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eastAsia="宋体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北京师范大学珠海分校</w:t>
      </w:r>
    </w:p>
    <w:p>
      <w:pPr>
        <w:spacing w:line="360" w:lineRule="auto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【</w:t>
      </w:r>
      <w:r>
        <w:rPr>
          <w:rFonts w:hint="eastAsia"/>
          <w:b/>
          <w:sz w:val="32"/>
          <w:szCs w:val="32"/>
          <w:lang w:val="en-US" w:eastAsia="zh-CN"/>
        </w:rPr>
        <w:t>JavaScript前端框架应用</w:t>
      </w:r>
      <w:r>
        <w:rPr>
          <w:rFonts w:hint="eastAsia"/>
          <w:b/>
          <w:sz w:val="32"/>
          <w:szCs w:val="32"/>
        </w:rPr>
        <w:t>】实验报告</w:t>
      </w:r>
    </w:p>
    <w:p>
      <w:pPr>
        <w:spacing w:line="360" w:lineRule="auto"/>
        <w:rPr>
          <w:rFonts w:hint="eastAsia"/>
          <w:sz w:val="24"/>
          <w:u w:val="single"/>
        </w:rPr>
      </w:pPr>
      <w:r>
        <w:rPr>
          <w:rFonts w:hint="eastAsia"/>
          <w:b/>
          <w:sz w:val="24"/>
        </w:rPr>
        <w:t>班级：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_18数媒2班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  </w:t>
      </w:r>
      <w:r>
        <w:rPr>
          <w:rFonts w:hint="eastAsia"/>
          <w:b/>
          <w:sz w:val="24"/>
        </w:rPr>
        <w:t>学号：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 1801050056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   </w:t>
      </w:r>
      <w:r>
        <w:rPr>
          <w:rFonts w:hint="eastAsia"/>
          <w:b/>
          <w:sz w:val="24"/>
        </w:rPr>
        <w:t>姓名：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 何金城  </w:t>
      </w:r>
      <w:r>
        <w:rPr>
          <w:rFonts w:hint="eastAsia"/>
          <w:sz w:val="24"/>
          <w:u w:val="single"/>
        </w:rPr>
        <w:t xml:space="preserve">      </w:t>
      </w:r>
    </w:p>
    <w:p>
      <w:pPr>
        <w:ind w:firstLine="595" w:firstLineChars="248"/>
        <w:rPr>
          <w:rFonts w:hint="eastAsia"/>
          <w:sz w:val="24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453"/>
        <w:gridCol w:w="2235"/>
        <w:gridCol w:w="3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8522" w:type="dxa"/>
            <w:gridSpan w:val="4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实验一  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（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名称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）DOM实验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4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成 绩</w:t>
            </w:r>
          </w:p>
        </w:tc>
        <w:tc>
          <w:tcPr>
            <w:tcW w:w="1453" w:type="dxa"/>
            <w:vAlign w:val="top"/>
          </w:tcPr>
          <w:p/>
        </w:tc>
        <w:tc>
          <w:tcPr>
            <w:tcW w:w="2235" w:type="dxa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（</w:t>
            </w:r>
            <w:r>
              <w:rPr>
                <w:rFonts w:hint="eastAsia"/>
                <w:b/>
              </w:rPr>
              <w:t>日期</w:t>
            </w:r>
            <w:r>
              <w:rPr>
                <w:rFonts w:hint="eastAsia"/>
                <w:b/>
                <w:lang w:eastAsia="zh-CN"/>
              </w:rPr>
              <w:t>、</w:t>
            </w:r>
            <w:r>
              <w:rPr>
                <w:rFonts w:hint="eastAsia"/>
                <w:b/>
                <w:lang w:val="en-US" w:eastAsia="zh-CN"/>
              </w:rPr>
              <w:t>星期、节次）</w:t>
            </w:r>
          </w:p>
        </w:tc>
        <w:tc>
          <w:tcPr>
            <w:tcW w:w="3286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第N周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4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45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许跃颖</w:t>
            </w:r>
          </w:p>
        </w:tc>
        <w:tc>
          <w:tcPr>
            <w:tcW w:w="2235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地点</w:t>
            </w:r>
          </w:p>
        </w:tc>
        <w:tc>
          <w:tcPr>
            <w:tcW w:w="32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6" w:hRule="atLeast"/>
        </w:trPr>
        <w:tc>
          <w:tcPr>
            <w:tcW w:w="8522" w:type="dxa"/>
            <w:gridSpan w:val="4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一</w:t>
            </w:r>
            <w:r>
              <w:rPr>
                <w:rFonts w:hint="eastAsia"/>
                <w:b/>
              </w:rPr>
              <w:t>、实验</w:t>
            </w:r>
            <w:r>
              <w:rPr>
                <w:rFonts w:hint="eastAsia"/>
                <w:b/>
                <w:lang w:val="en-US" w:eastAsia="zh-CN"/>
              </w:rPr>
              <w:t>内容：</w:t>
            </w:r>
            <w:r>
              <w:rPr>
                <w:rFonts w:hint="eastAsia"/>
                <w:b/>
                <w:lang w:eastAsia="zh-CN"/>
              </w:rPr>
              <w:t>（</w:t>
            </w:r>
            <w:r>
              <w:rPr>
                <w:rFonts w:hint="eastAsia"/>
                <w:b/>
                <w:lang w:val="en-US" w:eastAsia="zh-CN"/>
              </w:rPr>
              <w:t>此处请填写每次实验对应的要求</w:t>
            </w:r>
            <w:r>
              <w:rPr>
                <w:rFonts w:hint="eastAsia"/>
                <w:b/>
                <w:lang w:eastAsia="zh-CN"/>
              </w:rPr>
              <w:t>）</w:t>
            </w:r>
          </w:p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请设计一个新闻页面，要求完成如下内容：</w:t>
            </w:r>
          </w:p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1.设计一个新闻表，包含新闻标题、发布时间、发布作者、新闻详细内容。</w:t>
            </w:r>
          </w:p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2.要求一开始用户访问的是新闻列表页，列表页利用jquery异步读取node后台，利用node把新闻表的所有新闻列出，要求列表页只显示新闻标题、发布时间、作者。</w:t>
            </w:r>
          </w:p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3.用户点击新闻标题，能在新窗口打开新闻的详细页，显示该新闻的全部内容，也要求利用jquery异步读取node后台，利用node把该篇新闻的全部内容显示在界面上。</w:t>
            </w:r>
          </w:p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把新闻表的增、删、查方法，都写到一个news.js文件中，并把这几个方法以模块发布出来并且调用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9" w:hRule="atLeast"/>
        </w:trPr>
        <w:tc>
          <w:tcPr>
            <w:tcW w:w="8522" w:type="dxa"/>
            <w:gridSpan w:val="4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三、</w:t>
            </w:r>
            <w:r>
              <w:rPr>
                <w:rFonts w:hint="eastAsia"/>
                <w:b/>
                <w:lang w:val="en-US" w:eastAsia="zh-CN"/>
              </w:rPr>
              <w:t>程序</w:t>
            </w:r>
            <w:r>
              <w:rPr>
                <w:rFonts w:hint="eastAsia"/>
                <w:b/>
              </w:rPr>
              <w:t>设计</w:t>
            </w:r>
            <w:r>
              <w:rPr>
                <w:rFonts w:hint="eastAsia"/>
                <w:b/>
                <w:lang w:eastAsia="zh-CN"/>
              </w:rPr>
              <w:t>：</w:t>
            </w:r>
            <w:r>
              <w:rPr>
                <w:rFonts w:hint="eastAsia"/>
                <w:b/>
              </w:rPr>
              <w:t>（包括：程序代码</w:t>
            </w:r>
            <w:r>
              <w:rPr>
                <w:rFonts w:hint="eastAsia"/>
                <w:b/>
                <w:lang w:eastAsia="zh-CN"/>
              </w:rPr>
              <w:t>、</w:t>
            </w:r>
            <w:r>
              <w:rPr>
                <w:rFonts w:hint="eastAsia"/>
                <w:b/>
                <w:lang w:val="en-US" w:eastAsia="zh-CN"/>
              </w:rPr>
              <w:t>操作过程、注释的</w:t>
            </w:r>
            <w:r>
              <w:rPr>
                <w:rFonts w:hint="eastAsia"/>
                <w:b/>
              </w:rPr>
              <w:t>截图</w:t>
            </w:r>
            <w:r>
              <w:rPr>
                <w:rFonts w:hint="eastAsia"/>
                <w:b/>
                <w:lang w:val="en-US" w:eastAsia="zh-CN"/>
              </w:rPr>
              <w:t>或者复制</w:t>
            </w:r>
            <w:r>
              <w:rPr>
                <w:rFonts w:hint="eastAsia"/>
                <w:b/>
              </w:rPr>
              <w:t>）</w:t>
            </w:r>
          </w:p>
          <w:p>
            <w:r>
              <w:drawing>
                <wp:inline distT="0" distB="0" distL="114300" distR="114300">
                  <wp:extent cx="5268595" cy="3219450"/>
                  <wp:effectExtent l="0" t="0" r="4445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321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265420" cy="4334510"/>
                  <wp:effectExtent l="0" t="0" r="762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433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267325" cy="5299710"/>
                  <wp:effectExtent l="0" t="0" r="5715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529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265420" cy="3333750"/>
                  <wp:effectExtent l="0" t="0" r="762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333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265420" cy="3661410"/>
                  <wp:effectExtent l="0" t="0" r="7620" b="1143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366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269865" cy="5083175"/>
                  <wp:effectExtent l="0" t="0" r="3175" b="698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508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273675" cy="3308350"/>
                  <wp:effectExtent l="0" t="0" r="14605" b="139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330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（附有源码）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9" w:hRule="atLeast"/>
        </w:trPr>
        <w:tc>
          <w:tcPr>
            <w:tcW w:w="8522" w:type="dxa"/>
            <w:gridSpan w:val="4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运行结果截图：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lang w:val="en-US" w:eastAsia="zh-CN"/>
              </w:rPr>
            </w:pPr>
            <w:r>
              <w:rPr>
                <w:rFonts w:hint="default"/>
                <w:b/>
                <w:lang w:val="en-US" w:eastAsia="zh-CN"/>
              </w:rPr>
              <w:drawing>
                <wp:inline distT="0" distB="0" distL="114300" distR="114300">
                  <wp:extent cx="5267960" cy="3227070"/>
                  <wp:effectExtent l="0" t="0" r="5080" b="3810"/>
                  <wp:docPr id="8" name="图片 8" descr="批注 2020-06-10 223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批注 2020-06-10 22353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22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lang w:val="en-US" w:eastAsia="zh-CN"/>
              </w:rPr>
              <w:drawing>
                <wp:inline distT="0" distB="0" distL="114300" distR="114300">
                  <wp:extent cx="5273040" cy="2921000"/>
                  <wp:effectExtent l="0" t="0" r="0" b="5080"/>
                  <wp:docPr id="9" name="图片 9" descr="批注 2020-06-10 223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批注 2020-06-10 22361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92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lang w:val="en-US" w:eastAsia="zh-CN"/>
              </w:rPr>
              <w:drawing>
                <wp:inline distT="0" distB="0" distL="114300" distR="114300">
                  <wp:extent cx="5268595" cy="2456180"/>
                  <wp:effectExtent l="0" t="0" r="4445" b="12700"/>
                  <wp:docPr id="10" name="图片 10" descr="批注 2020-06-10 224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批注 2020-06-10 22420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456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lang w:val="en-US" w:eastAsia="zh-CN"/>
              </w:rPr>
              <w:drawing>
                <wp:inline distT="0" distB="0" distL="114300" distR="114300">
                  <wp:extent cx="5269865" cy="2335530"/>
                  <wp:effectExtent l="0" t="0" r="3175" b="11430"/>
                  <wp:docPr id="11" name="图片 11" descr="批注 2020-06-10 224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批注 2020-06-10 2242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33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0" w:hRule="atLeast"/>
        </w:trPr>
        <w:tc>
          <w:tcPr>
            <w:tcW w:w="8522" w:type="dxa"/>
            <w:gridSpan w:val="4"/>
            <w:vAlign w:val="top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实验总结：</w:t>
            </w:r>
            <w:r>
              <w:rPr>
                <w:rFonts w:hint="eastAsia"/>
                <w:b/>
                <w:lang w:val="en-US" w:eastAsia="zh-CN"/>
              </w:rPr>
              <w:t>（发现的问题、心得、利用的技巧等）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内容实在有点多，新闻详细页就没写，新闻发布也不知道为啥一发布就会停掉端口，其他都还好</w:t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sectPr>
      <w:pgSz w:w="11906" w:h="16838"/>
      <w:pgMar w:top="1091" w:right="1800" w:bottom="935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BDA62"/>
    <w:multiLevelType w:val="singleLevel"/>
    <w:tmpl w:val="367BDA62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158D"/>
    <w:rsid w:val="000F2400"/>
    <w:rsid w:val="000F7975"/>
    <w:rsid w:val="0010456D"/>
    <w:rsid w:val="00145DDD"/>
    <w:rsid w:val="00167B40"/>
    <w:rsid w:val="001A65D8"/>
    <w:rsid w:val="001C759D"/>
    <w:rsid w:val="001E5150"/>
    <w:rsid w:val="002512AD"/>
    <w:rsid w:val="002552B2"/>
    <w:rsid w:val="00261B97"/>
    <w:rsid w:val="002969DA"/>
    <w:rsid w:val="002A27A3"/>
    <w:rsid w:val="002D1D95"/>
    <w:rsid w:val="00300F94"/>
    <w:rsid w:val="00330B84"/>
    <w:rsid w:val="00341572"/>
    <w:rsid w:val="00397E74"/>
    <w:rsid w:val="003C126F"/>
    <w:rsid w:val="003C53F6"/>
    <w:rsid w:val="003C6EF6"/>
    <w:rsid w:val="003D04C5"/>
    <w:rsid w:val="003D6CC4"/>
    <w:rsid w:val="003E4A9B"/>
    <w:rsid w:val="004021E4"/>
    <w:rsid w:val="00421E51"/>
    <w:rsid w:val="004255CF"/>
    <w:rsid w:val="004E3F0A"/>
    <w:rsid w:val="00505A66"/>
    <w:rsid w:val="00516AC2"/>
    <w:rsid w:val="005240C0"/>
    <w:rsid w:val="0052593D"/>
    <w:rsid w:val="00555EA7"/>
    <w:rsid w:val="005F4B82"/>
    <w:rsid w:val="006000AE"/>
    <w:rsid w:val="006F2ABC"/>
    <w:rsid w:val="00704DAB"/>
    <w:rsid w:val="00735449"/>
    <w:rsid w:val="007A7BCB"/>
    <w:rsid w:val="00827A0A"/>
    <w:rsid w:val="0083212B"/>
    <w:rsid w:val="008569BC"/>
    <w:rsid w:val="008658C2"/>
    <w:rsid w:val="008C3B24"/>
    <w:rsid w:val="008D1F65"/>
    <w:rsid w:val="008F2AC5"/>
    <w:rsid w:val="009021B3"/>
    <w:rsid w:val="0094742D"/>
    <w:rsid w:val="00982246"/>
    <w:rsid w:val="0098507D"/>
    <w:rsid w:val="00994B7D"/>
    <w:rsid w:val="009D4B24"/>
    <w:rsid w:val="009F0EBD"/>
    <w:rsid w:val="00A55DE0"/>
    <w:rsid w:val="00A70FCB"/>
    <w:rsid w:val="00A77D16"/>
    <w:rsid w:val="00A86955"/>
    <w:rsid w:val="00AA51E6"/>
    <w:rsid w:val="00AB0B9E"/>
    <w:rsid w:val="00AC53FC"/>
    <w:rsid w:val="00AD1930"/>
    <w:rsid w:val="00B31871"/>
    <w:rsid w:val="00B345B7"/>
    <w:rsid w:val="00BE77E7"/>
    <w:rsid w:val="00BF025F"/>
    <w:rsid w:val="00C73AFB"/>
    <w:rsid w:val="00C7790B"/>
    <w:rsid w:val="00CA080F"/>
    <w:rsid w:val="00CB1890"/>
    <w:rsid w:val="00CB2395"/>
    <w:rsid w:val="00D51973"/>
    <w:rsid w:val="00D56E1D"/>
    <w:rsid w:val="00D71E86"/>
    <w:rsid w:val="00D8606B"/>
    <w:rsid w:val="00D9077F"/>
    <w:rsid w:val="00E01A8F"/>
    <w:rsid w:val="00E158DC"/>
    <w:rsid w:val="00E752E5"/>
    <w:rsid w:val="00E81267"/>
    <w:rsid w:val="00F751ED"/>
    <w:rsid w:val="00F8153D"/>
    <w:rsid w:val="00F92C11"/>
    <w:rsid w:val="00FD759F"/>
    <w:rsid w:val="1EF209E1"/>
    <w:rsid w:val="23686C2F"/>
    <w:rsid w:val="2E6909B5"/>
    <w:rsid w:val="433E1CBD"/>
    <w:rsid w:val="43B127A4"/>
    <w:rsid w:val="46A41D2A"/>
    <w:rsid w:val="46BB452D"/>
    <w:rsid w:val="49E62ACD"/>
    <w:rsid w:val="4DC1101B"/>
    <w:rsid w:val="53CA3E3A"/>
    <w:rsid w:val="61B741C5"/>
    <w:rsid w:val="681C2103"/>
    <w:rsid w:val="6B0B20BF"/>
    <w:rsid w:val="7E653F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link w:val="2"/>
    <w:qFormat/>
    <w:uiPriority w:val="0"/>
    <w:rPr>
      <w:kern w:val="2"/>
      <w:sz w:val="18"/>
      <w:szCs w:val="18"/>
    </w:rPr>
  </w:style>
  <w:style w:type="character" w:customStyle="1" w:styleId="10">
    <w:name w:val="v91"/>
    <w:qFormat/>
    <w:uiPriority w:val="0"/>
    <w:rPr>
      <w:rFonts w:hint="default" w:ascii="_x000B__x000C_" w:hAnsi="_x000B__x000C_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10</Pages>
  <Words>837</Words>
  <Characters>4777</Characters>
  <Lines>39</Lines>
  <Paragraphs>11</Paragraphs>
  <TotalTime>1</TotalTime>
  <ScaleCrop>false</ScaleCrop>
  <LinksUpToDate>false</LinksUpToDate>
  <CharactersWithSpaces>5603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2013-03-06T08:02:00Z</dcterms:created>
  <dc:creator>微软用户</dc:creator>
  <cp:lastModifiedBy>Void_Falcon</cp:lastModifiedBy>
  <dcterms:modified xsi:type="dcterms:W3CDTF">2020-06-10T14:50:56Z</dcterms:modified>
  <dc:title>《ACCESS数据库程序设计》实验报告</dc:title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