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A6D" w:rsidRDefault="00C1797E" w:rsidP="000D2A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透明度</w:t>
      </w:r>
      <w:r>
        <w:rPr>
          <w:rFonts w:hint="eastAsia"/>
        </w:rPr>
        <w:t>(</w:t>
      </w:r>
      <w:r>
        <w:t>opacity)</w:t>
      </w:r>
      <w:r>
        <w:t>：</w:t>
      </w:r>
    </w:p>
    <w:p w:rsidR="0046621F" w:rsidRDefault="0046621F" w:rsidP="004662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占空间，且所有</w:t>
      </w:r>
      <w:proofErr w:type="gramStart"/>
      <w:r>
        <w:rPr>
          <w:rFonts w:hint="eastAsia"/>
        </w:rPr>
        <w:t>子内容</w:t>
      </w:r>
      <w:proofErr w:type="gramEnd"/>
      <w:r>
        <w:rPr>
          <w:rFonts w:hint="eastAsia"/>
        </w:rPr>
        <w:t>也会透明。</w:t>
      </w:r>
    </w:p>
    <w:p w:rsidR="000D2A79" w:rsidRDefault="000D2A79" w:rsidP="000D2A79">
      <w:pPr>
        <w:jc w:val="center"/>
      </w:pPr>
      <w:r>
        <w:rPr>
          <w:noProof/>
        </w:rPr>
        <w:drawing>
          <wp:inline distT="0" distB="0" distL="0" distR="0" wp14:anchorId="7A4DC7B6" wp14:editId="78040086">
            <wp:extent cx="3105397" cy="511477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7772" cy="51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BD0" w:rsidRDefault="00D53DCA" w:rsidP="00D53DC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要想让背景透明但文字不透明，则使用</w:t>
      </w:r>
      <w:proofErr w:type="spellStart"/>
      <w:r w:rsidRPr="00055A46">
        <w:rPr>
          <w:rFonts w:hint="eastAsia"/>
          <w:color w:val="FF0000"/>
        </w:rPr>
        <w:t>r</w:t>
      </w:r>
      <w:r w:rsidRPr="00055A46">
        <w:rPr>
          <w:color w:val="FF0000"/>
        </w:rPr>
        <w:t>gba</w:t>
      </w:r>
      <w:proofErr w:type="spellEnd"/>
      <w:r>
        <w:rPr>
          <w:rFonts w:hint="eastAsia"/>
        </w:rPr>
        <w:t>来实现：</w:t>
      </w:r>
    </w:p>
    <w:p w:rsidR="00971232" w:rsidRDefault="00971232" w:rsidP="00971232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注</w:t>
      </w:r>
      <w:r>
        <w:t>]</w:t>
      </w:r>
      <w:r>
        <w:rPr>
          <w:rFonts w:hint="eastAsia"/>
        </w:rPr>
        <w:t>通过最后一个数字来控制</w:t>
      </w:r>
      <w:r>
        <w:rPr>
          <w:rFonts w:hint="eastAsia"/>
        </w:rPr>
        <w:t>(</w:t>
      </w:r>
      <w:r w:rsidR="00E1238A">
        <w:t>0~1;</w:t>
      </w:r>
      <w:r>
        <w:rPr>
          <w:rFonts w:hint="eastAsia"/>
        </w:rPr>
        <w:t>0</w:t>
      </w:r>
      <w:r>
        <w:rPr>
          <w:rFonts w:hint="eastAsia"/>
        </w:rPr>
        <w:t>表示透明，</w:t>
      </w:r>
      <w:r>
        <w:rPr>
          <w:rFonts w:hint="eastAsia"/>
        </w:rPr>
        <w:t>1</w:t>
      </w:r>
      <w:r>
        <w:rPr>
          <w:rFonts w:hint="eastAsia"/>
        </w:rPr>
        <w:t>表示不透明</w:t>
      </w:r>
      <w:r>
        <w:t>)</w:t>
      </w:r>
    </w:p>
    <w:p w:rsidR="00D31E22" w:rsidRDefault="00D31E22" w:rsidP="00D31E22">
      <w:pPr>
        <w:jc w:val="center"/>
      </w:pPr>
      <w:r>
        <w:rPr>
          <w:noProof/>
        </w:rPr>
        <w:drawing>
          <wp:inline distT="0" distB="0" distL="0" distR="0" wp14:anchorId="1E09B482" wp14:editId="64A5E6E4">
            <wp:extent cx="3466667" cy="2761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A46" w:rsidRDefault="004C4490" w:rsidP="004C44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手势</w:t>
      </w:r>
      <w:r w:rsidR="00C439FF">
        <w:rPr>
          <w:rFonts w:hint="eastAsia"/>
        </w:rPr>
        <w:t>(</w:t>
      </w:r>
      <w:r w:rsidR="00C439FF">
        <w:t>cursor)</w:t>
      </w:r>
      <w:r>
        <w:rPr>
          <w:rFonts w:hint="eastAsia"/>
        </w:rPr>
        <w:t>：</w:t>
      </w:r>
      <w:r w:rsidR="00D231FD">
        <w:rPr>
          <w:rFonts w:hint="eastAsia"/>
        </w:rPr>
        <w:t>设置移动到块内时鼠标的样式</w:t>
      </w:r>
    </w:p>
    <w:p w:rsidR="00C439FF" w:rsidRDefault="00C439FF" w:rsidP="00C439FF">
      <w:pPr>
        <w:pStyle w:val="a3"/>
        <w:numPr>
          <w:ilvl w:val="1"/>
          <w:numId w:val="1"/>
        </w:numPr>
        <w:ind w:firstLineChars="0"/>
      </w:pPr>
      <w:r>
        <w:t>default</w:t>
      </w:r>
      <w:r>
        <w:t>：</w:t>
      </w:r>
      <w:r>
        <w:rPr>
          <w:rFonts w:hint="eastAsia"/>
        </w:rPr>
        <w:t>默认</w:t>
      </w:r>
      <w:r w:rsidR="000501E2">
        <w:rPr>
          <w:rFonts w:hint="eastAsia"/>
        </w:rPr>
        <w:t>箭头</w:t>
      </w:r>
      <w:r w:rsidR="000B7FDA">
        <w:rPr>
          <w:rFonts w:hint="eastAsia"/>
        </w:rPr>
        <w:t>；</w:t>
      </w:r>
    </w:p>
    <w:p w:rsidR="000501E2" w:rsidRDefault="0037657D" w:rsidP="00C439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>ointer</w:t>
      </w:r>
      <w:r>
        <w:t>：</w:t>
      </w:r>
      <w:r w:rsidR="00E31960">
        <w:rPr>
          <w:rFonts w:hint="eastAsia"/>
        </w:rPr>
        <w:t>小手</w:t>
      </w:r>
      <w:r w:rsidR="000B7FDA">
        <w:rPr>
          <w:rFonts w:hint="eastAsia"/>
        </w:rPr>
        <w:t>；</w:t>
      </w:r>
    </w:p>
    <w:p w:rsidR="003D26EE" w:rsidRDefault="003D26EE" w:rsidP="00C439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若要自定义鼠标样式，要准备</w:t>
      </w:r>
      <w:r>
        <w:rPr>
          <w:rFonts w:hint="eastAsia"/>
        </w:rPr>
        <w:t>.</w:t>
      </w:r>
      <w:r>
        <w:t>cur</w:t>
      </w:r>
      <w:r w:rsidR="00FE0C54">
        <w:rPr>
          <w:rFonts w:hint="eastAsia"/>
        </w:rPr>
        <w:t>/</w:t>
      </w:r>
      <w:r w:rsidR="00FE0C54">
        <w:t>.</w:t>
      </w:r>
      <w:proofErr w:type="spellStart"/>
      <w:r w:rsidR="00FE0C54">
        <w:t>ico</w:t>
      </w:r>
      <w:proofErr w:type="spellEnd"/>
      <w:r>
        <w:rPr>
          <w:rFonts w:hint="eastAsia"/>
        </w:rPr>
        <w:t>格式的图片。</w:t>
      </w:r>
    </w:p>
    <w:p w:rsidR="00935E66" w:rsidRDefault="00935E66" w:rsidP="00935E6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2A1DE08" wp14:editId="58260546">
            <wp:extent cx="4085714" cy="3904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5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4821B7"/>
    <w:multiLevelType w:val="hybridMultilevel"/>
    <w:tmpl w:val="00AE8C7A"/>
    <w:lvl w:ilvl="0" w:tplc="421C9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AB"/>
    <w:rsid w:val="000501E2"/>
    <w:rsid w:val="00055A46"/>
    <w:rsid w:val="000B7FDA"/>
    <w:rsid w:val="000C41E0"/>
    <w:rsid w:val="000D2A79"/>
    <w:rsid w:val="001D5A4B"/>
    <w:rsid w:val="00214A6D"/>
    <w:rsid w:val="0037657D"/>
    <w:rsid w:val="003D26EE"/>
    <w:rsid w:val="00442CB3"/>
    <w:rsid w:val="0046621F"/>
    <w:rsid w:val="004C4490"/>
    <w:rsid w:val="005B3368"/>
    <w:rsid w:val="00785A5A"/>
    <w:rsid w:val="00935E66"/>
    <w:rsid w:val="00940BD0"/>
    <w:rsid w:val="00971232"/>
    <w:rsid w:val="00AD79F0"/>
    <w:rsid w:val="00C1797E"/>
    <w:rsid w:val="00C439FF"/>
    <w:rsid w:val="00D231FD"/>
    <w:rsid w:val="00D31E22"/>
    <w:rsid w:val="00D53DCA"/>
    <w:rsid w:val="00E1238A"/>
    <w:rsid w:val="00E31960"/>
    <w:rsid w:val="00E460AB"/>
    <w:rsid w:val="00FE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9F777-38A3-4BDD-A1DA-742B6C80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A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7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</cp:revision>
  <dcterms:created xsi:type="dcterms:W3CDTF">2020-08-04T04:34:00Z</dcterms:created>
  <dcterms:modified xsi:type="dcterms:W3CDTF">2020-08-04T04:52:00Z</dcterms:modified>
</cp:coreProperties>
</file>