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034" w:rsidRDefault="00FF34D9" w:rsidP="005D06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最大，最小宽高：</w:t>
      </w:r>
    </w:p>
    <w:p w:rsidR="005D0660" w:rsidRDefault="008E2754" w:rsidP="008E2754">
      <w:pPr>
        <w:jc w:val="center"/>
      </w:pPr>
      <w:r>
        <w:rPr>
          <w:noProof/>
        </w:rPr>
        <w:drawing>
          <wp:inline distT="0" distB="0" distL="0" distR="0" wp14:anchorId="6BECB38C" wp14:editId="6532303C">
            <wp:extent cx="3372592" cy="222470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2673" cy="22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41" w:rsidRDefault="00F056AE" w:rsidP="007F32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%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x</w:t>
      </w:r>
      <w:proofErr w:type="spellEnd"/>
      <w:r>
        <w:rPr>
          <w:rFonts w:hint="eastAsia"/>
        </w:rPr>
        <w:t>的换算：以父容器的大小进行换算</w:t>
      </w:r>
      <w:r w:rsidR="007F3241">
        <w:rPr>
          <w:rFonts w:hint="eastAsia"/>
        </w:rPr>
        <w:t>。</w:t>
      </w:r>
    </w:p>
    <w:p w:rsidR="00BE08B0" w:rsidRDefault="00BE08B0" w:rsidP="00BE08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一个容器若要适应屏幕的高，则要先给</w:t>
      </w:r>
      <w:r>
        <w:t>html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的</w:t>
      </w:r>
      <w:proofErr w:type="gramStart"/>
      <w:r>
        <w:rPr>
          <w:rFonts w:hint="eastAsia"/>
        </w:rPr>
        <w:t>高设置</w:t>
      </w:r>
      <w:proofErr w:type="gramEnd"/>
      <w:r>
        <w:rPr>
          <w:rFonts w:hint="eastAsia"/>
        </w:rPr>
        <w:t>成</w:t>
      </w:r>
      <w:r>
        <w:rPr>
          <w:rFonts w:hint="eastAsia"/>
        </w:rPr>
        <w:t>1</w:t>
      </w:r>
      <w:r>
        <w:t>00%</w:t>
      </w:r>
      <w:r>
        <w:t>，</w:t>
      </w:r>
      <w:r>
        <w:rPr>
          <w:rFonts w:hint="eastAsia"/>
        </w:rPr>
        <w:t>然后再将容器的</w:t>
      </w:r>
      <w:proofErr w:type="gramStart"/>
      <w:r>
        <w:rPr>
          <w:rFonts w:hint="eastAsia"/>
        </w:rPr>
        <w:t>高设置</w:t>
      </w:r>
      <w:proofErr w:type="gramEnd"/>
      <w:r>
        <w:rPr>
          <w:rFonts w:hint="eastAsia"/>
        </w:rPr>
        <w:t>成</w:t>
      </w:r>
      <w:r>
        <w:rPr>
          <w:rFonts w:hint="eastAsia"/>
        </w:rPr>
        <w:t>1</w:t>
      </w:r>
      <w:r>
        <w:t>00%</w:t>
      </w:r>
      <w:r>
        <w:t>：</w:t>
      </w:r>
    </w:p>
    <w:p w:rsidR="004C4A43" w:rsidRDefault="004C4A43" w:rsidP="004C4A43">
      <w:pPr>
        <w:jc w:val="center"/>
      </w:pPr>
      <w:r>
        <w:rPr>
          <w:noProof/>
        </w:rPr>
        <w:drawing>
          <wp:inline distT="0" distB="0" distL="0" distR="0" wp14:anchorId="07DA5DBD" wp14:editId="0C8A1A19">
            <wp:extent cx="2904762" cy="3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43" w:rsidRDefault="004C4A43" w:rsidP="004C4A4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260C76" wp14:editId="09378939">
            <wp:extent cx="4667002" cy="358481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787" cy="3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D4AB9"/>
    <w:multiLevelType w:val="hybridMultilevel"/>
    <w:tmpl w:val="D18A4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596469"/>
    <w:multiLevelType w:val="hybridMultilevel"/>
    <w:tmpl w:val="DE5893C4"/>
    <w:lvl w:ilvl="0" w:tplc="E3749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1D"/>
    <w:rsid w:val="00134A1D"/>
    <w:rsid w:val="00270034"/>
    <w:rsid w:val="004C4A43"/>
    <w:rsid w:val="005D0660"/>
    <w:rsid w:val="007F3241"/>
    <w:rsid w:val="008E2754"/>
    <w:rsid w:val="00974C16"/>
    <w:rsid w:val="00BE08B0"/>
    <w:rsid w:val="00F056AE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455A8-A5CC-4E3E-88E0-D97FCF05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6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2020-08-04T05:36:00Z</dcterms:created>
  <dcterms:modified xsi:type="dcterms:W3CDTF">2020-08-04T05:43:00Z</dcterms:modified>
</cp:coreProperties>
</file>