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2091C" w14:textId="77777777" w:rsidR="00163631" w:rsidRDefault="00CB4837">
      <w:pPr>
        <w:pStyle w:val="3"/>
        <w:spacing w:after="0" w:line="360" w:lineRule="auto"/>
        <w:ind w:firstLine="562"/>
        <w:rPr>
          <w:rFonts w:ascii="仿宋" w:eastAsia="仿宋" w:hAnsi="仿宋" w:cs="Times New Roman"/>
          <w:sz w:val="28"/>
          <w:szCs w:val="28"/>
        </w:rPr>
      </w:pPr>
      <w:r>
        <w:rPr>
          <w:rFonts w:ascii="仿宋" w:eastAsia="仿宋" w:hAnsi="仿宋" w:cs="Times New Roman" w:hint="eastAsia"/>
          <w:sz w:val="28"/>
          <w:szCs w:val="28"/>
        </w:rPr>
        <w:t>附件15：期中</w:t>
      </w:r>
      <w:r>
        <w:rPr>
          <w:rFonts w:ascii="仿宋" w:eastAsia="仿宋" w:hAnsi="仿宋" w:cs="Times New Roman"/>
          <w:sz w:val="28"/>
          <w:szCs w:val="28"/>
        </w:rPr>
        <w:t>考核</w:t>
      </w:r>
      <w:r>
        <w:rPr>
          <w:rFonts w:ascii="仿宋" w:eastAsia="仿宋" w:hAnsi="仿宋" w:cs="Times New Roman" w:hint="eastAsia"/>
          <w:sz w:val="28"/>
          <w:szCs w:val="28"/>
        </w:rPr>
        <w:t>模块</w:t>
      </w:r>
    </w:p>
    <w:p w14:paraId="56645F19" w14:textId="1E284404" w:rsidR="00163631" w:rsidRDefault="00CB4837">
      <w:pPr>
        <w:pStyle w:val="3"/>
        <w:spacing w:after="0" w:line="360" w:lineRule="auto"/>
        <w:ind w:firstLine="643"/>
        <w:jc w:val="center"/>
      </w:pPr>
      <w:r>
        <w:rPr>
          <w:rFonts w:hint="eastAsia"/>
          <w:u w:val="single"/>
        </w:rPr>
        <w:t xml:space="preserve">  </w:t>
      </w:r>
      <w:r w:rsidR="00FD1DE3">
        <w:rPr>
          <w:rFonts w:hint="eastAsia"/>
          <w:u w:val="single"/>
        </w:rPr>
        <w:t>自动化</w:t>
      </w:r>
      <w:r>
        <w:rPr>
          <w:u w:val="single"/>
        </w:rPr>
        <w:t xml:space="preserve"> </w:t>
      </w:r>
      <w:r>
        <w:rPr>
          <w:rFonts w:hint="eastAsia"/>
          <w:u w:val="single"/>
        </w:rPr>
        <w:t xml:space="preserve"> </w:t>
      </w:r>
      <w:r>
        <w:rPr>
          <w:rFonts w:hint="eastAsia"/>
        </w:rPr>
        <w:t>专业毕业设计（论文）期中考核记录</w:t>
      </w:r>
    </w:p>
    <w:p w14:paraId="63A11972" w14:textId="77777777" w:rsidR="00163631" w:rsidRDefault="00CB4837">
      <w:pPr>
        <w:ind w:firstLine="482"/>
      </w:pPr>
      <w:r>
        <w:rPr>
          <w:rFonts w:ascii="宋体" w:hAnsi="宋体" w:cs="宋体" w:hint="eastAsia"/>
          <w:b/>
          <w:bCs/>
          <w:color w:val="000000"/>
          <w:kern w:val="0"/>
          <w:sz w:val="24"/>
        </w:rPr>
        <w:t xml:space="preserve">开课学院： </w:t>
      </w:r>
    </w:p>
    <w:tbl>
      <w:tblPr>
        <w:tblStyle w:val="a3"/>
        <w:tblW w:w="0" w:type="auto"/>
        <w:tblLook w:val="04A0" w:firstRow="1" w:lastRow="0" w:firstColumn="1" w:lastColumn="0" w:noHBand="0" w:noVBand="1"/>
      </w:tblPr>
      <w:tblGrid>
        <w:gridCol w:w="2155"/>
        <w:gridCol w:w="2054"/>
        <w:gridCol w:w="2260"/>
        <w:gridCol w:w="2053"/>
      </w:tblGrid>
      <w:tr w:rsidR="00B857EC" w14:paraId="7B3D7E93" w14:textId="77777777">
        <w:tc>
          <w:tcPr>
            <w:tcW w:w="2155" w:type="dxa"/>
          </w:tcPr>
          <w:p w14:paraId="365A22AD" w14:textId="77777777" w:rsidR="00163631" w:rsidRDefault="00CB4837">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姓名</w:t>
            </w:r>
          </w:p>
        </w:tc>
        <w:tc>
          <w:tcPr>
            <w:tcW w:w="2054" w:type="dxa"/>
          </w:tcPr>
          <w:p w14:paraId="3AF10EC8" w14:textId="77777777" w:rsidR="00163631" w:rsidRDefault="00CB4837">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学号</w:t>
            </w:r>
          </w:p>
        </w:tc>
        <w:tc>
          <w:tcPr>
            <w:tcW w:w="2260" w:type="dxa"/>
          </w:tcPr>
          <w:p w14:paraId="4CD0D085" w14:textId="77777777" w:rsidR="00163631" w:rsidRDefault="00CB4837">
            <w:pPr>
              <w:ind w:firstLine="482"/>
              <w:jc w:val="center"/>
            </w:pPr>
            <w:r>
              <w:rPr>
                <w:rFonts w:ascii="宋体" w:eastAsia="宋体" w:hAnsi="宋体" w:cs="宋体" w:hint="eastAsia"/>
                <w:b/>
                <w:bCs/>
                <w:color w:val="000000"/>
                <w:kern w:val="0"/>
                <w:sz w:val="24"/>
              </w:rPr>
              <w:t>班级</w:t>
            </w:r>
          </w:p>
        </w:tc>
        <w:tc>
          <w:tcPr>
            <w:tcW w:w="2053" w:type="dxa"/>
          </w:tcPr>
          <w:p w14:paraId="01DC4B32" w14:textId="77777777" w:rsidR="00163631" w:rsidRDefault="00CB4837">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成绩</w:t>
            </w:r>
          </w:p>
        </w:tc>
      </w:tr>
      <w:tr w:rsidR="00B857EC" w14:paraId="5B429418" w14:textId="77777777">
        <w:tc>
          <w:tcPr>
            <w:tcW w:w="2155" w:type="dxa"/>
          </w:tcPr>
          <w:p w14:paraId="012DBD34" w14:textId="7A2EEC0C" w:rsidR="00163631" w:rsidRDefault="00E57BF3" w:rsidP="00EC3FA4">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黄锦灿</w:t>
            </w:r>
          </w:p>
        </w:tc>
        <w:tc>
          <w:tcPr>
            <w:tcW w:w="2054" w:type="dxa"/>
          </w:tcPr>
          <w:p w14:paraId="52C01861" w14:textId="669B86A8" w:rsidR="00163631" w:rsidRDefault="00E57BF3" w:rsidP="00EC3FA4">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2</w:t>
            </w:r>
            <w:r>
              <w:rPr>
                <w:rFonts w:ascii="宋体" w:eastAsia="宋体" w:hAnsi="宋体" w:cs="宋体"/>
                <w:b/>
                <w:bCs/>
                <w:color w:val="000000"/>
                <w:kern w:val="0"/>
                <w:sz w:val="24"/>
              </w:rPr>
              <w:t>018211616</w:t>
            </w:r>
          </w:p>
        </w:tc>
        <w:tc>
          <w:tcPr>
            <w:tcW w:w="2260" w:type="dxa"/>
          </w:tcPr>
          <w:p w14:paraId="2E742CB0" w14:textId="06B3EBE1" w:rsidR="00163631" w:rsidRDefault="00E57BF3" w:rsidP="00EC3FA4">
            <w:pPr>
              <w:ind w:firstLine="482"/>
              <w:jc w:val="center"/>
              <w:rPr>
                <w:rFonts w:ascii="宋体" w:eastAsia="宋体" w:hAnsi="宋体" w:cs="宋体"/>
                <w:b/>
                <w:bCs/>
                <w:color w:val="000000"/>
                <w:kern w:val="0"/>
                <w:sz w:val="24"/>
              </w:rPr>
            </w:pPr>
            <w:r>
              <w:rPr>
                <w:rFonts w:ascii="宋体" w:eastAsia="宋体" w:hAnsi="宋体" w:cs="宋体" w:hint="eastAsia"/>
                <w:b/>
                <w:bCs/>
                <w:color w:val="000000"/>
                <w:kern w:val="0"/>
                <w:sz w:val="24"/>
              </w:rPr>
              <w:t>自动化3</w:t>
            </w:r>
          </w:p>
        </w:tc>
        <w:tc>
          <w:tcPr>
            <w:tcW w:w="2053" w:type="dxa"/>
          </w:tcPr>
          <w:p w14:paraId="39E32D03" w14:textId="77777777" w:rsidR="00163631" w:rsidRDefault="00163631" w:rsidP="00EC3FA4">
            <w:pPr>
              <w:ind w:firstLine="482"/>
              <w:jc w:val="center"/>
              <w:rPr>
                <w:rFonts w:ascii="宋体" w:eastAsia="宋体" w:hAnsi="宋体" w:cs="宋体"/>
                <w:b/>
                <w:bCs/>
                <w:color w:val="000000"/>
                <w:kern w:val="0"/>
                <w:sz w:val="24"/>
              </w:rPr>
            </w:pPr>
          </w:p>
        </w:tc>
      </w:tr>
      <w:tr w:rsidR="00B857EC" w14:paraId="1EC518C4" w14:textId="77777777">
        <w:tc>
          <w:tcPr>
            <w:tcW w:w="8522" w:type="dxa"/>
            <w:gridSpan w:val="4"/>
          </w:tcPr>
          <w:p w14:paraId="24384BEA" w14:textId="77777777" w:rsidR="00163631" w:rsidRDefault="00CB4837">
            <w:pPr>
              <w:ind w:firstLine="482"/>
            </w:pPr>
            <w:r>
              <w:rPr>
                <w:rFonts w:ascii="宋体" w:eastAsia="宋体" w:hAnsi="宋体" w:cs="宋体" w:hint="eastAsia"/>
                <w:b/>
                <w:bCs/>
                <w:color w:val="000000"/>
                <w:kern w:val="0"/>
                <w:sz w:val="24"/>
              </w:rPr>
              <w:t>学生自我总结</w:t>
            </w:r>
            <w:r>
              <w:rPr>
                <w:rFonts w:ascii="宋体" w:eastAsia="宋体" w:hAnsi="宋体" w:cs="宋体"/>
                <w:b/>
                <w:bCs/>
                <w:color w:val="000000"/>
                <w:kern w:val="0"/>
                <w:sz w:val="24"/>
              </w:rPr>
              <w:t>（对目前毕设工作的进展，存在的问题等描述）</w:t>
            </w:r>
          </w:p>
        </w:tc>
      </w:tr>
      <w:tr w:rsidR="00B857EC" w14:paraId="4DB84E2E" w14:textId="77777777" w:rsidTr="00E20CDE">
        <w:trPr>
          <w:trHeight w:val="5306"/>
        </w:trPr>
        <w:tc>
          <w:tcPr>
            <w:tcW w:w="8522" w:type="dxa"/>
            <w:gridSpan w:val="4"/>
          </w:tcPr>
          <w:p w14:paraId="3C1A407E" w14:textId="77777777" w:rsidR="00224F80" w:rsidRPr="0093543C" w:rsidRDefault="00793B04" w:rsidP="00DF728D">
            <w:pPr>
              <w:ind w:firstLine="422"/>
              <w:rPr>
                <w:b/>
                <w:bCs/>
              </w:rPr>
            </w:pPr>
            <w:r w:rsidRPr="0093543C">
              <w:rPr>
                <w:rFonts w:hint="eastAsia"/>
                <w:b/>
                <w:bCs/>
              </w:rPr>
              <w:t>意义：</w:t>
            </w:r>
          </w:p>
          <w:p w14:paraId="51ED7C3A" w14:textId="113868D4" w:rsidR="00B857EC" w:rsidRDefault="00793B04" w:rsidP="00DF728D">
            <w:pPr>
              <w:ind w:firstLine="420"/>
            </w:pPr>
            <w:r w:rsidRPr="00793B04">
              <w:rPr>
                <w:rFonts w:hint="eastAsia"/>
              </w:rPr>
              <w:t>物联网技术是继计算机技术和互联网以及移动通信网络之后的又一次信息化浪潮，互联网技术的发展使得互联网具备了智能化的特点。这使得物联网技术在各个领域中有着更为广泛的应用，各个领域都在积极探讨物联网技术的运用。在大数据技术以及云计算技术的支持下，物联网技术具备了智能处理的能力能够对各种管理系统进行控制，并且能够提供决策依据，从而实现物与物人与物之间的连接互动。这极大地提高了各个领域的生产生活效率，转变了传统的生产生活方式。</w:t>
            </w:r>
          </w:p>
          <w:p w14:paraId="7C1035CD" w14:textId="77777777" w:rsidR="00224F80" w:rsidRPr="0093543C" w:rsidRDefault="007E2C9A" w:rsidP="00DF728D">
            <w:pPr>
              <w:ind w:firstLine="422"/>
              <w:rPr>
                <w:b/>
                <w:bCs/>
              </w:rPr>
            </w:pPr>
            <w:r w:rsidRPr="0093543C">
              <w:rPr>
                <w:rFonts w:hint="eastAsia"/>
                <w:b/>
                <w:bCs/>
              </w:rPr>
              <w:t>材料准备情况：</w:t>
            </w:r>
          </w:p>
          <w:p w14:paraId="716A7164" w14:textId="5628F372" w:rsidR="007E2C9A" w:rsidRDefault="007E2C9A" w:rsidP="00DF728D">
            <w:pPr>
              <w:ind w:firstLine="420"/>
            </w:pPr>
            <w:r>
              <w:rPr>
                <w:rFonts w:hint="eastAsia"/>
              </w:rPr>
              <w:t>已完成开题报告、外文翻译的撰写</w:t>
            </w:r>
            <w:r w:rsidR="00E73B5A">
              <w:rPr>
                <w:rFonts w:hint="eastAsia"/>
              </w:rPr>
              <w:t>，提交了</w:t>
            </w:r>
            <w:r w:rsidR="00E73B5A">
              <w:rPr>
                <w:rFonts w:hint="eastAsia"/>
              </w:rPr>
              <w:t>3</w:t>
            </w:r>
            <w:r w:rsidR="00E73B5A">
              <w:rPr>
                <w:rFonts w:hint="eastAsia"/>
              </w:rPr>
              <w:t>此工作记录。以上材料都经过指导教师审核并附相应评语。</w:t>
            </w:r>
          </w:p>
          <w:p w14:paraId="6075A790" w14:textId="77777777" w:rsidR="00224F80" w:rsidRPr="0093543C" w:rsidRDefault="00192AD3" w:rsidP="00DF728D">
            <w:pPr>
              <w:ind w:firstLine="422"/>
              <w:rPr>
                <w:b/>
                <w:bCs/>
              </w:rPr>
            </w:pPr>
            <w:r w:rsidRPr="0093543C">
              <w:rPr>
                <w:rFonts w:hint="eastAsia"/>
                <w:b/>
                <w:bCs/>
              </w:rPr>
              <w:t>与导师交流情况：</w:t>
            </w:r>
          </w:p>
          <w:p w14:paraId="4CCEB21A" w14:textId="77777777" w:rsidR="00192AD3" w:rsidRDefault="00192AD3" w:rsidP="00DF728D">
            <w:pPr>
              <w:ind w:firstLine="420"/>
            </w:pPr>
            <w:r>
              <w:rPr>
                <w:rFonts w:hint="eastAsia"/>
              </w:rPr>
              <w:t>2</w:t>
            </w:r>
            <w:r>
              <w:t>021</w:t>
            </w:r>
            <w:r>
              <w:rPr>
                <w:rFonts w:hint="eastAsia"/>
              </w:rPr>
              <w:t>年</w:t>
            </w:r>
            <w:r>
              <w:rPr>
                <w:rFonts w:hint="eastAsia"/>
              </w:rPr>
              <w:t>1</w:t>
            </w:r>
            <w:r>
              <w:t>2</w:t>
            </w:r>
            <w:r>
              <w:rPr>
                <w:rFonts w:hint="eastAsia"/>
              </w:rPr>
              <w:t>月开始联系导师。寒假期间进行学习并进行两次工作汇报</w:t>
            </w:r>
            <w:r w:rsidR="001D4465">
              <w:rPr>
                <w:rFonts w:hint="eastAsia"/>
              </w:rPr>
              <w:t>、</w:t>
            </w:r>
            <w:r>
              <w:rPr>
                <w:rFonts w:hint="eastAsia"/>
              </w:rPr>
              <w:t>提交开题报告初稿</w:t>
            </w:r>
            <w:r w:rsidR="00F3555D">
              <w:rPr>
                <w:rFonts w:hint="eastAsia"/>
              </w:rPr>
              <w:t>和外文翻译初稿</w:t>
            </w:r>
            <w:r>
              <w:rPr>
                <w:rFonts w:hint="eastAsia"/>
              </w:rPr>
              <w:t>。</w:t>
            </w:r>
            <w:r w:rsidR="00F3555D">
              <w:rPr>
                <w:rFonts w:hint="eastAsia"/>
              </w:rPr>
              <w:t>开学一周后开题报告和外文翻译定稿。</w:t>
            </w:r>
            <w:r>
              <w:rPr>
                <w:rFonts w:hint="eastAsia"/>
              </w:rPr>
              <w:t>每周至少两次与导师线下交流</w:t>
            </w:r>
            <w:r w:rsidR="00B0688B">
              <w:rPr>
                <w:rFonts w:hint="eastAsia"/>
              </w:rPr>
              <w:t>。</w:t>
            </w:r>
          </w:p>
          <w:p w14:paraId="38D33E4D" w14:textId="77777777" w:rsidR="00B0688B" w:rsidRPr="0093543C" w:rsidRDefault="00B0688B" w:rsidP="00DF728D">
            <w:pPr>
              <w:ind w:firstLine="422"/>
              <w:rPr>
                <w:b/>
                <w:bCs/>
              </w:rPr>
            </w:pPr>
            <w:r w:rsidRPr="0093543C">
              <w:rPr>
                <w:rFonts w:hint="eastAsia"/>
                <w:b/>
                <w:bCs/>
              </w:rPr>
              <w:t>工作完成情况：</w:t>
            </w:r>
          </w:p>
          <w:p w14:paraId="4A9183A2" w14:textId="77777777" w:rsidR="001742B1" w:rsidRDefault="001742B1" w:rsidP="006232D2">
            <w:pPr>
              <w:pStyle w:val="a4"/>
              <w:numPr>
                <w:ilvl w:val="0"/>
                <w:numId w:val="2"/>
              </w:numPr>
              <w:ind w:firstLineChars="0"/>
            </w:pPr>
            <w:r>
              <w:rPr>
                <w:rFonts w:hint="eastAsia"/>
              </w:rPr>
              <w:t>完成了系统整体方案的设计。</w:t>
            </w:r>
          </w:p>
          <w:p w14:paraId="1E90341B" w14:textId="77777777" w:rsidR="001742B1" w:rsidRDefault="001742B1" w:rsidP="006232D2">
            <w:pPr>
              <w:pStyle w:val="a4"/>
              <w:numPr>
                <w:ilvl w:val="0"/>
                <w:numId w:val="2"/>
              </w:numPr>
              <w:ind w:firstLineChars="0"/>
            </w:pPr>
            <w:r>
              <w:rPr>
                <w:rFonts w:hint="eastAsia"/>
              </w:rPr>
              <w:t>学习了模糊</w:t>
            </w:r>
            <w:r>
              <w:rPr>
                <w:rFonts w:hint="eastAsia"/>
              </w:rPr>
              <w:t>P</w:t>
            </w:r>
            <w:r>
              <w:t>ID</w:t>
            </w:r>
            <w:r>
              <w:rPr>
                <w:rFonts w:hint="eastAsia"/>
              </w:rPr>
              <w:t>的理论知识，并使用</w:t>
            </w:r>
            <w:r w:rsidR="00CC481C">
              <w:t>matlab</w:t>
            </w:r>
            <w:r>
              <w:rPr>
                <w:rFonts w:hint="eastAsia"/>
              </w:rPr>
              <w:t>进行了仿真，对传统</w:t>
            </w:r>
            <w:r>
              <w:rPr>
                <w:rFonts w:hint="eastAsia"/>
              </w:rPr>
              <w:t>P</w:t>
            </w:r>
            <w:r>
              <w:t>ID</w:t>
            </w:r>
            <w:r>
              <w:rPr>
                <w:rFonts w:hint="eastAsia"/>
              </w:rPr>
              <w:t>、模糊</w:t>
            </w:r>
            <w:r>
              <w:rPr>
                <w:rFonts w:hint="eastAsia"/>
              </w:rPr>
              <w:t>P</w:t>
            </w:r>
            <w:r>
              <w:t>ID</w:t>
            </w:r>
            <w:r>
              <w:rPr>
                <w:rFonts w:hint="eastAsia"/>
              </w:rPr>
              <w:t>、传统</w:t>
            </w:r>
            <w:r>
              <w:rPr>
                <w:rFonts w:hint="eastAsia"/>
              </w:rPr>
              <w:t>P</w:t>
            </w:r>
            <w:r>
              <w:t>ID</w:t>
            </w:r>
            <w:r>
              <w:rPr>
                <w:rFonts w:hint="eastAsia"/>
              </w:rPr>
              <w:t>加史密斯预估器、模糊</w:t>
            </w:r>
            <w:r>
              <w:rPr>
                <w:rFonts w:hint="eastAsia"/>
              </w:rPr>
              <w:t>P</w:t>
            </w:r>
            <w:r>
              <w:t>ID</w:t>
            </w:r>
            <w:r>
              <w:rPr>
                <w:rFonts w:hint="eastAsia"/>
              </w:rPr>
              <w:t>加史密斯预估器的控制效果进行了对比。</w:t>
            </w:r>
          </w:p>
          <w:p w14:paraId="3A16B96C" w14:textId="5775D2CD" w:rsidR="00816E2A" w:rsidRDefault="00816E2A" w:rsidP="006232D2">
            <w:pPr>
              <w:pStyle w:val="a4"/>
              <w:numPr>
                <w:ilvl w:val="0"/>
                <w:numId w:val="2"/>
              </w:numPr>
              <w:ind w:firstLineChars="0"/>
            </w:pPr>
            <w:r>
              <w:rPr>
                <w:rFonts w:hint="eastAsia"/>
              </w:rPr>
              <w:t>完成了</w:t>
            </w:r>
            <w:r w:rsidR="00004FE7">
              <w:rPr>
                <w:rFonts w:hint="eastAsia"/>
              </w:rPr>
              <w:t>系统结构图和</w:t>
            </w:r>
            <w:r>
              <w:rPr>
                <w:rFonts w:hint="eastAsia"/>
              </w:rPr>
              <w:t>硬件原理图的绘制</w:t>
            </w:r>
          </w:p>
          <w:p w14:paraId="33ADE6EC" w14:textId="77777777" w:rsidR="007B3A3D" w:rsidRDefault="007B3A3D" w:rsidP="006232D2">
            <w:pPr>
              <w:pStyle w:val="a4"/>
              <w:numPr>
                <w:ilvl w:val="0"/>
                <w:numId w:val="2"/>
              </w:numPr>
              <w:ind w:firstLineChars="0"/>
            </w:pPr>
            <w:r>
              <w:rPr>
                <w:rFonts w:hint="eastAsia"/>
              </w:rPr>
              <w:t>完成了初代通信协议：网页和服务器通过</w:t>
            </w:r>
            <w:r>
              <w:rPr>
                <w:rFonts w:hint="eastAsia"/>
              </w:rPr>
              <w:t>h</w:t>
            </w:r>
            <w:r>
              <w:t>ttp</w:t>
            </w:r>
            <w:r>
              <w:rPr>
                <w:rFonts w:hint="eastAsia"/>
              </w:rPr>
              <w:t>和</w:t>
            </w:r>
            <w:r>
              <w:rPr>
                <w:rFonts w:hint="eastAsia"/>
              </w:rPr>
              <w:t>W</w:t>
            </w:r>
            <w:r>
              <w:t>ebSocket</w:t>
            </w:r>
            <w:r>
              <w:rPr>
                <w:rFonts w:hint="eastAsia"/>
              </w:rPr>
              <w:t>通信，服务器和</w:t>
            </w:r>
            <w:r>
              <w:rPr>
                <w:rFonts w:hint="eastAsia"/>
              </w:rPr>
              <w:t>E</w:t>
            </w:r>
            <w:r>
              <w:t>SP32</w:t>
            </w:r>
            <w:r>
              <w:rPr>
                <w:rFonts w:hint="eastAsia"/>
              </w:rPr>
              <w:t>通过</w:t>
            </w:r>
            <w:r>
              <w:rPr>
                <w:rFonts w:hint="eastAsia"/>
              </w:rPr>
              <w:t>U</w:t>
            </w:r>
            <w:r>
              <w:t>DP</w:t>
            </w:r>
            <w:r>
              <w:rPr>
                <w:rFonts w:hint="eastAsia"/>
              </w:rPr>
              <w:t>和</w:t>
            </w:r>
            <w:r>
              <w:rPr>
                <w:rFonts w:hint="eastAsia"/>
              </w:rPr>
              <w:t>T</w:t>
            </w:r>
            <w:r>
              <w:t>CP</w:t>
            </w:r>
            <w:r>
              <w:rPr>
                <w:rFonts w:hint="eastAsia"/>
              </w:rPr>
              <w:t>进行通信，</w:t>
            </w:r>
            <w:r>
              <w:rPr>
                <w:rFonts w:hint="eastAsia"/>
              </w:rPr>
              <w:t>E</w:t>
            </w:r>
            <w:r>
              <w:t>SP32</w:t>
            </w:r>
            <w:r>
              <w:rPr>
                <w:rFonts w:hint="eastAsia"/>
              </w:rPr>
              <w:t>和</w:t>
            </w:r>
            <w:r>
              <w:rPr>
                <w:rFonts w:hint="eastAsia"/>
              </w:rPr>
              <w:t>M</w:t>
            </w:r>
            <w:r>
              <w:t>SP430</w:t>
            </w:r>
            <w:r>
              <w:rPr>
                <w:rFonts w:hint="eastAsia"/>
              </w:rPr>
              <w:t>通过</w:t>
            </w:r>
            <w:r>
              <w:rPr>
                <w:rFonts w:hint="eastAsia"/>
              </w:rPr>
              <w:t>U</w:t>
            </w:r>
            <w:r>
              <w:t>ART</w:t>
            </w:r>
            <w:r>
              <w:rPr>
                <w:rFonts w:hint="eastAsia"/>
              </w:rPr>
              <w:t>进行通信。进行了初步的网页</w:t>
            </w:r>
            <w:r>
              <w:rPr>
                <w:rFonts w:hint="eastAsia"/>
              </w:rPr>
              <w:t>U</w:t>
            </w:r>
            <w:r>
              <w:t>I</w:t>
            </w:r>
            <w:r>
              <w:rPr>
                <w:rFonts w:hint="eastAsia"/>
              </w:rPr>
              <w:t>设计，编写了</w:t>
            </w:r>
            <w:r>
              <w:rPr>
                <w:rFonts w:hint="eastAsia"/>
              </w:rPr>
              <w:t>h</w:t>
            </w:r>
            <w:r>
              <w:t>ttp</w:t>
            </w:r>
            <w:r>
              <w:rPr>
                <w:rFonts w:hint="eastAsia"/>
              </w:rPr>
              <w:t>服务程序、</w:t>
            </w:r>
            <w:r>
              <w:rPr>
                <w:rFonts w:hint="eastAsia"/>
              </w:rPr>
              <w:t>W</w:t>
            </w:r>
            <w:r>
              <w:t>ebSocket</w:t>
            </w:r>
            <w:r>
              <w:rPr>
                <w:rFonts w:hint="eastAsia"/>
              </w:rPr>
              <w:t>服务程序、</w:t>
            </w:r>
            <w:r>
              <w:rPr>
                <w:rFonts w:hint="eastAsia"/>
              </w:rPr>
              <w:t>T</w:t>
            </w:r>
            <w:r>
              <w:t>CP/UDP</w:t>
            </w:r>
            <w:r>
              <w:rPr>
                <w:rFonts w:hint="eastAsia"/>
              </w:rPr>
              <w:t>服务程序和客户端程序，使用自定义的通信协议进行了测试。网页中显示出</w:t>
            </w:r>
            <w:r>
              <w:rPr>
                <w:rFonts w:hint="eastAsia"/>
              </w:rPr>
              <w:t>M</w:t>
            </w:r>
            <w:r>
              <w:t>SP430</w:t>
            </w:r>
            <w:r>
              <w:rPr>
                <w:rFonts w:hint="eastAsia"/>
              </w:rPr>
              <w:t>通过</w:t>
            </w:r>
            <w:r>
              <w:rPr>
                <w:rFonts w:hint="eastAsia"/>
              </w:rPr>
              <w:t>D</w:t>
            </w:r>
            <w:r>
              <w:t>S18B20</w:t>
            </w:r>
            <w:r>
              <w:rPr>
                <w:rFonts w:hint="eastAsia"/>
              </w:rPr>
              <w:t>采集到的温度，通过网页控制</w:t>
            </w:r>
            <w:r>
              <w:rPr>
                <w:rFonts w:hint="eastAsia"/>
              </w:rPr>
              <w:t>M</w:t>
            </w:r>
            <w:r>
              <w:t>SP430</w:t>
            </w:r>
            <w:r>
              <w:rPr>
                <w:rFonts w:hint="eastAsia"/>
              </w:rPr>
              <w:t>的</w:t>
            </w:r>
            <w:r>
              <w:rPr>
                <w:rFonts w:hint="eastAsia"/>
              </w:rPr>
              <w:t>L</w:t>
            </w:r>
            <w:r>
              <w:t>ED</w:t>
            </w:r>
            <w:r>
              <w:rPr>
                <w:rFonts w:hint="eastAsia"/>
              </w:rPr>
              <w:t>等的开关。</w:t>
            </w:r>
          </w:p>
          <w:p w14:paraId="5E60BFCD" w14:textId="77777777" w:rsidR="002F7457" w:rsidRDefault="002F7457" w:rsidP="006232D2">
            <w:pPr>
              <w:pStyle w:val="a4"/>
              <w:numPr>
                <w:ilvl w:val="0"/>
                <w:numId w:val="2"/>
              </w:numPr>
              <w:ind w:firstLineChars="0"/>
            </w:pPr>
            <w:r>
              <w:rPr>
                <w:rFonts w:hint="eastAsia"/>
              </w:rPr>
              <w:t>学习了数据库</w:t>
            </w:r>
            <w:r>
              <w:rPr>
                <w:rFonts w:hint="eastAsia"/>
              </w:rPr>
              <w:t>S</w:t>
            </w:r>
            <w:r>
              <w:t>QL S</w:t>
            </w:r>
            <w:r>
              <w:rPr>
                <w:rFonts w:hint="eastAsia"/>
              </w:rPr>
              <w:t>er</w:t>
            </w:r>
            <w:r>
              <w:t>ver</w:t>
            </w:r>
            <w:r>
              <w:rPr>
                <w:rFonts w:hint="eastAsia"/>
              </w:rPr>
              <w:t>的简单使用，使用</w:t>
            </w:r>
            <w:r>
              <w:rPr>
                <w:rFonts w:hint="eastAsia"/>
              </w:rPr>
              <w:t>S</w:t>
            </w:r>
            <w:r>
              <w:t>QL Server</w:t>
            </w:r>
            <w:r>
              <w:rPr>
                <w:rFonts w:hint="eastAsia"/>
              </w:rPr>
              <w:t>对</w:t>
            </w:r>
            <w:r>
              <w:rPr>
                <w:rFonts w:hint="eastAsia"/>
              </w:rPr>
              <w:t>E</w:t>
            </w:r>
            <w:r>
              <w:t>SP32</w:t>
            </w:r>
            <w:r>
              <w:rPr>
                <w:rFonts w:hint="eastAsia"/>
              </w:rPr>
              <w:t>进行了管理。</w:t>
            </w:r>
          </w:p>
          <w:p w14:paraId="469C724C" w14:textId="77777777" w:rsidR="002F7457" w:rsidRPr="00E800A0" w:rsidRDefault="002F7457" w:rsidP="00185B4F">
            <w:pPr>
              <w:ind w:firstLine="422"/>
              <w:rPr>
                <w:b/>
                <w:bCs/>
              </w:rPr>
            </w:pPr>
            <w:r w:rsidRPr="00E800A0">
              <w:rPr>
                <w:rFonts w:hint="eastAsia"/>
                <w:b/>
                <w:bCs/>
              </w:rPr>
              <w:t>下一步计划：</w:t>
            </w:r>
          </w:p>
          <w:p w14:paraId="27C2A6A1" w14:textId="2BCDF7DB" w:rsidR="002F7457" w:rsidRDefault="00C12AA4" w:rsidP="00185B4F">
            <w:pPr>
              <w:ind w:firstLine="420"/>
            </w:pPr>
            <w:r>
              <w:rPr>
                <w:rFonts w:hint="eastAsia"/>
              </w:rPr>
              <w:t>使用自定义协议缺乏安全机制，没有用户认证，可能受到攻击导致系统瘫痪。</w:t>
            </w:r>
            <w:r w:rsidR="00C053EE">
              <w:rPr>
                <w:rFonts w:hint="eastAsia"/>
              </w:rPr>
              <w:t>自定义协议功能差。缺乏标准，无法和市面上已有的产品对接</w:t>
            </w:r>
            <w:r w:rsidR="004C1D5A">
              <w:rPr>
                <w:rFonts w:hint="eastAsia"/>
              </w:rPr>
              <w:t>，系统没有进一步扩展并兼容如</w:t>
            </w:r>
            <w:r w:rsidR="004C1D5A" w:rsidRPr="004C1D5A">
              <w:t>Home Assistant</w:t>
            </w:r>
            <w:r w:rsidR="004C1D5A">
              <w:rPr>
                <w:rFonts w:hint="eastAsia"/>
              </w:rPr>
              <w:t>等软件的能力</w:t>
            </w:r>
            <w:r w:rsidR="004539B3">
              <w:rPr>
                <w:rFonts w:hint="eastAsia"/>
              </w:rPr>
              <w:t>。</w:t>
            </w:r>
          </w:p>
          <w:p w14:paraId="701662E7" w14:textId="77777777" w:rsidR="004539B3" w:rsidRDefault="004539B3" w:rsidP="00185B4F">
            <w:pPr>
              <w:ind w:firstLine="420"/>
            </w:pPr>
            <w:r>
              <w:rPr>
                <w:rFonts w:hint="eastAsia"/>
              </w:rPr>
              <w:t>经查阅相关资料，了解相关标准和行情，决定使用</w:t>
            </w:r>
            <w:r>
              <w:rPr>
                <w:rFonts w:hint="eastAsia"/>
              </w:rPr>
              <w:t>A</w:t>
            </w:r>
            <w:r>
              <w:t>SP.NET</w:t>
            </w:r>
            <w:r>
              <w:rPr>
                <w:rFonts w:hint="eastAsia"/>
              </w:rPr>
              <w:t>和</w:t>
            </w:r>
            <w:r>
              <w:rPr>
                <w:rFonts w:hint="eastAsia"/>
              </w:rPr>
              <w:t>M</w:t>
            </w:r>
            <w:r>
              <w:t>QTT</w:t>
            </w:r>
            <w:r>
              <w:rPr>
                <w:rFonts w:hint="eastAsia"/>
              </w:rPr>
              <w:t>来改造现有的系统。使用</w:t>
            </w:r>
            <w:r>
              <w:rPr>
                <w:rFonts w:hint="eastAsia"/>
              </w:rPr>
              <w:t>A</w:t>
            </w:r>
            <w:r>
              <w:t>SP.NET</w:t>
            </w:r>
            <w:r>
              <w:rPr>
                <w:rFonts w:hint="eastAsia"/>
              </w:rPr>
              <w:t>通过反向代理，利用市面上的服务器软件，提高性能和安全性、稳定性。使用</w:t>
            </w:r>
            <w:r>
              <w:rPr>
                <w:rFonts w:hint="eastAsia"/>
              </w:rPr>
              <w:t>M</w:t>
            </w:r>
            <w:r>
              <w:t>QTT</w:t>
            </w:r>
            <w:r>
              <w:rPr>
                <w:rFonts w:hint="eastAsia"/>
              </w:rPr>
              <w:t>，通过</w:t>
            </w:r>
            <w:r>
              <w:rPr>
                <w:rFonts w:hint="eastAsia"/>
              </w:rPr>
              <w:t>M</w:t>
            </w:r>
            <w:r>
              <w:t>QTT.js</w:t>
            </w:r>
            <w:r>
              <w:rPr>
                <w:rFonts w:hint="eastAsia"/>
              </w:rPr>
              <w:t>使网页能够自主获取数据，而不用编写维护</w:t>
            </w:r>
            <w:r>
              <w:rPr>
                <w:rFonts w:hint="eastAsia"/>
              </w:rPr>
              <w:t>W</w:t>
            </w:r>
            <w:r>
              <w:t>ebSocket</w:t>
            </w:r>
            <w:r>
              <w:rPr>
                <w:rFonts w:hint="eastAsia"/>
              </w:rPr>
              <w:t>的程序来实现服务器与网页的通信。</w:t>
            </w:r>
          </w:p>
          <w:p w14:paraId="0A53D8FE" w14:textId="70BA6407" w:rsidR="006E1F6A" w:rsidRPr="007E2C9A" w:rsidRDefault="006E1F6A" w:rsidP="00185B4F">
            <w:pPr>
              <w:ind w:firstLine="420"/>
            </w:pPr>
            <w:r>
              <w:rPr>
                <w:rFonts w:hint="eastAsia"/>
              </w:rPr>
              <w:t>系统经改造后还能具有良好的可移植性，可以部署到</w:t>
            </w:r>
            <w:r>
              <w:rPr>
                <w:rFonts w:hint="eastAsia"/>
              </w:rPr>
              <w:t>l</w:t>
            </w:r>
            <w:r>
              <w:t>inux, windows,docker</w:t>
            </w:r>
            <w:r>
              <w:rPr>
                <w:rFonts w:hint="eastAsia"/>
              </w:rPr>
              <w:t>等环境中。</w:t>
            </w:r>
            <w:r>
              <w:rPr>
                <w:rFonts w:hint="eastAsia"/>
              </w:rPr>
              <w:t>M</w:t>
            </w:r>
            <w:r>
              <w:t>QTT</w:t>
            </w:r>
            <w:r>
              <w:rPr>
                <w:rFonts w:hint="eastAsia"/>
              </w:rPr>
              <w:t>服务器还可以使用阿里云等的产品</w:t>
            </w:r>
            <w:r w:rsidR="00D06882">
              <w:rPr>
                <w:rFonts w:hint="eastAsia"/>
              </w:rPr>
              <w:t>。</w:t>
            </w:r>
            <w:r w:rsidR="00381657">
              <w:rPr>
                <w:rFonts w:hint="eastAsia"/>
              </w:rPr>
              <w:t>目前使用的</w:t>
            </w:r>
            <w:r w:rsidR="00381657">
              <w:rPr>
                <w:rFonts w:hint="eastAsia"/>
              </w:rPr>
              <w:t>M</w:t>
            </w:r>
            <w:r w:rsidR="00381657">
              <w:t>QTT</w:t>
            </w:r>
            <w:r w:rsidR="00381657">
              <w:rPr>
                <w:rFonts w:hint="eastAsia"/>
              </w:rPr>
              <w:t>服务器使</w:t>
            </w:r>
            <w:r w:rsidR="00381657">
              <w:rPr>
                <w:rFonts w:hint="eastAsia"/>
              </w:rPr>
              <w:t>e</w:t>
            </w:r>
            <w:r w:rsidR="00381657">
              <w:t>mqx</w:t>
            </w:r>
            <w:r w:rsidR="00381657">
              <w:rPr>
                <w:rFonts w:hint="eastAsia"/>
              </w:rPr>
              <w:t>社区版。</w:t>
            </w:r>
          </w:p>
        </w:tc>
      </w:tr>
      <w:tr w:rsidR="00B857EC" w14:paraId="2B81F7BB" w14:textId="77777777">
        <w:tc>
          <w:tcPr>
            <w:tcW w:w="8522" w:type="dxa"/>
            <w:gridSpan w:val="4"/>
          </w:tcPr>
          <w:p w14:paraId="329C269C" w14:textId="77777777" w:rsidR="00163631" w:rsidRDefault="00CB4837">
            <w:pPr>
              <w:ind w:firstLine="482"/>
            </w:pPr>
            <w:r>
              <w:rPr>
                <w:rFonts w:ascii="宋体" w:eastAsia="宋体" w:hAnsi="宋体" w:cs="宋体"/>
                <w:b/>
                <w:bCs/>
                <w:color w:val="000000"/>
                <w:kern w:val="0"/>
                <w:sz w:val="24"/>
              </w:rPr>
              <w:lastRenderedPageBreak/>
              <w:t>教师评语</w:t>
            </w:r>
            <w:r>
              <w:rPr>
                <w:rFonts w:ascii="宋体" w:eastAsia="宋体" w:hAnsi="宋体" w:cs="宋体" w:hint="eastAsia"/>
                <w:b/>
                <w:bCs/>
                <w:color w:val="000000"/>
                <w:kern w:val="0"/>
                <w:sz w:val="24"/>
              </w:rPr>
              <w:t>（1.总体任务完成是否过半2.中期检查意见3.存在问题及采取措施）</w:t>
            </w:r>
          </w:p>
        </w:tc>
      </w:tr>
      <w:tr w:rsidR="00B857EC" w14:paraId="6A564B38" w14:textId="77777777" w:rsidTr="00E20CDE">
        <w:trPr>
          <w:trHeight w:val="4918"/>
        </w:trPr>
        <w:tc>
          <w:tcPr>
            <w:tcW w:w="8522" w:type="dxa"/>
            <w:gridSpan w:val="4"/>
          </w:tcPr>
          <w:p w14:paraId="3409783B" w14:textId="77777777" w:rsidR="00163631" w:rsidRDefault="00163631">
            <w:pPr>
              <w:spacing w:line="360" w:lineRule="auto"/>
              <w:ind w:firstLine="482"/>
              <w:rPr>
                <w:rFonts w:ascii="宋体" w:eastAsia="宋体" w:hAnsi="宋体" w:cs="宋体"/>
                <w:b/>
                <w:bCs/>
                <w:color w:val="000000"/>
                <w:kern w:val="0"/>
                <w:sz w:val="24"/>
              </w:rPr>
            </w:pPr>
          </w:p>
        </w:tc>
      </w:tr>
    </w:tbl>
    <w:p w14:paraId="0B9090BE" w14:textId="77777777" w:rsidR="00163631" w:rsidRDefault="00163631">
      <w:pPr>
        <w:ind w:firstLine="420"/>
      </w:pPr>
    </w:p>
    <w:sectPr w:rsidR="001636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4263E"/>
    <w:multiLevelType w:val="hybridMultilevel"/>
    <w:tmpl w:val="8EB643F6"/>
    <w:lvl w:ilvl="0" w:tplc="B62EB32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61025DCE"/>
    <w:multiLevelType w:val="hybridMultilevel"/>
    <w:tmpl w:val="D2B4F270"/>
    <w:lvl w:ilvl="0" w:tplc="B62EB32E">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61431819">
    <w:abstractNumId w:val="0"/>
  </w:num>
  <w:num w:numId="2" w16cid:durableId="347605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defaultTabStop w:val="420"/>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5D4F5F3A"/>
    <w:rsid w:val="00004FE7"/>
    <w:rsid w:val="00163631"/>
    <w:rsid w:val="001742B1"/>
    <w:rsid w:val="00177A9B"/>
    <w:rsid w:val="00185B4F"/>
    <w:rsid w:val="00192AD3"/>
    <w:rsid w:val="001D4465"/>
    <w:rsid w:val="00224F80"/>
    <w:rsid w:val="002F7457"/>
    <w:rsid w:val="00317C45"/>
    <w:rsid w:val="00381657"/>
    <w:rsid w:val="004539B3"/>
    <w:rsid w:val="004C1D5A"/>
    <w:rsid w:val="006232D2"/>
    <w:rsid w:val="006E1F6A"/>
    <w:rsid w:val="00793B04"/>
    <w:rsid w:val="007B3A3D"/>
    <w:rsid w:val="007E2C9A"/>
    <w:rsid w:val="00816E2A"/>
    <w:rsid w:val="008A3BF1"/>
    <w:rsid w:val="0093543C"/>
    <w:rsid w:val="00985CDE"/>
    <w:rsid w:val="00B0688B"/>
    <w:rsid w:val="00B857EC"/>
    <w:rsid w:val="00C053EE"/>
    <w:rsid w:val="00C12AA4"/>
    <w:rsid w:val="00CB4837"/>
    <w:rsid w:val="00CC481C"/>
    <w:rsid w:val="00D06882"/>
    <w:rsid w:val="00DF728D"/>
    <w:rsid w:val="00E20CDE"/>
    <w:rsid w:val="00E24E5F"/>
    <w:rsid w:val="00E57BF3"/>
    <w:rsid w:val="00E73B5A"/>
    <w:rsid w:val="00E800A0"/>
    <w:rsid w:val="00EC3FA4"/>
    <w:rsid w:val="00F3555D"/>
    <w:rsid w:val="00FD0EC5"/>
    <w:rsid w:val="00FD1DE3"/>
    <w:rsid w:val="1A337934"/>
    <w:rsid w:val="3C1903ED"/>
    <w:rsid w:val="47A128CC"/>
    <w:rsid w:val="5664360D"/>
    <w:rsid w:val="5D4F5F3A"/>
    <w:rsid w:val="60502A66"/>
    <w:rsid w:val="691E0811"/>
    <w:rsid w:val="6BE96735"/>
    <w:rsid w:val="792E32E2"/>
    <w:rsid w:val="7E4A252E"/>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8D7F3D"/>
  <w15:docId w15:val="{9F3FF3CC-04B5-4F4F-92CE-BA77D1704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85B4F"/>
    <w:pPr>
      <w:widowControl w:val="0"/>
      <w:ind w:firstLineChars="200" w:firstLine="200"/>
      <w:jc w:val="both"/>
    </w:pPr>
    <w:rPr>
      <w:rFonts w:asciiTheme="minorHAnsi" w:eastAsiaTheme="minorEastAsia" w:hAnsiTheme="minorHAnsi" w:cstheme="minorBidi"/>
      <w:kern w:val="2"/>
      <w:sz w:val="21"/>
      <w:szCs w:val="2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rsid w:val="001742B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5173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张进军</dc:creator>
  <cp:lastModifiedBy>h jc</cp:lastModifiedBy>
  <cp:revision>38</cp:revision>
  <dcterms:created xsi:type="dcterms:W3CDTF">2020-11-09T00:53:00Z</dcterms:created>
  <dcterms:modified xsi:type="dcterms:W3CDTF">2022-04-24T01:42:00Z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1569A7C30D484615BDB3B03D911E9637</vt:lpwstr>
  </property>
  <property fmtid="{D5CDD505-2E9C-101B-9397-08002B2CF9AE}" pid="5" name="KSOProductBuildVer">
    <vt:lpwstr>2052-11.1.0.10495</vt:lpwstr>
  </property>
</Properties>
</file>