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24C60" w14:textId="77777777" w:rsidR="008C52A7" w:rsidRDefault="008C52A7">
      <w:pPr>
        <w:tabs>
          <w:tab w:val="left" w:pos="1980"/>
          <w:tab w:val="left" w:pos="6480"/>
        </w:tabs>
        <w:rPr>
          <w:color w:val="000000"/>
        </w:rPr>
      </w:pPr>
    </w:p>
    <w:p w14:paraId="2288F4AA" w14:textId="77777777" w:rsidR="008C52A7" w:rsidRDefault="002945AB">
      <w:pPr>
        <w:jc w:val="center"/>
        <w:rPr>
          <w:color w:val="000000"/>
        </w:rPr>
      </w:pPr>
      <w:r>
        <w:rPr>
          <w:rFonts w:hint="eastAsia"/>
          <w:noProof/>
          <w:color w:val="000000"/>
          <w:lang w:bidi="zh-CN"/>
        </w:rPr>
        <w:drawing>
          <wp:inline distT="0" distB="0" distL="0" distR="0" wp14:anchorId="669DD335" wp14:editId="4FBC81E7">
            <wp:extent cx="3657600" cy="580390"/>
            <wp:effectExtent l="19050" t="0" r="0" b="0"/>
            <wp:docPr id="2" name="图片 2" descr="邓体字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47566" name="图片 2" descr="邓体字新0"/>
                    <pic:cNvPicPr>
                      <a:picLocks noChangeAspect="1" noChangeArrowheads="1"/>
                    </pic:cNvPicPr>
                  </pic:nvPicPr>
                  <pic:blipFill>
                    <a:blip r:embed="rId8" cstate="print"/>
                    <a:stretch>
                      <a:fillRect/>
                    </a:stretch>
                  </pic:blipFill>
                  <pic:spPr>
                    <a:xfrm>
                      <a:off x="0" y="0"/>
                      <a:ext cx="3657600" cy="580390"/>
                    </a:xfrm>
                    <a:prstGeom prst="rect">
                      <a:avLst/>
                    </a:prstGeom>
                    <a:noFill/>
                  </pic:spPr>
                </pic:pic>
              </a:graphicData>
            </a:graphic>
          </wp:inline>
        </w:drawing>
      </w:r>
    </w:p>
    <w:p w14:paraId="7B1EE5E9" w14:textId="77777777" w:rsidR="008C52A7" w:rsidRDefault="008C52A7">
      <w:pPr>
        <w:rPr>
          <w:color w:val="000000"/>
        </w:rPr>
      </w:pPr>
    </w:p>
    <w:p w14:paraId="6B6718C6" w14:textId="77777777" w:rsidR="008C52A7" w:rsidRDefault="008C52A7">
      <w:pPr>
        <w:rPr>
          <w:color w:val="000000"/>
        </w:rPr>
      </w:pPr>
    </w:p>
    <w:p w14:paraId="6D2E4AF4" w14:textId="77777777" w:rsidR="008C52A7" w:rsidRDefault="008C52A7">
      <w:pPr>
        <w:rPr>
          <w:color w:val="000000"/>
        </w:rPr>
      </w:pPr>
    </w:p>
    <w:p w14:paraId="23FE698E" w14:textId="77777777" w:rsidR="008C52A7" w:rsidRDefault="002945AB">
      <w:pPr>
        <w:ind w:firstLineChars="28" w:firstLine="209"/>
        <w:rPr>
          <w:rFonts w:eastAsia="黑体"/>
          <w:b/>
          <w:bCs/>
          <w:color w:val="000000"/>
          <w:spacing w:val="40"/>
          <w:w w:val="66"/>
          <w:sz w:val="100"/>
          <w:szCs w:val="100"/>
        </w:rPr>
      </w:pPr>
      <w:r>
        <w:rPr>
          <w:rFonts w:eastAsia="黑体" w:hint="eastAsia"/>
          <w:b/>
          <w:bCs/>
          <w:color w:val="000000"/>
          <w:spacing w:val="40"/>
          <w:w w:val="66"/>
          <w:sz w:val="100"/>
          <w:szCs w:val="100"/>
        </w:rPr>
        <w:t>毕业设计（论文）任务书</w:t>
      </w:r>
    </w:p>
    <w:p w14:paraId="72242A40" w14:textId="77777777" w:rsidR="008C52A7" w:rsidRDefault="008C52A7">
      <w:pPr>
        <w:ind w:firstLineChars="28" w:firstLine="209"/>
        <w:rPr>
          <w:rFonts w:eastAsia="黑体"/>
          <w:b/>
          <w:bCs/>
          <w:color w:val="000000"/>
          <w:spacing w:val="40"/>
          <w:w w:val="66"/>
          <w:sz w:val="100"/>
          <w:szCs w:val="100"/>
        </w:rPr>
      </w:pPr>
    </w:p>
    <w:tbl>
      <w:tblPr>
        <w:tblW w:w="8240" w:type="dxa"/>
        <w:jc w:val="center"/>
        <w:tblLayout w:type="fixed"/>
        <w:tblLook w:val="04A0" w:firstRow="1" w:lastRow="0" w:firstColumn="1" w:lastColumn="0" w:noHBand="0" w:noVBand="1"/>
      </w:tblPr>
      <w:tblGrid>
        <w:gridCol w:w="2179"/>
        <w:gridCol w:w="6061"/>
      </w:tblGrid>
      <w:tr w:rsidR="008C52A7" w14:paraId="37AEB74E" w14:textId="77777777">
        <w:trPr>
          <w:trHeight w:val="737"/>
          <w:jc w:val="center"/>
        </w:trPr>
        <w:tc>
          <w:tcPr>
            <w:tcW w:w="2179" w:type="dxa"/>
            <w:vAlign w:val="bottom"/>
          </w:tcPr>
          <w:p w14:paraId="7075C5E5" w14:textId="77777777" w:rsidR="008C52A7" w:rsidRDefault="002945AB">
            <w:pPr>
              <w:adjustRightInd w:val="0"/>
              <w:snapToGrid w:val="0"/>
              <w:spacing w:line="560" w:lineRule="exact"/>
              <w:jc w:val="distribute"/>
              <w:rPr>
                <w:rFonts w:ascii="宋体" w:hAnsi="宋体"/>
                <w:b/>
                <w:bCs/>
                <w:sz w:val="36"/>
                <w:szCs w:val="36"/>
              </w:rPr>
            </w:pPr>
            <w:r>
              <w:rPr>
                <w:rFonts w:ascii="宋体" w:hAnsi="宋体" w:hint="eastAsia"/>
                <w:b/>
                <w:bCs/>
                <w:sz w:val="24"/>
              </w:rPr>
              <w:t>设计（论文）题目</w:t>
            </w:r>
          </w:p>
        </w:tc>
        <w:tc>
          <w:tcPr>
            <w:tcW w:w="6061" w:type="dxa"/>
            <w:tcBorders>
              <w:bottom w:val="single" w:sz="4" w:space="0" w:color="auto"/>
            </w:tcBorders>
            <w:vAlign w:val="bottom"/>
          </w:tcPr>
          <w:p w14:paraId="7135CAB7" w14:textId="77777777" w:rsidR="008C52A7" w:rsidRDefault="002945AB">
            <w:pPr>
              <w:adjustRightInd w:val="0"/>
              <w:snapToGrid w:val="0"/>
              <w:spacing w:line="560" w:lineRule="exact"/>
              <w:jc w:val="center"/>
              <w:rPr>
                <w:rFonts w:ascii="宋体" w:hAnsi="宋体"/>
                <w:b/>
                <w:bCs/>
                <w:sz w:val="18"/>
                <w:szCs w:val="18"/>
              </w:rPr>
            </w:pPr>
            <w:r>
              <w:rPr>
                <w:rFonts w:ascii="宋体" w:hAnsi="宋体" w:hint="eastAsia"/>
                <w:b/>
                <w:bCs/>
                <w:sz w:val="24"/>
              </w:rPr>
              <w:t>基于物联网的温度控制系统设计</w:t>
            </w:r>
            <w:r>
              <w:rPr>
                <w:rFonts w:ascii="宋体" w:hAnsi="宋体" w:hint="eastAsia"/>
                <w:b/>
                <w:bCs/>
                <w:sz w:val="24"/>
              </w:rPr>
              <w:t xml:space="preserve"> </w:t>
            </w:r>
          </w:p>
        </w:tc>
      </w:tr>
      <w:tr w:rsidR="008C52A7" w14:paraId="7591A7A5" w14:textId="77777777">
        <w:trPr>
          <w:trHeight w:val="737"/>
          <w:jc w:val="center"/>
        </w:trPr>
        <w:tc>
          <w:tcPr>
            <w:tcW w:w="2179" w:type="dxa"/>
            <w:vAlign w:val="bottom"/>
          </w:tcPr>
          <w:p w14:paraId="44BB09AC" w14:textId="77777777" w:rsidR="008C52A7" w:rsidRDefault="002945AB">
            <w:pPr>
              <w:adjustRightInd w:val="0"/>
              <w:snapToGrid w:val="0"/>
              <w:spacing w:line="560" w:lineRule="exact"/>
              <w:jc w:val="distribute"/>
              <w:rPr>
                <w:rFonts w:ascii="宋体" w:hAnsi="宋体"/>
                <w:b/>
                <w:bCs/>
                <w:sz w:val="36"/>
                <w:szCs w:val="36"/>
              </w:rPr>
            </w:pPr>
            <w:r>
              <w:rPr>
                <w:rFonts w:hint="eastAsia"/>
                <w:b/>
                <w:bCs/>
                <w:color w:val="000000"/>
                <w:sz w:val="24"/>
              </w:rPr>
              <w:t>学院名称</w:t>
            </w:r>
          </w:p>
        </w:tc>
        <w:tc>
          <w:tcPr>
            <w:tcW w:w="6061" w:type="dxa"/>
            <w:tcBorders>
              <w:top w:val="single" w:sz="4" w:space="0" w:color="auto"/>
              <w:bottom w:val="single" w:sz="4" w:space="0" w:color="auto"/>
            </w:tcBorders>
            <w:vAlign w:val="bottom"/>
          </w:tcPr>
          <w:p w14:paraId="566ED942" w14:textId="77777777" w:rsidR="008C52A7" w:rsidRDefault="002945AB">
            <w:pPr>
              <w:adjustRightInd w:val="0"/>
              <w:snapToGrid w:val="0"/>
              <w:spacing w:line="560" w:lineRule="exact"/>
              <w:jc w:val="center"/>
              <w:rPr>
                <w:b/>
                <w:bCs/>
                <w:color w:val="000000"/>
                <w:sz w:val="24"/>
                <w:u w:val="single"/>
              </w:rPr>
            </w:pPr>
            <w:r>
              <w:rPr>
                <w:rFonts w:hint="eastAsia"/>
                <w:b/>
                <w:bCs/>
                <w:color w:val="000000"/>
                <w:sz w:val="24"/>
              </w:rPr>
              <w:t>电气与自动化工程学院</w:t>
            </w:r>
          </w:p>
        </w:tc>
      </w:tr>
      <w:tr w:rsidR="008C52A7" w14:paraId="3FDA7A20" w14:textId="77777777">
        <w:trPr>
          <w:trHeight w:val="737"/>
          <w:jc w:val="center"/>
        </w:trPr>
        <w:tc>
          <w:tcPr>
            <w:tcW w:w="2179" w:type="dxa"/>
            <w:vAlign w:val="bottom"/>
          </w:tcPr>
          <w:p w14:paraId="6FD949A4" w14:textId="77777777" w:rsidR="008C52A7" w:rsidRDefault="002945AB">
            <w:pPr>
              <w:adjustRightInd w:val="0"/>
              <w:snapToGrid w:val="0"/>
              <w:spacing w:line="560" w:lineRule="exact"/>
              <w:jc w:val="distribute"/>
              <w:rPr>
                <w:rFonts w:ascii="宋体" w:hAnsi="宋体"/>
                <w:b/>
                <w:bCs/>
                <w:sz w:val="36"/>
                <w:szCs w:val="36"/>
              </w:rPr>
            </w:pPr>
            <w:r>
              <w:rPr>
                <w:rFonts w:hint="eastAsia"/>
                <w:b/>
                <w:bCs/>
                <w:color w:val="000000"/>
                <w:sz w:val="24"/>
              </w:rPr>
              <w:t>专</w:t>
            </w:r>
            <w:r>
              <w:rPr>
                <w:rFonts w:hint="eastAsia"/>
                <w:b/>
                <w:bCs/>
                <w:color w:val="000000"/>
                <w:sz w:val="24"/>
              </w:rPr>
              <w:t xml:space="preserve">  </w:t>
            </w:r>
            <w:r>
              <w:rPr>
                <w:rFonts w:hint="eastAsia"/>
                <w:b/>
                <w:bCs/>
                <w:color w:val="000000"/>
                <w:sz w:val="24"/>
              </w:rPr>
              <w:t>业</w:t>
            </w:r>
            <w:r>
              <w:rPr>
                <w:rFonts w:hint="eastAsia"/>
                <w:b/>
                <w:bCs/>
                <w:color w:val="000000"/>
                <w:sz w:val="24"/>
              </w:rPr>
              <w:t xml:space="preserve"> </w:t>
            </w:r>
            <w:r>
              <w:rPr>
                <w:rFonts w:hint="eastAsia"/>
                <w:b/>
                <w:bCs/>
                <w:color w:val="000000"/>
                <w:sz w:val="24"/>
              </w:rPr>
              <w:t>（班</w:t>
            </w:r>
            <w:r>
              <w:rPr>
                <w:rFonts w:hint="eastAsia"/>
                <w:b/>
                <w:bCs/>
                <w:color w:val="000000"/>
                <w:sz w:val="24"/>
              </w:rPr>
              <w:t xml:space="preserve"> </w:t>
            </w:r>
            <w:r>
              <w:rPr>
                <w:rFonts w:hint="eastAsia"/>
                <w:b/>
                <w:bCs/>
                <w:color w:val="000000"/>
                <w:sz w:val="24"/>
              </w:rPr>
              <w:t>级）</w:t>
            </w:r>
          </w:p>
        </w:tc>
        <w:tc>
          <w:tcPr>
            <w:tcW w:w="6061" w:type="dxa"/>
            <w:tcBorders>
              <w:top w:val="single" w:sz="4" w:space="0" w:color="auto"/>
              <w:bottom w:val="single" w:sz="4" w:space="0" w:color="auto"/>
            </w:tcBorders>
            <w:vAlign w:val="bottom"/>
          </w:tcPr>
          <w:p w14:paraId="7DEB1D93" w14:textId="77777777" w:rsidR="008C52A7" w:rsidRDefault="002945AB">
            <w:pPr>
              <w:adjustRightInd w:val="0"/>
              <w:snapToGrid w:val="0"/>
              <w:spacing w:line="560" w:lineRule="exact"/>
              <w:jc w:val="center"/>
              <w:rPr>
                <w:b/>
                <w:bCs/>
                <w:color w:val="000000"/>
                <w:sz w:val="24"/>
                <w:u w:val="single"/>
              </w:rPr>
            </w:pPr>
            <w:r>
              <w:rPr>
                <w:rFonts w:hint="eastAsia"/>
                <w:b/>
                <w:bCs/>
                <w:color w:val="000000"/>
                <w:sz w:val="24"/>
              </w:rPr>
              <w:t>自动化</w:t>
            </w:r>
            <w:r>
              <w:rPr>
                <w:rFonts w:hint="eastAsia"/>
                <w:b/>
                <w:bCs/>
                <w:color w:val="000000"/>
                <w:sz w:val="24"/>
              </w:rPr>
              <w:t xml:space="preserve"> </w:t>
            </w:r>
            <w:r>
              <w:rPr>
                <w:rFonts w:hint="eastAsia"/>
                <w:b/>
                <w:bCs/>
                <w:color w:val="000000"/>
                <w:sz w:val="24"/>
              </w:rPr>
              <w:t>（自动化</w:t>
            </w:r>
            <w:r>
              <w:rPr>
                <w:rFonts w:hint="eastAsia"/>
                <w:b/>
                <w:bCs/>
                <w:color w:val="000000"/>
                <w:sz w:val="24"/>
              </w:rPr>
              <w:t>18-3</w:t>
            </w:r>
            <w:r>
              <w:rPr>
                <w:rFonts w:hint="eastAsia"/>
                <w:b/>
                <w:bCs/>
                <w:color w:val="000000"/>
                <w:sz w:val="24"/>
              </w:rPr>
              <w:t>班）</w:t>
            </w:r>
          </w:p>
        </w:tc>
      </w:tr>
      <w:tr w:rsidR="008C52A7" w14:paraId="5B0493B0" w14:textId="77777777">
        <w:trPr>
          <w:trHeight w:val="737"/>
          <w:jc w:val="center"/>
        </w:trPr>
        <w:tc>
          <w:tcPr>
            <w:tcW w:w="2179" w:type="dxa"/>
            <w:vAlign w:val="bottom"/>
          </w:tcPr>
          <w:p w14:paraId="3B8C02DB" w14:textId="77777777" w:rsidR="008C52A7" w:rsidRDefault="002945AB">
            <w:pPr>
              <w:adjustRightInd w:val="0"/>
              <w:snapToGrid w:val="0"/>
              <w:spacing w:line="560" w:lineRule="exact"/>
              <w:jc w:val="distribute"/>
              <w:rPr>
                <w:rFonts w:ascii="宋体" w:hAnsi="宋体"/>
                <w:b/>
                <w:bCs/>
                <w:sz w:val="36"/>
                <w:szCs w:val="36"/>
              </w:rPr>
            </w:pPr>
            <w:r>
              <w:rPr>
                <w:rFonts w:hint="eastAsia"/>
                <w:b/>
                <w:bCs/>
                <w:color w:val="000000"/>
                <w:sz w:val="24"/>
              </w:rPr>
              <w:t>姓</w:t>
            </w:r>
            <w:r>
              <w:rPr>
                <w:rFonts w:hint="eastAsia"/>
                <w:b/>
                <w:bCs/>
                <w:color w:val="000000"/>
                <w:sz w:val="24"/>
              </w:rPr>
              <w:t xml:space="preserve">  </w:t>
            </w:r>
            <w:r>
              <w:rPr>
                <w:rFonts w:hint="eastAsia"/>
                <w:b/>
                <w:bCs/>
                <w:color w:val="000000"/>
                <w:sz w:val="24"/>
              </w:rPr>
              <w:t>名</w:t>
            </w:r>
            <w:r>
              <w:rPr>
                <w:rFonts w:hint="eastAsia"/>
                <w:b/>
                <w:bCs/>
                <w:color w:val="000000"/>
                <w:sz w:val="24"/>
              </w:rPr>
              <w:t xml:space="preserve"> </w:t>
            </w:r>
            <w:r>
              <w:rPr>
                <w:rFonts w:hint="eastAsia"/>
                <w:b/>
                <w:bCs/>
                <w:color w:val="000000"/>
                <w:sz w:val="24"/>
              </w:rPr>
              <w:t>（学</w:t>
            </w:r>
            <w:r>
              <w:rPr>
                <w:rFonts w:hint="eastAsia"/>
                <w:b/>
                <w:bCs/>
                <w:color w:val="000000"/>
                <w:sz w:val="24"/>
              </w:rPr>
              <w:t xml:space="preserve"> </w:t>
            </w:r>
            <w:r>
              <w:rPr>
                <w:rFonts w:hint="eastAsia"/>
                <w:b/>
                <w:bCs/>
                <w:color w:val="000000"/>
                <w:sz w:val="24"/>
              </w:rPr>
              <w:t>号）</w:t>
            </w:r>
          </w:p>
        </w:tc>
        <w:tc>
          <w:tcPr>
            <w:tcW w:w="6061" w:type="dxa"/>
            <w:tcBorders>
              <w:top w:val="single" w:sz="4" w:space="0" w:color="auto"/>
              <w:bottom w:val="single" w:sz="4" w:space="0" w:color="auto"/>
            </w:tcBorders>
            <w:vAlign w:val="bottom"/>
          </w:tcPr>
          <w:p w14:paraId="05564E40" w14:textId="77777777" w:rsidR="008C52A7" w:rsidRDefault="002945AB">
            <w:pPr>
              <w:adjustRightInd w:val="0"/>
              <w:snapToGrid w:val="0"/>
              <w:spacing w:line="560" w:lineRule="exact"/>
              <w:jc w:val="center"/>
              <w:rPr>
                <w:rFonts w:ascii="宋体" w:hAnsi="宋体"/>
                <w:b/>
                <w:bCs/>
                <w:sz w:val="32"/>
                <w:szCs w:val="32"/>
              </w:rPr>
            </w:pPr>
            <w:r>
              <w:rPr>
                <w:rFonts w:hint="eastAsia"/>
                <w:b/>
                <w:bCs/>
                <w:color w:val="000000"/>
                <w:sz w:val="24"/>
              </w:rPr>
              <w:t xml:space="preserve"> </w:t>
            </w:r>
            <w:r>
              <w:rPr>
                <w:rFonts w:hint="eastAsia"/>
                <w:b/>
                <w:bCs/>
                <w:color w:val="000000"/>
                <w:sz w:val="24"/>
              </w:rPr>
              <w:t>黄锦灿</w:t>
            </w:r>
            <w:r>
              <w:rPr>
                <w:rFonts w:hint="eastAsia"/>
                <w:b/>
                <w:bCs/>
                <w:color w:val="000000"/>
                <w:sz w:val="24"/>
              </w:rPr>
              <w:t xml:space="preserve"> </w:t>
            </w:r>
            <w:r>
              <w:rPr>
                <w:rFonts w:hint="eastAsia"/>
                <w:b/>
                <w:bCs/>
                <w:color w:val="000000"/>
                <w:sz w:val="24"/>
              </w:rPr>
              <w:t>（</w:t>
            </w:r>
            <w:r>
              <w:rPr>
                <w:rFonts w:hint="eastAsia"/>
                <w:b/>
                <w:bCs/>
                <w:color w:val="000000"/>
                <w:sz w:val="24"/>
              </w:rPr>
              <w:t>2018211616</w:t>
            </w:r>
            <w:r>
              <w:rPr>
                <w:rFonts w:hint="eastAsia"/>
                <w:b/>
                <w:bCs/>
                <w:color w:val="000000"/>
                <w:sz w:val="24"/>
              </w:rPr>
              <w:t>）</w:t>
            </w:r>
          </w:p>
        </w:tc>
      </w:tr>
      <w:tr w:rsidR="008C52A7" w14:paraId="2E452BF4" w14:textId="77777777">
        <w:trPr>
          <w:trHeight w:val="737"/>
          <w:jc w:val="center"/>
        </w:trPr>
        <w:tc>
          <w:tcPr>
            <w:tcW w:w="2179" w:type="dxa"/>
            <w:vAlign w:val="bottom"/>
          </w:tcPr>
          <w:p w14:paraId="59A2A7BE" w14:textId="77777777" w:rsidR="008C52A7" w:rsidRDefault="002945AB">
            <w:pPr>
              <w:adjustRightInd w:val="0"/>
              <w:snapToGrid w:val="0"/>
              <w:spacing w:line="560" w:lineRule="exact"/>
              <w:jc w:val="distribute"/>
              <w:rPr>
                <w:rFonts w:ascii="宋体" w:hAnsi="宋体"/>
                <w:b/>
                <w:bCs/>
                <w:sz w:val="36"/>
                <w:szCs w:val="36"/>
              </w:rPr>
            </w:pPr>
            <w:r>
              <w:rPr>
                <w:rFonts w:hint="eastAsia"/>
                <w:b/>
                <w:bCs/>
                <w:color w:val="000000"/>
                <w:sz w:val="24"/>
              </w:rPr>
              <w:t>指</w:t>
            </w:r>
            <w:r>
              <w:rPr>
                <w:rFonts w:hint="eastAsia"/>
                <w:b/>
                <w:bCs/>
                <w:color w:val="000000"/>
                <w:sz w:val="24"/>
              </w:rPr>
              <w:t xml:space="preserve">  </w:t>
            </w:r>
            <w:r>
              <w:rPr>
                <w:rFonts w:hint="eastAsia"/>
                <w:b/>
                <w:bCs/>
                <w:color w:val="000000"/>
                <w:sz w:val="24"/>
              </w:rPr>
              <w:t>导</w:t>
            </w:r>
            <w:r>
              <w:rPr>
                <w:rFonts w:hint="eastAsia"/>
                <w:b/>
                <w:bCs/>
                <w:color w:val="000000"/>
                <w:sz w:val="24"/>
              </w:rPr>
              <w:t xml:space="preserve">  </w:t>
            </w:r>
            <w:r>
              <w:rPr>
                <w:rFonts w:hint="eastAsia"/>
                <w:b/>
                <w:bCs/>
                <w:color w:val="000000"/>
                <w:sz w:val="24"/>
              </w:rPr>
              <w:t>教</w:t>
            </w:r>
            <w:r>
              <w:rPr>
                <w:rFonts w:hint="eastAsia"/>
                <w:b/>
                <w:bCs/>
                <w:color w:val="000000"/>
                <w:sz w:val="24"/>
              </w:rPr>
              <w:t xml:space="preserve">  </w:t>
            </w:r>
            <w:r>
              <w:rPr>
                <w:rFonts w:hint="eastAsia"/>
                <w:b/>
                <w:bCs/>
                <w:color w:val="000000"/>
                <w:sz w:val="24"/>
              </w:rPr>
              <w:t>师</w:t>
            </w:r>
          </w:p>
        </w:tc>
        <w:tc>
          <w:tcPr>
            <w:tcW w:w="6061" w:type="dxa"/>
            <w:tcBorders>
              <w:top w:val="single" w:sz="4" w:space="0" w:color="auto"/>
              <w:bottom w:val="single" w:sz="4" w:space="0" w:color="auto"/>
            </w:tcBorders>
            <w:vAlign w:val="bottom"/>
          </w:tcPr>
          <w:p w14:paraId="500A17F0" w14:textId="77777777" w:rsidR="008C52A7" w:rsidRDefault="002945AB">
            <w:pPr>
              <w:adjustRightInd w:val="0"/>
              <w:snapToGrid w:val="0"/>
              <w:spacing w:line="560" w:lineRule="exact"/>
              <w:jc w:val="center"/>
              <w:rPr>
                <w:rFonts w:ascii="宋体" w:hAnsi="宋体"/>
                <w:b/>
                <w:bCs/>
                <w:sz w:val="32"/>
                <w:szCs w:val="32"/>
              </w:rPr>
            </w:pPr>
            <w:r>
              <w:rPr>
                <w:rFonts w:hint="eastAsia"/>
                <w:b/>
                <w:bCs/>
                <w:color w:val="000000"/>
                <w:sz w:val="24"/>
              </w:rPr>
              <w:t>朱敏</w:t>
            </w:r>
            <w:r>
              <w:rPr>
                <w:rFonts w:hint="eastAsia"/>
                <w:b/>
                <w:bCs/>
                <w:color w:val="000000"/>
                <w:sz w:val="24"/>
              </w:rPr>
              <w:t xml:space="preserve">  </w:t>
            </w:r>
          </w:p>
        </w:tc>
      </w:tr>
      <w:tr w:rsidR="008C52A7" w14:paraId="62653F88" w14:textId="77777777">
        <w:trPr>
          <w:trHeight w:val="737"/>
          <w:jc w:val="center"/>
        </w:trPr>
        <w:tc>
          <w:tcPr>
            <w:tcW w:w="2179" w:type="dxa"/>
            <w:vAlign w:val="bottom"/>
          </w:tcPr>
          <w:p w14:paraId="2EB3FA58" w14:textId="77777777" w:rsidR="008C52A7" w:rsidRDefault="002945AB">
            <w:pPr>
              <w:adjustRightInd w:val="0"/>
              <w:snapToGrid w:val="0"/>
              <w:spacing w:line="560" w:lineRule="exact"/>
              <w:jc w:val="distribute"/>
              <w:rPr>
                <w:rFonts w:ascii="宋体" w:hAnsi="宋体"/>
                <w:b/>
                <w:bCs/>
                <w:sz w:val="36"/>
                <w:szCs w:val="36"/>
              </w:rPr>
            </w:pPr>
            <w:r>
              <w:rPr>
                <w:rFonts w:hint="eastAsia"/>
                <w:b/>
                <w:bCs/>
                <w:color w:val="000000"/>
                <w:spacing w:val="-20"/>
                <w:sz w:val="24"/>
              </w:rPr>
              <w:t>系（教研室）负责人</w:t>
            </w:r>
            <w:r>
              <w:rPr>
                <w:rFonts w:hint="eastAsia"/>
                <w:b/>
                <w:bCs/>
                <w:color w:val="000000"/>
                <w:spacing w:val="-20"/>
                <w:sz w:val="24"/>
              </w:rPr>
              <w:t xml:space="preserve"> </w:t>
            </w:r>
          </w:p>
        </w:tc>
        <w:tc>
          <w:tcPr>
            <w:tcW w:w="6061" w:type="dxa"/>
            <w:tcBorders>
              <w:bottom w:val="single" w:sz="4" w:space="0" w:color="auto"/>
            </w:tcBorders>
            <w:vAlign w:val="bottom"/>
          </w:tcPr>
          <w:p w14:paraId="4997DF7B" w14:textId="77777777" w:rsidR="008C52A7" w:rsidRDefault="008C52A7">
            <w:pPr>
              <w:adjustRightInd w:val="0"/>
              <w:snapToGrid w:val="0"/>
              <w:spacing w:line="360" w:lineRule="auto"/>
              <w:jc w:val="center"/>
              <w:rPr>
                <w:b/>
                <w:bCs/>
                <w:color w:val="000000"/>
                <w:spacing w:val="-20"/>
                <w:sz w:val="24"/>
              </w:rPr>
            </w:pPr>
          </w:p>
        </w:tc>
      </w:tr>
    </w:tbl>
    <w:p w14:paraId="61433A0B" w14:textId="77777777" w:rsidR="008C52A7" w:rsidRDefault="002945AB">
      <w:pPr>
        <w:rPr>
          <w:rFonts w:ascii="宋体" w:hAnsi="宋体"/>
          <w:color w:val="000000"/>
          <w:sz w:val="24"/>
        </w:rPr>
      </w:pPr>
      <w:r>
        <w:rPr>
          <w:rFonts w:ascii="宋体" w:hAnsi="宋体"/>
          <w:color w:val="000000"/>
          <w:sz w:val="24"/>
        </w:rPr>
        <w:br w:type="page"/>
      </w:r>
    </w:p>
    <w:tbl>
      <w:tblPr>
        <w:tblW w:w="9368"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4213"/>
        <w:gridCol w:w="997"/>
      </w:tblGrid>
      <w:tr w:rsidR="008C52A7" w14:paraId="09393FFE" w14:textId="77777777">
        <w:trPr>
          <w:trHeight w:val="906"/>
        </w:trPr>
        <w:tc>
          <w:tcPr>
            <w:tcW w:w="9368" w:type="dxa"/>
            <w:gridSpan w:val="3"/>
            <w:tcBorders>
              <w:bottom w:val="single" w:sz="4" w:space="0" w:color="auto"/>
            </w:tcBorders>
          </w:tcPr>
          <w:p w14:paraId="6B169894" w14:textId="77777777" w:rsidR="008C52A7" w:rsidRDefault="002945AB">
            <w:pPr>
              <w:spacing w:line="360" w:lineRule="auto"/>
              <w:rPr>
                <w:rFonts w:eastAsia="黑体"/>
                <w:color w:val="000000"/>
                <w:w w:val="80"/>
              </w:rPr>
            </w:pPr>
            <w:r>
              <w:rPr>
                <w:rFonts w:eastAsia="黑体" w:hint="eastAsia"/>
                <w:color w:val="000000"/>
                <w:sz w:val="24"/>
              </w:rPr>
              <w:lastRenderedPageBreak/>
              <w:t>一、毕业设计（论文）的主要内容及要求</w:t>
            </w:r>
            <w:r>
              <w:rPr>
                <w:rFonts w:eastAsia="黑体" w:hint="eastAsia"/>
                <w:color w:val="000000"/>
                <w:w w:val="80"/>
              </w:rPr>
              <w:t>（任务及背景、工具环境、成果形式、着重培养的能力）</w:t>
            </w:r>
          </w:p>
          <w:p w14:paraId="5CE844C6" w14:textId="77777777" w:rsidR="008C52A7" w:rsidRDefault="002945AB">
            <w:pPr>
              <w:ind w:firstLineChars="200" w:firstLine="480"/>
              <w:rPr>
                <w:rFonts w:eastAsia="黑体"/>
                <w:color w:val="000000"/>
                <w:sz w:val="24"/>
              </w:rPr>
            </w:pPr>
            <w:r>
              <w:rPr>
                <w:rFonts w:ascii="宋体" w:hAnsi="宋体" w:cs="宋体" w:hint="eastAsia"/>
                <w:sz w:val="24"/>
              </w:rPr>
              <w:t>物联网是新一代信息技术的重要组成部分，即“万物相连的互联网”，是在互联网基础上延伸和扩展的网络，将各种信息传感设备与网络结合起来而形成的一个巨大网络，实现任何时间、任何地点，人、机、物的互联互通，以实现智能化识别、定位、跟踪、监控和管理功能。</w:t>
            </w:r>
          </w:p>
          <w:p w14:paraId="55A3460E" w14:textId="77777777" w:rsidR="008C52A7" w:rsidRDefault="002945AB">
            <w:pPr>
              <w:ind w:firstLineChars="200" w:firstLine="480"/>
              <w:jc w:val="left"/>
            </w:pPr>
            <w:r>
              <w:rPr>
                <w:rFonts w:ascii="宋体" w:hAnsi="宋体" w:cs="宋体" w:hint="eastAsia"/>
                <w:sz w:val="24"/>
              </w:rPr>
              <w:t>本设计要求设计一个基于物联网的温度控制系统。该系统通过电脑网页远程监视并下发温度设定值和控制参数等给现场的温度控制器，由现场的温度控制器实时控制水箱温度，以实现水箱温度远程监控的功能。系统选用</w:t>
            </w:r>
            <w:r>
              <w:rPr>
                <w:rFonts w:ascii="宋体" w:hAnsi="宋体" w:cs="宋体" w:hint="eastAsia"/>
                <w:sz w:val="24"/>
              </w:rPr>
              <w:t>MSP430</w:t>
            </w:r>
            <w:r>
              <w:rPr>
                <w:rFonts w:ascii="宋体" w:hAnsi="宋体" w:cs="宋体" w:hint="eastAsia"/>
                <w:sz w:val="24"/>
              </w:rPr>
              <w:t>单片机作为控制器设计</w:t>
            </w:r>
            <w:r>
              <w:rPr>
                <w:rFonts w:ascii="宋体" w:hAnsi="宋体" w:cs="宋体" w:hint="eastAsia"/>
                <w:sz w:val="24"/>
              </w:rPr>
              <w:t>MCU</w:t>
            </w:r>
            <w:r>
              <w:rPr>
                <w:rFonts w:ascii="宋体" w:hAnsi="宋体" w:cs="宋体" w:hint="eastAsia"/>
                <w:sz w:val="24"/>
              </w:rPr>
              <w:t>模块，并设计有电源、温度信号采样、输出</w:t>
            </w:r>
            <w:r>
              <w:rPr>
                <w:rFonts w:ascii="宋体" w:hAnsi="宋体" w:cs="宋体" w:hint="eastAsia"/>
                <w:sz w:val="24"/>
              </w:rPr>
              <w:t>控制、人机交互和通信等电路模块。</w:t>
            </w:r>
          </w:p>
          <w:p w14:paraId="73C37707" w14:textId="77777777" w:rsidR="008C52A7" w:rsidRDefault="002945AB">
            <w:pPr>
              <w:ind w:firstLineChars="200" w:firstLine="480"/>
              <w:jc w:val="left"/>
            </w:pPr>
            <w:r>
              <w:rPr>
                <w:rFonts w:ascii="宋体" w:hAnsi="宋体" w:cs="宋体" w:hint="eastAsia"/>
                <w:sz w:val="24"/>
              </w:rPr>
              <w:t xml:space="preserve">1. </w:t>
            </w:r>
            <w:r>
              <w:rPr>
                <w:rFonts w:ascii="宋体" w:hAnsi="宋体" w:cs="宋体" w:hint="eastAsia"/>
                <w:sz w:val="24"/>
              </w:rPr>
              <w:t>学习和掌握</w:t>
            </w:r>
            <w:r>
              <w:rPr>
                <w:rFonts w:ascii="宋体" w:hAnsi="宋体" w:cs="宋体" w:hint="eastAsia"/>
                <w:sz w:val="24"/>
              </w:rPr>
              <w:t>MSP430</w:t>
            </w:r>
            <w:r>
              <w:rPr>
                <w:rFonts w:ascii="宋体" w:hAnsi="宋体" w:cs="宋体" w:hint="eastAsia"/>
                <w:sz w:val="24"/>
              </w:rPr>
              <w:t>单片机应用系统的开发设计方法和相关设计软件的应用。</w:t>
            </w:r>
          </w:p>
          <w:p w14:paraId="2CBA2F9F" w14:textId="77777777" w:rsidR="008C52A7" w:rsidRDefault="002945AB">
            <w:pPr>
              <w:ind w:firstLineChars="200" w:firstLine="480"/>
              <w:jc w:val="left"/>
            </w:pPr>
            <w:r>
              <w:rPr>
                <w:rFonts w:ascii="宋体" w:hAnsi="宋体" w:cs="宋体" w:hint="eastAsia"/>
                <w:sz w:val="24"/>
              </w:rPr>
              <w:t xml:space="preserve">2. </w:t>
            </w:r>
            <w:r>
              <w:rPr>
                <w:rFonts w:ascii="宋体" w:hAnsi="宋体" w:cs="宋体" w:hint="eastAsia"/>
                <w:sz w:val="24"/>
              </w:rPr>
              <w:t>依据系统测控功能要求，完成基于物联网的温度控制系统的总体控制方案设计。</w:t>
            </w:r>
          </w:p>
          <w:p w14:paraId="7DC1A5C6" w14:textId="77777777" w:rsidR="008C52A7" w:rsidRDefault="002945AB">
            <w:pPr>
              <w:ind w:firstLineChars="200" w:firstLine="480"/>
              <w:jc w:val="left"/>
            </w:pPr>
            <w:r>
              <w:rPr>
                <w:rFonts w:ascii="宋体" w:hAnsi="宋体" w:cs="宋体" w:hint="eastAsia"/>
                <w:sz w:val="24"/>
              </w:rPr>
              <w:t xml:space="preserve">3. </w:t>
            </w:r>
            <w:r>
              <w:rPr>
                <w:rFonts w:ascii="宋体" w:hAnsi="宋体" w:cs="宋体" w:hint="eastAsia"/>
                <w:sz w:val="24"/>
              </w:rPr>
              <w:t>对水箱温度控制系统进行数学建模，并进行控制算法的仿真研究。</w:t>
            </w:r>
          </w:p>
          <w:p w14:paraId="090193EB" w14:textId="77777777" w:rsidR="008C52A7" w:rsidRDefault="002945AB">
            <w:pPr>
              <w:ind w:firstLineChars="200" w:firstLine="480"/>
              <w:jc w:val="left"/>
            </w:pPr>
            <w:r>
              <w:rPr>
                <w:rFonts w:ascii="宋体" w:hAnsi="宋体" w:cs="宋体" w:hint="eastAsia"/>
                <w:sz w:val="24"/>
              </w:rPr>
              <w:t xml:space="preserve">4. </w:t>
            </w:r>
            <w:r>
              <w:rPr>
                <w:rFonts w:ascii="宋体" w:hAnsi="宋体" w:cs="宋体" w:hint="eastAsia"/>
                <w:sz w:val="24"/>
              </w:rPr>
              <w:t>依据系统测控功能要求，完成基于</w:t>
            </w:r>
            <w:r>
              <w:rPr>
                <w:rFonts w:ascii="宋体" w:hAnsi="宋体" w:cs="宋体" w:hint="eastAsia"/>
                <w:sz w:val="24"/>
              </w:rPr>
              <w:t>MSP430</w:t>
            </w:r>
            <w:r>
              <w:rPr>
                <w:rFonts w:ascii="宋体" w:hAnsi="宋体" w:cs="宋体" w:hint="eastAsia"/>
                <w:sz w:val="24"/>
              </w:rPr>
              <w:t>的温度控制器的硬件设计，包括</w:t>
            </w:r>
            <w:r>
              <w:rPr>
                <w:rFonts w:ascii="宋体" w:hAnsi="宋体" w:cs="宋体" w:hint="eastAsia"/>
                <w:sz w:val="24"/>
              </w:rPr>
              <w:t>MCU</w:t>
            </w:r>
            <w:r>
              <w:rPr>
                <w:rFonts w:ascii="宋体" w:hAnsi="宋体" w:cs="宋体" w:hint="eastAsia"/>
                <w:sz w:val="24"/>
              </w:rPr>
              <w:t>模块、电源模块、温度信号采样模块、输出控制模块、人机交互和通信模块等，绘制出硬件原理图。</w:t>
            </w:r>
          </w:p>
          <w:p w14:paraId="1C9462EF" w14:textId="77777777" w:rsidR="008C52A7" w:rsidRDefault="002945AB">
            <w:pPr>
              <w:ind w:firstLineChars="200" w:firstLine="480"/>
              <w:jc w:val="left"/>
            </w:pPr>
            <w:r>
              <w:rPr>
                <w:rFonts w:ascii="宋体" w:hAnsi="宋体" w:cs="宋体" w:hint="eastAsia"/>
                <w:sz w:val="24"/>
              </w:rPr>
              <w:t xml:space="preserve">5. </w:t>
            </w:r>
            <w:r>
              <w:rPr>
                <w:rFonts w:ascii="宋体" w:hAnsi="宋体" w:cs="宋体" w:hint="eastAsia"/>
                <w:sz w:val="24"/>
              </w:rPr>
              <w:t>依据系统测控功能的要求进行程序设计，实现温度控制器的数据采集、通信和控制功能</w:t>
            </w:r>
            <w:r>
              <w:rPr>
                <w:rFonts w:ascii="宋体" w:hAnsi="宋体" w:cs="宋体" w:hint="eastAsia"/>
                <w:sz w:val="24"/>
              </w:rPr>
              <w:t>，以及上位机界面操作与管理的功能。</w:t>
            </w:r>
          </w:p>
          <w:p w14:paraId="03A42606" w14:textId="77777777" w:rsidR="008C52A7" w:rsidRDefault="002945AB">
            <w:pPr>
              <w:ind w:firstLineChars="200" w:firstLine="480"/>
              <w:jc w:val="left"/>
            </w:pPr>
            <w:r>
              <w:rPr>
                <w:rFonts w:ascii="宋体" w:hAnsi="宋体" w:cs="宋体" w:hint="eastAsia"/>
                <w:sz w:val="24"/>
              </w:rPr>
              <w:t xml:space="preserve">6. </w:t>
            </w:r>
            <w:r>
              <w:rPr>
                <w:rFonts w:ascii="宋体" w:hAnsi="宋体" w:cs="宋体" w:hint="eastAsia"/>
                <w:sz w:val="24"/>
              </w:rPr>
              <w:t>完成外文翻译和毕业设计论文的撰写工作，并符合学校规定的规范化要求。</w:t>
            </w:r>
          </w:p>
          <w:p w14:paraId="4B535453" w14:textId="77777777" w:rsidR="008C52A7" w:rsidRDefault="002945AB">
            <w:pPr>
              <w:ind w:firstLineChars="200" w:firstLine="480"/>
              <w:jc w:val="left"/>
            </w:pPr>
            <w:r>
              <w:rPr>
                <w:rFonts w:ascii="宋体" w:hAnsi="宋体" w:cs="宋体" w:hint="eastAsia"/>
                <w:sz w:val="24"/>
              </w:rPr>
              <w:t>本选题符合自动化专业培养目标和教学要求，培养学生对自动化领域复杂工程问题进行方案设计和论证、使用现代工具、沟通和交流的能力；在设计中体现创新意识并能考虑对社会、健康、安全、法律及文化的影响等。着重于培养学生的独立工作能力和创新能力，有利于使学生得到较全面的专业基本训练和科研工作能力的培养。</w:t>
            </w:r>
          </w:p>
          <w:p w14:paraId="56D6CB11" w14:textId="77777777" w:rsidR="008C52A7" w:rsidRDefault="002945AB">
            <w:pPr>
              <w:ind w:firstLineChars="200" w:firstLine="480"/>
              <w:jc w:val="left"/>
            </w:pPr>
            <w:r>
              <w:rPr>
                <w:rFonts w:ascii="宋体" w:hAnsi="宋体" w:cs="宋体" w:hint="eastAsia"/>
                <w:sz w:val="24"/>
              </w:rPr>
              <w:t>所需开发工具及设备：</w:t>
            </w:r>
            <w:r>
              <w:rPr>
                <w:rFonts w:ascii="宋体" w:hAnsi="宋体" w:cs="宋体" w:hint="eastAsia"/>
                <w:sz w:val="24"/>
              </w:rPr>
              <w:t>MSP430</w:t>
            </w:r>
            <w:r>
              <w:rPr>
                <w:rFonts w:ascii="宋体" w:hAnsi="宋体" w:cs="宋体" w:hint="eastAsia"/>
                <w:sz w:val="24"/>
              </w:rPr>
              <w:t>开发装置（仿真器）</w:t>
            </w:r>
            <w:r>
              <w:rPr>
                <w:rFonts w:ascii="宋体" w:hAnsi="宋体" w:cs="宋体" w:hint="eastAsia"/>
                <w:sz w:val="24"/>
              </w:rPr>
              <w:t>1</w:t>
            </w:r>
            <w:r>
              <w:rPr>
                <w:rFonts w:ascii="宋体" w:hAnsi="宋体" w:cs="宋体" w:hint="eastAsia"/>
                <w:sz w:val="24"/>
              </w:rPr>
              <w:t>套，计算机</w:t>
            </w:r>
            <w:r>
              <w:rPr>
                <w:rFonts w:ascii="宋体" w:hAnsi="宋体" w:cs="宋体" w:hint="eastAsia"/>
                <w:sz w:val="24"/>
              </w:rPr>
              <w:t>1</w:t>
            </w:r>
            <w:r>
              <w:rPr>
                <w:rFonts w:ascii="宋体" w:hAnsi="宋体" w:cs="宋体" w:hint="eastAsia"/>
                <w:sz w:val="24"/>
              </w:rPr>
              <w:t>台，</w:t>
            </w:r>
            <w:r>
              <w:rPr>
                <w:rFonts w:ascii="宋体" w:hAnsi="宋体" w:cs="宋体" w:hint="eastAsia"/>
                <w:sz w:val="24"/>
              </w:rPr>
              <w:t>IAR for MSP430</w:t>
            </w:r>
            <w:r>
              <w:rPr>
                <w:rFonts w:ascii="宋体" w:hAnsi="宋体" w:cs="宋体" w:hint="eastAsia"/>
                <w:sz w:val="24"/>
              </w:rPr>
              <w:t>或</w:t>
            </w:r>
            <w:r>
              <w:rPr>
                <w:rFonts w:ascii="宋体" w:hAnsi="宋体" w:cs="宋体" w:hint="eastAsia"/>
                <w:sz w:val="24"/>
              </w:rPr>
              <w:t>CCS</w:t>
            </w:r>
            <w:r>
              <w:rPr>
                <w:rFonts w:ascii="宋体" w:hAnsi="宋体" w:cs="宋体" w:hint="eastAsia"/>
                <w:sz w:val="24"/>
              </w:rPr>
              <w:t>集成开</w:t>
            </w:r>
            <w:r>
              <w:rPr>
                <w:rFonts w:ascii="宋体" w:hAnsi="宋体" w:cs="宋体" w:hint="eastAsia"/>
                <w:sz w:val="24"/>
              </w:rPr>
              <w:t>发环境</w:t>
            </w:r>
            <w:r>
              <w:rPr>
                <w:rFonts w:ascii="宋体" w:hAnsi="宋体" w:cs="宋体" w:hint="eastAsia"/>
                <w:sz w:val="24"/>
              </w:rPr>
              <w:t>1</w:t>
            </w:r>
            <w:r>
              <w:rPr>
                <w:rFonts w:ascii="宋体" w:hAnsi="宋体" w:cs="宋体" w:hint="eastAsia"/>
                <w:sz w:val="24"/>
              </w:rPr>
              <w:t>套，</w:t>
            </w:r>
            <w:r>
              <w:rPr>
                <w:rFonts w:ascii="宋体" w:hAnsi="宋体" w:cs="宋体" w:hint="eastAsia"/>
                <w:sz w:val="24"/>
              </w:rPr>
              <w:t>Altium Designer</w:t>
            </w:r>
            <w:r>
              <w:rPr>
                <w:rFonts w:ascii="宋体" w:hAnsi="宋体" w:cs="宋体" w:hint="eastAsia"/>
                <w:sz w:val="24"/>
              </w:rPr>
              <w:t>电路设计软件</w:t>
            </w:r>
            <w:r>
              <w:rPr>
                <w:rFonts w:ascii="宋体" w:hAnsi="宋体" w:cs="宋体" w:hint="eastAsia"/>
                <w:sz w:val="24"/>
              </w:rPr>
              <w:t>1</w:t>
            </w:r>
            <w:r>
              <w:rPr>
                <w:rFonts w:ascii="宋体" w:hAnsi="宋体" w:cs="宋体" w:hint="eastAsia"/>
                <w:sz w:val="24"/>
              </w:rPr>
              <w:t>套，示波器</w:t>
            </w:r>
            <w:r>
              <w:rPr>
                <w:rFonts w:ascii="宋体" w:hAnsi="宋体" w:cs="宋体" w:hint="eastAsia"/>
                <w:sz w:val="24"/>
              </w:rPr>
              <w:t>1</w:t>
            </w:r>
            <w:r>
              <w:rPr>
                <w:rFonts w:ascii="宋体" w:hAnsi="宋体" w:cs="宋体" w:hint="eastAsia"/>
                <w:sz w:val="24"/>
              </w:rPr>
              <w:t>台，万用表</w:t>
            </w:r>
            <w:r>
              <w:rPr>
                <w:rFonts w:ascii="宋体" w:hAnsi="宋体" w:cs="宋体" w:hint="eastAsia"/>
                <w:sz w:val="24"/>
              </w:rPr>
              <w:t>1</w:t>
            </w:r>
            <w:r>
              <w:rPr>
                <w:rFonts w:ascii="宋体" w:hAnsi="宋体" w:cs="宋体" w:hint="eastAsia"/>
                <w:sz w:val="24"/>
              </w:rPr>
              <w:t>台等。</w:t>
            </w:r>
          </w:p>
        </w:tc>
      </w:tr>
      <w:tr w:rsidR="008C52A7" w14:paraId="70BEB1CD" w14:textId="77777777">
        <w:trPr>
          <w:trHeight w:val="904"/>
        </w:trPr>
        <w:tc>
          <w:tcPr>
            <w:tcW w:w="9368" w:type="dxa"/>
            <w:gridSpan w:val="3"/>
            <w:tcBorders>
              <w:bottom w:val="single" w:sz="4" w:space="0" w:color="auto"/>
            </w:tcBorders>
          </w:tcPr>
          <w:p w14:paraId="7458AD91" w14:textId="77777777" w:rsidR="008C52A7" w:rsidRDefault="002945AB">
            <w:pPr>
              <w:numPr>
                <w:ilvl w:val="0"/>
                <w:numId w:val="1"/>
              </w:numPr>
              <w:spacing w:line="360" w:lineRule="auto"/>
              <w:rPr>
                <w:rFonts w:eastAsia="黑体"/>
                <w:color w:val="000000"/>
                <w:sz w:val="24"/>
              </w:rPr>
            </w:pPr>
            <w:r>
              <w:rPr>
                <w:rFonts w:eastAsia="黑体" w:hint="eastAsia"/>
                <w:color w:val="000000"/>
                <w:sz w:val="24"/>
              </w:rPr>
              <w:t>应收集的资料及主要参考文献</w:t>
            </w:r>
          </w:p>
          <w:p w14:paraId="090779A8" w14:textId="77777777" w:rsidR="008C52A7" w:rsidRDefault="002945AB">
            <w:pPr>
              <w:rPr>
                <w:rFonts w:eastAsia="黑体"/>
                <w:color w:val="000000"/>
                <w:sz w:val="24"/>
              </w:rPr>
            </w:pPr>
            <w:r>
              <w:rPr>
                <w:rFonts w:ascii="宋体" w:hAnsi="宋体" w:cs="宋体" w:hint="eastAsia"/>
                <w:sz w:val="24"/>
              </w:rPr>
              <w:t xml:space="preserve">[1] </w:t>
            </w:r>
            <w:r>
              <w:rPr>
                <w:rFonts w:ascii="宋体" w:hAnsi="宋体" w:cs="宋体" w:hint="eastAsia"/>
                <w:sz w:val="24"/>
              </w:rPr>
              <w:t>盛文婷等</w:t>
            </w:r>
            <w:r>
              <w:rPr>
                <w:rFonts w:ascii="宋体" w:hAnsi="宋体" w:cs="宋体" w:hint="eastAsia"/>
                <w:sz w:val="24"/>
              </w:rPr>
              <w:t xml:space="preserve">. </w:t>
            </w:r>
            <w:r>
              <w:rPr>
                <w:rFonts w:ascii="宋体" w:hAnsi="宋体" w:cs="宋体" w:hint="eastAsia"/>
                <w:sz w:val="24"/>
              </w:rPr>
              <w:t>基于物联网的温控数据管理及智能决策系统</w:t>
            </w:r>
            <w:r>
              <w:rPr>
                <w:rFonts w:ascii="宋体" w:hAnsi="宋体" w:cs="宋体" w:hint="eastAsia"/>
                <w:sz w:val="24"/>
              </w:rPr>
              <w:t xml:space="preserve">[J]. </w:t>
            </w:r>
            <w:r>
              <w:rPr>
                <w:rFonts w:ascii="宋体" w:hAnsi="宋体" w:cs="宋体" w:hint="eastAsia"/>
                <w:sz w:val="24"/>
              </w:rPr>
              <w:t>现代信息科技</w:t>
            </w:r>
            <w:r>
              <w:rPr>
                <w:rFonts w:ascii="宋体" w:hAnsi="宋体" w:cs="宋体" w:hint="eastAsia"/>
                <w:sz w:val="24"/>
              </w:rPr>
              <w:t>. 2020</w:t>
            </w:r>
            <w:r>
              <w:rPr>
                <w:rFonts w:ascii="宋体" w:hAnsi="宋体" w:cs="宋体" w:hint="eastAsia"/>
                <w:sz w:val="24"/>
              </w:rPr>
              <w:t>，</w:t>
            </w:r>
            <w:r>
              <w:rPr>
                <w:rFonts w:ascii="宋体" w:hAnsi="宋体" w:cs="宋体" w:hint="eastAsia"/>
                <w:sz w:val="24"/>
              </w:rPr>
              <w:t>4(7)</w:t>
            </w:r>
            <w:r>
              <w:rPr>
                <w:rFonts w:ascii="宋体" w:hAnsi="宋体" w:cs="宋体" w:hint="eastAsia"/>
                <w:sz w:val="24"/>
              </w:rPr>
              <w:t>：</w:t>
            </w:r>
            <w:r>
              <w:rPr>
                <w:rFonts w:ascii="宋体" w:hAnsi="宋体" w:cs="宋体" w:hint="eastAsia"/>
                <w:sz w:val="24"/>
              </w:rPr>
              <w:t>162-164.</w:t>
            </w:r>
          </w:p>
          <w:p w14:paraId="7ED2DDBF" w14:textId="77777777" w:rsidR="008C52A7" w:rsidRDefault="002945AB">
            <w:pPr>
              <w:jc w:val="left"/>
            </w:pPr>
            <w:r>
              <w:rPr>
                <w:rFonts w:ascii="宋体" w:hAnsi="宋体" w:cs="宋体" w:hint="eastAsia"/>
                <w:sz w:val="24"/>
              </w:rPr>
              <w:t xml:space="preserve">[2] </w:t>
            </w:r>
            <w:r>
              <w:rPr>
                <w:rFonts w:ascii="宋体" w:hAnsi="宋体" w:cs="宋体" w:hint="eastAsia"/>
                <w:sz w:val="24"/>
              </w:rPr>
              <w:t>冉述等</w:t>
            </w:r>
            <w:r>
              <w:rPr>
                <w:rFonts w:ascii="宋体" w:hAnsi="宋体" w:cs="宋体" w:hint="eastAsia"/>
                <w:sz w:val="24"/>
              </w:rPr>
              <w:t xml:space="preserve">. </w:t>
            </w:r>
            <w:r>
              <w:rPr>
                <w:rFonts w:ascii="宋体" w:hAnsi="宋体" w:cs="宋体" w:hint="eastAsia"/>
                <w:sz w:val="24"/>
              </w:rPr>
              <w:t>基于物联网技术的无线多路温度采集系统设计</w:t>
            </w:r>
            <w:r>
              <w:rPr>
                <w:rFonts w:ascii="宋体" w:hAnsi="宋体" w:cs="宋体" w:hint="eastAsia"/>
                <w:sz w:val="24"/>
              </w:rPr>
              <w:t xml:space="preserve">[J]. </w:t>
            </w:r>
            <w:r>
              <w:rPr>
                <w:rFonts w:ascii="宋体" w:hAnsi="宋体" w:cs="宋体" w:hint="eastAsia"/>
                <w:sz w:val="24"/>
              </w:rPr>
              <w:t>无线电通信技术，</w:t>
            </w:r>
            <w:r>
              <w:rPr>
                <w:rFonts w:ascii="宋体" w:hAnsi="宋体" w:cs="宋体" w:hint="eastAsia"/>
                <w:sz w:val="24"/>
              </w:rPr>
              <w:t>2018</w:t>
            </w:r>
            <w:r>
              <w:rPr>
                <w:rFonts w:ascii="宋体" w:hAnsi="宋体" w:cs="宋体" w:hint="eastAsia"/>
                <w:sz w:val="24"/>
              </w:rPr>
              <w:t>，</w:t>
            </w:r>
            <w:r>
              <w:rPr>
                <w:rFonts w:ascii="宋体" w:hAnsi="宋体" w:cs="宋体" w:hint="eastAsia"/>
                <w:sz w:val="24"/>
              </w:rPr>
              <w:t>44(5)</w:t>
            </w:r>
            <w:r>
              <w:rPr>
                <w:rFonts w:ascii="宋体" w:hAnsi="宋体" w:cs="宋体" w:hint="eastAsia"/>
                <w:sz w:val="24"/>
              </w:rPr>
              <w:t>：</w:t>
            </w:r>
            <w:r>
              <w:rPr>
                <w:rFonts w:ascii="宋体" w:hAnsi="宋体" w:cs="宋体" w:hint="eastAsia"/>
                <w:sz w:val="24"/>
              </w:rPr>
              <w:t>458-462.</w:t>
            </w:r>
          </w:p>
          <w:p w14:paraId="7A91DFAB" w14:textId="77777777" w:rsidR="008C52A7" w:rsidRDefault="002945AB">
            <w:pPr>
              <w:jc w:val="left"/>
            </w:pPr>
            <w:r>
              <w:rPr>
                <w:rFonts w:ascii="宋体" w:hAnsi="宋体" w:cs="宋体" w:hint="eastAsia"/>
                <w:sz w:val="24"/>
              </w:rPr>
              <w:t xml:space="preserve">[3] </w:t>
            </w:r>
            <w:r>
              <w:rPr>
                <w:rFonts w:ascii="宋体" w:hAnsi="宋体" w:cs="宋体" w:hint="eastAsia"/>
                <w:sz w:val="24"/>
              </w:rPr>
              <w:t>董建锋等</w:t>
            </w:r>
            <w:r>
              <w:rPr>
                <w:rFonts w:ascii="宋体" w:hAnsi="宋体" w:cs="宋体" w:hint="eastAsia"/>
                <w:sz w:val="24"/>
              </w:rPr>
              <w:t xml:space="preserve">. </w:t>
            </w:r>
            <w:r>
              <w:rPr>
                <w:rFonts w:ascii="宋体" w:hAnsi="宋体" w:cs="宋体" w:hint="eastAsia"/>
                <w:sz w:val="24"/>
              </w:rPr>
              <w:t>具有物联网通讯功能的多路温控箱的设计与应用</w:t>
            </w:r>
            <w:r>
              <w:rPr>
                <w:rFonts w:ascii="宋体" w:hAnsi="宋体" w:cs="宋体" w:hint="eastAsia"/>
                <w:sz w:val="24"/>
              </w:rPr>
              <w:t xml:space="preserve">[J]. </w:t>
            </w:r>
            <w:r>
              <w:rPr>
                <w:rFonts w:ascii="宋体" w:hAnsi="宋体" w:cs="宋体" w:hint="eastAsia"/>
                <w:sz w:val="24"/>
              </w:rPr>
              <w:t>电工技术，</w:t>
            </w:r>
            <w:r>
              <w:rPr>
                <w:rFonts w:ascii="宋体" w:hAnsi="宋体" w:cs="宋体" w:hint="eastAsia"/>
                <w:sz w:val="24"/>
              </w:rPr>
              <w:t>2018 (2)</w:t>
            </w:r>
            <w:r>
              <w:rPr>
                <w:rFonts w:ascii="宋体" w:hAnsi="宋体" w:cs="宋体" w:hint="eastAsia"/>
                <w:sz w:val="24"/>
              </w:rPr>
              <w:t>：</w:t>
            </w:r>
            <w:r>
              <w:rPr>
                <w:rFonts w:ascii="宋体" w:hAnsi="宋体" w:cs="宋体" w:hint="eastAsia"/>
                <w:sz w:val="24"/>
              </w:rPr>
              <w:t>1-2+9.</w:t>
            </w:r>
          </w:p>
          <w:p w14:paraId="493EA9EB" w14:textId="77777777" w:rsidR="008C52A7" w:rsidRDefault="002945AB">
            <w:pPr>
              <w:jc w:val="left"/>
            </w:pPr>
            <w:r>
              <w:rPr>
                <w:rFonts w:ascii="宋体" w:hAnsi="宋体" w:cs="宋体" w:hint="eastAsia"/>
                <w:sz w:val="24"/>
              </w:rPr>
              <w:t xml:space="preserve">[4] </w:t>
            </w:r>
            <w:r>
              <w:rPr>
                <w:rFonts w:ascii="宋体" w:hAnsi="宋体" w:cs="宋体" w:hint="eastAsia"/>
                <w:sz w:val="24"/>
              </w:rPr>
              <w:t>田金云等</w:t>
            </w:r>
            <w:r>
              <w:rPr>
                <w:rFonts w:ascii="宋体" w:hAnsi="宋体" w:cs="宋体" w:hint="eastAsia"/>
                <w:sz w:val="24"/>
              </w:rPr>
              <w:t xml:space="preserve">. </w:t>
            </w:r>
            <w:r>
              <w:rPr>
                <w:rFonts w:ascii="宋体" w:hAnsi="宋体" w:cs="宋体" w:hint="eastAsia"/>
                <w:sz w:val="24"/>
              </w:rPr>
              <w:t>基于脉宽调制的水箱温度控制系统设计</w:t>
            </w:r>
            <w:r>
              <w:rPr>
                <w:rFonts w:ascii="宋体" w:hAnsi="宋体" w:cs="宋体" w:hint="eastAsia"/>
                <w:sz w:val="24"/>
              </w:rPr>
              <w:t xml:space="preserve">[J]. </w:t>
            </w:r>
            <w:r>
              <w:rPr>
                <w:rFonts w:ascii="宋体" w:hAnsi="宋体" w:cs="宋体" w:hint="eastAsia"/>
                <w:sz w:val="24"/>
              </w:rPr>
              <w:t>南阳理工学院学报，</w:t>
            </w:r>
            <w:r>
              <w:rPr>
                <w:rFonts w:ascii="宋体" w:hAnsi="宋体" w:cs="宋体" w:hint="eastAsia"/>
                <w:sz w:val="24"/>
              </w:rPr>
              <w:t>2017</w:t>
            </w:r>
            <w:r>
              <w:rPr>
                <w:rFonts w:ascii="宋体" w:hAnsi="宋体" w:cs="宋体" w:hint="eastAsia"/>
                <w:sz w:val="24"/>
              </w:rPr>
              <w:t>，</w:t>
            </w:r>
            <w:r>
              <w:rPr>
                <w:rFonts w:ascii="宋体" w:hAnsi="宋体" w:cs="宋体" w:hint="eastAsia"/>
                <w:sz w:val="24"/>
              </w:rPr>
              <w:t>9(4)</w:t>
            </w:r>
            <w:r>
              <w:rPr>
                <w:rFonts w:ascii="宋体" w:hAnsi="宋体" w:cs="宋体" w:hint="eastAsia"/>
                <w:sz w:val="24"/>
              </w:rPr>
              <w:t>：</w:t>
            </w:r>
            <w:r>
              <w:rPr>
                <w:rFonts w:ascii="宋体" w:hAnsi="宋体" w:cs="宋体" w:hint="eastAsia"/>
                <w:sz w:val="24"/>
              </w:rPr>
              <w:t>1-4.</w:t>
            </w:r>
          </w:p>
          <w:p w14:paraId="04096D86" w14:textId="77777777" w:rsidR="008C52A7" w:rsidRDefault="002945AB">
            <w:pPr>
              <w:jc w:val="left"/>
            </w:pPr>
            <w:r>
              <w:rPr>
                <w:rFonts w:ascii="宋体" w:hAnsi="宋体" w:cs="宋体" w:hint="eastAsia"/>
                <w:sz w:val="24"/>
              </w:rPr>
              <w:t xml:space="preserve">[5] </w:t>
            </w:r>
            <w:r>
              <w:rPr>
                <w:rFonts w:ascii="宋体" w:hAnsi="宋体" w:cs="宋体" w:hint="eastAsia"/>
                <w:sz w:val="24"/>
              </w:rPr>
              <w:t>崔宁</w:t>
            </w:r>
            <w:r>
              <w:rPr>
                <w:rFonts w:ascii="宋体" w:hAnsi="宋体" w:cs="宋体" w:hint="eastAsia"/>
                <w:sz w:val="24"/>
              </w:rPr>
              <w:t xml:space="preserve">. </w:t>
            </w:r>
            <w:r>
              <w:rPr>
                <w:rFonts w:ascii="宋体" w:hAnsi="宋体" w:cs="宋体" w:hint="eastAsia"/>
                <w:sz w:val="24"/>
              </w:rPr>
              <w:t>物联网温室监测系统搭建及温室温度随机模型构建研究</w:t>
            </w:r>
            <w:r>
              <w:rPr>
                <w:rFonts w:ascii="宋体" w:hAnsi="宋体" w:cs="宋体" w:hint="eastAsia"/>
                <w:sz w:val="24"/>
              </w:rPr>
              <w:t xml:space="preserve">[D]. </w:t>
            </w:r>
            <w:r>
              <w:rPr>
                <w:rFonts w:ascii="宋体" w:hAnsi="宋体" w:cs="宋体" w:hint="eastAsia"/>
                <w:sz w:val="24"/>
              </w:rPr>
              <w:t>晋中：山西农业大学，</w:t>
            </w:r>
            <w:r>
              <w:rPr>
                <w:rFonts w:ascii="宋体" w:hAnsi="宋体" w:cs="宋体" w:hint="eastAsia"/>
                <w:sz w:val="24"/>
              </w:rPr>
              <w:t>2019.</w:t>
            </w:r>
          </w:p>
          <w:p w14:paraId="78BB564A" w14:textId="77777777" w:rsidR="008C52A7" w:rsidRDefault="002945AB">
            <w:pPr>
              <w:jc w:val="left"/>
            </w:pPr>
            <w:r>
              <w:rPr>
                <w:rFonts w:ascii="宋体" w:hAnsi="宋体" w:cs="宋体" w:hint="eastAsia"/>
                <w:sz w:val="24"/>
              </w:rPr>
              <w:t xml:space="preserve">[6] </w:t>
            </w:r>
            <w:r>
              <w:rPr>
                <w:rFonts w:ascii="宋体" w:hAnsi="宋体" w:cs="宋体" w:hint="eastAsia"/>
                <w:sz w:val="24"/>
              </w:rPr>
              <w:t>朱斌</w:t>
            </w:r>
            <w:r>
              <w:rPr>
                <w:rFonts w:ascii="宋体" w:hAnsi="宋体" w:cs="宋体" w:hint="eastAsia"/>
                <w:sz w:val="24"/>
              </w:rPr>
              <w:t xml:space="preserve">. </w:t>
            </w:r>
            <w:r>
              <w:rPr>
                <w:rFonts w:ascii="宋体" w:hAnsi="宋体" w:cs="宋体" w:hint="eastAsia"/>
                <w:sz w:val="24"/>
              </w:rPr>
              <w:t>基于物联网的智能温室系统设计与实现</w:t>
            </w:r>
            <w:r>
              <w:rPr>
                <w:rFonts w:ascii="宋体" w:hAnsi="宋体" w:cs="宋体" w:hint="eastAsia"/>
                <w:sz w:val="24"/>
              </w:rPr>
              <w:t xml:space="preserve">[D]. </w:t>
            </w:r>
            <w:r>
              <w:rPr>
                <w:rFonts w:ascii="宋体" w:hAnsi="宋体" w:cs="宋体" w:hint="eastAsia"/>
                <w:sz w:val="24"/>
              </w:rPr>
              <w:t>武汉：武汉轻工大学，</w:t>
            </w:r>
            <w:r>
              <w:rPr>
                <w:rFonts w:ascii="宋体" w:hAnsi="宋体" w:cs="宋体" w:hint="eastAsia"/>
                <w:sz w:val="24"/>
              </w:rPr>
              <w:t>2019.</w:t>
            </w:r>
          </w:p>
          <w:p w14:paraId="45EA3FF5" w14:textId="77777777" w:rsidR="008C52A7" w:rsidRDefault="002945AB">
            <w:pPr>
              <w:jc w:val="left"/>
            </w:pPr>
            <w:r>
              <w:rPr>
                <w:rFonts w:ascii="宋体" w:hAnsi="宋体" w:cs="宋体" w:hint="eastAsia"/>
                <w:sz w:val="24"/>
              </w:rPr>
              <w:t xml:space="preserve">[7] </w:t>
            </w:r>
            <w:proofErr w:type="gramStart"/>
            <w:r>
              <w:rPr>
                <w:rFonts w:ascii="宋体" w:hAnsi="宋体" w:cs="宋体" w:hint="eastAsia"/>
                <w:sz w:val="24"/>
              </w:rPr>
              <w:t>汪瑶</w:t>
            </w:r>
            <w:proofErr w:type="gramEnd"/>
            <w:r>
              <w:rPr>
                <w:rFonts w:ascii="宋体" w:hAnsi="宋体" w:cs="宋体" w:hint="eastAsia"/>
                <w:sz w:val="24"/>
              </w:rPr>
              <w:t xml:space="preserve">. </w:t>
            </w:r>
            <w:r>
              <w:rPr>
                <w:rFonts w:ascii="宋体" w:hAnsi="宋体" w:cs="宋体" w:hint="eastAsia"/>
                <w:sz w:val="24"/>
              </w:rPr>
              <w:t>基于模糊神经网络</w:t>
            </w:r>
            <w:r>
              <w:rPr>
                <w:rFonts w:ascii="宋体" w:hAnsi="宋体" w:cs="宋体" w:hint="eastAsia"/>
                <w:sz w:val="24"/>
              </w:rPr>
              <w:t>PID</w:t>
            </w:r>
            <w:r>
              <w:rPr>
                <w:rFonts w:ascii="宋体" w:hAnsi="宋体" w:cs="宋体" w:hint="eastAsia"/>
                <w:sz w:val="24"/>
              </w:rPr>
              <w:t>的温度控制的研究</w:t>
            </w:r>
            <w:r>
              <w:rPr>
                <w:rFonts w:ascii="宋体" w:hAnsi="宋体" w:cs="宋体" w:hint="eastAsia"/>
                <w:sz w:val="24"/>
              </w:rPr>
              <w:t xml:space="preserve">[D]. </w:t>
            </w:r>
            <w:r>
              <w:rPr>
                <w:rFonts w:ascii="宋体" w:hAnsi="宋体" w:cs="宋体" w:hint="eastAsia"/>
                <w:sz w:val="24"/>
              </w:rPr>
              <w:t>南京：南京林业大学，</w:t>
            </w:r>
            <w:r>
              <w:rPr>
                <w:rFonts w:ascii="宋体" w:hAnsi="宋体" w:cs="宋体" w:hint="eastAsia"/>
                <w:sz w:val="24"/>
              </w:rPr>
              <w:t>2018.</w:t>
            </w:r>
          </w:p>
          <w:p w14:paraId="46A46335" w14:textId="77777777" w:rsidR="008C52A7" w:rsidRDefault="002945AB">
            <w:pPr>
              <w:jc w:val="left"/>
            </w:pPr>
            <w:r>
              <w:rPr>
                <w:rFonts w:ascii="宋体" w:hAnsi="宋体" w:cs="宋体" w:hint="eastAsia"/>
                <w:sz w:val="24"/>
              </w:rPr>
              <w:t xml:space="preserve">[8] </w:t>
            </w:r>
            <w:r>
              <w:rPr>
                <w:rFonts w:ascii="宋体" w:hAnsi="宋体" w:cs="宋体" w:hint="eastAsia"/>
                <w:sz w:val="24"/>
              </w:rPr>
              <w:t>余保付</w:t>
            </w:r>
            <w:r>
              <w:rPr>
                <w:rFonts w:ascii="宋体" w:hAnsi="宋体" w:cs="宋体" w:hint="eastAsia"/>
                <w:sz w:val="24"/>
              </w:rPr>
              <w:t xml:space="preserve">. </w:t>
            </w:r>
            <w:r>
              <w:rPr>
                <w:rFonts w:ascii="宋体" w:hAnsi="宋体" w:cs="宋体" w:hint="eastAsia"/>
                <w:sz w:val="24"/>
              </w:rPr>
              <w:t>基于物联网的智能供热系统控制技术研究</w:t>
            </w:r>
            <w:r>
              <w:rPr>
                <w:rFonts w:ascii="宋体" w:hAnsi="宋体" w:cs="宋体" w:hint="eastAsia"/>
                <w:sz w:val="24"/>
              </w:rPr>
              <w:t xml:space="preserve">[D]. </w:t>
            </w:r>
            <w:r>
              <w:rPr>
                <w:rFonts w:ascii="宋体" w:hAnsi="宋体" w:cs="宋体" w:hint="eastAsia"/>
                <w:sz w:val="24"/>
              </w:rPr>
              <w:t>天津：天津工业大学，</w:t>
            </w:r>
            <w:r>
              <w:rPr>
                <w:rFonts w:ascii="宋体" w:hAnsi="宋体" w:cs="宋体" w:hint="eastAsia"/>
                <w:sz w:val="24"/>
              </w:rPr>
              <w:t>2016.</w:t>
            </w:r>
          </w:p>
          <w:p w14:paraId="2B7ED3DA" w14:textId="77777777" w:rsidR="008C52A7" w:rsidRDefault="002945AB">
            <w:pPr>
              <w:jc w:val="left"/>
            </w:pPr>
            <w:r>
              <w:rPr>
                <w:rFonts w:ascii="宋体" w:hAnsi="宋体" w:cs="宋体" w:hint="eastAsia"/>
                <w:sz w:val="24"/>
              </w:rPr>
              <w:t xml:space="preserve">[9] </w:t>
            </w:r>
            <w:r>
              <w:rPr>
                <w:rFonts w:ascii="宋体" w:hAnsi="宋体" w:cs="宋体" w:hint="eastAsia"/>
                <w:sz w:val="24"/>
              </w:rPr>
              <w:t>沈建华</w:t>
            </w:r>
            <w:r>
              <w:rPr>
                <w:rFonts w:ascii="宋体" w:hAnsi="宋体" w:cs="宋体" w:hint="eastAsia"/>
                <w:sz w:val="24"/>
              </w:rPr>
              <w:t>. MSP430</w:t>
            </w:r>
            <w:r>
              <w:rPr>
                <w:rFonts w:ascii="宋体" w:hAnsi="宋体" w:cs="宋体" w:hint="eastAsia"/>
                <w:sz w:val="24"/>
              </w:rPr>
              <w:t>超低功耗单片机原理与应用</w:t>
            </w:r>
            <w:r>
              <w:rPr>
                <w:rFonts w:ascii="宋体" w:hAnsi="宋体" w:cs="宋体" w:hint="eastAsia"/>
                <w:sz w:val="24"/>
              </w:rPr>
              <w:t>(</w:t>
            </w:r>
            <w:r>
              <w:rPr>
                <w:rFonts w:ascii="宋体" w:hAnsi="宋体" w:cs="宋体" w:hint="eastAsia"/>
                <w:sz w:val="24"/>
              </w:rPr>
              <w:t>第</w:t>
            </w:r>
            <w:r>
              <w:rPr>
                <w:rFonts w:ascii="宋体" w:hAnsi="宋体" w:cs="宋体" w:hint="eastAsia"/>
                <w:sz w:val="24"/>
              </w:rPr>
              <w:t>3</w:t>
            </w:r>
            <w:r>
              <w:rPr>
                <w:rFonts w:ascii="宋体" w:hAnsi="宋体" w:cs="宋体" w:hint="eastAsia"/>
                <w:sz w:val="24"/>
              </w:rPr>
              <w:t>版</w:t>
            </w:r>
            <w:r>
              <w:rPr>
                <w:rFonts w:ascii="宋体" w:hAnsi="宋体" w:cs="宋体" w:hint="eastAsia"/>
                <w:sz w:val="24"/>
              </w:rPr>
              <w:t xml:space="preserve">) [M]. </w:t>
            </w:r>
            <w:r>
              <w:rPr>
                <w:rFonts w:ascii="宋体" w:hAnsi="宋体" w:cs="宋体" w:hint="eastAsia"/>
                <w:sz w:val="24"/>
              </w:rPr>
              <w:t>清华大学出版社，</w:t>
            </w:r>
            <w:r>
              <w:rPr>
                <w:rFonts w:ascii="宋体" w:hAnsi="宋体" w:cs="宋体" w:hint="eastAsia"/>
                <w:sz w:val="24"/>
              </w:rPr>
              <w:t>2017</w:t>
            </w:r>
          </w:p>
          <w:p w14:paraId="3B9225BE" w14:textId="77777777" w:rsidR="008C52A7" w:rsidRDefault="002945AB">
            <w:pPr>
              <w:jc w:val="left"/>
            </w:pPr>
            <w:r>
              <w:rPr>
                <w:rFonts w:ascii="宋体" w:hAnsi="宋体" w:cs="宋体" w:hint="eastAsia"/>
                <w:sz w:val="24"/>
              </w:rPr>
              <w:t>MSP430</w:t>
            </w:r>
            <w:r>
              <w:rPr>
                <w:rFonts w:ascii="宋体" w:hAnsi="宋体" w:cs="宋体" w:hint="eastAsia"/>
                <w:sz w:val="24"/>
              </w:rPr>
              <w:t>单片机、物联网、温度控制等方面的相关资料。</w:t>
            </w:r>
          </w:p>
        </w:tc>
      </w:tr>
      <w:tr w:rsidR="008C52A7" w14:paraId="54CFCED1" w14:textId="77777777">
        <w:trPr>
          <w:trHeight w:val="360"/>
        </w:trPr>
        <w:tc>
          <w:tcPr>
            <w:tcW w:w="9368" w:type="dxa"/>
            <w:gridSpan w:val="3"/>
            <w:vAlign w:val="center"/>
          </w:tcPr>
          <w:p w14:paraId="5EB8061F" w14:textId="77777777" w:rsidR="008C52A7" w:rsidRDefault="002945AB">
            <w:pPr>
              <w:rPr>
                <w:rFonts w:eastAsia="黑体"/>
                <w:color w:val="000000"/>
                <w:sz w:val="24"/>
              </w:rPr>
            </w:pPr>
            <w:r>
              <w:rPr>
                <w:rFonts w:eastAsia="黑体" w:hint="eastAsia"/>
                <w:color w:val="000000"/>
                <w:sz w:val="24"/>
              </w:rPr>
              <w:t>三、毕业设计（论文）进度计划</w:t>
            </w:r>
          </w:p>
        </w:tc>
      </w:tr>
      <w:tr w:rsidR="008C52A7" w14:paraId="3380AAF9" w14:textId="77777777">
        <w:trPr>
          <w:trHeight w:val="492"/>
        </w:trPr>
        <w:tc>
          <w:tcPr>
            <w:tcW w:w="4158" w:type="dxa"/>
            <w:vAlign w:val="center"/>
          </w:tcPr>
          <w:p w14:paraId="433E15EC" w14:textId="77777777" w:rsidR="008C52A7" w:rsidRDefault="002945AB">
            <w:pPr>
              <w:spacing w:line="240" w:lineRule="atLeast"/>
              <w:jc w:val="center"/>
              <w:rPr>
                <w:color w:val="000000"/>
                <w:sz w:val="24"/>
              </w:rPr>
            </w:pPr>
            <w:r>
              <w:rPr>
                <w:rFonts w:hint="eastAsia"/>
                <w:color w:val="000000"/>
                <w:sz w:val="24"/>
              </w:rPr>
              <w:t>起</w:t>
            </w:r>
            <w:r>
              <w:rPr>
                <w:rFonts w:hint="eastAsia"/>
                <w:color w:val="000000"/>
                <w:sz w:val="24"/>
              </w:rPr>
              <w:t xml:space="preserve"> </w:t>
            </w:r>
            <w:proofErr w:type="gramStart"/>
            <w:r>
              <w:rPr>
                <w:rFonts w:hint="eastAsia"/>
                <w:color w:val="000000"/>
                <w:sz w:val="24"/>
              </w:rPr>
              <w:t>讫</w:t>
            </w:r>
            <w:proofErr w:type="gramEnd"/>
            <w:r>
              <w:rPr>
                <w:rFonts w:hint="eastAsia"/>
                <w:color w:val="000000"/>
                <w:sz w:val="24"/>
              </w:rPr>
              <w:t xml:space="preserve"> </w:t>
            </w:r>
            <w:r>
              <w:rPr>
                <w:rFonts w:hint="eastAsia"/>
                <w:color w:val="000000"/>
                <w:sz w:val="24"/>
              </w:rPr>
              <w:t>日</w:t>
            </w:r>
            <w:r>
              <w:rPr>
                <w:rFonts w:hint="eastAsia"/>
                <w:color w:val="000000"/>
                <w:sz w:val="24"/>
              </w:rPr>
              <w:t xml:space="preserve"> </w:t>
            </w:r>
            <w:r>
              <w:rPr>
                <w:rFonts w:hint="eastAsia"/>
                <w:color w:val="000000"/>
                <w:sz w:val="24"/>
              </w:rPr>
              <w:t>期</w:t>
            </w:r>
          </w:p>
        </w:tc>
        <w:tc>
          <w:tcPr>
            <w:tcW w:w="4213" w:type="dxa"/>
            <w:vAlign w:val="center"/>
          </w:tcPr>
          <w:p w14:paraId="3FDBCB16" w14:textId="77777777" w:rsidR="008C52A7" w:rsidRDefault="002945AB">
            <w:pPr>
              <w:spacing w:line="240" w:lineRule="atLeast"/>
              <w:jc w:val="center"/>
              <w:rPr>
                <w:color w:val="000000"/>
                <w:sz w:val="24"/>
              </w:rPr>
            </w:pPr>
            <w:r>
              <w:rPr>
                <w:rFonts w:hint="eastAsia"/>
                <w:color w:val="000000"/>
                <w:sz w:val="24"/>
              </w:rPr>
              <w:t>工</w:t>
            </w:r>
            <w:r>
              <w:rPr>
                <w:rFonts w:hint="eastAsia"/>
                <w:color w:val="000000"/>
                <w:sz w:val="24"/>
              </w:rPr>
              <w:t xml:space="preserve">   </w:t>
            </w:r>
            <w:r>
              <w:rPr>
                <w:rFonts w:hint="eastAsia"/>
                <w:color w:val="000000"/>
                <w:sz w:val="24"/>
              </w:rPr>
              <w:t>作</w:t>
            </w:r>
            <w:r>
              <w:rPr>
                <w:rFonts w:hint="eastAsia"/>
                <w:color w:val="000000"/>
                <w:sz w:val="24"/>
              </w:rPr>
              <w:t xml:space="preserve">   </w:t>
            </w:r>
            <w:r>
              <w:rPr>
                <w:rFonts w:hint="eastAsia"/>
                <w:color w:val="000000"/>
                <w:sz w:val="24"/>
              </w:rPr>
              <w:t>内</w:t>
            </w:r>
            <w:r>
              <w:rPr>
                <w:rFonts w:hint="eastAsia"/>
                <w:color w:val="000000"/>
                <w:sz w:val="24"/>
              </w:rPr>
              <w:t xml:space="preserve">   </w:t>
            </w:r>
            <w:r>
              <w:rPr>
                <w:rFonts w:hint="eastAsia"/>
                <w:color w:val="000000"/>
                <w:sz w:val="24"/>
              </w:rPr>
              <w:t>容</w:t>
            </w:r>
          </w:p>
        </w:tc>
        <w:tc>
          <w:tcPr>
            <w:tcW w:w="997" w:type="dxa"/>
            <w:vAlign w:val="center"/>
          </w:tcPr>
          <w:p w14:paraId="6E0AE85A" w14:textId="77777777" w:rsidR="008C52A7" w:rsidRDefault="002945AB">
            <w:pPr>
              <w:jc w:val="center"/>
              <w:rPr>
                <w:color w:val="000000"/>
                <w:sz w:val="24"/>
              </w:rPr>
            </w:pPr>
            <w:r>
              <w:rPr>
                <w:rFonts w:hint="eastAsia"/>
                <w:color w:val="000000"/>
                <w:sz w:val="24"/>
              </w:rPr>
              <w:t>备</w:t>
            </w:r>
            <w:r>
              <w:rPr>
                <w:rFonts w:hint="eastAsia"/>
                <w:color w:val="000000"/>
                <w:sz w:val="24"/>
              </w:rPr>
              <w:t xml:space="preserve">  </w:t>
            </w:r>
            <w:r>
              <w:rPr>
                <w:rFonts w:hint="eastAsia"/>
                <w:color w:val="000000"/>
                <w:sz w:val="24"/>
              </w:rPr>
              <w:t>注</w:t>
            </w:r>
          </w:p>
        </w:tc>
      </w:tr>
      <w:tr w:rsidR="008C52A7" w14:paraId="2956D301" w14:textId="77777777">
        <w:trPr>
          <w:trHeight w:val="862"/>
        </w:trPr>
        <w:tc>
          <w:tcPr>
            <w:tcW w:w="4158" w:type="dxa"/>
            <w:vAlign w:val="center"/>
          </w:tcPr>
          <w:p w14:paraId="6A2BEA0C" w14:textId="77777777" w:rsidR="008C52A7" w:rsidRDefault="002945AB">
            <w:pPr>
              <w:spacing w:line="240" w:lineRule="atLeast"/>
              <w:jc w:val="left"/>
              <w:rPr>
                <w:rFonts w:ascii="宋体" w:hAnsi="宋体" w:cs="宋体"/>
                <w:sz w:val="24"/>
              </w:rPr>
            </w:pPr>
            <w:r>
              <w:rPr>
                <w:rFonts w:ascii="宋体" w:hAnsi="宋体" w:cs="宋体"/>
                <w:sz w:val="24"/>
              </w:rPr>
              <w:lastRenderedPageBreak/>
              <w:t>2022</w:t>
            </w:r>
            <w:r>
              <w:rPr>
                <w:rFonts w:ascii="宋体" w:hAnsi="宋体" w:cs="宋体"/>
                <w:sz w:val="24"/>
              </w:rPr>
              <w:t>年</w:t>
            </w:r>
            <w:r>
              <w:rPr>
                <w:rFonts w:ascii="宋体" w:hAnsi="宋体" w:cs="宋体"/>
                <w:sz w:val="24"/>
              </w:rPr>
              <w:t>01</w:t>
            </w:r>
            <w:r>
              <w:rPr>
                <w:rFonts w:ascii="宋体" w:hAnsi="宋体" w:cs="宋体"/>
                <w:sz w:val="24"/>
              </w:rPr>
              <w:t>月</w:t>
            </w:r>
            <w:r>
              <w:rPr>
                <w:rFonts w:ascii="宋体" w:hAnsi="宋体" w:cs="宋体"/>
                <w:sz w:val="24"/>
              </w:rPr>
              <w:t>01</w:t>
            </w:r>
            <w:r>
              <w:rPr>
                <w:rFonts w:ascii="宋体" w:hAnsi="宋体" w:cs="宋体"/>
                <w:sz w:val="24"/>
              </w:rPr>
              <w:t>日～</w:t>
            </w:r>
            <w:r>
              <w:rPr>
                <w:rFonts w:ascii="宋体" w:hAnsi="宋体" w:cs="宋体"/>
                <w:sz w:val="24"/>
              </w:rPr>
              <w:t>2022</w:t>
            </w:r>
            <w:r>
              <w:rPr>
                <w:rFonts w:ascii="宋体" w:hAnsi="宋体" w:cs="宋体"/>
                <w:sz w:val="24"/>
              </w:rPr>
              <w:t>年</w:t>
            </w:r>
            <w:r>
              <w:rPr>
                <w:rFonts w:ascii="宋体" w:hAnsi="宋体" w:cs="宋体"/>
                <w:sz w:val="24"/>
              </w:rPr>
              <w:t>03</w:t>
            </w:r>
            <w:r>
              <w:rPr>
                <w:rFonts w:ascii="宋体" w:hAnsi="宋体" w:cs="宋体"/>
                <w:sz w:val="24"/>
              </w:rPr>
              <w:t>月</w:t>
            </w:r>
            <w:r>
              <w:rPr>
                <w:rFonts w:ascii="宋体" w:hAnsi="宋体" w:cs="宋体"/>
                <w:sz w:val="24"/>
              </w:rPr>
              <w:t>13</w:t>
            </w:r>
            <w:r>
              <w:rPr>
                <w:rFonts w:ascii="宋体" w:hAnsi="宋体" w:cs="宋体"/>
                <w:sz w:val="24"/>
              </w:rPr>
              <w:t>日</w:t>
            </w:r>
          </w:p>
        </w:tc>
        <w:tc>
          <w:tcPr>
            <w:tcW w:w="4213" w:type="dxa"/>
            <w:vAlign w:val="center"/>
          </w:tcPr>
          <w:p w14:paraId="31BEB52A" w14:textId="77777777" w:rsidR="008C52A7" w:rsidRDefault="002945AB">
            <w:pPr>
              <w:spacing w:line="240" w:lineRule="atLeast"/>
              <w:jc w:val="left"/>
              <w:rPr>
                <w:rFonts w:ascii="宋体" w:hAnsi="宋体" w:cs="宋体"/>
                <w:sz w:val="24"/>
              </w:rPr>
            </w:pPr>
            <w:r>
              <w:rPr>
                <w:rFonts w:ascii="宋体" w:hAnsi="宋体" w:cs="宋体"/>
                <w:sz w:val="24"/>
              </w:rPr>
              <w:t>了解和熟悉毕业设计内容，收集查阅资料，完成外文资料翻译，撰写开题报告。</w:t>
            </w:r>
          </w:p>
        </w:tc>
        <w:tc>
          <w:tcPr>
            <w:tcW w:w="997" w:type="dxa"/>
            <w:vMerge w:val="restart"/>
            <w:vAlign w:val="center"/>
          </w:tcPr>
          <w:p w14:paraId="7C38C7D3" w14:textId="77777777" w:rsidR="008C52A7" w:rsidRDefault="008C52A7">
            <w:pPr>
              <w:spacing w:line="240" w:lineRule="atLeast"/>
              <w:jc w:val="center"/>
              <w:rPr>
                <w:color w:val="000000"/>
              </w:rPr>
            </w:pPr>
          </w:p>
        </w:tc>
      </w:tr>
      <w:tr w:rsidR="008C52A7" w14:paraId="2A38775B" w14:textId="77777777">
        <w:trPr>
          <w:trHeight w:val="699"/>
        </w:trPr>
        <w:tc>
          <w:tcPr>
            <w:tcW w:w="4158" w:type="dxa"/>
            <w:vAlign w:val="center"/>
          </w:tcPr>
          <w:p w14:paraId="02E98FD4" w14:textId="77777777" w:rsidR="008C52A7" w:rsidRDefault="002945AB">
            <w:pPr>
              <w:spacing w:line="240" w:lineRule="atLeast"/>
              <w:jc w:val="left"/>
              <w:rPr>
                <w:rFonts w:ascii="宋体" w:hAnsi="宋体" w:cs="宋体"/>
                <w:sz w:val="24"/>
              </w:rPr>
            </w:pPr>
            <w:r>
              <w:rPr>
                <w:rFonts w:ascii="宋体" w:hAnsi="宋体" w:cs="宋体"/>
                <w:sz w:val="24"/>
              </w:rPr>
              <w:t>2022</w:t>
            </w:r>
            <w:r>
              <w:rPr>
                <w:rFonts w:ascii="宋体" w:hAnsi="宋体" w:cs="宋体"/>
                <w:sz w:val="24"/>
              </w:rPr>
              <w:t>年</w:t>
            </w:r>
            <w:r>
              <w:rPr>
                <w:rFonts w:ascii="宋体" w:hAnsi="宋体" w:cs="宋体"/>
                <w:sz w:val="24"/>
              </w:rPr>
              <w:t>03</w:t>
            </w:r>
            <w:r>
              <w:rPr>
                <w:rFonts w:ascii="宋体" w:hAnsi="宋体" w:cs="宋体"/>
                <w:sz w:val="24"/>
              </w:rPr>
              <w:t>月</w:t>
            </w:r>
            <w:r>
              <w:rPr>
                <w:rFonts w:ascii="宋体" w:hAnsi="宋体" w:cs="宋体"/>
                <w:sz w:val="24"/>
              </w:rPr>
              <w:t>14</w:t>
            </w:r>
            <w:r>
              <w:rPr>
                <w:rFonts w:ascii="宋体" w:hAnsi="宋体" w:cs="宋体"/>
                <w:sz w:val="24"/>
              </w:rPr>
              <w:t>日～</w:t>
            </w:r>
            <w:r>
              <w:rPr>
                <w:rFonts w:ascii="宋体" w:hAnsi="宋体" w:cs="宋体"/>
                <w:sz w:val="24"/>
              </w:rPr>
              <w:t>2022</w:t>
            </w:r>
            <w:r>
              <w:rPr>
                <w:rFonts w:ascii="宋体" w:hAnsi="宋体" w:cs="宋体"/>
                <w:sz w:val="24"/>
              </w:rPr>
              <w:t>年</w:t>
            </w:r>
            <w:r>
              <w:rPr>
                <w:rFonts w:ascii="宋体" w:hAnsi="宋体" w:cs="宋体"/>
                <w:sz w:val="24"/>
              </w:rPr>
              <w:t>04</w:t>
            </w:r>
            <w:r>
              <w:rPr>
                <w:rFonts w:ascii="宋体" w:hAnsi="宋体" w:cs="宋体"/>
                <w:sz w:val="24"/>
              </w:rPr>
              <w:t>月</w:t>
            </w:r>
            <w:r>
              <w:rPr>
                <w:rFonts w:ascii="宋体" w:hAnsi="宋体" w:cs="宋体"/>
                <w:sz w:val="24"/>
              </w:rPr>
              <w:t>03</w:t>
            </w:r>
            <w:r>
              <w:rPr>
                <w:rFonts w:ascii="宋体" w:hAnsi="宋体" w:cs="宋体"/>
                <w:sz w:val="24"/>
              </w:rPr>
              <w:t>日</w:t>
            </w:r>
          </w:p>
        </w:tc>
        <w:tc>
          <w:tcPr>
            <w:tcW w:w="4213" w:type="dxa"/>
            <w:vAlign w:val="center"/>
          </w:tcPr>
          <w:p w14:paraId="553F6FE9" w14:textId="77777777" w:rsidR="008C52A7" w:rsidRDefault="002945AB">
            <w:pPr>
              <w:spacing w:line="240" w:lineRule="atLeast"/>
              <w:jc w:val="left"/>
              <w:rPr>
                <w:rFonts w:ascii="宋体" w:hAnsi="宋体" w:cs="宋体"/>
                <w:sz w:val="24"/>
              </w:rPr>
            </w:pPr>
            <w:r>
              <w:rPr>
                <w:rFonts w:ascii="宋体" w:hAnsi="宋体" w:cs="宋体"/>
                <w:sz w:val="24"/>
              </w:rPr>
              <w:t>完成系统总体控制方案的设计；对水箱温度控制系统进行数学建模和控制算法的仿真研究。</w:t>
            </w:r>
          </w:p>
        </w:tc>
        <w:tc>
          <w:tcPr>
            <w:tcW w:w="997" w:type="dxa"/>
            <w:vMerge/>
            <w:vAlign w:val="center"/>
          </w:tcPr>
          <w:p w14:paraId="7DB52AD0" w14:textId="77777777" w:rsidR="008C52A7" w:rsidRDefault="008C52A7">
            <w:pPr>
              <w:spacing w:line="240" w:lineRule="atLeast"/>
              <w:jc w:val="center"/>
              <w:rPr>
                <w:rFonts w:ascii="宋体" w:hAnsi="宋体" w:cs="宋体"/>
                <w:sz w:val="24"/>
              </w:rPr>
            </w:pPr>
          </w:p>
        </w:tc>
      </w:tr>
      <w:tr w:rsidR="008C52A7" w14:paraId="1AC7C727" w14:textId="77777777">
        <w:trPr>
          <w:trHeight w:val="971"/>
        </w:trPr>
        <w:tc>
          <w:tcPr>
            <w:tcW w:w="4158" w:type="dxa"/>
            <w:vAlign w:val="center"/>
          </w:tcPr>
          <w:p w14:paraId="5347B965" w14:textId="77777777" w:rsidR="008C52A7" w:rsidRDefault="002945AB">
            <w:pPr>
              <w:spacing w:line="240" w:lineRule="atLeast"/>
              <w:jc w:val="left"/>
              <w:rPr>
                <w:rFonts w:ascii="宋体" w:hAnsi="宋体" w:cs="宋体"/>
                <w:sz w:val="24"/>
              </w:rPr>
            </w:pPr>
            <w:r>
              <w:rPr>
                <w:rFonts w:ascii="宋体" w:hAnsi="宋体" w:cs="宋体"/>
                <w:sz w:val="24"/>
              </w:rPr>
              <w:t>2022</w:t>
            </w:r>
            <w:r>
              <w:rPr>
                <w:rFonts w:ascii="宋体" w:hAnsi="宋体" w:cs="宋体"/>
                <w:sz w:val="24"/>
              </w:rPr>
              <w:t>年</w:t>
            </w:r>
            <w:r>
              <w:rPr>
                <w:rFonts w:ascii="宋体" w:hAnsi="宋体" w:cs="宋体"/>
                <w:sz w:val="24"/>
              </w:rPr>
              <w:t>04</w:t>
            </w:r>
            <w:r>
              <w:rPr>
                <w:rFonts w:ascii="宋体" w:hAnsi="宋体" w:cs="宋体"/>
                <w:sz w:val="24"/>
              </w:rPr>
              <w:t>月</w:t>
            </w:r>
            <w:r>
              <w:rPr>
                <w:rFonts w:ascii="宋体" w:hAnsi="宋体" w:cs="宋体"/>
                <w:sz w:val="24"/>
              </w:rPr>
              <w:t>04</w:t>
            </w:r>
            <w:r>
              <w:rPr>
                <w:rFonts w:ascii="宋体" w:hAnsi="宋体" w:cs="宋体"/>
                <w:sz w:val="24"/>
              </w:rPr>
              <w:t>日～</w:t>
            </w:r>
            <w:r>
              <w:rPr>
                <w:rFonts w:ascii="宋体" w:hAnsi="宋体" w:cs="宋体"/>
                <w:sz w:val="24"/>
              </w:rPr>
              <w:t>2022</w:t>
            </w:r>
            <w:r>
              <w:rPr>
                <w:rFonts w:ascii="宋体" w:hAnsi="宋体" w:cs="宋体"/>
                <w:sz w:val="24"/>
              </w:rPr>
              <w:t>年</w:t>
            </w:r>
            <w:r>
              <w:rPr>
                <w:rFonts w:ascii="宋体" w:hAnsi="宋体" w:cs="宋体"/>
                <w:sz w:val="24"/>
              </w:rPr>
              <w:t>04</w:t>
            </w:r>
            <w:r>
              <w:rPr>
                <w:rFonts w:ascii="宋体" w:hAnsi="宋体" w:cs="宋体"/>
                <w:sz w:val="24"/>
              </w:rPr>
              <w:t>月</w:t>
            </w:r>
            <w:r>
              <w:rPr>
                <w:rFonts w:ascii="宋体" w:hAnsi="宋体" w:cs="宋体"/>
                <w:sz w:val="24"/>
              </w:rPr>
              <w:t>10</w:t>
            </w:r>
            <w:r>
              <w:rPr>
                <w:rFonts w:ascii="宋体" w:hAnsi="宋体" w:cs="宋体"/>
                <w:sz w:val="24"/>
              </w:rPr>
              <w:t>日</w:t>
            </w:r>
          </w:p>
        </w:tc>
        <w:tc>
          <w:tcPr>
            <w:tcW w:w="4213" w:type="dxa"/>
            <w:vAlign w:val="center"/>
          </w:tcPr>
          <w:p w14:paraId="01A041A5" w14:textId="77777777" w:rsidR="008C52A7" w:rsidRDefault="002945AB">
            <w:pPr>
              <w:spacing w:line="240" w:lineRule="atLeast"/>
              <w:jc w:val="left"/>
              <w:rPr>
                <w:rFonts w:ascii="宋体" w:hAnsi="宋体" w:cs="宋体"/>
                <w:sz w:val="24"/>
              </w:rPr>
            </w:pPr>
            <w:r>
              <w:rPr>
                <w:rFonts w:ascii="宋体" w:hAnsi="宋体" w:cs="宋体"/>
                <w:sz w:val="24"/>
              </w:rPr>
              <w:t>学习</w:t>
            </w:r>
            <w:r>
              <w:rPr>
                <w:rFonts w:ascii="宋体" w:hAnsi="宋体" w:cs="宋体"/>
                <w:sz w:val="24"/>
              </w:rPr>
              <w:t>MSP430</w:t>
            </w:r>
            <w:r>
              <w:rPr>
                <w:rFonts w:ascii="宋体" w:hAnsi="宋体" w:cs="宋体"/>
                <w:sz w:val="24"/>
              </w:rPr>
              <w:t>单片机的内部结构和开发设计方法，掌握</w:t>
            </w:r>
            <w:r>
              <w:rPr>
                <w:rFonts w:ascii="宋体" w:hAnsi="宋体" w:cs="宋体"/>
                <w:sz w:val="24"/>
              </w:rPr>
              <w:t>IAR for MSP430</w:t>
            </w:r>
            <w:r>
              <w:rPr>
                <w:rFonts w:ascii="宋体" w:hAnsi="宋体" w:cs="宋体"/>
                <w:sz w:val="24"/>
              </w:rPr>
              <w:t>或</w:t>
            </w:r>
            <w:r>
              <w:rPr>
                <w:rFonts w:ascii="宋体" w:hAnsi="宋体" w:cs="宋体"/>
                <w:sz w:val="24"/>
              </w:rPr>
              <w:t>CCS</w:t>
            </w:r>
            <w:r>
              <w:rPr>
                <w:rFonts w:ascii="宋体" w:hAnsi="宋体" w:cs="宋体"/>
                <w:sz w:val="24"/>
              </w:rPr>
              <w:t>集成开发环境的应用。</w:t>
            </w:r>
          </w:p>
        </w:tc>
        <w:tc>
          <w:tcPr>
            <w:tcW w:w="997" w:type="dxa"/>
            <w:vMerge/>
            <w:vAlign w:val="center"/>
          </w:tcPr>
          <w:p w14:paraId="7C030445" w14:textId="77777777" w:rsidR="008C52A7" w:rsidRDefault="008C52A7">
            <w:pPr>
              <w:spacing w:line="240" w:lineRule="atLeast"/>
              <w:jc w:val="center"/>
              <w:rPr>
                <w:rFonts w:ascii="宋体" w:hAnsi="宋体" w:cs="宋体"/>
                <w:sz w:val="24"/>
              </w:rPr>
            </w:pPr>
          </w:p>
        </w:tc>
      </w:tr>
      <w:tr w:rsidR="008C52A7" w14:paraId="72B3FEF5" w14:textId="77777777">
        <w:trPr>
          <w:trHeight w:val="971"/>
        </w:trPr>
        <w:tc>
          <w:tcPr>
            <w:tcW w:w="4158" w:type="dxa"/>
            <w:vAlign w:val="center"/>
          </w:tcPr>
          <w:p w14:paraId="7D2FDA63" w14:textId="77777777" w:rsidR="008C52A7" w:rsidRDefault="002945AB">
            <w:pPr>
              <w:spacing w:line="240" w:lineRule="atLeast"/>
              <w:jc w:val="left"/>
              <w:rPr>
                <w:rFonts w:ascii="宋体" w:hAnsi="宋体" w:cs="宋体"/>
                <w:sz w:val="24"/>
              </w:rPr>
            </w:pPr>
            <w:r>
              <w:rPr>
                <w:rFonts w:ascii="宋体" w:hAnsi="宋体" w:cs="宋体"/>
                <w:sz w:val="24"/>
              </w:rPr>
              <w:t>2022</w:t>
            </w:r>
            <w:r>
              <w:rPr>
                <w:rFonts w:ascii="宋体" w:hAnsi="宋体" w:cs="宋体"/>
                <w:sz w:val="24"/>
              </w:rPr>
              <w:t>年</w:t>
            </w:r>
            <w:r>
              <w:rPr>
                <w:rFonts w:ascii="宋体" w:hAnsi="宋体" w:cs="宋体"/>
                <w:sz w:val="24"/>
              </w:rPr>
              <w:t>04</w:t>
            </w:r>
            <w:r>
              <w:rPr>
                <w:rFonts w:ascii="宋体" w:hAnsi="宋体" w:cs="宋体"/>
                <w:sz w:val="24"/>
              </w:rPr>
              <w:t>月</w:t>
            </w:r>
            <w:r>
              <w:rPr>
                <w:rFonts w:ascii="宋体" w:hAnsi="宋体" w:cs="宋体"/>
                <w:sz w:val="24"/>
              </w:rPr>
              <w:t>11</w:t>
            </w:r>
            <w:r>
              <w:rPr>
                <w:rFonts w:ascii="宋体" w:hAnsi="宋体" w:cs="宋体"/>
                <w:sz w:val="24"/>
              </w:rPr>
              <w:t>日～</w:t>
            </w:r>
            <w:r>
              <w:rPr>
                <w:rFonts w:ascii="宋体" w:hAnsi="宋体" w:cs="宋体"/>
                <w:sz w:val="24"/>
              </w:rPr>
              <w:t>2022</w:t>
            </w:r>
            <w:r>
              <w:rPr>
                <w:rFonts w:ascii="宋体" w:hAnsi="宋体" w:cs="宋体"/>
                <w:sz w:val="24"/>
              </w:rPr>
              <w:t>年</w:t>
            </w:r>
            <w:r>
              <w:rPr>
                <w:rFonts w:ascii="宋体" w:hAnsi="宋体" w:cs="宋体"/>
                <w:sz w:val="24"/>
              </w:rPr>
              <w:t>05</w:t>
            </w:r>
            <w:r>
              <w:rPr>
                <w:rFonts w:ascii="宋体" w:hAnsi="宋体" w:cs="宋体"/>
                <w:sz w:val="24"/>
              </w:rPr>
              <w:t>月</w:t>
            </w:r>
            <w:r>
              <w:rPr>
                <w:rFonts w:ascii="宋体" w:hAnsi="宋体" w:cs="宋体"/>
                <w:sz w:val="24"/>
              </w:rPr>
              <w:t>09</w:t>
            </w:r>
            <w:r>
              <w:rPr>
                <w:rFonts w:ascii="宋体" w:hAnsi="宋体" w:cs="宋体"/>
                <w:sz w:val="24"/>
              </w:rPr>
              <w:t>日</w:t>
            </w:r>
          </w:p>
        </w:tc>
        <w:tc>
          <w:tcPr>
            <w:tcW w:w="4213" w:type="dxa"/>
            <w:vAlign w:val="center"/>
          </w:tcPr>
          <w:p w14:paraId="2FDA0326" w14:textId="77777777" w:rsidR="008C52A7" w:rsidRDefault="002945AB">
            <w:pPr>
              <w:spacing w:line="240" w:lineRule="atLeast"/>
              <w:jc w:val="left"/>
              <w:rPr>
                <w:rFonts w:ascii="宋体" w:hAnsi="宋体" w:cs="宋体"/>
                <w:sz w:val="24"/>
              </w:rPr>
            </w:pPr>
            <w:r>
              <w:rPr>
                <w:rFonts w:ascii="宋体" w:hAnsi="宋体" w:cs="宋体"/>
                <w:sz w:val="24"/>
              </w:rPr>
              <w:t>完成基于互联网的水箱温度控制系统的硬、软件设计的工作。</w:t>
            </w:r>
          </w:p>
        </w:tc>
        <w:tc>
          <w:tcPr>
            <w:tcW w:w="997" w:type="dxa"/>
            <w:vMerge/>
            <w:vAlign w:val="center"/>
          </w:tcPr>
          <w:p w14:paraId="59B793F5" w14:textId="77777777" w:rsidR="008C52A7" w:rsidRDefault="008C52A7">
            <w:pPr>
              <w:spacing w:line="240" w:lineRule="atLeast"/>
              <w:jc w:val="center"/>
              <w:rPr>
                <w:rFonts w:ascii="宋体" w:hAnsi="宋体" w:cs="宋体"/>
                <w:sz w:val="24"/>
              </w:rPr>
            </w:pPr>
          </w:p>
        </w:tc>
      </w:tr>
      <w:tr w:rsidR="008C52A7" w14:paraId="38F2C3DC" w14:textId="77777777">
        <w:trPr>
          <w:trHeight w:val="915"/>
        </w:trPr>
        <w:tc>
          <w:tcPr>
            <w:tcW w:w="4158" w:type="dxa"/>
            <w:vAlign w:val="center"/>
          </w:tcPr>
          <w:p w14:paraId="7E48FEDA" w14:textId="77777777" w:rsidR="008C52A7" w:rsidRDefault="002945AB">
            <w:pPr>
              <w:spacing w:line="240" w:lineRule="atLeast"/>
              <w:jc w:val="left"/>
              <w:rPr>
                <w:rFonts w:ascii="宋体" w:hAnsi="宋体" w:cs="宋体"/>
                <w:sz w:val="24"/>
              </w:rPr>
            </w:pPr>
            <w:r>
              <w:rPr>
                <w:rFonts w:ascii="宋体" w:hAnsi="宋体" w:cs="宋体"/>
                <w:sz w:val="24"/>
              </w:rPr>
              <w:t>2022</w:t>
            </w:r>
            <w:r>
              <w:rPr>
                <w:rFonts w:ascii="宋体" w:hAnsi="宋体" w:cs="宋体"/>
                <w:sz w:val="24"/>
              </w:rPr>
              <w:t>年</w:t>
            </w:r>
            <w:r>
              <w:rPr>
                <w:rFonts w:ascii="宋体" w:hAnsi="宋体" w:cs="宋体"/>
                <w:sz w:val="24"/>
              </w:rPr>
              <w:t>05</w:t>
            </w:r>
            <w:r>
              <w:rPr>
                <w:rFonts w:ascii="宋体" w:hAnsi="宋体" w:cs="宋体"/>
                <w:sz w:val="24"/>
              </w:rPr>
              <w:t>月</w:t>
            </w:r>
            <w:r>
              <w:rPr>
                <w:rFonts w:ascii="宋体" w:hAnsi="宋体" w:cs="宋体"/>
                <w:sz w:val="24"/>
              </w:rPr>
              <w:t>10</w:t>
            </w:r>
            <w:r>
              <w:rPr>
                <w:rFonts w:ascii="宋体" w:hAnsi="宋体" w:cs="宋体"/>
                <w:sz w:val="24"/>
              </w:rPr>
              <w:t>日～</w:t>
            </w:r>
            <w:r>
              <w:rPr>
                <w:rFonts w:ascii="宋体" w:hAnsi="宋体" w:cs="宋体"/>
                <w:sz w:val="24"/>
              </w:rPr>
              <w:t>2022</w:t>
            </w:r>
            <w:r>
              <w:rPr>
                <w:rFonts w:ascii="宋体" w:hAnsi="宋体" w:cs="宋体"/>
                <w:sz w:val="24"/>
              </w:rPr>
              <w:t>年</w:t>
            </w:r>
            <w:r>
              <w:rPr>
                <w:rFonts w:ascii="宋体" w:hAnsi="宋体" w:cs="宋体"/>
                <w:sz w:val="24"/>
              </w:rPr>
              <w:t>05</w:t>
            </w:r>
            <w:r>
              <w:rPr>
                <w:rFonts w:ascii="宋体" w:hAnsi="宋体" w:cs="宋体"/>
                <w:sz w:val="24"/>
              </w:rPr>
              <w:t>月</w:t>
            </w:r>
            <w:r>
              <w:rPr>
                <w:rFonts w:ascii="宋体" w:hAnsi="宋体" w:cs="宋体"/>
                <w:sz w:val="24"/>
              </w:rPr>
              <w:t>31</w:t>
            </w:r>
            <w:r>
              <w:rPr>
                <w:rFonts w:ascii="宋体" w:hAnsi="宋体" w:cs="宋体"/>
                <w:sz w:val="24"/>
              </w:rPr>
              <w:t>日</w:t>
            </w:r>
          </w:p>
        </w:tc>
        <w:tc>
          <w:tcPr>
            <w:tcW w:w="4213" w:type="dxa"/>
            <w:vAlign w:val="center"/>
          </w:tcPr>
          <w:p w14:paraId="5165E928" w14:textId="77777777" w:rsidR="008C52A7" w:rsidRDefault="002945AB">
            <w:pPr>
              <w:spacing w:line="240" w:lineRule="atLeast"/>
              <w:jc w:val="left"/>
              <w:rPr>
                <w:rFonts w:ascii="宋体" w:hAnsi="宋体" w:cs="宋体"/>
                <w:sz w:val="24"/>
              </w:rPr>
            </w:pPr>
            <w:r>
              <w:rPr>
                <w:rFonts w:ascii="宋体" w:hAnsi="宋体" w:cs="宋体"/>
                <w:sz w:val="24"/>
              </w:rPr>
              <w:t>整理设计资料，撰写论文，准备毕业答辩。</w:t>
            </w:r>
          </w:p>
        </w:tc>
        <w:tc>
          <w:tcPr>
            <w:tcW w:w="997" w:type="dxa"/>
            <w:vMerge/>
            <w:vAlign w:val="center"/>
          </w:tcPr>
          <w:p w14:paraId="4DAE7607" w14:textId="77777777" w:rsidR="008C52A7" w:rsidRDefault="008C52A7">
            <w:pPr>
              <w:jc w:val="center"/>
              <w:rPr>
                <w:rFonts w:ascii="宋体" w:hAnsi="宋体" w:cs="宋体"/>
                <w:sz w:val="24"/>
              </w:rPr>
            </w:pPr>
          </w:p>
        </w:tc>
      </w:tr>
    </w:tbl>
    <w:p w14:paraId="329E3296" w14:textId="77777777" w:rsidR="008C52A7" w:rsidRDefault="002945AB" w:rsidP="00CA4F06">
      <w:pPr>
        <w:pageBreakBefore/>
        <w:spacing w:line="580" w:lineRule="exact"/>
        <w:jc w:val="center"/>
        <w:rPr>
          <w:rFonts w:eastAsia="隶书"/>
          <w:b/>
          <w:bCs/>
          <w:color w:val="000000"/>
          <w:sz w:val="52"/>
        </w:rPr>
      </w:pPr>
      <w:r>
        <w:rPr>
          <w:rFonts w:eastAsia="隶书" w:hint="eastAsia"/>
          <w:b/>
          <w:bCs/>
          <w:color w:val="000000"/>
          <w:sz w:val="52"/>
        </w:rPr>
        <w:lastRenderedPageBreak/>
        <w:t>开</w:t>
      </w:r>
      <w:r>
        <w:rPr>
          <w:rFonts w:eastAsia="隶书" w:hint="eastAsia"/>
          <w:b/>
          <w:bCs/>
          <w:color w:val="000000"/>
          <w:sz w:val="52"/>
        </w:rPr>
        <w:t xml:space="preserve">  </w:t>
      </w:r>
      <w:r>
        <w:rPr>
          <w:rFonts w:eastAsia="隶书" w:hint="eastAsia"/>
          <w:b/>
          <w:bCs/>
          <w:color w:val="000000"/>
          <w:sz w:val="52"/>
        </w:rPr>
        <w:t>题</w:t>
      </w:r>
      <w:r>
        <w:rPr>
          <w:rFonts w:eastAsia="隶书" w:hint="eastAsia"/>
          <w:b/>
          <w:bCs/>
          <w:color w:val="000000"/>
          <w:sz w:val="52"/>
        </w:rPr>
        <w:t xml:space="preserve">  </w:t>
      </w:r>
      <w:r>
        <w:rPr>
          <w:rFonts w:eastAsia="隶书" w:hint="eastAsia"/>
          <w:b/>
          <w:bCs/>
          <w:color w:val="000000"/>
          <w:sz w:val="52"/>
        </w:rPr>
        <w:t>报</w:t>
      </w:r>
      <w:r>
        <w:rPr>
          <w:rFonts w:eastAsia="隶书" w:hint="eastAsia"/>
          <w:b/>
          <w:bCs/>
          <w:color w:val="000000"/>
          <w:sz w:val="52"/>
        </w:rPr>
        <w:t xml:space="preserve">  </w:t>
      </w:r>
      <w:r>
        <w:rPr>
          <w:rFonts w:eastAsia="隶书" w:hint="eastAsia"/>
          <w:b/>
          <w:bCs/>
          <w:color w:val="000000"/>
          <w:sz w:val="52"/>
        </w:rPr>
        <w:t>告</w:t>
      </w:r>
      <w:r>
        <w:rPr>
          <w:rFonts w:eastAsia="隶书" w:hint="eastAsia"/>
          <w:b/>
          <w:bCs/>
          <w:color w:val="000000"/>
          <w:sz w:val="52"/>
        </w:rPr>
        <w:t xml:space="preserve"> </w:t>
      </w:r>
    </w:p>
    <w:p w14:paraId="7A077017" w14:textId="77777777" w:rsidR="008C52A7" w:rsidRDefault="002945AB">
      <w:pPr>
        <w:spacing w:line="580" w:lineRule="exact"/>
        <w:jc w:val="center"/>
        <w:rPr>
          <w:rFonts w:eastAsia="隶书"/>
          <w:color w:val="000000"/>
        </w:rPr>
      </w:pPr>
      <w:r>
        <w:rPr>
          <w:rFonts w:ascii="隶书" w:eastAsia="隶书" w:hint="eastAsia"/>
          <w:b/>
          <w:bCs/>
          <w:color w:val="000000"/>
        </w:rPr>
        <w:t>（</w:t>
      </w:r>
      <w:r>
        <w:rPr>
          <w:rFonts w:eastAsia="隶书" w:hint="eastAsia"/>
          <w:b/>
          <w:bCs/>
          <w:color w:val="000000"/>
        </w:rPr>
        <w:t>该表格由学生独立完成</w:t>
      </w:r>
      <w:r>
        <w:rPr>
          <w:rFonts w:eastAsia="隶书" w:hint="eastAsia"/>
          <w:b/>
          <w:bCs/>
          <w:color w:val="000000"/>
        </w:rPr>
        <w:t>)</w:t>
      </w:r>
    </w:p>
    <w:tbl>
      <w:tblPr>
        <w:tblW w:w="9450"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8C52A7" w14:paraId="31F5D133" w14:textId="77777777">
        <w:trPr>
          <w:trHeight w:val="2072"/>
        </w:trPr>
        <w:tc>
          <w:tcPr>
            <w:tcW w:w="9450" w:type="dxa"/>
          </w:tcPr>
          <w:p w14:paraId="0A642D20" w14:textId="77777777" w:rsidR="008C52A7" w:rsidRDefault="002945AB">
            <w:pPr>
              <w:rPr>
                <w:rFonts w:ascii="黑体" w:eastAsia="黑体"/>
                <w:color w:val="000000"/>
                <w:w w:val="80"/>
              </w:rPr>
            </w:pPr>
            <w:r>
              <w:rPr>
                <w:rFonts w:ascii="黑体" w:eastAsia="黑体" w:hint="eastAsia"/>
                <w:color w:val="000000"/>
                <w:w w:val="80"/>
              </w:rPr>
              <w:t>建议填写以下内容</w:t>
            </w:r>
            <w:r>
              <w:rPr>
                <w:rFonts w:ascii="黑体" w:eastAsia="黑体" w:hint="eastAsia"/>
                <w:color w:val="000000"/>
                <w:spacing w:val="-20"/>
                <w:w w:val="80"/>
              </w:rPr>
              <w:t>：</w:t>
            </w:r>
            <w:r>
              <w:rPr>
                <w:rFonts w:ascii="黑体" w:eastAsia="黑体" w:hint="eastAsia"/>
                <w:color w:val="000000"/>
                <w:w w:val="80"/>
              </w:rPr>
              <w:t>1.</w:t>
            </w:r>
            <w:r>
              <w:rPr>
                <w:rFonts w:ascii="黑体" w:eastAsia="黑体" w:hint="eastAsia"/>
                <w:color w:val="000000"/>
                <w:w w:val="80"/>
              </w:rPr>
              <w:t>简述课题的作用、意义，在国内外的研究现状和发展趋势，尚待研究的问题。</w:t>
            </w:r>
            <w:r>
              <w:rPr>
                <w:rFonts w:ascii="黑体" w:eastAsia="黑体" w:hint="eastAsia"/>
                <w:color w:val="000000"/>
                <w:w w:val="80"/>
              </w:rPr>
              <w:t>2.</w:t>
            </w:r>
            <w:r>
              <w:rPr>
                <w:rFonts w:ascii="黑体" w:eastAsia="黑体" w:hint="eastAsia"/>
                <w:color w:val="000000"/>
                <w:w w:val="80"/>
              </w:rPr>
              <w:t>重点介绍完成任务的可能思路和方案；</w:t>
            </w:r>
            <w:r>
              <w:rPr>
                <w:rFonts w:ascii="黑体" w:eastAsia="黑体" w:hint="eastAsia"/>
                <w:color w:val="000000"/>
                <w:w w:val="80"/>
              </w:rPr>
              <w:t>3.</w:t>
            </w:r>
            <w:r>
              <w:rPr>
                <w:rFonts w:ascii="黑体" w:eastAsia="黑体" w:hint="eastAsia"/>
                <w:color w:val="000000"/>
                <w:w w:val="80"/>
              </w:rPr>
              <w:t>需要的主要仪器和设备等；</w:t>
            </w:r>
            <w:r>
              <w:rPr>
                <w:rFonts w:ascii="黑体" w:eastAsia="黑体" w:hint="eastAsia"/>
                <w:color w:val="000000"/>
                <w:w w:val="80"/>
              </w:rPr>
              <w:t>4.</w:t>
            </w:r>
            <w:r>
              <w:rPr>
                <w:rFonts w:ascii="黑体" w:eastAsia="黑体" w:hint="eastAsia"/>
                <w:color w:val="000000"/>
                <w:w w:val="80"/>
              </w:rPr>
              <w:t>主要参考文献。</w:t>
            </w:r>
          </w:p>
          <w:p w14:paraId="5CE1946B" w14:textId="77777777" w:rsidR="00A41395" w:rsidRDefault="00A41395" w:rsidP="00A41395">
            <w:pPr>
              <w:pStyle w:val="1"/>
              <w:spacing w:before="312" w:after="312"/>
            </w:pPr>
            <w:r>
              <w:rPr>
                <w:rFonts w:hint="eastAsia"/>
              </w:rPr>
              <w:t>课题的意义</w:t>
            </w:r>
          </w:p>
          <w:p w14:paraId="5507A49C" w14:textId="77777777" w:rsidR="00A41395" w:rsidRDefault="00A41395" w:rsidP="00A41395">
            <w:pPr>
              <w:ind w:firstLine="420"/>
            </w:pPr>
            <w:r>
              <w:t>物联网技术是继计算机技术和互联网以及移动通信网络之后的又一次信息化浪潮，互联网技术的发展使得互联网具备了智能化的特点。这使得物联网技术在各个领域中有着更为广泛的应用，各个领域都在积极探讨物联网技术的运用。在大数据技术以及云计算技术的支持下，物联网技术具备了智能处理的能力能够对各种管理系统进行控制，并且能够提供决策依据，从而实现物与物人与物之间的连接互动。这极大地提高了各个领域的生产生活效率，转变了传统的生产生活方式。</w:t>
            </w:r>
          </w:p>
          <w:p w14:paraId="2142E96A" w14:textId="77777777" w:rsidR="00A41395" w:rsidRDefault="00A41395" w:rsidP="00A41395">
            <w:pPr>
              <w:ind w:firstLine="420"/>
            </w:pPr>
            <w:r>
              <w:rPr>
                <w:rFonts w:hint="eastAsia"/>
              </w:rPr>
              <w:t>本课题设计一个基于物联网的水箱温度控制系统，把传统的控制器结合物联网，使得能够通过互联网远程操作、管理、监控并对控制算法进行仿真。</w:t>
            </w:r>
          </w:p>
          <w:p w14:paraId="1F013AD6" w14:textId="77777777" w:rsidR="00A41395" w:rsidRDefault="00A41395" w:rsidP="00A41395">
            <w:pPr>
              <w:pStyle w:val="1"/>
              <w:spacing w:before="312" w:after="312"/>
            </w:pPr>
            <w:r>
              <w:rPr>
                <w:rFonts w:hint="eastAsia"/>
              </w:rPr>
              <w:t>完成任务的思路</w:t>
            </w:r>
          </w:p>
          <w:p w14:paraId="0D3AE77B" w14:textId="77777777" w:rsidR="00A41395" w:rsidRDefault="00A41395" w:rsidP="00A41395">
            <w:pPr>
              <w:pStyle w:val="2"/>
              <w:spacing w:before="156" w:after="156"/>
            </w:pPr>
            <w:r>
              <w:rPr>
                <w:rFonts w:hint="eastAsia"/>
              </w:rPr>
              <w:t>系统结构</w:t>
            </w:r>
          </w:p>
          <w:p w14:paraId="27CF14F4" w14:textId="77777777" w:rsidR="00A41395" w:rsidRDefault="00A41395" w:rsidP="00A41395">
            <w:pPr>
              <w:pStyle w:val="af0"/>
              <w:ind w:firstLine="480"/>
            </w:pPr>
            <w:r>
              <w:rPr>
                <w:noProof/>
              </w:rPr>
              <w:drawing>
                <wp:inline distT="0" distB="0" distL="0" distR="0" wp14:anchorId="1D64FD5C" wp14:editId="51D0147F">
                  <wp:extent cx="2525486" cy="3483952"/>
                  <wp:effectExtent l="0" t="0" r="0" b="0"/>
                  <wp:docPr id="7"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描述已自动生成"/>
                          <pic:cNvPicPr>
                            <a:picLocks noChangeAspect="1"/>
                          </pic:cNvPicPr>
                        </pic:nvPicPr>
                        <pic:blipFill>
                          <a:blip r:embed="rId9"/>
                          <a:stretch>
                            <a:fillRect/>
                          </a:stretch>
                        </pic:blipFill>
                        <pic:spPr>
                          <a:xfrm>
                            <a:off x="0" y="0"/>
                            <a:ext cx="2552255" cy="3520880"/>
                          </a:xfrm>
                          <a:prstGeom prst="rect">
                            <a:avLst/>
                          </a:prstGeom>
                        </pic:spPr>
                      </pic:pic>
                    </a:graphicData>
                  </a:graphic>
                </wp:inline>
              </w:drawing>
            </w:r>
          </w:p>
          <w:p w14:paraId="4E63A21E" w14:textId="77777777" w:rsidR="00A41395" w:rsidRDefault="00A41395" w:rsidP="00A41395">
            <w:pPr>
              <w:pStyle w:val="af"/>
              <w:spacing w:before="156" w:after="156"/>
              <w:ind w:firstLine="643"/>
            </w:pPr>
            <w:r>
              <w:rPr>
                <w:rFonts w:hint="eastAsia"/>
              </w:rPr>
              <w:t>图</w:t>
            </w:r>
            <w:r>
              <w:rPr>
                <w:rFonts w:hint="eastAsia"/>
              </w:rPr>
              <w:t>1</w:t>
            </w:r>
            <w:r>
              <w:t xml:space="preserve">. </w:t>
            </w:r>
            <w:r>
              <w:rPr>
                <w:rFonts w:hint="eastAsia"/>
              </w:rPr>
              <w:t>网络拓扑图</w:t>
            </w:r>
          </w:p>
          <w:p w14:paraId="5F4F2BB1" w14:textId="77777777" w:rsidR="00A41395" w:rsidRDefault="00A41395" w:rsidP="00A41395">
            <w:pPr>
              <w:ind w:firstLine="420"/>
            </w:pPr>
            <w:r>
              <w:rPr>
                <w:rFonts w:hint="eastAsia"/>
              </w:rPr>
              <w:t>本系统的网络拓扑图如图</w:t>
            </w:r>
            <w:r>
              <w:rPr>
                <w:rFonts w:hint="eastAsia"/>
              </w:rPr>
              <w:t>1</w:t>
            </w:r>
            <w:r>
              <w:rPr>
                <w:rFonts w:hint="eastAsia"/>
              </w:rPr>
              <w:t>所示。在本地的局域网中有一个无线路由器，本地的服务器和多个物联网控制器都和路由器进行连接。控制器和服务器之间通过</w:t>
            </w:r>
            <w:r>
              <w:rPr>
                <w:rFonts w:hint="eastAsia"/>
              </w:rPr>
              <w:t>TCP</w:t>
            </w:r>
            <w:r>
              <w:rPr>
                <w:rFonts w:hint="eastAsia"/>
              </w:rPr>
              <w:t>和</w:t>
            </w:r>
            <w:r>
              <w:rPr>
                <w:rFonts w:hint="eastAsia"/>
              </w:rPr>
              <w:t>UDP</w:t>
            </w:r>
            <w:r>
              <w:rPr>
                <w:rFonts w:hint="eastAsia"/>
              </w:rPr>
              <w:t>协议进行通信。服务器对互联网开放端口以供远程的计算机访问</w:t>
            </w:r>
            <w:r>
              <w:rPr>
                <w:rFonts w:hint="eastAsia"/>
              </w:rPr>
              <w:t>web</w:t>
            </w:r>
            <w:r>
              <w:rPr>
                <w:rFonts w:hint="eastAsia"/>
              </w:rPr>
              <w:t>。可以同时有</w:t>
            </w:r>
            <w:r>
              <w:rPr>
                <w:rFonts w:hint="eastAsia"/>
              </w:rPr>
              <w:t>web</w:t>
            </w:r>
            <w:r>
              <w:rPr>
                <w:rFonts w:hint="eastAsia"/>
              </w:rPr>
              <w:t>客户端与服务器进行连接。服务器使用数</w:t>
            </w:r>
            <w:r>
              <w:rPr>
                <w:rFonts w:hint="eastAsia"/>
              </w:rPr>
              <w:lastRenderedPageBreak/>
              <w:t>据库对物联网控制器进行管理，通过</w:t>
            </w:r>
            <w:r>
              <w:rPr>
                <w:rFonts w:hint="eastAsia"/>
              </w:rPr>
              <w:t>web</w:t>
            </w:r>
            <w:r>
              <w:rPr>
                <w:rFonts w:hint="eastAsia"/>
              </w:rPr>
              <w:t>，远程的客户端可以监控和管理物联网控制器。</w:t>
            </w:r>
          </w:p>
          <w:p w14:paraId="7B4C1A7C" w14:textId="77777777" w:rsidR="00A41395" w:rsidRDefault="00A41395" w:rsidP="00A41395">
            <w:pPr>
              <w:ind w:firstLine="420"/>
            </w:pPr>
            <w:r>
              <w:rPr>
                <w:rFonts w:hint="eastAsia"/>
              </w:rPr>
              <w:t>控制器的结构图如图</w:t>
            </w:r>
            <w:r>
              <w:rPr>
                <w:rFonts w:hint="eastAsia"/>
              </w:rPr>
              <w:t>2</w:t>
            </w:r>
            <w:r>
              <w:rPr>
                <w:rFonts w:hint="eastAsia"/>
              </w:rPr>
              <w:t>所示。</w:t>
            </w:r>
          </w:p>
          <w:p w14:paraId="31A10A8C" w14:textId="77777777" w:rsidR="00A41395" w:rsidRDefault="00A41395" w:rsidP="00A41395">
            <w:pPr>
              <w:pStyle w:val="af0"/>
              <w:ind w:firstLine="480"/>
            </w:pPr>
            <w:r>
              <w:rPr>
                <w:noProof/>
              </w:rPr>
              <w:drawing>
                <wp:inline distT="0" distB="0" distL="0" distR="0" wp14:anchorId="4C3AECD5" wp14:editId="0B9C8C16">
                  <wp:extent cx="4974590" cy="1539875"/>
                  <wp:effectExtent l="0" t="0" r="8890" b="14605"/>
                  <wp:docPr id="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示意图&#10;&#10;描述已自动生成"/>
                          <pic:cNvPicPr>
                            <a:picLocks noChangeAspect="1"/>
                          </pic:cNvPicPr>
                        </pic:nvPicPr>
                        <pic:blipFill>
                          <a:blip r:embed="rId10"/>
                          <a:stretch>
                            <a:fillRect/>
                          </a:stretch>
                        </pic:blipFill>
                        <pic:spPr>
                          <a:xfrm>
                            <a:off x="0" y="0"/>
                            <a:ext cx="4987232" cy="1544324"/>
                          </a:xfrm>
                          <a:prstGeom prst="rect">
                            <a:avLst/>
                          </a:prstGeom>
                        </pic:spPr>
                      </pic:pic>
                    </a:graphicData>
                  </a:graphic>
                </wp:inline>
              </w:drawing>
            </w:r>
          </w:p>
          <w:p w14:paraId="0A1E6E4F" w14:textId="77777777" w:rsidR="00A41395" w:rsidRDefault="00A41395" w:rsidP="00A41395">
            <w:pPr>
              <w:pStyle w:val="af"/>
              <w:spacing w:before="156" w:after="156"/>
              <w:ind w:firstLine="643"/>
            </w:pPr>
            <w:r>
              <w:rPr>
                <w:rFonts w:hint="eastAsia"/>
              </w:rPr>
              <w:t>图</w:t>
            </w:r>
            <w:r>
              <w:rPr>
                <w:rFonts w:hint="eastAsia"/>
              </w:rPr>
              <w:t>2</w:t>
            </w:r>
            <w:r>
              <w:t xml:space="preserve">. </w:t>
            </w:r>
            <w:r>
              <w:rPr>
                <w:rFonts w:hint="eastAsia"/>
              </w:rPr>
              <w:t>控制器结构</w:t>
            </w:r>
          </w:p>
          <w:p w14:paraId="4C7A912F" w14:textId="77777777" w:rsidR="00A41395" w:rsidRDefault="00A41395" w:rsidP="00A41395">
            <w:pPr>
              <w:ind w:firstLine="420"/>
            </w:pPr>
            <w:r>
              <w:rPr>
                <w:rFonts w:hint="eastAsia"/>
              </w:rPr>
              <w:t>控制器的电源通过电源适配器连接到</w:t>
            </w:r>
            <w:r>
              <w:rPr>
                <w:rFonts w:hint="eastAsia"/>
              </w:rPr>
              <w:t>E</w:t>
            </w:r>
            <w:r>
              <w:t>SP</w:t>
            </w:r>
            <w:r>
              <w:rPr>
                <w:rFonts w:hint="eastAsia"/>
              </w:rPr>
              <w:t>的</w:t>
            </w:r>
            <w:r>
              <w:rPr>
                <w:rFonts w:hint="eastAsia"/>
              </w:rPr>
              <w:t>U</w:t>
            </w:r>
            <w:r>
              <w:t>SB</w:t>
            </w:r>
            <w:r>
              <w:rPr>
                <w:rFonts w:hint="eastAsia"/>
              </w:rPr>
              <w:t>接口，</w:t>
            </w:r>
            <w:r>
              <w:rPr>
                <w:rFonts w:hint="eastAsia"/>
              </w:rPr>
              <w:t>V</w:t>
            </w:r>
            <w:r>
              <w:t>BUS</w:t>
            </w:r>
            <w:r>
              <w:rPr>
                <w:rFonts w:hint="eastAsia"/>
              </w:rPr>
              <w:t>送给</w:t>
            </w:r>
            <w:r>
              <w:t>AMS1117</w:t>
            </w:r>
            <w:r>
              <w:rPr>
                <w:rFonts w:hint="eastAsia"/>
              </w:rPr>
              <w:t>，输出</w:t>
            </w:r>
            <w:r>
              <w:rPr>
                <w:rFonts w:hint="eastAsia"/>
              </w:rPr>
              <w:t>3</w:t>
            </w:r>
            <w:r>
              <w:t>.3V</w:t>
            </w:r>
            <w:r>
              <w:rPr>
                <w:rFonts w:hint="eastAsia"/>
              </w:rPr>
              <w:t>来供电。</w:t>
            </w:r>
            <w:r>
              <w:rPr>
                <w:rFonts w:hint="eastAsia"/>
              </w:rPr>
              <w:t>D</w:t>
            </w:r>
            <w:r>
              <w:t>S18B20</w:t>
            </w:r>
            <w:r>
              <w:rPr>
                <w:rFonts w:hint="eastAsia"/>
              </w:rPr>
              <w:t>的上拉电源也是由</w:t>
            </w:r>
            <w:r>
              <w:rPr>
                <w:rFonts w:hint="eastAsia"/>
              </w:rPr>
              <w:t>A</w:t>
            </w:r>
            <w:r>
              <w:t>MS1117</w:t>
            </w:r>
            <w:r>
              <w:rPr>
                <w:rFonts w:hint="eastAsia"/>
              </w:rPr>
              <w:t>的输出提供。</w:t>
            </w:r>
            <w:r>
              <w:rPr>
                <w:rFonts w:hint="eastAsia"/>
              </w:rPr>
              <w:t>M</w:t>
            </w:r>
            <w:r>
              <w:t>SP430</w:t>
            </w:r>
            <w:r>
              <w:rPr>
                <w:rFonts w:hint="eastAsia"/>
              </w:rPr>
              <w:t>和</w:t>
            </w:r>
            <w:r>
              <w:rPr>
                <w:rFonts w:hint="eastAsia"/>
              </w:rPr>
              <w:t>E</w:t>
            </w:r>
            <w:r>
              <w:t>SP</w:t>
            </w:r>
            <w:r>
              <w:rPr>
                <w:rFonts w:hint="eastAsia"/>
              </w:rPr>
              <w:t>通过</w:t>
            </w:r>
            <w:r>
              <w:rPr>
                <w:rFonts w:hint="eastAsia"/>
              </w:rPr>
              <w:t>U</w:t>
            </w:r>
            <w:r>
              <w:t>ART</w:t>
            </w:r>
            <w:r>
              <w:rPr>
                <w:rFonts w:hint="eastAsia"/>
              </w:rPr>
              <w:t>进行通信。</w:t>
            </w:r>
            <w:r>
              <w:rPr>
                <w:rFonts w:hint="eastAsia"/>
              </w:rPr>
              <w:t>E</w:t>
            </w:r>
            <w:r>
              <w:t>SP</w:t>
            </w:r>
            <w:r>
              <w:rPr>
                <w:rFonts w:hint="eastAsia"/>
              </w:rPr>
              <w:t>通过</w:t>
            </w:r>
            <w:proofErr w:type="spellStart"/>
            <w:r>
              <w:t>wifi</w:t>
            </w:r>
            <w:proofErr w:type="spellEnd"/>
            <w:r>
              <w:rPr>
                <w:rFonts w:hint="eastAsia"/>
              </w:rPr>
              <w:t>模块与路由器连接，进而与服务器通信。</w:t>
            </w:r>
            <w:r>
              <w:rPr>
                <w:rFonts w:hint="eastAsia"/>
              </w:rPr>
              <w:t>M</w:t>
            </w:r>
            <w:r>
              <w:t>SP430</w:t>
            </w:r>
            <w:r>
              <w:rPr>
                <w:rFonts w:hint="eastAsia"/>
              </w:rPr>
              <w:t>通过</w:t>
            </w:r>
            <w:r>
              <w:rPr>
                <w:rFonts w:hint="eastAsia"/>
              </w:rPr>
              <w:t>P</w:t>
            </w:r>
            <w:r>
              <w:t>WM</w:t>
            </w:r>
            <w:r>
              <w:rPr>
                <w:rFonts w:hint="eastAsia"/>
              </w:rPr>
              <w:t>模块输出模拟量来控制驱动及执行机构，通过</w:t>
            </w:r>
            <w:r>
              <w:rPr>
                <w:rFonts w:hint="eastAsia"/>
              </w:rPr>
              <w:t>G</w:t>
            </w:r>
            <w:r>
              <w:t>PIO</w:t>
            </w:r>
            <w:r>
              <w:rPr>
                <w:rFonts w:hint="eastAsia"/>
              </w:rPr>
              <w:t>与</w:t>
            </w:r>
            <w:r>
              <w:rPr>
                <w:rFonts w:hint="eastAsia"/>
              </w:rPr>
              <w:t>D</w:t>
            </w:r>
            <w:r>
              <w:t>S18B20</w:t>
            </w:r>
            <w:r>
              <w:rPr>
                <w:rFonts w:hint="eastAsia"/>
              </w:rPr>
              <w:t>通信获取温度。</w:t>
            </w:r>
          </w:p>
          <w:p w14:paraId="152092AA" w14:textId="77777777" w:rsidR="00A41395" w:rsidRDefault="00A41395" w:rsidP="00A41395">
            <w:pPr>
              <w:ind w:firstLine="420"/>
            </w:pPr>
            <w:r>
              <w:rPr>
                <w:rFonts w:hint="eastAsia"/>
              </w:rPr>
              <w:t>驱动及执行机构的结构如图</w:t>
            </w:r>
            <w:r>
              <w:rPr>
                <w:rFonts w:hint="eastAsia"/>
              </w:rPr>
              <w:t>3</w:t>
            </w:r>
            <w:r>
              <w:rPr>
                <w:rFonts w:hint="eastAsia"/>
              </w:rPr>
              <w:t>所示。驱动及执行机构与控制器通过导线连接，分为两块电路板。</w:t>
            </w:r>
          </w:p>
          <w:p w14:paraId="1DA74E64" w14:textId="77777777" w:rsidR="00A41395" w:rsidRDefault="00A41395" w:rsidP="00A41395">
            <w:pPr>
              <w:pStyle w:val="af0"/>
              <w:ind w:firstLine="480"/>
            </w:pPr>
            <w:r>
              <w:rPr>
                <w:noProof/>
              </w:rPr>
              <w:drawing>
                <wp:inline distT="0" distB="0" distL="0" distR="0" wp14:anchorId="0FB6E044" wp14:editId="75C653FC">
                  <wp:extent cx="4022090" cy="1684655"/>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a:picLocks noChangeAspect="1"/>
                          </pic:cNvPicPr>
                        </pic:nvPicPr>
                        <pic:blipFill>
                          <a:blip r:embed="rId11"/>
                          <a:stretch>
                            <a:fillRect/>
                          </a:stretch>
                        </pic:blipFill>
                        <pic:spPr>
                          <a:xfrm>
                            <a:off x="0" y="0"/>
                            <a:ext cx="4063378" cy="1702451"/>
                          </a:xfrm>
                          <a:prstGeom prst="rect">
                            <a:avLst/>
                          </a:prstGeom>
                        </pic:spPr>
                      </pic:pic>
                    </a:graphicData>
                  </a:graphic>
                </wp:inline>
              </w:drawing>
            </w:r>
          </w:p>
          <w:p w14:paraId="36770282" w14:textId="77777777" w:rsidR="00A41395" w:rsidRDefault="00A41395" w:rsidP="00A41395">
            <w:pPr>
              <w:pStyle w:val="af"/>
              <w:spacing w:before="156" w:after="156"/>
              <w:ind w:firstLine="643"/>
            </w:pPr>
            <w:r>
              <w:rPr>
                <w:rFonts w:hint="eastAsia"/>
              </w:rPr>
              <w:t>图</w:t>
            </w:r>
            <w:r>
              <w:rPr>
                <w:rFonts w:hint="eastAsia"/>
              </w:rPr>
              <w:t>3</w:t>
            </w:r>
            <w:r>
              <w:t xml:space="preserve">. </w:t>
            </w:r>
            <w:r>
              <w:rPr>
                <w:rFonts w:hint="eastAsia"/>
              </w:rPr>
              <w:t>驱动及执行机构</w:t>
            </w:r>
          </w:p>
          <w:p w14:paraId="0EA80734" w14:textId="77777777" w:rsidR="00A41395" w:rsidRDefault="00A41395" w:rsidP="00A41395">
            <w:pPr>
              <w:ind w:firstLine="420"/>
            </w:pPr>
            <w:r>
              <w:rPr>
                <w:rFonts w:hint="eastAsia"/>
              </w:rPr>
              <w:t>使用金升阳的电源作为第二路电源，通过光</w:t>
            </w:r>
            <w:proofErr w:type="gramStart"/>
            <w:r>
              <w:rPr>
                <w:rFonts w:hint="eastAsia"/>
              </w:rPr>
              <w:t>耦</w:t>
            </w:r>
            <w:proofErr w:type="gramEnd"/>
            <w:r>
              <w:rPr>
                <w:rFonts w:hint="eastAsia"/>
              </w:rPr>
              <w:t>来隔离强电弱电。市电通过整流桥整流后经过</w:t>
            </w:r>
            <w:r>
              <w:rPr>
                <w:rFonts w:hint="eastAsia"/>
              </w:rPr>
              <w:t>I</w:t>
            </w:r>
            <w:r>
              <w:t>GBT</w:t>
            </w:r>
            <w:r>
              <w:rPr>
                <w:rFonts w:hint="eastAsia"/>
              </w:rPr>
              <w:t>，</w:t>
            </w:r>
            <w:r>
              <w:rPr>
                <w:rFonts w:hint="eastAsia"/>
              </w:rPr>
              <w:t>I</w:t>
            </w:r>
            <w:r>
              <w:t>GBT</w:t>
            </w:r>
            <w:r>
              <w:rPr>
                <w:rFonts w:hint="eastAsia"/>
              </w:rPr>
              <w:t>与电热管串联，不使用电容。</w:t>
            </w:r>
            <w:r>
              <w:rPr>
                <w:rFonts w:hint="eastAsia"/>
              </w:rPr>
              <w:t>P</w:t>
            </w:r>
            <w:r>
              <w:t>WM</w:t>
            </w:r>
            <w:r>
              <w:rPr>
                <w:rFonts w:hint="eastAsia"/>
              </w:rPr>
              <w:t>调制后的直流高压电使电热管发热，加热水箱。</w:t>
            </w:r>
          </w:p>
          <w:p w14:paraId="5F28FE6D" w14:textId="77777777" w:rsidR="00A41395" w:rsidRDefault="00A41395" w:rsidP="00A41395">
            <w:pPr>
              <w:pStyle w:val="2"/>
              <w:spacing w:before="156" w:after="156"/>
            </w:pPr>
            <w:r>
              <w:rPr>
                <w:rFonts w:hint="eastAsia"/>
              </w:rPr>
              <w:t>控制算法与仿真</w:t>
            </w:r>
          </w:p>
          <w:p w14:paraId="42B57FB4" w14:textId="77777777" w:rsidR="00A41395" w:rsidRDefault="00A41395" w:rsidP="00A41395">
            <w:pPr>
              <w:ind w:firstLine="420"/>
            </w:pPr>
            <w:r>
              <w:rPr>
                <w:rFonts w:hint="eastAsia"/>
              </w:rPr>
              <w:t>通过对水箱进行机理建模，得到水箱温度模型。使用</w:t>
            </w:r>
            <w:r>
              <w:rPr>
                <w:rFonts w:hint="eastAsia"/>
              </w:rPr>
              <w:t>P</w:t>
            </w:r>
            <w:r>
              <w:t>ID</w:t>
            </w:r>
            <w:r>
              <w:rPr>
                <w:rFonts w:hint="eastAsia"/>
              </w:rPr>
              <w:t>和模糊</w:t>
            </w:r>
            <w:r>
              <w:rPr>
                <w:rFonts w:hint="eastAsia"/>
              </w:rPr>
              <w:t>P</w:t>
            </w:r>
            <w:r>
              <w:t>ID</w:t>
            </w:r>
            <w:r>
              <w:rPr>
                <w:rFonts w:hint="eastAsia"/>
              </w:rPr>
              <w:t>进行控制，在</w:t>
            </w:r>
            <w:proofErr w:type="spellStart"/>
            <w:r>
              <w:rPr>
                <w:rFonts w:hint="eastAsia"/>
              </w:rPr>
              <w:t>m</w:t>
            </w:r>
            <w:r>
              <w:t>atlab</w:t>
            </w:r>
            <w:proofErr w:type="spellEnd"/>
            <w:r>
              <w:rPr>
                <w:rFonts w:hint="eastAsia"/>
              </w:rPr>
              <w:t>上进行仿真，对比两种控制算法的效果。建立</w:t>
            </w:r>
            <w:r>
              <w:rPr>
                <w:rFonts w:hint="eastAsia"/>
              </w:rPr>
              <w:t>P</w:t>
            </w:r>
            <w:r>
              <w:t xml:space="preserve">, I, D </w:t>
            </w:r>
            <w:r>
              <w:rPr>
                <w:rFonts w:hint="eastAsia"/>
              </w:rPr>
              <w:t>三个参数与偏差</w:t>
            </w:r>
            <w:r>
              <w:rPr>
                <w:rFonts w:hint="eastAsia"/>
              </w:rPr>
              <w:t>e</w:t>
            </w:r>
            <w:r>
              <w:rPr>
                <w:rFonts w:hint="eastAsia"/>
              </w:rPr>
              <w:t>，偏差的一阶导数</w:t>
            </w:r>
            <w:proofErr w:type="spellStart"/>
            <w:r>
              <w:rPr>
                <w:rFonts w:hint="eastAsia"/>
              </w:rPr>
              <w:t>e</w:t>
            </w:r>
            <w:r>
              <w:t>c</w:t>
            </w:r>
            <w:proofErr w:type="spellEnd"/>
            <w:r>
              <w:rPr>
                <w:rFonts w:hint="eastAsia"/>
              </w:rPr>
              <w:t>的模糊推理规则，对重心法、最大</w:t>
            </w:r>
            <w:proofErr w:type="gramStart"/>
            <w:r>
              <w:rPr>
                <w:rFonts w:hint="eastAsia"/>
              </w:rPr>
              <w:t>隶属度法这</w:t>
            </w:r>
            <w:proofErr w:type="gramEnd"/>
            <w:r>
              <w:rPr>
                <w:rFonts w:hint="eastAsia"/>
              </w:rPr>
              <w:t>两种反模糊化方法进行对比。</w:t>
            </w:r>
          </w:p>
          <w:p w14:paraId="47F0E9A4" w14:textId="77777777" w:rsidR="00A41395" w:rsidRDefault="00A41395" w:rsidP="00A41395">
            <w:pPr>
              <w:pStyle w:val="1"/>
              <w:spacing w:before="312" w:after="312"/>
            </w:pPr>
            <w:r>
              <w:rPr>
                <w:rFonts w:hint="eastAsia"/>
              </w:rPr>
              <w:t>主要的仪器设备</w:t>
            </w:r>
          </w:p>
          <w:p w14:paraId="00401CD6" w14:textId="77777777" w:rsidR="00A41395" w:rsidRDefault="00A41395" w:rsidP="00A41395">
            <w:pPr>
              <w:numPr>
                <w:ilvl w:val="0"/>
                <w:numId w:val="4"/>
              </w:numPr>
              <w:spacing w:line="440" w:lineRule="exact"/>
              <w:ind w:firstLineChars="200" w:firstLine="420"/>
            </w:pPr>
            <w:r>
              <w:rPr>
                <w:rFonts w:hint="eastAsia"/>
              </w:rPr>
              <w:t>windows</w:t>
            </w:r>
            <w:r>
              <w:rPr>
                <w:rFonts w:hint="eastAsia"/>
              </w:rPr>
              <w:t>系统的电脑一台</w:t>
            </w:r>
          </w:p>
          <w:p w14:paraId="369EF291" w14:textId="77777777" w:rsidR="00A41395" w:rsidRDefault="00A41395" w:rsidP="00A41395">
            <w:pPr>
              <w:numPr>
                <w:ilvl w:val="0"/>
                <w:numId w:val="4"/>
              </w:numPr>
              <w:spacing w:line="440" w:lineRule="exact"/>
              <w:ind w:firstLineChars="200" w:firstLine="420"/>
            </w:pPr>
            <w:r>
              <w:rPr>
                <w:rFonts w:hint="eastAsia"/>
              </w:rPr>
              <w:t>CCS</w:t>
            </w:r>
            <w:r>
              <w:rPr>
                <w:rFonts w:hint="eastAsia"/>
              </w:rPr>
              <w:t>软件</w:t>
            </w:r>
          </w:p>
          <w:p w14:paraId="0ACC80B1" w14:textId="77777777" w:rsidR="00A41395" w:rsidRDefault="00A41395" w:rsidP="00A41395">
            <w:pPr>
              <w:numPr>
                <w:ilvl w:val="0"/>
                <w:numId w:val="4"/>
              </w:numPr>
              <w:spacing w:line="440" w:lineRule="exact"/>
              <w:ind w:firstLineChars="200" w:firstLine="420"/>
            </w:pPr>
            <w:r>
              <w:rPr>
                <w:rFonts w:hint="eastAsia"/>
              </w:rPr>
              <w:t>Visual Studio</w:t>
            </w:r>
          </w:p>
          <w:p w14:paraId="6271CA42" w14:textId="77777777" w:rsidR="00A41395" w:rsidRDefault="00A41395" w:rsidP="00A41395">
            <w:pPr>
              <w:numPr>
                <w:ilvl w:val="0"/>
                <w:numId w:val="4"/>
              </w:numPr>
              <w:spacing w:line="440" w:lineRule="exact"/>
              <w:ind w:firstLineChars="200" w:firstLine="420"/>
            </w:pPr>
            <w:r>
              <w:rPr>
                <w:rFonts w:hint="eastAsia"/>
              </w:rPr>
              <w:t>Visual Studio Code</w:t>
            </w:r>
          </w:p>
          <w:p w14:paraId="42693C83" w14:textId="77777777" w:rsidR="00A41395" w:rsidRDefault="00A41395" w:rsidP="00A41395">
            <w:pPr>
              <w:numPr>
                <w:ilvl w:val="0"/>
                <w:numId w:val="4"/>
              </w:numPr>
              <w:spacing w:line="440" w:lineRule="exact"/>
              <w:ind w:firstLineChars="200" w:firstLine="420"/>
            </w:pPr>
            <w:r>
              <w:rPr>
                <w:rFonts w:hint="eastAsia"/>
              </w:rPr>
              <w:lastRenderedPageBreak/>
              <w:t>ESP</w:t>
            </w:r>
            <w:r>
              <w:rPr>
                <w:rFonts w:hint="eastAsia"/>
              </w:rPr>
              <w:t>系列模组一个</w:t>
            </w:r>
          </w:p>
          <w:p w14:paraId="5A435511" w14:textId="77777777" w:rsidR="00A41395" w:rsidRDefault="00A41395" w:rsidP="00A41395">
            <w:pPr>
              <w:numPr>
                <w:ilvl w:val="0"/>
                <w:numId w:val="4"/>
              </w:numPr>
              <w:spacing w:line="440" w:lineRule="exact"/>
              <w:ind w:firstLineChars="200" w:firstLine="420"/>
            </w:pPr>
            <w:r>
              <w:rPr>
                <w:rFonts w:hint="eastAsia"/>
              </w:rPr>
              <w:t>MSP430</w:t>
            </w:r>
            <w:r>
              <w:rPr>
                <w:rFonts w:hint="eastAsia"/>
              </w:rPr>
              <w:t>开发板一块</w:t>
            </w:r>
          </w:p>
          <w:p w14:paraId="64234118" w14:textId="77777777" w:rsidR="00A41395" w:rsidRDefault="00A41395" w:rsidP="00A41395">
            <w:pPr>
              <w:numPr>
                <w:ilvl w:val="0"/>
                <w:numId w:val="4"/>
              </w:numPr>
              <w:spacing w:line="440" w:lineRule="exact"/>
              <w:ind w:firstLineChars="200" w:firstLine="420"/>
            </w:pPr>
            <w:r>
              <w:rPr>
                <w:rFonts w:hint="eastAsia"/>
              </w:rPr>
              <w:t>DS18B20</w:t>
            </w:r>
            <w:r>
              <w:rPr>
                <w:rFonts w:hint="eastAsia"/>
              </w:rPr>
              <w:t>探头一个</w:t>
            </w:r>
          </w:p>
          <w:p w14:paraId="093695A8" w14:textId="77777777" w:rsidR="00A41395" w:rsidRDefault="00A41395" w:rsidP="00A41395">
            <w:pPr>
              <w:pStyle w:val="ad"/>
              <w:spacing w:before="156" w:after="468"/>
            </w:pPr>
            <w:r>
              <w:rPr>
                <w:rFonts w:hint="eastAsia"/>
              </w:rPr>
              <w:t>参考文献</w:t>
            </w:r>
          </w:p>
          <w:p w14:paraId="0E17FEAA" w14:textId="77777777" w:rsidR="00A41395" w:rsidRDefault="00A41395" w:rsidP="00A41395">
            <w:pPr>
              <w:pStyle w:val="af1"/>
              <w:numPr>
                <w:ilvl w:val="0"/>
                <w:numId w:val="2"/>
              </w:numPr>
              <w:ind w:left="525" w:hanging="525"/>
            </w:pPr>
            <w:proofErr w:type="gramStart"/>
            <w:r>
              <w:t>赵玉超</w:t>
            </w:r>
            <w:proofErr w:type="gramEnd"/>
            <w:r>
              <w:t>.</w:t>
            </w:r>
            <w:r>
              <w:t>基于</w:t>
            </w:r>
            <w:r>
              <w:t>Zigbee/GPRS</w:t>
            </w:r>
            <w:r>
              <w:t>物联网网关系统的设计与实现</w:t>
            </w:r>
            <w:r>
              <w:t>[J].</w:t>
            </w:r>
            <w:r>
              <w:t>长江信息通信</w:t>
            </w:r>
            <w:r>
              <w:t>,2021,34(12):108-110.</w:t>
            </w:r>
          </w:p>
          <w:p w14:paraId="49916ED0" w14:textId="77777777" w:rsidR="00A41395" w:rsidRDefault="00A41395" w:rsidP="00A41395">
            <w:pPr>
              <w:pStyle w:val="af1"/>
              <w:numPr>
                <w:ilvl w:val="0"/>
                <w:numId w:val="2"/>
              </w:numPr>
              <w:ind w:left="525" w:hanging="525"/>
            </w:pPr>
            <w:r>
              <w:t>李国林</w:t>
            </w:r>
            <w:r>
              <w:t>,</w:t>
            </w:r>
            <w:r>
              <w:t>朱林涛</w:t>
            </w:r>
            <w:r>
              <w:t>.</w:t>
            </w:r>
            <w:r>
              <w:t>恒温水箱控制系统参数整定算法的研究</w:t>
            </w:r>
            <w:r>
              <w:t>[J].</w:t>
            </w:r>
            <w:r>
              <w:t>电子工业专用设备</w:t>
            </w:r>
            <w:r>
              <w:t>,2016,45(04):51-55.</w:t>
            </w:r>
          </w:p>
          <w:p w14:paraId="6B54FE19" w14:textId="77777777" w:rsidR="00A41395" w:rsidRDefault="00A41395" w:rsidP="00A41395">
            <w:pPr>
              <w:pStyle w:val="af1"/>
              <w:numPr>
                <w:ilvl w:val="0"/>
                <w:numId w:val="2"/>
              </w:numPr>
              <w:ind w:left="525" w:hanging="525"/>
            </w:pPr>
            <w:r>
              <w:t>尚继良</w:t>
            </w:r>
            <w:r>
              <w:t>,</w:t>
            </w:r>
            <w:r>
              <w:t>窦秀华</w:t>
            </w:r>
            <w:r>
              <w:t>,</w:t>
            </w:r>
            <w:r>
              <w:t>卢建波</w:t>
            </w:r>
            <w:r>
              <w:t>.</w:t>
            </w:r>
            <w:r>
              <w:t>啤酒发酵温度新型控制策略研究</w:t>
            </w:r>
            <w:r>
              <w:t>[J].</w:t>
            </w:r>
            <w:r>
              <w:t>酿酒</w:t>
            </w:r>
            <w:r>
              <w:t>,2008(05):65-67.</w:t>
            </w:r>
          </w:p>
          <w:p w14:paraId="36A4EB6F" w14:textId="77777777" w:rsidR="00A41395" w:rsidRDefault="00A41395" w:rsidP="00A41395">
            <w:pPr>
              <w:pStyle w:val="af1"/>
              <w:numPr>
                <w:ilvl w:val="0"/>
                <w:numId w:val="2"/>
              </w:numPr>
              <w:ind w:left="525" w:hanging="525"/>
            </w:pPr>
            <w:proofErr w:type="gramStart"/>
            <w:r>
              <w:t>付秋华</w:t>
            </w:r>
            <w:proofErr w:type="gramEnd"/>
            <w:r>
              <w:t>.</w:t>
            </w:r>
            <w:r>
              <w:t>养猪场恒温供水科学养殖系统设计</w:t>
            </w:r>
            <w:r>
              <w:t>[J].</w:t>
            </w:r>
            <w:r>
              <w:t>畜牧兽医科学</w:t>
            </w:r>
            <w:r>
              <w:t>(</w:t>
            </w:r>
            <w:r>
              <w:t>电子版</w:t>
            </w:r>
            <w:r>
              <w:t>),2021(03):176-177.</w:t>
            </w:r>
          </w:p>
          <w:p w14:paraId="6FE8DFF5" w14:textId="77777777" w:rsidR="00A41395" w:rsidRDefault="00A41395" w:rsidP="00A41395">
            <w:pPr>
              <w:pStyle w:val="af1"/>
              <w:numPr>
                <w:ilvl w:val="0"/>
                <w:numId w:val="2"/>
              </w:numPr>
              <w:ind w:left="525" w:hanging="525"/>
            </w:pPr>
            <w:r>
              <w:t>李帅旗</w:t>
            </w:r>
            <w:r>
              <w:t>,</w:t>
            </w:r>
            <w:r>
              <w:t>杨承志</w:t>
            </w:r>
            <w:r>
              <w:t>,</w:t>
            </w:r>
            <w:r>
              <w:t>冯自平</w:t>
            </w:r>
            <w:r>
              <w:t>,</w:t>
            </w:r>
            <w:r>
              <w:t>黄冲</w:t>
            </w:r>
            <w:r>
              <w:t>,</w:t>
            </w:r>
            <w:r>
              <w:t>何</w:t>
            </w:r>
            <w:proofErr w:type="gramStart"/>
            <w:r>
              <w:t>世</w:t>
            </w:r>
            <w:proofErr w:type="gramEnd"/>
            <w:r>
              <w:t>辉</w:t>
            </w:r>
            <w:r>
              <w:t>.</w:t>
            </w:r>
            <w:r>
              <w:t>养猪场恒温供水科学养殖系统的设计研究</w:t>
            </w:r>
            <w:r>
              <w:t>[J].</w:t>
            </w:r>
            <w:r>
              <w:t>当代畜牧</w:t>
            </w:r>
            <w:r>
              <w:t>,2017(03):4-7.</w:t>
            </w:r>
          </w:p>
          <w:p w14:paraId="53E4A3A7" w14:textId="77777777" w:rsidR="00A41395" w:rsidRDefault="00A41395" w:rsidP="00A41395">
            <w:pPr>
              <w:pStyle w:val="af1"/>
              <w:numPr>
                <w:ilvl w:val="0"/>
                <w:numId w:val="2"/>
              </w:numPr>
              <w:ind w:left="525" w:hanging="525"/>
            </w:pPr>
            <w:r>
              <w:t>盛文婷</w:t>
            </w:r>
            <w:r>
              <w:t>,</w:t>
            </w:r>
            <w:r>
              <w:t>付国庆</w:t>
            </w:r>
            <w:r>
              <w:t>,</w:t>
            </w:r>
            <w:r>
              <w:t>袁勇</w:t>
            </w:r>
            <w:r>
              <w:t>,</w:t>
            </w:r>
            <w:r>
              <w:t>徐翠萍</w:t>
            </w:r>
            <w:r>
              <w:t>,</w:t>
            </w:r>
            <w:r>
              <w:t>刘文</w:t>
            </w:r>
            <w:r>
              <w:t>.</w:t>
            </w:r>
            <w:r>
              <w:t>基于物联网的温控数据管理及智能决策系统</w:t>
            </w:r>
            <w:r>
              <w:t>[J].</w:t>
            </w:r>
            <w:r>
              <w:t>现代信息科技</w:t>
            </w:r>
            <w:r>
              <w:t>,2020,4(07):</w:t>
            </w:r>
            <w:proofErr w:type="gramStart"/>
            <w:r>
              <w:t>162-164.DOI:10.19850/j.cnki</w:t>
            </w:r>
            <w:proofErr w:type="gramEnd"/>
            <w:r>
              <w:t>.2096-4706.2020.07.052.</w:t>
            </w:r>
          </w:p>
          <w:p w14:paraId="05671C02" w14:textId="77777777" w:rsidR="00A41395" w:rsidRDefault="00A41395" w:rsidP="00A41395">
            <w:pPr>
              <w:pStyle w:val="af1"/>
              <w:numPr>
                <w:ilvl w:val="0"/>
                <w:numId w:val="2"/>
              </w:numPr>
              <w:ind w:left="525" w:hanging="525"/>
            </w:pPr>
            <w:r>
              <w:t>冉述</w:t>
            </w:r>
            <w:r>
              <w:t>,</w:t>
            </w:r>
            <w:r>
              <w:t>曾维</w:t>
            </w:r>
            <w:r>
              <w:t>,</w:t>
            </w:r>
            <w:r>
              <w:t>杨剑锋</w:t>
            </w:r>
            <w:r>
              <w:t>,</w:t>
            </w:r>
            <w:r>
              <w:t>杨雪</w:t>
            </w:r>
            <w:r>
              <w:t>,</w:t>
            </w:r>
            <w:r>
              <w:t>丁中涛</w:t>
            </w:r>
            <w:r>
              <w:t>,</w:t>
            </w:r>
            <w:r>
              <w:t>谭浩</w:t>
            </w:r>
            <w:r>
              <w:t>.</w:t>
            </w:r>
            <w:r>
              <w:t>基于物联网技术的无线多路温度采集系统设计</w:t>
            </w:r>
            <w:r>
              <w:t>[J].</w:t>
            </w:r>
            <w:r>
              <w:t>无线电通信技术</w:t>
            </w:r>
            <w:r>
              <w:t>,2018,44(05):458-462.</w:t>
            </w:r>
          </w:p>
          <w:p w14:paraId="5FAA2023" w14:textId="77777777" w:rsidR="00A41395" w:rsidRDefault="00A41395" w:rsidP="00A41395">
            <w:pPr>
              <w:pStyle w:val="af1"/>
              <w:numPr>
                <w:ilvl w:val="0"/>
                <w:numId w:val="2"/>
              </w:numPr>
              <w:ind w:left="525" w:hanging="525"/>
            </w:pPr>
            <w:r>
              <w:t>田金云</w:t>
            </w:r>
            <w:r>
              <w:t>,</w:t>
            </w:r>
            <w:r>
              <w:t>杨旭</w:t>
            </w:r>
            <w:r>
              <w:t>,</w:t>
            </w:r>
            <w:r>
              <w:t>殷华文</w:t>
            </w:r>
            <w:r>
              <w:t>.</w:t>
            </w:r>
            <w:r>
              <w:t>基于脉宽调制的水箱温度控制系统设计</w:t>
            </w:r>
            <w:r>
              <w:t>[J].</w:t>
            </w:r>
            <w:r>
              <w:t>南阳理工学院学报</w:t>
            </w:r>
            <w:r>
              <w:t>,2017,9(04):1-4.</w:t>
            </w:r>
          </w:p>
          <w:p w14:paraId="1C9FCD63" w14:textId="77777777" w:rsidR="00A41395" w:rsidRDefault="00A41395" w:rsidP="00A41395">
            <w:pPr>
              <w:pStyle w:val="af1"/>
              <w:numPr>
                <w:ilvl w:val="0"/>
                <w:numId w:val="2"/>
              </w:numPr>
              <w:ind w:left="525" w:hanging="525"/>
            </w:pPr>
            <w:r>
              <w:t>董建锋</w:t>
            </w:r>
            <w:r>
              <w:t>,</w:t>
            </w:r>
            <w:r>
              <w:t>周宏</w:t>
            </w:r>
            <w:r>
              <w:t>,</w:t>
            </w:r>
            <w:r>
              <w:t>沈海宏</w:t>
            </w:r>
            <w:r>
              <w:t>,</w:t>
            </w:r>
            <w:r>
              <w:t>王晓颖</w:t>
            </w:r>
            <w:r>
              <w:t>,</w:t>
            </w:r>
            <w:r>
              <w:t>宋人杰</w:t>
            </w:r>
            <w:r>
              <w:t>.</w:t>
            </w:r>
            <w:r>
              <w:t>具有物联网通讯功能的多路温控箱的设计与应用</w:t>
            </w:r>
            <w:r>
              <w:t>[J].</w:t>
            </w:r>
            <w:r>
              <w:t>电工技术</w:t>
            </w:r>
            <w:r>
              <w:t>,2018(02):1-2+9.</w:t>
            </w:r>
          </w:p>
          <w:p w14:paraId="39970D4E" w14:textId="77777777" w:rsidR="00A41395" w:rsidRDefault="00A41395" w:rsidP="00A41395">
            <w:pPr>
              <w:pStyle w:val="af1"/>
              <w:numPr>
                <w:ilvl w:val="0"/>
                <w:numId w:val="2"/>
              </w:numPr>
              <w:ind w:left="525" w:hanging="525"/>
            </w:pPr>
            <w:r>
              <w:t>崔宁</w:t>
            </w:r>
            <w:r>
              <w:t xml:space="preserve">. </w:t>
            </w:r>
            <w:r>
              <w:t>物联网温室监测系统搭建及温室温度随机模型构建研究</w:t>
            </w:r>
            <w:r>
              <w:t>[D].</w:t>
            </w:r>
            <w:r>
              <w:t>山西农业大学</w:t>
            </w:r>
            <w:r>
              <w:t>,2019.</w:t>
            </w:r>
            <w:proofErr w:type="gramStart"/>
            <w:r>
              <w:t>DOI:10.27285/d.cnki.gsxnu</w:t>
            </w:r>
            <w:proofErr w:type="gramEnd"/>
            <w:r>
              <w:t>.2019.000132.</w:t>
            </w:r>
          </w:p>
          <w:p w14:paraId="0DF2AD7A" w14:textId="2F4F4C8E" w:rsidR="008C52A7" w:rsidRDefault="00A41395" w:rsidP="00A41395">
            <w:pPr>
              <w:pStyle w:val="af1"/>
              <w:numPr>
                <w:ilvl w:val="0"/>
                <w:numId w:val="2"/>
              </w:numPr>
              <w:ind w:left="525" w:hanging="525"/>
              <w:rPr>
                <w:rFonts w:hint="eastAsia"/>
              </w:rPr>
            </w:pPr>
            <w:proofErr w:type="gramStart"/>
            <w:r>
              <w:t>汪瑶</w:t>
            </w:r>
            <w:proofErr w:type="gramEnd"/>
            <w:r>
              <w:t xml:space="preserve">. </w:t>
            </w:r>
            <w:r>
              <w:t>基于模糊神经网络</w:t>
            </w:r>
            <w:r>
              <w:t>PID</w:t>
            </w:r>
            <w:r>
              <w:t>的温度控制的研究</w:t>
            </w:r>
            <w:r>
              <w:t>[D].</w:t>
            </w:r>
            <w:r>
              <w:t>南京林业大学</w:t>
            </w:r>
            <w:r>
              <w:t>,2018.</w:t>
            </w:r>
          </w:p>
        </w:tc>
      </w:tr>
      <w:tr w:rsidR="008C52A7" w14:paraId="62B2B96D" w14:textId="77777777">
        <w:trPr>
          <w:trHeight w:val="2464"/>
        </w:trPr>
        <w:tc>
          <w:tcPr>
            <w:tcW w:w="9450" w:type="dxa"/>
          </w:tcPr>
          <w:p w14:paraId="3E676DFD" w14:textId="77777777" w:rsidR="008C52A7" w:rsidRDefault="002945AB">
            <w:pPr>
              <w:spacing w:line="360" w:lineRule="exact"/>
              <w:rPr>
                <w:rFonts w:ascii="黑体" w:eastAsia="黑体" w:hAnsi="宋体"/>
                <w:color w:val="000000"/>
                <w:w w:val="80"/>
              </w:rPr>
            </w:pPr>
            <w:r>
              <w:rPr>
                <w:rFonts w:ascii="宋体" w:hAnsi="宋体" w:hint="eastAsia"/>
                <w:b/>
                <w:bCs/>
                <w:color w:val="000000"/>
                <w:sz w:val="28"/>
              </w:rPr>
              <w:lastRenderedPageBreak/>
              <w:t>指导教师评语：</w:t>
            </w:r>
            <w:r>
              <w:rPr>
                <w:rFonts w:ascii="黑体" w:eastAsia="黑体" w:hAnsi="宋体" w:hint="eastAsia"/>
                <w:color w:val="000000"/>
              </w:rPr>
              <w:t>（</w:t>
            </w:r>
            <w:r>
              <w:rPr>
                <w:rFonts w:ascii="黑体" w:eastAsia="黑体" w:hAnsi="宋体" w:hint="eastAsia"/>
                <w:color w:val="000000"/>
                <w:w w:val="80"/>
              </w:rPr>
              <w:t>建议填写内容：对学生提出的方案给出评语，明确是否同意开题，提出学生完成上述任务的建议、注意事项等）</w:t>
            </w:r>
          </w:p>
          <w:p w14:paraId="20F3624C" w14:textId="77777777" w:rsidR="008C52A7" w:rsidRDefault="002945AB">
            <w:pPr>
              <w:spacing w:line="360" w:lineRule="exact"/>
              <w:ind w:firstLineChars="200" w:firstLine="480"/>
              <w:rPr>
                <w:rFonts w:ascii="宋体" w:hAnsi="宋体"/>
                <w:color w:val="000000"/>
                <w:sz w:val="24"/>
              </w:rPr>
            </w:pPr>
            <w:r>
              <w:rPr>
                <w:rFonts w:ascii="宋体" w:hAnsi="宋体" w:hint="eastAsia"/>
                <w:color w:val="000000"/>
                <w:sz w:val="24"/>
              </w:rPr>
              <w:t>黄锦灿同学在查阅了大量国内外文献资料并进行了总结和分析的基础上，理论联系实际，完成了毕业设计课题“基于物联网的温度控制系统设计”的开题报告。开题报告目标明确，思路清晰、工作内容具体详实，方案设计合理实用，具有一定的工程应用价值，工作量饱满，符合要求。</w:t>
            </w:r>
          </w:p>
          <w:p w14:paraId="340EB9DA" w14:textId="77777777" w:rsidR="008C52A7" w:rsidRDefault="002945AB">
            <w:pPr>
              <w:spacing w:line="360" w:lineRule="exact"/>
              <w:ind w:firstLineChars="200" w:firstLine="480"/>
              <w:jc w:val="left"/>
            </w:pPr>
            <w:r>
              <w:rPr>
                <w:rFonts w:ascii="宋体" w:hAnsi="宋体" w:hint="eastAsia"/>
                <w:color w:val="000000"/>
                <w:sz w:val="24"/>
              </w:rPr>
              <w:t>同意开题。希望抓紧时间，按进度计划实施，圆满完成毕业设计任务。</w:t>
            </w:r>
          </w:p>
          <w:p w14:paraId="53D288C1" w14:textId="32E7ED69" w:rsidR="008C52A7" w:rsidRDefault="000376C6" w:rsidP="000376C6">
            <w:pPr>
              <w:keepNext/>
              <w:ind w:firstLineChars="1300" w:firstLine="3654"/>
              <w:rPr>
                <w:rFonts w:ascii="宋体" w:hAnsi="宋体"/>
                <w:b/>
                <w:bCs/>
                <w:color w:val="000000"/>
                <w:sz w:val="28"/>
              </w:rPr>
            </w:pPr>
            <w:r>
              <w:rPr>
                <w:rFonts w:ascii="宋体" w:hAnsi="宋体" w:hint="eastAsia"/>
                <w:b/>
                <w:bCs/>
                <w:noProof/>
                <w:color w:val="000000"/>
                <w:sz w:val="28"/>
              </w:rPr>
              <w:drawing>
                <wp:anchor distT="0" distB="0" distL="114300" distR="114300" simplePos="0" relativeHeight="251659264" behindDoc="0" locked="0" layoutInCell="1" allowOverlap="1" wp14:anchorId="5DD14F0A" wp14:editId="11070DD2">
                  <wp:simplePos x="0" y="0"/>
                  <wp:positionH relativeFrom="column">
                    <wp:posOffset>3555002</wp:posOffset>
                  </wp:positionH>
                  <wp:positionV relativeFrom="paragraph">
                    <wp:posOffset>20411</wp:posOffset>
                  </wp:positionV>
                  <wp:extent cx="870585" cy="441960"/>
                  <wp:effectExtent l="0" t="0" r="0" b="0"/>
                  <wp:wrapNone/>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70585" cy="441960"/>
                          </a:xfrm>
                          <a:prstGeom prst="rect">
                            <a:avLst/>
                          </a:prstGeom>
                        </pic:spPr>
                      </pic:pic>
                    </a:graphicData>
                  </a:graphic>
                </wp:anchor>
              </w:drawing>
            </w:r>
            <w:r w:rsidR="002945AB">
              <w:rPr>
                <w:rFonts w:ascii="宋体" w:hAnsi="宋体" w:hint="eastAsia"/>
                <w:b/>
                <w:bCs/>
                <w:color w:val="000000"/>
                <w:sz w:val="28"/>
              </w:rPr>
              <w:t>指导教师签字：</w:t>
            </w:r>
            <w:r w:rsidR="002945AB">
              <w:rPr>
                <w:rFonts w:ascii="宋体" w:hAnsi="宋体" w:hint="eastAsia"/>
                <w:b/>
                <w:bCs/>
                <w:color w:val="000000"/>
                <w:sz w:val="28"/>
              </w:rPr>
              <w:t xml:space="preserve">  </w:t>
            </w:r>
            <w:r w:rsidR="002945AB">
              <w:rPr>
                <w:rFonts w:ascii="宋体" w:hAnsi="宋体" w:hint="eastAsia"/>
                <w:b/>
                <w:bCs/>
                <w:color w:val="000000"/>
                <w:sz w:val="28"/>
              </w:rPr>
              <w:t xml:space="preserve">   </w:t>
            </w:r>
          </w:p>
          <w:p w14:paraId="4ED529D5" w14:textId="77777777" w:rsidR="008C52A7" w:rsidRDefault="002945AB">
            <w:pPr>
              <w:jc w:val="right"/>
              <w:rPr>
                <w:b/>
                <w:bCs/>
                <w:color w:val="000000"/>
                <w:sz w:val="32"/>
              </w:rPr>
            </w:pPr>
            <w:r>
              <w:rPr>
                <w:rFonts w:ascii="宋体" w:hAnsi="宋体" w:cs="宋体" w:hint="eastAsia"/>
                <w:color w:val="000000"/>
                <w:sz w:val="24"/>
              </w:rPr>
              <w:t>2022</w:t>
            </w:r>
            <w:r>
              <w:rPr>
                <w:rFonts w:ascii="宋体" w:hAnsi="宋体" w:cs="宋体" w:hint="eastAsia"/>
                <w:color w:val="000000"/>
                <w:sz w:val="24"/>
              </w:rPr>
              <w:t>年</w:t>
            </w:r>
            <w:r>
              <w:rPr>
                <w:rFonts w:ascii="宋体" w:hAnsi="宋体" w:cs="宋体" w:hint="eastAsia"/>
                <w:color w:val="000000"/>
                <w:sz w:val="24"/>
              </w:rPr>
              <w:t>3</w:t>
            </w:r>
            <w:r>
              <w:rPr>
                <w:rFonts w:ascii="宋体" w:hAnsi="宋体" w:cs="宋体" w:hint="eastAsia"/>
                <w:color w:val="000000"/>
                <w:sz w:val="24"/>
              </w:rPr>
              <w:t>月</w:t>
            </w:r>
            <w:r>
              <w:rPr>
                <w:rFonts w:ascii="宋体" w:hAnsi="宋体" w:cs="宋体" w:hint="eastAsia"/>
                <w:color w:val="000000"/>
                <w:sz w:val="24"/>
              </w:rPr>
              <w:t>13</w:t>
            </w:r>
            <w:r>
              <w:rPr>
                <w:rFonts w:ascii="宋体" w:hAnsi="宋体" w:cs="宋体" w:hint="eastAsia"/>
                <w:color w:val="000000"/>
                <w:sz w:val="24"/>
              </w:rPr>
              <w:t>日</w:t>
            </w:r>
          </w:p>
        </w:tc>
      </w:tr>
    </w:tbl>
    <w:p w14:paraId="456582A6" w14:textId="77777777" w:rsidR="008C52A7" w:rsidRDefault="002945AB" w:rsidP="00CA4F06">
      <w:pPr>
        <w:pageBreakBefore/>
        <w:spacing w:line="520" w:lineRule="exact"/>
        <w:jc w:val="center"/>
        <w:rPr>
          <w:rFonts w:eastAsia="隶书"/>
          <w:color w:val="000000"/>
          <w:sz w:val="52"/>
        </w:rPr>
      </w:pPr>
      <w:r>
        <w:rPr>
          <w:rFonts w:eastAsia="隶书" w:hint="eastAsia"/>
          <w:color w:val="000000"/>
          <w:sz w:val="52"/>
        </w:rPr>
        <w:lastRenderedPageBreak/>
        <w:t>毕业设计过程记录表</w:t>
      </w:r>
      <w:r>
        <w:rPr>
          <w:rFonts w:eastAsia="隶书" w:hint="eastAsia"/>
          <w:color w:val="000000"/>
          <w:sz w:val="52"/>
        </w:rPr>
        <w:t xml:space="preserve"> </w:t>
      </w:r>
      <w:r>
        <w:rPr>
          <w:rFonts w:eastAsia="隶书" w:hint="eastAsia"/>
          <w:b/>
          <w:bCs/>
          <w:color w:val="000000"/>
        </w:rPr>
        <w:t>（教师填写）</w:t>
      </w:r>
    </w:p>
    <w:tbl>
      <w:tblPr>
        <w:tblW w:w="9754"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458"/>
        <w:gridCol w:w="847"/>
        <w:gridCol w:w="5828"/>
        <w:gridCol w:w="2163"/>
      </w:tblGrid>
      <w:tr w:rsidR="008C52A7" w14:paraId="0E4218B7" w14:textId="77777777">
        <w:trPr>
          <w:cantSplit/>
          <w:trHeight w:val="90"/>
        </w:trPr>
        <w:tc>
          <w:tcPr>
            <w:tcW w:w="458" w:type="dxa"/>
            <w:vAlign w:val="center"/>
          </w:tcPr>
          <w:p w14:paraId="6251E7DB" w14:textId="77777777" w:rsidR="008C52A7" w:rsidRDefault="002945AB">
            <w:pPr>
              <w:spacing w:line="280" w:lineRule="exact"/>
              <w:jc w:val="center"/>
              <w:rPr>
                <w:color w:val="000000"/>
              </w:rPr>
            </w:pPr>
            <w:r>
              <w:rPr>
                <w:rFonts w:hint="eastAsia"/>
                <w:color w:val="000000"/>
              </w:rPr>
              <w:t>序号</w:t>
            </w:r>
          </w:p>
        </w:tc>
        <w:tc>
          <w:tcPr>
            <w:tcW w:w="458" w:type="dxa"/>
            <w:vAlign w:val="center"/>
          </w:tcPr>
          <w:p w14:paraId="7B389652" w14:textId="77777777" w:rsidR="008C52A7" w:rsidRDefault="002945AB">
            <w:pPr>
              <w:spacing w:line="240" w:lineRule="exact"/>
              <w:jc w:val="center"/>
              <w:rPr>
                <w:color w:val="000000"/>
              </w:rPr>
            </w:pPr>
            <w:r>
              <w:rPr>
                <w:rFonts w:hint="eastAsia"/>
                <w:color w:val="000000"/>
              </w:rPr>
              <w:t>检查</w:t>
            </w:r>
          </w:p>
          <w:p w14:paraId="44EBB8DB" w14:textId="77777777" w:rsidR="008C52A7" w:rsidRDefault="002945AB">
            <w:pPr>
              <w:spacing w:line="240" w:lineRule="exact"/>
              <w:jc w:val="center"/>
              <w:rPr>
                <w:color w:val="000000"/>
              </w:rPr>
            </w:pPr>
            <w:r>
              <w:rPr>
                <w:rFonts w:hint="eastAsia"/>
                <w:color w:val="000000"/>
              </w:rPr>
              <w:t>时间</w:t>
            </w:r>
          </w:p>
        </w:tc>
        <w:tc>
          <w:tcPr>
            <w:tcW w:w="847" w:type="dxa"/>
            <w:vAlign w:val="center"/>
          </w:tcPr>
          <w:p w14:paraId="221F8725" w14:textId="77777777" w:rsidR="008C52A7" w:rsidRDefault="002945AB">
            <w:pPr>
              <w:spacing w:line="240" w:lineRule="exact"/>
              <w:jc w:val="center"/>
              <w:rPr>
                <w:color w:val="000000"/>
              </w:rPr>
            </w:pPr>
            <w:r>
              <w:rPr>
                <w:rFonts w:hint="eastAsia"/>
                <w:color w:val="000000"/>
              </w:rPr>
              <w:t>检查</w:t>
            </w:r>
          </w:p>
          <w:p w14:paraId="2E906B43" w14:textId="77777777" w:rsidR="008C52A7" w:rsidRDefault="002945AB">
            <w:pPr>
              <w:spacing w:line="240" w:lineRule="exact"/>
              <w:jc w:val="center"/>
              <w:rPr>
                <w:color w:val="000000"/>
              </w:rPr>
            </w:pPr>
            <w:r>
              <w:rPr>
                <w:rFonts w:hint="eastAsia"/>
                <w:color w:val="000000"/>
              </w:rPr>
              <w:t>内容</w:t>
            </w:r>
          </w:p>
        </w:tc>
        <w:tc>
          <w:tcPr>
            <w:tcW w:w="5828" w:type="dxa"/>
            <w:vAlign w:val="center"/>
          </w:tcPr>
          <w:p w14:paraId="756FB47D" w14:textId="77777777" w:rsidR="008C52A7" w:rsidRDefault="002945AB">
            <w:pPr>
              <w:spacing w:line="240" w:lineRule="exact"/>
              <w:jc w:val="center"/>
              <w:rPr>
                <w:color w:val="000000"/>
              </w:rPr>
            </w:pPr>
            <w:r>
              <w:rPr>
                <w:rFonts w:hint="eastAsia"/>
                <w:color w:val="000000"/>
              </w:rPr>
              <w:t>指导教师阶段检查评语</w:t>
            </w:r>
          </w:p>
          <w:p w14:paraId="596C26BB" w14:textId="77777777" w:rsidR="008C52A7" w:rsidRDefault="002945AB">
            <w:pPr>
              <w:spacing w:line="240" w:lineRule="exact"/>
              <w:jc w:val="center"/>
              <w:rPr>
                <w:color w:val="000000"/>
                <w:sz w:val="15"/>
                <w:szCs w:val="15"/>
              </w:rPr>
            </w:pPr>
            <w:r>
              <w:rPr>
                <w:rFonts w:hint="eastAsia"/>
                <w:color w:val="000000"/>
                <w:sz w:val="15"/>
                <w:szCs w:val="15"/>
              </w:rPr>
              <w:t>（要指出该阶段存在的问题及解决的方法）</w:t>
            </w:r>
          </w:p>
        </w:tc>
        <w:tc>
          <w:tcPr>
            <w:tcW w:w="2163" w:type="dxa"/>
            <w:vAlign w:val="center"/>
          </w:tcPr>
          <w:p w14:paraId="2516AF93" w14:textId="77777777" w:rsidR="008C52A7" w:rsidRDefault="002945AB">
            <w:pPr>
              <w:spacing w:line="240" w:lineRule="exact"/>
              <w:jc w:val="center"/>
              <w:rPr>
                <w:color w:val="000000"/>
              </w:rPr>
            </w:pPr>
            <w:r>
              <w:rPr>
                <w:rFonts w:hint="eastAsia"/>
                <w:color w:val="000000"/>
              </w:rPr>
              <w:t>指导教师</w:t>
            </w:r>
          </w:p>
          <w:p w14:paraId="725A537F" w14:textId="77777777" w:rsidR="008C52A7" w:rsidRDefault="002945AB">
            <w:pPr>
              <w:spacing w:line="240" w:lineRule="exact"/>
              <w:jc w:val="center"/>
              <w:rPr>
                <w:color w:val="000000"/>
              </w:rPr>
            </w:pPr>
            <w:r>
              <w:rPr>
                <w:rFonts w:hint="eastAsia"/>
                <w:color w:val="000000"/>
              </w:rPr>
              <w:t>签</w:t>
            </w:r>
            <w:r>
              <w:rPr>
                <w:rFonts w:hint="eastAsia"/>
                <w:color w:val="000000"/>
              </w:rPr>
              <w:t xml:space="preserve">   </w:t>
            </w:r>
            <w:r>
              <w:rPr>
                <w:rFonts w:hint="eastAsia"/>
                <w:color w:val="000000"/>
              </w:rPr>
              <w:t>名</w:t>
            </w:r>
          </w:p>
        </w:tc>
      </w:tr>
      <w:tr w:rsidR="008C52A7" w14:paraId="29E47571" w14:textId="77777777">
        <w:trPr>
          <w:cantSplit/>
          <w:trHeight w:val="3644"/>
        </w:trPr>
        <w:tc>
          <w:tcPr>
            <w:tcW w:w="458" w:type="dxa"/>
            <w:vAlign w:val="center"/>
          </w:tcPr>
          <w:p w14:paraId="18BAD569" w14:textId="77777777" w:rsidR="008C52A7" w:rsidRDefault="002945AB">
            <w:pPr>
              <w:jc w:val="center"/>
              <w:rPr>
                <w:color w:val="000000"/>
                <w:sz w:val="32"/>
              </w:rPr>
            </w:pPr>
            <w:r>
              <w:rPr>
                <w:rFonts w:hint="eastAsia"/>
                <w:color w:val="000000"/>
                <w:sz w:val="32"/>
              </w:rPr>
              <w:t>1</w:t>
            </w:r>
          </w:p>
        </w:tc>
        <w:tc>
          <w:tcPr>
            <w:tcW w:w="458" w:type="dxa"/>
            <w:vAlign w:val="center"/>
          </w:tcPr>
          <w:p w14:paraId="5299E812" w14:textId="77777777" w:rsidR="008C52A7" w:rsidRDefault="002945AB">
            <w:pPr>
              <w:jc w:val="center"/>
              <w:rPr>
                <w:color w:val="000000"/>
              </w:rPr>
            </w:pPr>
            <w:r>
              <w:rPr>
                <w:rFonts w:hint="eastAsia"/>
                <w:color w:val="000000"/>
              </w:rPr>
              <w:t>3</w:t>
            </w:r>
          </w:p>
          <w:p w14:paraId="7568ECF4" w14:textId="77777777" w:rsidR="008C52A7" w:rsidRDefault="002945AB">
            <w:pPr>
              <w:jc w:val="center"/>
              <w:rPr>
                <w:color w:val="000000"/>
              </w:rPr>
            </w:pPr>
            <w:r>
              <w:rPr>
                <w:rFonts w:hint="eastAsia"/>
                <w:color w:val="000000"/>
              </w:rPr>
              <w:t>月</w:t>
            </w:r>
          </w:p>
          <w:p w14:paraId="5557347E" w14:textId="77777777" w:rsidR="008C52A7" w:rsidRDefault="002945AB">
            <w:pPr>
              <w:jc w:val="center"/>
              <w:rPr>
                <w:color w:val="000000"/>
              </w:rPr>
            </w:pPr>
            <w:r>
              <w:rPr>
                <w:rFonts w:hint="eastAsia"/>
                <w:color w:val="000000"/>
              </w:rPr>
              <w:t>中</w:t>
            </w:r>
          </w:p>
          <w:p w14:paraId="0D859653" w14:textId="77777777" w:rsidR="008C52A7" w:rsidRDefault="002945AB">
            <w:pPr>
              <w:jc w:val="center"/>
              <w:rPr>
                <w:color w:val="000000"/>
              </w:rPr>
            </w:pPr>
            <w:r>
              <w:rPr>
                <w:rFonts w:hint="eastAsia"/>
                <w:color w:val="000000"/>
              </w:rPr>
              <w:t>旬</w:t>
            </w:r>
          </w:p>
        </w:tc>
        <w:tc>
          <w:tcPr>
            <w:tcW w:w="847" w:type="dxa"/>
            <w:vAlign w:val="center"/>
          </w:tcPr>
          <w:p w14:paraId="58E4ABBE" w14:textId="77777777" w:rsidR="008C52A7" w:rsidRDefault="002945AB">
            <w:pPr>
              <w:spacing w:line="240" w:lineRule="exact"/>
              <w:ind w:left="206" w:hangingChars="98" w:hanging="206"/>
              <w:rPr>
                <w:rFonts w:ascii="宋体" w:hAnsi="宋体"/>
                <w:color w:val="000000"/>
              </w:rPr>
            </w:pPr>
            <w:r>
              <w:rPr>
                <w:rFonts w:ascii="宋体" w:hAnsi="宋体" w:hint="eastAsia"/>
                <w:color w:val="000000"/>
              </w:rPr>
              <w:t>1.</w:t>
            </w:r>
            <w:r>
              <w:rPr>
                <w:rFonts w:ascii="宋体" w:hAnsi="宋体" w:hint="eastAsia"/>
                <w:color w:val="000000"/>
              </w:rPr>
              <w:t>资料</w:t>
            </w:r>
          </w:p>
          <w:p w14:paraId="579D7DB3" w14:textId="77777777" w:rsidR="008C52A7" w:rsidRDefault="002945AB">
            <w:pPr>
              <w:spacing w:line="240" w:lineRule="exact"/>
              <w:ind w:leftChars="98" w:left="206"/>
              <w:rPr>
                <w:rFonts w:ascii="宋体" w:hAnsi="宋体"/>
                <w:color w:val="000000"/>
              </w:rPr>
            </w:pPr>
            <w:r>
              <w:rPr>
                <w:rFonts w:ascii="宋体" w:hAnsi="宋体" w:hint="eastAsia"/>
                <w:color w:val="000000"/>
              </w:rPr>
              <w:t>收集</w:t>
            </w:r>
          </w:p>
          <w:p w14:paraId="4FEC2886" w14:textId="77777777" w:rsidR="008C52A7" w:rsidRDefault="002945AB">
            <w:pPr>
              <w:spacing w:line="240" w:lineRule="exact"/>
              <w:ind w:leftChars="98" w:left="206"/>
              <w:rPr>
                <w:rFonts w:ascii="宋体" w:hAnsi="宋体"/>
                <w:color w:val="000000"/>
              </w:rPr>
            </w:pPr>
            <w:r>
              <w:rPr>
                <w:rFonts w:ascii="宋体" w:hAnsi="宋体" w:hint="eastAsia"/>
                <w:color w:val="000000"/>
              </w:rPr>
              <w:t>情况</w:t>
            </w:r>
          </w:p>
          <w:p w14:paraId="31DB771F" w14:textId="77777777" w:rsidR="008C52A7" w:rsidRDefault="008C52A7">
            <w:pPr>
              <w:spacing w:line="240" w:lineRule="exact"/>
              <w:rPr>
                <w:rFonts w:ascii="宋体" w:hAnsi="宋体"/>
                <w:color w:val="000000"/>
              </w:rPr>
            </w:pPr>
          </w:p>
          <w:p w14:paraId="4B759CF4" w14:textId="77777777" w:rsidR="008C52A7" w:rsidRDefault="002945AB">
            <w:pPr>
              <w:spacing w:line="240" w:lineRule="exact"/>
              <w:rPr>
                <w:rFonts w:ascii="宋体" w:hAnsi="宋体"/>
                <w:color w:val="000000"/>
              </w:rPr>
            </w:pPr>
            <w:r>
              <w:rPr>
                <w:rFonts w:ascii="宋体" w:hAnsi="宋体" w:hint="eastAsia"/>
                <w:color w:val="000000"/>
              </w:rPr>
              <w:t>2.</w:t>
            </w:r>
            <w:r>
              <w:rPr>
                <w:rFonts w:ascii="宋体" w:hAnsi="宋体" w:hint="eastAsia"/>
                <w:color w:val="000000"/>
              </w:rPr>
              <w:t>开题</w:t>
            </w:r>
          </w:p>
          <w:p w14:paraId="7A131B6C"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报告</w:t>
            </w:r>
          </w:p>
          <w:p w14:paraId="4A0FF5D2"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完成</w:t>
            </w:r>
          </w:p>
          <w:p w14:paraId="61564F3B"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情况</w:t>
            </w:r>
          </w:p>
          <w:p w14:paraId="472A7163" w14:textId="77777777" w:rsidR="008C52A7" w:rsidRDefault="008C52A7">
            <w:pPr>
              <w:spacing w:line="240" w:lineRule="exact"/>
              <w:ind w:firstLineChars="100" w:firstLine="210"/>
              <w:rPr>
                <w:rFonts w:ascii="宋体" w:hAnsi="宋体"/>
                <w:color w:val="000000"/>
              </w:rPr>
            </w:pPr>
          </w:p>
          <w:p w14:paraId="424CAC78" w14:textId="77777777" w:rsidR="008C52A7" w:rsidRDefault="002945AB">
            <w:pPr>
              <w:spacing w:line="240" w:lineRule="exact"/>
              <w:rPr>
                <w:rFonts w:ascii="宋体" w:hAnsi="宋体"/>
                <w:color w:val="000000"/>
              </w:rPr>
            </w:pPr>
            <w:r>
              <w:rPr>
                <w:rFonts w:ascii="宋体" w:hAnsi="宋体" w:hint="eastAsia"/>
                <w:color w:val="000000"/>
              </w:rPr>
              <w:t>3.</w:t>
            </w:r>
            <w:r>
              <w:rPr>
                <w:rFonts w:ascii="宋体" w:hAnsi="宋体" w:hint="eastAsia"/>
                <w:color w:val="000000"/>
              </w:rPr>
              <w:t>外文</w:t>
            </w:r>
          </w:p>
          <w:p w14:paraId="128158B4"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翻译</w:t>
            </w:r>
          </w:p>
          <w:p w14:paraId="0734B475"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完成</w:t>
            </w:r>
          </w:p>
          <w:p w14:paraId="0BFB8F6D"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情况</w:t>
            </w:r>
          </w:p>
        </w:tc>
        <w:tc>
          <w:tcPr>
            <w:tcW w:w="5828" w:type="dxa"/>
            <w:vAlign w:val="center"/>
          </w:tcPr>
          <w:p w14:paraId="4CB9EE70" w14:textId="77777777" w:rsidR="008C52A7" w:rsidRDefault="002945AB">
            <w:pPr>
              <w:rPr>
                <w:color w:val="000000"/>
                <w:sz w:val="32"/>
              </w:rPr>
            </w:pPr>
            <w:r>
              <w:rPr>
                <w:rFonts w:ascii="宋体" w:hAnsi="宋体" w:cs="宋体"/>
                <w:sz w:val="24"/>
              </w:rPr>
              <w:t>黄锦灿同学的毕业设计课题资料收集工作已按要求完成。</w:t>
            </w:r>
          </w:p>
          <w:p w14:paraId="13FD0E1D" w14:textId="77777777" w:rsidR="008C52A7" w:rsidRDefault="002945AB">
            <w:pPr>
              <w:jc w:val="left"/>
            </w:pPr>
            <w:r>
              <w:rPr>
                <w:rFonts w:ascii="宋体" w:hAnsi="宋体" w:cs="宋体"/>
                <w:sz w:val="24"/>
              </w:rPr>
              <w:t>黄锦灿同学撰写了开题报告初稿，并按审核意见完成了修改稿的撰写工作。</w:t>
            </w:r>
          </w:p>
          <w:p w14:paraId="6E1336B0" w14:textId="77777777" w:rsidR="008C52A7" w:rsidRDefault="002945AB">
            <w:pPr>
              <w:jc w:val="left"/>
            </w:pPr>
            <w:r>
              <w:rPr>
                <w:rFonts w:ascii="宋体" w:hAnsi="宋体" w:cs="宋体"/>
                <w:sz w:val="24"/>
              </w:rPr>
              <w:t>黄锦灿同学的外文翻译与毕业设计课题和自动化专业紧密相关，翻译准确，符合毕业设计的要求，外文翻译工作已按要求完成。</w:t>
            </w:r>
          </w:p>
          <w:p w14:paraId="7225FB11" w14:textId="77777777" w:rsidR="008C52A7" w:rsidRDefault="002945AB">
            <w:pPr>
              <w:jc w:val="left"/>
            </w:pPr>
            <w:r>
              <w:rPr>
                <w:rFonts w:ascii="宋体" w:hAnsi="宋体" w:cs="宋体"/>
                <w:sz w:val="24"/>
              </w:rPr>
              <w:t>毕业设计工作进度符合计划要求，希望再接再厉，抓紧时间按计划进行下一步的设计工作。</w:t>
            </w:r>
          </w:p>
        </w:tc>
        <w:tc>
          <w:tcPr>
            <w:tcW w:w="2163" w:type="dxa"/>
            <w:vAlign w:val="center"/>
          </w:tcPr>
          <w:p w14:paraId="361DA234" w14:textId="77777777" w:rsidR="008C52A7" w:rsidRDefault="002945AB">
            <w:pPr>
              <w:jc w:val="center"/>
              <w:rPr>
                <w:color w:val="000000"/>
                <w:sz w:val="32"/>
              </w:rPr>
            </w:pPr>
            <w:r>
              <w:rPr>
                <w:rFonts w:ascii="宋体" w:hAnsi="宋体" w:cs="宋体" w:hint="eastAsia"/>
                <w:noProof/>
                <w:sz w:val="24"/>
              </w:rPr>
              <w:drawing>
                <wp:inline distT="0" distB="0" distL="0" distR="0" wp14:anchorId="7FAC50D9" wp14:editId="314337D3">
                  <wp:extent cx="937847" cy="4762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937847" cy="476250"/>
                          </a:xfrm>
                          <a:prstGeom prst="rect">
                            <a:avLst/>
                          </a:prstGeom>
                        </pic:spPr>
                      </pic:pic>
                    </a:graphicData>
                  </a:graphic>
                </wp:inline>
              </w:drawing>
            </w:r>
            <w:r>
              <w:rPr>
                <w:rFonts w:ascii="宋体" w:hAnsi="宋体" w:cs="宋体" w:hint="eastAsia"/>
                <w:sz w:val="24"/>
              </w:rPr>
              <w:t xml:space="preserve">   </w:t>
            </w:r>
            <w:r>
              <w:rPr>
                <w:rFonts w:ascii="宋体" w:hAnsi="宋体" w:cs="宋体"/>
                <w:sz w:val="24"/>
              </w:rPr>
              <w:t>2022</w:t>
            </w:r>
            <w:r>
              <w:rPr>
                <w:rFonts w:ascii="宋体" w:hAnsi="宋体" w:cs="宋体"/>
                <w:sz w:val="24"/>
              </w:rPr>
              <w:t>年</w:t>
            </w:r>
            <w:r>
              <w:rPr>
                <w:rFonts w:ascii="宋体" w:hAnsi="宋体" w:cs="宋体"/>
                <w:sz w:val="24"/>
              </w:rPr>
              <w:t>3</w:t>
            </w:r>
            <w:r>
              <w:rPr>
                <w:rFonts w:ascii="宋体" w:hAnsi="宋体" w:cs="宋体"/>
                <w:sz w:val="24"/>
              </w:rPr>
              <w:t>月</w:t>
            </w:r>
            <w:r>
              <w:rPr>
                <w:rFonts w:ascii="宋体" w:hAnsi="宋体" w:cs="宋体"/>
                <w:sz w:val="24"/>
              </w:rPr>
              <w:t>10</w:t>
            </w:r>
            <w:r>
              <w:rPr>
                <w:rFonts w:ascii="宋体" w:hAnsi="宋体" w:cs="宋体"/>
                <w:sz w:val="24"/>
              </w:rPr>
              <w:t>日</w:t>
            </w:r>
            <w:r>
              <w:rPr>
                <w:rFonts w:ascii="宋体" w:hAnsi="宋体" w:cs="宋体" w:hint="eastAsia"/>
                <w:sz w:val="24"/>
              </w:rPr>
              <w:t xml:space="preserve">  </w:t>
            </w:r>
          </w:p>
        </w:tc>
      </w:tr>
      <w:tr w:rsidR="008C52A7" w14:paraId="5B684585" w14:textId="77777777">
        <w:trPr>
          <w:cantSplit/>
          <w:trHeight w:val="3739"/>
        </w:trPr>
        <w:tc>
          <w:tcPr>
            <w:tcW w:w="458" w:type="dxa"/>
            <w:vAlign w:val="center"/>
          </w:tcPr>
          <w:p w14:paraId="3C7A2DA4" w14:textId="77777777" w:rsidR="008C52A7" w:rsidRDefault="002945AB">
            <w:pPr>
              <w:jc w:val="center"/>
              <w:rPr>
                <w:color w:val="000000"/>
                <w:sz w:val="32"/>
              </w:rPr>
            </w:pPr>
            <w:r>
              <w:rPr>
                <w:rFonts w:hint="eastAsia"/>
                <w:color w:val="000000"/>
                <w:sz w:val="32"/>
              </w:rPr>
              <w:t>2</w:t>
            </w:r>
          </w:p>
        </w:tc>
        <w:tc>
          <w:tcPr>
            <w:tcW w:w="458" w:type="dxa"/>
            <w:vAlign w:val="center"/>
          </w:tcPr>
          <w:p w14:paraId="3635D242" w14:textId="77777777" w:rsidR="008C52A7" w:rsidRDefault="002945AB">
            <w:pPr>
              <w:jc w:val="center"/>
              <w:rPr>
                <w:color w:val="000000"/>
              </w:rPr>
            </w:pPr>
            <w:r>
              <w:rPr>
                <w:rFonts w:hint="eastAsia"/>
                <w:color w:val="000000"/>
              </w:rPr>
              <w:t>4</w:t>
            </w:r>
          </w:p>
          <w:p w14:paraId="49CFF41C" w14:textId="77777777" w:rsidR="008C52A7" w:rsidRDefault="002945AB">
            <w:pPr>
              <w:jc w:val="center"/>
              <w:rPr>
                <w:color w:val="000000"/>
              </w:rPr>
            </w:pPr>
            <w:r>
              <w:rPr>
                <w:rFonts w:hint="eastAsia"/>
                <w:color w:val="000000"/>
              </w:rPr>
              <w:t>月</w:t>
            </w:r>
          </w:p>
          <w:p w14:paraId="49D4B09C" w14:textId="77777777" w:rsidR="008C52A7" w:rsidRDefault="002945AB">
            <w:pPr>
              <w:jc w:val="center"/>
              <w:rPr>
                <w:color w:val="000000"/>
              </w:rPr>
            </w:pPr>
            <w:r>
              <w:rPr>
                <w:rFonts w:hint="eastAsia"/>
                <w:color w:val="000000"/>
              </w:rPr>
              <w:t>上</w:t>
            </w:r>
          </w:p>
          <w:p w14:paraId="7F8833B9" w14:textId="77777777" w:rsidR="008C52A7" w:rsidRDefault="002945AB">
            <w:pPr>
              <w:jc w:val="center"/>
              <w:rPr>
                <w:color w:val="000000"/>
              </w:rPr>
            </w:pPr>
            <w:r>
              <w:rPr>
                <w:rFonts w:hint="eastAsia"/>
                <w:color w:val="000000"/>
              </w:rPr>
              <w:t>旬</w:t>
            </w:r>
          </w:p>
        </w:tc>
        <w:tc>
          <w:tcPr>
            <w:tcW w:w="847" w:type="dxa"/>
            <w:vAlign w:val="center"/>
          </w:tcPr>
          <w:p w14:paraId="2735455B" w14:textId="77777777" w:rsidR="008C52A7" w:rsidRDefault="002945AB">
            <w:pPr>
              <w:spacing w:line="240" w:lineRule="exact"/>
              <w:ind w:left="210" w:hangingChars="100" w:hanging="210"/>
              <w:rPr>
                <w:rFonts w:ascii="宋体" w:hAnsi="宋体"/>
                <w:color w:val="000000"/>
              </w:rPr>
            </w:pPr>
            <w:r>
              <w:rPr>
                <w:rFonts w:ascii="宋体" w:hAnsi="宋体" w:hint="eastAsia"/>
                <w:color w:val="000000"/>
              </w:rPr>
              <w:t>1.</w:t>
            </w:r>
            <w:r>
              <w:rPr>
                <w:rFonts w:ascii="宋体" w:hAnsi="宋体" w:hint="eastAsia"/>
                <w:color w:val="000000"/>
              </w:rPr>
              <w:t>检查</w:t>
            </w:r>
          </w:p>
          <w:p w14:paraId="41B2855B" w14:textId="77777777" w:rsidR="008C52A7" w:rsidRDefault="002945AB">
            <w:pPr>
              <w:spacing w:line="240" w:lineRule="exact"/>
              <w:ind w:leftChars="100" w:left="210"/>
              <w:rPr>
                <w:rFonts w:ascii="宋体" w:hAnsi="宋体"/>
                <w:color w:val="000000"/>
              </w:rPr>
            </w:pPr>
            <w:r>
              <w:rPr>
                <w:rFonts w:ascii="宋体" w:hAnsi="宋体" w:hint="eastAsia"/>
                <w:color w:val="000000"/>
              </w:rPr>
              <w:t>学生</w:t>
            </w:r>
          </w:p>
          <w:p w14:paraId="78B2D0F7" w14:textId="77777777" w:rsidR="008C52A7" w:rsidRDefault="002945AB">
            <w:pPr>
              <w:spacing w:line="240" w:lineRule="exact"/>
              <w:ind w:leftChars="100" w:left="210"/>
              <w:rPr>
                <w:rFonts w:ascii="宋体" w:hAnsi="宋体"/>
                <w:color w:val="000000"/>
              </w:rPr>
            </w:pPr>
            <w:r>
              <w:rPr>
                <w:rFonts w:ascii="宋体" w:hAnsi="宋体" w:hint="eastAsia"/>
                <w:color w:val="000000"/>
              </w:rPr>
              <w:t>投入</w:t>
            </w:r>
          </w:p>
          <w:p w14:paraId="7F079CEC" w14:textId="77777777" w:rsidR="008C52A7" w:rsidRDefault="002945AB">
            <w:pPr>
              <w:spacing w:line="240" w:lineRule="exact"/>
              <w:ind w:leftChars="100" w:left="210"/>
              <w:rPr>
                <w:rFonts w:ascii="宋体" w:hAnsi="宋体"/>
                <w:color w:val="000000"/>
              </w:rPr>
            </w:pPr>
            <w:r>
              <w:rPr>
                <w:rFonts w:ascii="宋体" w:hAnsi="宋体" w:hint="eastAsia"/>
                <w:color w:val="000000"/>
              </w:rPr>
              <w:t>情况</w:t>
            </w:r>
          </w:p>
          <w:p w14:paraId="621BFA0D" w14:textId="77777777" w:rsidR="008C52A7" w:rsidRDefault="008C52A7">
            <w:pPr>
              <w:spacing w:line="240" w:lineRule="exact"/>
              <w:ind w:left="210" w:hangingChars="100" w:hanging="210"/>
              <w:rPr>
                <w:rFonts w:ascii="宋体" w:hAnsi="宋体"/>
                <w:color w:val="000000"/>
              </w:rPr>
            </w:pPr>
          </w:p>
          <w:p w14:paraId="6654A959" w14:textId="77777777" w:rsidR="008C52A7" w:rsidRDefault="002945AB">
            <w:pPr>
              <w:spacing w:line="240" w:lineRule="exact"/>
              <w:ind w:left="210" w:hangingChars="100" w:hanging="210"/>
              <w:rPr>
                <w:rFonts w:ascii="宋体" w:hAnsi="宋体"/>
                <w:color w:val="000000"/>
              </w:rPr>
            </w:pPr>
            <w:r>
              <w:rPr>
                <w:rFonts w:ascii="宋体" w:hAnsi="宋体" w:hint="eastAsia"/>
                <w:color w:val="000000"/>
              </w:rPr>
              <w:t>2.</w:t>
            </w:r>
            <w:r>
              <w:rPr>
                <w:rFonts w:ascii="宋体" w:hAnsi="宋体" w:hint="eastAsia"/>
                <w:color w:val="000000"/>
              </w:rPr>
              <w:t>设计</w:t>
            </w:r>
          </w:p>
          <w:p w14:paraId="58F1B95C" w14:textId="77777777" w:rsidR="008C52A7" w:rsidRDefault="002945AB">
            <w:pPr>
              <w:spacing w:line="240" w:lineRule="exact"/>
              <w:ind w:leftChars="100" w:left="210"/>
              <w:rPr>
                <w:rFonts w:ascii="宋体" w:hAnsi="宋体"/>
                <w:color w:val="000000"/>
              </w:rPr>
            </w:pPr>
            <w:r>
              <w:rPr>
                <w:rFonts w:ascii="宋体" w:hAnsi="宋体" w:hint="eastAsia"/>
                <w:color w:val="000000"/>
              </w:rPr>
              <w:t>论文</w:t>
            </w:r>
          </w:p>
          <w:p w14:paraId="4C60EC31" w14:textId="77777777" w:rsidR="008C52A7" w:rsidRDefault="002945AB">
            <w:pPr>
              <w:spacing w:line="240" w:lineRule="exact"/>
              <w:ind w:leftChars="100" w:left="210"/>
              <w:rPr>
                <w:rFonts w:ascii="宋体" w:hAnsi="宋体"/>
                <w:color w:val="000000"/>
              </w:rPr>
            </w:pPr>
            <w:r>
              <w:rPr>
                <w:rFonts w:ascii="宋体" w:hAnsi="宋体" w:hint="eastAsia"/>
                <w:color w:val="000000"/>
              </w:rPr>
              <w:t>进展</w:t>
            </w:r>
          </w:p>
          <w:p w14:paraId="3D51F19D" w14:textId="77777777" w:rsidR="008C52A7" w:rsidRDefault="002945AB">
            <w:pPr>
              <w:spacing w:line="240" w:lineRule="exact"/>
              <w:ind w:leftChars="100" w:left="210"/>
              <w:rPr>
                <w:rFonts w:ascii="宋体" w:hAnsi="宋体"/>
                <w:color w:val="000000"/>
              </w:rPr>
            </w:pPr>
            <w:r>
              <w:rPr>
                <w:rFonts w:ascii="宋体" w:hAnsi="宋体" w:hint="eastAsia"/>
                <w:color w:val="000000"/>
              </w:rPr>
              <w:t>情况</w:t>
            </w:r>
          </w:p>
        </w:tc>
        <w:tc>
          <w:tcPr>
            <w:tcW w:w="5828" w:type="dxa"/>
            <w:vAlign w:val="center"/>
          </w:tcPr>
          <w:p w14:paraId="0BAED766" w14:textId="77777777" w:rsidR="008C52A7" w:rsidRDefault="002945AB">
            <w:pPr>
              <w:jc w:val="left"/>
              <w:rPr>
                <w:color w:val="000000"/>
                <w:sz w:val="32"/>
              </w:rPr>
            </w:pPr>
            <w:r>
              <w:rPr>
                <w:rFonts w:ascii="宋体" w:hAnsi="宋体" w:cs="宋体"/>
                <w:sz w:val="24"/>
              </w:rPr>
              <w:t>黄锦灿同学毕业设计态度端正，工作认真，投入情况优良，按计划完成了进度安排的毕业设计工作。</w:t>
            </w:r>
          </w:p>
          <w:p w14:paraId="4D8A22D8" w14:textId="77777777" w:rsidR="008C52A7" w:rsidRDefault="002945AB">
            <w:pPr>
              <w:jc w:val="left"/>
            </w:pPr>
            <w:r>
              <w:rPr>
                <w:rFonts w:ascii="宋体" w:hAnsi="宋体" w:cs="宋体"/>
                <w:sz w:val="24"/>
              </w:rPr>
              <w:t>黄锦灿同学按计划完成了系统总体控制方案的设计；完成了水箱温度控制系统的数学建模和控制算法的仿真研究；已经开始进行基于互联网的水箱温度控制系统的硬、软件设计工作。</w:t>
            </w:r>
          </w:p>
          <w:p w14:paraId="47679A8D" w14:textId="77777777" w:rsidR="008C52A7" w:rsidRDefault="002945AB">
            <w:pPr>
              <w:jc w:val="left"/>
            </w:pPr>
            <w:r>
              <w:rPr>
                <w:rFonts w:ascii="宋体" w:hAnsi="宋体" w:cs="宋体"/>
                <w:sz w:val="24"/>
              </w:rPr>
              <w:t>希望能继续努力，再接再厉，尽快完成基于互联网的水箱温度控制系统的硬、软件设计的工作。</w:t>
            </w:r>
          </w:p>
          <w:p w14:paraId="6CA0E425" w14:textId="77777777" w:rsidR="008C52A7" w:rsidRDefault="008C52A7">
            <w:pPr>
              <w:jc w:val="left"/>
            </w:pPr>
          </w:p>
        </w:tc>
        <w:tc>
          <w:tcPr>
            <w:tcW w:w="2163" w:type="dxa"/>
            <w:vAlign w:val="center"/>
          </w:tcPr>
          <w:p w14:paraId="735D3FDF" w14:textId="77777777" w:rsidR="008C52A7" w:rsidRDefault="002945AB">
            <w:pPr>
              <w:jc w:val="center"/>
              <w:rPr>
                <w:color w:val="000000"/>
                <w:sz w:val="32"/>
              </w:rPr>
            </w:pPr>
            <w:r>
              <w:rPr>
                <w:rFonts w:ascii="宋体" w:hAnsi="宋体" w:cs="宋体" w:hint="eastAsia"/>
                <w:noProof/>
                <w:sz w:val="24"/>
              </w:rPr>
              <w:drawing>
                <wp:inline distT="0" distB="0" distL="0" distR="0" wp14:anchorId="63345AA1" wp14:editId="669E86CD">
                  <wp:extent cx="937847" cy="4762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937847" cy="476250"/>
                          </a:xfrm>
                          <a:prstGeom prst="rect">
                            <a:avLst/>
                          </a:prstGeom>
                        </pic:spPr>
                      </pic:pic>
                    </a:graphicData>
                  </a:graphic>
                </wp:inline>
              </w:drawing>
            </w:r>
            <w:r>
              <w:rPr>
                <w:rFonts w:ascii="宋体" w:hAnsi="宋体" w:cs="宋体" w:hint="eastAsia"/>
                <w:sz w:val="24"/>
              </w:rPr>
              <w:t xml:space="preserve">   2022</w:t>
            </w:r>
            <w:r>
              <w:rPr>
                <w:rFonts w:ascii="宋体" w:hAnsi="宋体" w:cs="宋体" w:hint="eastAsia"/>
                <w:sz w:val="24"/>
              </w:rPr>
              <w:t>年</w:t>
            </w:r>
            <w:r>
              <w:rPr>
                <w:rFonts w:ascii="宋体" w:hAnsi="宋体" w:cs="宋体" w:hint="eastAsia"/>
                <w:sz w:val="24"/>
              </w:rPr>
              <w:t>4</w:t>
            </w:r>
            <w:r>
              <w:rPr>
                <w:rFonts w:ascii="宋体" w:hAnsi="宋体" w:cs="宋体" w:hint="eastAsia"/>
                <w:sz w:val="24"/>
              </w:rPr>
              <w:t>月</w:t>
            </w:r>
            <w:r>
              <w:rPr>
                <w:rFonts w:ascii="宋体" w:hAnsi="宋体" w:cs="宋体" w:hint="eastAsia"/>
                <w:sz w:val="24"/>
              </w:rPr>
              <w:t>10</w:t>
            </w:r>
            <w:r>
              <w:rPr>
                <w:rFonts w:ascii="宋体" w:hAnsi="宋体" w:cs="宋体" w:hint="eastAsia"/>
                <w:sz w:val="24"/>
              </w:rPr>
              <w:t>日</w:t>
            </w:r>
          </w:p>
        </w:tc>
      </w:tr>
      <w:tr w:rsidR="008C52A7" w14:paraId="74CC7810" w14:textId="77777777">
        <w:trPr>
          <w:cantSplit/>
          <w:trHeight w:val="3712"/>
        </w:trPr>
        <w:tc>
          <w:tcPr>
            <w:tcW w:w="458" w:type="dxa"/>
            <w:vAlign w:val="center"/>
          </w:tcPr>
          <w:p w14:paraId="4A3FF4BB" w14:textId="77777777" w:rsidR="008C52A7" w:rsidRDefault="002945AB">
            <w:pPr>
              <w:jc w:val="center"/>
              <w:rPr>
                <w:color w:val="000000"/>
                <w:sz w:val="32"/>
              </w:rPr>
            </w:pPr>
            <w:r>
              <w:rPr>
                <w:rFonts w:hint="eastAsia"/>
                <w:color w:val="000000"/>
                <w:sz w:val="32"/>
              </w:rPr>
              <w:t>3</w:t>
            </w:r>
          </w:p>
        </w:tc>
        <w:tc>
          <w:tcPr>
            <w:tcW w:w="458" w:type="dxa"/>
            <w:vAlign w:val="center"/>
          </w:tcPr>
          <w:p w14:paraId="129C759D" w14:textId="77777777" w:rsidR="008C52A7" w:rsidRDefault="002945AB">
            <w:pPr>
              <w:jc w:val="center"/>
              <w:rPr>
                <w:color w:val="000000"/>
              </w:rPr>
            </w:pPr>
            <w:r>
              <w:rPr>
                <w:rFonts w:hint="eastAsia"/>
                <w:color w:val="000000"/>
              </w:rPr>
              <w:t>5</w:t>
            </w:r>
          </w:p>
          <w:p w14:paraId="1758CD0C" w14:textId="77777777" w:rsidR="008C52A7" w:rsidRDefault="002945AB">
            <w:pPr>
              <w:jc w:val="center"/>
              <w:rPr>
                <w:color w:val="000000"/>
              </w:rPr>
            </w:pPr>
            <w:r>
              <w:rPr>
                <w:rFonts w:hint="eastAsia"/>
                <w:color w:val="000000"/>
              </w:rPr>
              <w:t>月</w:t>
            </w:r>
          </w:p>
          <w:p w14:paraId="44BF0400" w14:textId="77777777" w:rsidR="008C52A7" w:rsidRDefault="002945AB">
            <w:pPr>
              <w:jc w:val="center"/>
              <w:rPr>
                <w:color w:val="000000"/>
              </w:rPr>
            </w:pPr>
            <w:r>
              <w:rPr>
                <w:rFonts w:hint="eastAsia"/>
                <w:color w:val="000000"/>
              </w:rPr>
              <w:t>中</w:t>
            </w:r>
          </w:p>
          <w:p w14:paraId="6F094824" w14:textId="77777777" w:rsidR="008C52A7" w:rsidRDefault="002945AB">
            <w:pPr>
              <w:jc w:val="center"/>
              <w:rPr>
                <w:color w:val="000000"/>
              </w:rPr>
            </w:pPr>
            <w:r>
              <w:rPr>
                <w:rFonts w:hint="eastAsia"/>
                <w:color w:val="000000"/>
              </w:rPr>
              <w:t>旬</w:t>
            </w:r>
          </w:p>
        </w:tc>
        <w:tc>
          <w:tcPr>
            <w:tcW w:w="847" w:type="dxa"/>
            <w:vAlign w:val="center"/>
          </w:tcPr>
          <w:p w14:paraId="52218C9B" w14:textId="77777777" w:rsidR="008C52A7" w:rsidRDefault="002945AB">
            <w:pPr>
              <w:spacing w:line="200" w:lineRule="exact"/>
              <w:rPr>
                <w:rFonts w:ascii="宋体" w:hAnsi="宋体"/>
                <w:color w:val="000000"/>
              </w:rPr>
            </w:pPr>
            <w:r>
              <w:rPr>
                <w:rFonts w:ascii="宋体" w:hAnsi="宋体" w:hint="eastAsia"/>
                <w:color w:val="000000"/>
              </w:rPr>
              <w:t>1.</w:t>
            </w:r>
            <w:r>
              <w:rPr>
                <w:rFonts w:ascii="宋体" w:hAnsi="宋体" w:hint="eastAsia"/>
                <w:color w:val="000000"/>
              </w:rPr>
              <w:t>总体</w:t>
            </w:r>
          </w:p>
          <w:p w14:paraId="6C1BF624" w14:textId="77777777" w:rsidR="008C52A7" w:rsidRDefault="002945AB">
            <w:pPr>
              <w:spacing w:line="200" w:lineRule="exact"/>
              <w:ind w:firstLineChars="100" w:firstLine="210"/>
              <w:rPr>
                <w:rFonts w:ascii="宋体" w:hAnsi="宋体"/>
                <w:color w:val="000000"/>
              </w:rPr>
            </w:pPr>
            <w:r>
              <w:rPr>
                <w:rFonts w:ascii="宋体" w:hAnsi="宋体" w:hint="eastAsia"/>
                <w:color w:val="000000"/>
              </w:rPr>
              <w:t>任务</w:t>
            </w:r>
          </w:p>
          <w:p w14:paraId="07BEA922" w14:textId="77777777" w:rsidR="008C52A7" w:rsidRDefault="002945AB">
            <w:pPr>
              <w:spacing w:line="200" w:lineRule="exact"/>
              <w:ind w:firstLineChars="100" w:firstLine="210"/>
              <w:rPr>
                <w:rFonts w:ascii="宋体" w:hAnsi="宋体"/>
                <w:color w:val="000000"/>
              </w:rPr>
            </w:pPr>
            <w:r>
              <w:rPr>
                <w:rFonts w:ascii="宋体" w:hAnsi="宋体" w:hint="eastAsia"/>
                <w:color w:val="000000"/>
              </w:rPr>
              <w:t>完成</w:t>
            </w:r>
          </w:p>
          <w:p w14:paraId="386B401D" w14:textId="77777777" w:rsidR="008C52A7" w:rsidRDefault="002945AB">
            <w:pPr>
              <w:spacing w:line="200" w:lineRule="exact"/>
              <w:ind w:firstLineChars="100" w:firstLine="210"/>
              <w:rPr>
                <w:rFonts w:ascii="宋体" w:hAnsi="宋体"/>
                <w:color w:val="000000"/>
              </w:rPr>
            </w:pPr>
            <w:r>
              <w:rPr>
                <w:rFonts w:ascii="宋体" w:hAnsi="宋体" w:hint="eastAsia"/>
                <w:color w:val="000000"/>
              </w:rPr>
              <w:t>是否</w:t>
            </w:r>
          </w:p>
          <w:p w14:paraId="05876C4F" w14:textId="77777777" w:rsidR="008C52A7" w:rsidRDefault="002945AB">
            <w:pPr>
              <w:spacing w:line="200" w:lineRule="exact"/>
              <w:ind w:firstLineChars="100" w:firstLine="210"/>
              <w:rPr>
                <w:rFonts w:ascii="宋体" w:hAnsi="宋体"/>
                <w:color w:val="000000"/>
              </w:rPr>
            </w:pPr>
            <w:r>
              <w:rPr>
                <w:rFonts w:ascii="宋体" w:hAnsi="宋体" w:hint="eastAsia"/>
                <w:color w:val="000000"/>
              </w:rPr>
              <w:t>过半</w:t>
            </w:r>
          </w:p>
          <w:p w14:paraId="3752C906" w14:textId="77777777" w:rsidR="008C52A7" w:rsidRDefault="008C52A7">
            <w:pPr>
              <w:spacing w:line="200" w:lineRule="exact"/>
              <w:ind w:left="210" w:hangingChars="100" w:hanging="210"/>
              <w:rPr>
                <w:rFonts w:ascii="宋体" w:hAnsi="宋体"/>
                <w:color w:val="000000"/>
              </w:rPr>
            </w:pPr>
          </w:p>
          <w:p w14:paraId="7DF6B91A" w14:textId="77777777" w:rsidR="008C52A7" w:rsidRDefault="002945AB">
            <w:pPr>
              <w:spacing w:line="200" w:lineRule="exact"/>
              <w:ind w:left="210" w:hangingChars="100" w:hanging="210"/>
              <w:rPr>
                <w:rFonts w:ascii="宋体" w:hAnsi="宋体"/>
                <w:color w:val="000000"/>
              </w:rPr>
            </w:pPr>
            <w:r>
              <w:rPr>
                <w:rFonts w:ascii="宋体" w:hAnsi="宋体" w:hint="eastAsia"/>
                <w:color w:val="000000"/>
              </w:rPr>
              <w:t>2.</w:t>
            </w:r>
            <w:r>
              <w:rPr>
                <w:rFonts w:ascii="宋体" w:hAnsi="宋体" w:hint="eastAsia"/>
                <w:color w:val="000000"/>
              </w:rPr>
              <w:t>院系</w:t>
            </w:r>
          </w:p>
          <w:p w14:paraId="7D28170C" w14:textId="77777777" w:rsidR="008C52A7" w:rsidRDefault="002945AB">
            <w:pPr>
              <w:spacing w:line="200" w:lineRule="exact"/>
              <w:ind w:leftChars="100" w:left="210"/>
              <w:rPr>
                <w:rFonts w:ascii="宋体" w:hAnsi="宋体"/>
                <w:color w:val="000000"/>
              </w:rPr>
            </w:pPr>
            <w:r>
              <w:rPr>
                <w:rFonts w:ascii="宋体" w:hAnsi="宋体" w:hint="eastAsia"/>
                <w:color w:val="000000"/>
              </w:rPr>
              <w:t>中期</w:t>
            </w:r>
          </w:p>
          <w:p w14:paraId="06092A43" w14:textId="77777777" w:rsidR="008C52A7" w:rsidRDefault="002945AB">
            <w:pPr>
              <w:spacing w:line="200" w:lineRule="exact"/>
              <w:ind w:leftChars="100" w:left="210"/>
              <w:rPr>
                <w:rFonts w:ascii="宋体" w:hAnsi="宋体"/>
                <w:color w:val="000000"/>
              </w:rPr>
            </w:pPr>
            <w:r>
              <w:rPr>
                <w:rFonts w:ascii="宋体" w:hAnsi="宋体" w:hint="eastAsia"/>
                <w:color w:val="000000"/>
              </w:rPr>
              <w:t>检查</w:t>
            </w:r>
          </w:p>
          <w:p w14:paraId="28A70C68" w14:textId="77777777" w:rsidR="008C52A7" w:rsidRDefault="002945AB">
            <w:pPr>
              <w:spacing w:line="200" w:lineRule="exact"/>
              <w:ind w:leftChars="100" w:left="210"/>
              <w:rPr>
                <w:rFonts w:ascii="宋体" w:hAnsi="宋体"/>
                <w:color w:val="000000"/>
              </w:rPr>
            </w:pPr>
            <w:r>
              <w:rPr>
                <w:rFonts w:ascii="宋体" w:hAnsi="宋体" w:hint="eastAsia"/>
                <w:color w:val="000000"/>
              </w:rPr>
              <w:t>意见</w:t>
            </w:r>
          </w:p>
          <w:p w14:paraId="2B93B0DF" w14:textId="77777777" w:rsidR="008C52A7" w:rsidRDefault="008C52A7">
            <w:pPr>
              <w:spacing w:line="200" w:lineRule="exact"/>
              <w:ind w:left="210" w:hangingChars="100" w:hanging="210"/>
              <w:rPr>
                <w:rFonts w:ascii="宋体" w:hAnsi="宋体"/>
                <w:color w:val="000000"/>
              </w:rPr>
            </w:pPr>
          </w:p>
          <w:p w14:paraId="5BF5329A" w14:textId="77777777" w:rsidR="008C52A7" w:rsidRDefault="002945AB">
            <w:pPr>
              <w:spacing w:line="200" w:lineRule="exact"/>
              <w:ind w:left="210" w:hangingChars="100" w:hanging="210"/>
              <w:rPr>
                <w:rFonts w:ascii="宋体" w:hAnsi="宋体"/>
                <w:color w:val="000000"/>
              </w:rPr>
            </w:pPr>
            <w:r>
              <w:rPr>
                <w:rFonts w:ascii="宋体" w:hAnsi="宋体" w:hint="eastAsia"/>
                <w:color w:val="000000"/>
              </w:rPr>
              <w:t>3.</w:t>
            </w:r>
            <w:r>
              <w:rPr>
                <w:rFonts w:ascii="宋体" w:hAnsi="宋体" w:hint="eastAsia"/>
                <w:color w:val="000000"/>
              </w:rPr>
              <w:t>存在</w:t>
            </w:r>
          </w:p>
          <w:p w14:paraId="68A324BF" w14:textId="77777777" w:rsidR="008C52A7" w:rsidRDefault="002945AB">
            <w:pPr>
              <w:spacing w:line="200" w:lineRule="exact"/>
              <w:ind w:leftChars="100" w:left="210"/>
              <w:rPr>
                <w:rFonts w:ascii="宋体" w:hAnsi="宋体"/>
                <w:color w:val="000000"/>
              </w:rPr>
            </w:pPr>
            <w:r>
              <w:rPr>
                <w:rFonts w:ascii="宋体" w:hAnsi="宋体" w:hint="eastAsia"/>
                <w:color w:val="000000"/>
              </w:rPr>
              <w:t>问题</w:t>
            </w:r>
          </w:p>
          <w:p w14:paraId="55C59551" w14:textId="77777777" w:rsidR="008C52A7" w:rsidRDefault="002945AB">
            <w:pPr>
              <w:spacing w:line="200" w:lineRule="exact"/>
              <w:ind w:leftChars="100" w:left="210" w:firstLineChars="50" w:firstLine="105"/>
              <w:rPr>
                <w:rFonts w:ascii="宋体" w:hAnsi="宋体"/>
                <w:color w:val="000000"/>
              </w:rPr>
            </w:pPr>
            <w:r>
              <w:rPr>
                <w:rFonts w:ascii="宋体" w:hAnsi="宋体" w:hint="eastAsia"/>
                <w:color w:val="000000"/>
              </w:rPr>
              <w:t>及</w:t>
            </w:r>
          </w:p>
          <w:p w14:paraId="17FE2DC7" w14:textId="77777777" w:rsidR="008C52A7" w:rsidRDefault="002945AB">
            <w:pPr>
              <w:spacing w:line="200" w:lineRule="exact"/>
              <w:ind w:leftChars="100" w:left="210"/>
              <w:rPr>
                <w:rFonts w:ascii="宋体" w:hAnsi="宋体"/>
                <w:color w:val="000000"/>
              </w:rPr>
            </w:pPr>
            <w:r>
              <w:rPr>
                <w:rFonts w:ascii="宋体" w:hAnsi="宋体" w:hint="eastAsia"/>
                <w:color w:val="000000"/>
              </w:rPr>
              <w:t>采取</w:t>
            </w:r>
          </w:p>
          <w:p w14:paraId="0D2EED9C" w14:textId="77777777" w:rsidR="008C52A7" w:rsidRDefault="002945AB">
            <w:pPr>
              <w:spacing w:line="200" w:lineRule="exact"/>
              <w:ind w:leftChars="100" w:left="210"/>
              <w:rPr>
                <w:rFonts w:ascii="宋体" w:hAnsi="宋体"/>
                <w:color w:val="000000"/>
              </w:rPr>
            </w:pPr>
            <w:r>
              <w:rPr>
                <w:rFonts w:ascii="宋体" w:hAnsi="宋体" w:hint="eastAsia"/>
                <w:color w:val="000000"/>
              </w:rPr>
              <w:t>措施</w:t>
            </w:r>
          </w:p>
        </w:tc>
        <w:tc>
          <w:tcPr>
            <w:tcW w:w="5828" w:type="dxa"/>
            <w:vAlign w:val="center"/>
          </w:tcPr>
          <w:p w14:paraId="5C5E23A1" w14:textId="77777777" w:rsidR="008C52A7" w:rsidRDefault="002945AB">
            <w:pPr>
              <w:jc w:val="left"/>
              <w:rPr>
                <w:color w:val="000000"/>
                <w:sz w:val="32"/>
              </w:rPr>
            </w:pPr>
            <w:r>
              <w:rPr>
                <w:rFonts w:ascii="宋体" w:hAnsi="宋体" w:cs="宋体"/>
                <w:sz w:val="24"/>
              </w:rPr>
              <w:t>黄锦灿同学查阅收集了大量的国内外文献资料并完成了以下设计工作：开题报告和外文翻译，系统总体控制方案和温度控制器硬件电路设计，系统数学建模和控制算法仿真研究，温度控制器、服务器和网页的软件编程设计等；目前正在进行系统设计的完善工作。</w:t>
            </w:r>
          </w:p>
          <w:p w14:paraId="2289CCE7" w14:textId="77777777" w:rsidR="008C52A7" w:rsidRDefault="002945AB">
            <w:pPr>
              <w:jc w:val="left"/>
            </w:pPr>
            <w:r>
              <w:rPr>
                <w:rFonts w:ascii="宋体" w:hAnsi="宋体" w:cs="宋体"/>
                <w:sz w:val="24"/>
              </w:rPr>
              <w:t>黄锦灿同学在毕业设计工作期间，态度端正、工作认真、能全身心的投入毕业设计工作，超额完成进度计划安排的设计工作，任务完成质量优良。</w:t>
            </w:r>
          </w:p>
          <w:p w14:paraId="1B868599" w14:textId="77777777" w:rsidR="008C52A7" w:rsidRDefault="002945AB">
            <w:pPr>
              <w:jc w:val="left"/>
            </w:pPr>
            <w:r>
              <w:rPr>
                <w:rFonts w:ascii="宋体" w:hAnsi="宋体" w:cs="宋体"/>
                <w:sz w:val="24"/>
              </w:rPr>
              <w:t>黄锦灿同学按计划于</w:t>
            </w:r>
            <w:r>
              <w:rPr>
                <w:rFonts w:ascii="宋体" w:hAnsi="宋体" w:cs="宋体"/>
                <w:sz w:val="24"/>
              </w:rPr>
              <w:t>4</w:t>
            </w:r>
            <w:r>
              <w:rPr>
                <w:rFonts w:ascii="宋体" w:hAnsi="宋体" w:cs="宋体"/>
                <w:sz w:val="24"/>
              </w:rPr>
              <w:t>月</w:t>
            </w:r>
            <w:r>
              <w:rPr>
                <w:rFonts w:ascii="宋体" w:hAnsi="宋体" w:cs="宋体"/>
                <w:sz w:val="24"/>
              </w:rPr>
              <w:t>18</w:t>
            </w:r>
            <w:r>
              <w:rPr>
                <w:rFonts w:ascii="宋体" w:hAnsi="宋体" w:cs="宋体"/>
                <w:sz w:val="24"/>
              </w:rPr>
              <w:t>日参加并顺利通过了院系组织的毕业设计中期检查，中期检查成绩优秀。中期检查意见表明该同学在毕业设计过程中能够合理分析毕业设计任务要求、进行方案设计并能独立进行设计工作，具备较好的书面、演示和口头表达能力及回应质疑能力，总体设计进展已过半。</w:t>
            </w:r>
          </w:p>
          <w:p w14:paraId="12C00398" w14:textId="77777777" w:rsidR="008C52A7" w:rsidRDefault="002945AB">
            <w:pPr>
              <w:jc w:val="left"/>
            </w:pPr>
            <w:r>
              <w:rPr>
                <w:rFonts w:ascii="宋体" w:hAnsi="宋体" w:cs="宋体"/>
                <w:sz w:val="24"/>
              </w:rPr>
              <w:t>希望能继续努力，再接再厉，尽快完成系统设计的完善工作，开始论文的撰写工作。</w:t>
            </w:r>
          </w:p>
        </w:tc>
        <w:tc>
          <w:tcPr>
            <w:tcW w:w="2163" w:type="dxa"/>
            <w:vAlign w:val="center"/>
          </w:tcPr>
          <w:p w14:paraId="6B569CDB" w14:textId="77777777" w:rsidR="008C52A7" w:rsidRDefault="002945AB">
            <w:pPr>
              <w:jc w:val="center"/>
              <w:rPr>
                <w:color w:val="000000"/>
                <w:sz w:val="32"/>
              </w:rPr>
            </w:pPr>
            <w:r>
              <w:rPr>
                <w:rFonts w:ascii="宋体" w:hAnsi="宋体" w:cs="宋体" w:hint="eastAsia"/>
                <w:noProof/>
                <w:sz w:val="24"/>
              </w:rPr>
              <w:drawing>
                <wp:inline distT="0" distB="0" distL="0" distR="0" wp14:anchorId="2A134BEF" wp14:editId="0BCC5763">
                  <wp:extent cx="937847" cy="4762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937847" cy="476250"/>
                          </a:xfrm>
                          <a:prstGeom prst="rect">
                            <a:avLst/>
                          </a:prstGeom>
                        </pic:spPr>
                      </pic:pic>
                    </a:graphicData>
                  </a:graphic>
                </wp:inline>
              </w:drawing>
            </w:r>
            <w:r>
              <w:rPr>
                <w:rFonts w:ascii="宋体" w:hAnsi="宋体" w:cs="宋体" w:hint="eastAsia"/>
                <w:sz w:val="24"/>
              </w:rPr>
              <w:t xml:space="preserve">   2022</w:t>
            </w:r>
            <w:r>
              <w:rPr>
                <w:rFonts w:ascii="宋体" w:hAnsi="宋体" w:cs="宋体" w:hint="eastAsia"/>
                <w:sz w:val="24"/>
              </w:rPr>
              <w:t>年</w:t>
            </w:r>
            <w:r>
              <w:rPr>
                <w:rFonts w:ascii="宋体" w:hAnsi="宋体" w:cs="宋体" w:hint="eastAsia"/>
                <w:sz w:val="24"/>
              </w:rPr>
              <w:t>4</w:t>
            </w:r>
            <w:r>
              <w:rPr>
                <w:rFonts w:ascii="宋体" w:hAnsi="宋体" w:cs="宋体" w:hint="eastAsia"/>
                <w:sz w:val="24"/>
              </w:rPr>
              <w:t>月</w:t>
            </w:r>
            <w:r>
              <w:rPr>
                <w:rFonts w:ascii="宋体" w:hAnsi="宋体" w:cs="宋体" w:hint="eastAsia"/>
                <w:sz w:val="24"/>
              </w:rPr>
              <w:t>28</w:t>
            </w:r>
            <w:r>
              <w:rPr>
                <w:rFonts w:ascii="宋体" w:hAnsi="宋体" w:cs="宋体" w:hint="eastAsia"/>
                <w:sz w:val="24"/>
              </w:rPr>
              <w:t>日</w:t>
            </w:r>
          </w:p>
        </w:tc>
      </w:tr>
      <w:tr w:rsidR="008C52A7" w14:paraId="7815AD41" w14:textId="77777777">
        <w:trPr>
          <w:cantSplit/>
          <w:trHeight w:val="3842"/>
        </w:trPr>
        <w:tc>
          <w:tcPr>
            <w:tcW w:w="458" w:type="dxa"/>
            <w:vAlign w:val="center"/>
          </w:tcPr>
          <w:p w14:paraId="6326FD6A" w14:textId="77777777" w:rsidR="008C52A7" w:rsidRDefault="002945AB">
            <w:pPr>
              <w:jc w:val="center"/>
              <w:rPr>
                <w:color w:val="000000"/>
                <w:sz w:val="32"/>
              </w:rPr>
            </w:pPr>
            <w:r>
              <w:rPr>
                <w:rFonts w:hint="eastAsia"/>
                <w:color w:val="000000"/>
                <w:sz w:val="32"/>
              </w:rPr>
              <w:lastRenderedPageBreak/>
              <w:t>4</w:t>
            </w:r>
          </w:p>
        </w:tc>
        <w:tc>
          <w:tcPr>
            <w:tcW w:w="458" w:type="dxa"/>
            <w:vAlign w:val="center"/>
          </w:tcPr>
          <w:p w14:paraId="69D4B23B" w14:textId="77777777" w:rsidR="008C52A7" w:rsidRDefault="002945AB">
            <w:pPr>
              <w:jc w:val="center"/>
              <w:rPr>
                <w:color w:val="000000"/>
              </w:rPr>
            </w:pPr>
            <w:r>
              <w:rPr>
                <w:rFonts w:hint="eastAsia"/>
                <w:color w:val="000000"/>
              </w:rPr>
              <w:t>6</w:t>
            </w:r>
          </w:p>
          <w:p w14:paraId="1FC682C3" w14:textId="77777777" w:rsidR="008C52A7" w:rsidRDefault="002945AB">
            <w:pPr>
              <w:jc w:val="center"/>
              <w:rPr>
                <w:color w:val="000000"/>
              </w:rPr>
            </w:pPr>
            <w:r>
              <w:rPr>
                <w:rFonts w:hint="eastAsia"/>
                <w:color w:val="000000"/>
              </w:rPr>
              <w:t>月</w:t>
            </w:r>
          </w:p>
          <w:p w14:paraId="1D9339F3" w14:textId="77777777" w:rsidR="008C52A7" w:rsidRDefault="002945AB">
            <w:pPr>
              <w:jc w:val="center"/>
              <w:rPr>
                <w:color w:val="000000"/>
              </w:rPr>
            </w:pPr>
            <w:r>
              <w:rPr>
                <w:rFonts w:hint="eastAsia"/>
                <w:color w:val="000000"/>
              </w:rPr>
              <w:t>上</w:t>
            </w:r>
          </w:p>
          <w:p w14:paraId="3422E137" w14:textId="77777777" w:rsidR="008C52A7" w:rsidRDefault="002945AB">
            <w:pPr>
              <w:jc w:val="center"/>
              <w:rPr>
                <w:color w:val="000000"/>
              </w:rPr>
            </w:pPr>
            <w:r>
              <w:rPr>
                <w:rFonts w:hint="eastAsia"/>
                <w:color w:val="000000"/>
              </w:rPr>
              <w:t>旬</w:t>
            </w:r>
          </w:p>
        </w:tc>
        <w:tc>
          <w:tcPr>
            <w:tcW w:w="847" w:type="dxa"/>
            <w:vAlign w:val="center"/>
          </w:tcPr>
          <w:p w14:paraId="3926CED3" w14:textId="77777777" w:rsidR="008C52A7" w:rsidRDefault="002945AB">
            <w:pPr>
              <w:spacing w:line="240" w:lineRule="exact"/>
              <w:rPr>
                <w:rFonts w:ascii="宋体" w:hAnsi="宋体"/>
                <w:color w:val="000000"/>
              </w:rPr>
            </w:pPr>
            <w:r>
              <w:rPr>
                <w:rFonts w:ascii="宋体" w:hAnsi="宋体" w:hint="eastAsia"/>
                <w:color w:val="000000"/>
              </w:rPr>
              <w:t>1.</w:t>
            </w:r>
            <w:r>
              <w:rPr>
                <w:rFonts w:ascii="宋体" w:hAnsi="宋体" w:hint="eastAsia"/>
                <w:color w:val="000000"/>
              </w:rPr>
              <w:t>审查</w:t>
            </w:r>
          </w:p>
          <w:p w14:paraId="20D9584F"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论文</w:t>
            </w:r>
          </w:p>
          <w:p w14:paraId="4D1D9881"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质量</w:t>
            </w:r>
          </w:p>
          <w:p w14:paraId="0370637C"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注意</w:t>
            </w:r>
          </w:p>
          <w:p w14:paraId="09A53EA1"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英文</w:t>
            </w:r>
          </w:p>
          <w:p w14:paraId="23604AE8"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摘要</w:t>
            </w:r>
          </w:p>
          <w:p w14:paraId="40266466" w14:textId="77777777" w:rsidR="008C52A7" w:rsidRDefault="002945AB">
            <w:pPr>
              <w:spacing w:line="240" w:lineRule="exact"/>
              <w:ind w:firstLineChars="100" w:firstLine="210"/>
              <w:rPr>
                <w:rFonts w:ascii="宋体" w:hAnsi="宋体"/>
                <w:color w:val="000000"/>
              </w:rPr>
            </w:pPr>
            <w:r>
              <w:rPr>
                <w:rFonts w:ascii="宋体" w:hAnsi="宋体" w:hint="eastAsia"/>
                <w:color w:val="000000"/>
              </w:rPr>
              <w:t>部分</w:t>
            </w:r>
          </w:p>
          <w:p w14:paraId="1BE666C9" w14:textId="77777777" w:rsidR="008C52A7" w:rsidRDefault="008C52A7">
            <w:pPr>
              <w:spacing w:line="240" w:lineRule="exact"/>
              <w:rPr>
                <w:rFonts w:ascii="宋体" w:hAnsi="宋体"/>
                <w:color w:val="000000"/>
                <w:w w:val="80"/>
              </w:rPr>
            </w:pPr>
          </w:p>
          <w:p w14:paraId="7101FCAA" w14:textId="77777777" w:rsidR="008C52A7" w:rsidRDefault="002945AB">
            <w:pPr>
              <w:spacing w:line="240" w:lineRule="exact"/>
              <w:ind w:leftChars="21" w:left="214" w:hangingChars="100" w:hanging="170"/>
              <w:rPr>
                <w:rFonts w:ascii="宋体" w:hAnsi="宋体"/>
                <w:color w:val="000000"/>
                <w:spacing w:val="-20"/>
              </w:rPr>
            </w:pPr>
            <w:r>
              <w:rPr>
                <w:rFonts w:ascii="宋体" w:hAnsi="宋体" w:hint="eastAsia"/>
                <w:color w:val="000000"/>
                <w:spacing w:val="-20"/>
              </w:rPr>
              <w:t>2.</w:t>
            </w:r>
            <w:r>
              <w:rPr>
                <w:rFonts w:ascii="宋体" w:hAnsi="宋体" w:hint="eastAsia"/>
                <w:color w:val="000000"/>
                <w:spacing w:val="-20"/>
              </w:rPr>
              <w:t>答辩</w:t>
            </w:r>
          </w:p>
          <w:p w14:paraId="7447092E" w14:textId="77777777" w:rsidR="008C52A7" w:rsidRDefault="002945AB">
            <w:pPr>
              <w:spacing w:line="240" w:lineRule="exact"/>
              <w:ind w:leftChars="101" w:left="212"/>
              <w:rPr>
                <w:rFonts w:ascii="宋体" w:hAnsi="宋体"/>
                <w:color w:val="000000"/>
                <w:spacing w:val="-20"/>
              </w:rPr>
            </w:pPr>
            <w:r>
              <w:rPr>
                <w:rFonts w:ascii="宋体" w:hAnsi="宋体" w:hint="eastAsia"/>
                <w:color w:val="000000"/>
                <w:spacing w:val="-20"/>
              </w:rPr>
              <w:t>前的</w:t>
            </w:r>
          </w:p>
          <w:p w14:paraId="64381AA0" w14:textId="77777777" w:rsidR="008C52A7" w:rsidRDefault="002945AB">
            <w:pPr>
              <w:spacing w:line="240" w:lineRule="exact"/>
              <w:ind w:leftChars="101" w:left="212"/>
              <w:rPr>
                <w:rFonts w:ascii="宋体" w:hAnsi="宋体"/>
                <w:color w:val="000000"/>
                <w:spacing w:val="-20"/>
              </w:rPr>
            </w:pPr>
            <w:r>
              <w:rPr>
                <w:rFonts w:ascii="宋体" w:hAnsi="宋体" w:hint="eastAsia"/>
                <w:color w:val="000000"/>
                <w:spacing w:val="-20"/>
              </w:rPr>
              <w:t>准备</w:t>
            </w:r>
          </w:p>
          <w:p w14:paraId="57626223" w14:textId="77777777" w:rsidR="008C52A7" w:rsidRDefault="002945AB">
            <w:pPr>
              <w:spacing w:line="240" w:lineRule="exact"/>
              <w:ind w:leftChars="101" w:left="212"/>
              <w:rPr>
                <w:rFonts w:ascii="宋体" w:hAnsi="宋体"/>
                <w:color w:val="000000"/>
                <w:spacing w:val="-20"/>
              </w:rPr>
            </w:pPr>
            <w:r>
              <w:rPr>
                <w:rFonts w:ascii="宋体" w:hAnsi="宋体" w:hint="eastAsia"/>
                <w:color w:val="000000"/>
                <w:spacing w:val="-20"/>
              </w:rPr>
              <w:t>情</w:t>
            </w:r>
            <w:r>
              <w:rPr>
                <w:rFonts w:ascii="宋体" w:hAnsi="宋体" w:hint="eastAsia"/>
                <w:color w:val="000000"/>
                <w:spacing w:val="-20"/>
              </w:rPr>
              <w:t xml:space="preserve"> </w:t>
            </w:r>
            <w:proofErr w:type="gramStart"/>
            <w:r>
              <w:rPr>
                <w:rFonts w:ascii="宋体" w:hAnsi="宋体" w:hint="eastAsia"/>
                <w:color w:val="000000"/>
                <w:spacing w:val="-20"/>
              </w:rPr>
              <w:t>况</w:t>
            </w:r>
            <w:proofErr w:type="gramEnd"/>
          </w:p>
        </w:tc>
        <w:tc>
          <w:tcPr>
            <w:tcW w:w="5828" w:type="dxa"/>
            <w:vAlign w:val="center"/>
          </w:tcPr>
          <w:p w14:paraId="745BB5C6" w14:textId="77777777" w:rsidR="008C52A7" w:rsidRDefault="002945AB">
            <w:pPr>
              <w:jc w:val="left"/>
              <w:rPr>
                <w:color w:val="000000"/>
                <w:sz w:val="32"/>
              </w:rPr>
            </w:pPr>
            <w:r>
              <w:rPr>
                <w:rFonts w:ascii="宋体" w:hAnsi="宋体" w:cs="宋体"/>
                <w:sz w:val="24"/>
              </w:rPr>
              <w:t>黄锦灿同学的毕业设计论文经过多次修改完善，最终定稿，已经通过网上论文初稿审核和学术不端行为检测，论文检测结果符合要求。</w:t>
            </w:r>
          </w:p>
          <w:p w14:paraId="7D595DB1" w14:textId="77777777" w:rsidR="008C52A7" w:rsidRDefault="002945AB">
            <w:pPr>
              <w:jc w:val="left"/>
            </w:pPr>
            <w:r>
              <w:rPr>
                <w:rFonts w:ascii="宋体" w:hAnsi="宋体" w:cs="宋体"/>
                <w:sz w:val="24"/>
              </w:rPr>
              <w:t>论文写作格式符合相关规定，英文翻译符合要求，表格、插图规范，栏目齐全。</w:t>
            </w:r>
          </w:p>
          <w:p w14:paraId="686C5DBD" w14:textId="77777777" w:rsidR="008C52A7" w:rsidRDefault="002945AB">
            <w:pPr>
              <w:jc w:val="left"/>
            </w:pPr>
            <w:r>
              <w:rPr>
                <w:rFonts w:ascii="宋体" w:hAnsi="宋体" w:cs="宋体"/>
                <w:sz w:val="24"/>
              </w:rPr>
              <w:t>黄锦灿同学已经开始制作</w:t>
            </w:r>
            <w:proofErr w:type="gramStart"/>
            <w:r>
              <w:rPr>
                <w:rFonts w:ascii="宋体" w:hAnsi="宋体" w:cs="宋体"/>
                <w:sz w:val="24"/>
              </w:rPr>
              <w:t>答辩汇报</w:t>
            </w:r>
            <w:proofErr w:type="gramEnd"/>
            <w:r>
              <w:rPr>
                <w:rFonts w:ascii="宋体" w:hAnsi="宋体" w:cs="宋体"/>
                <w:sz w:val="24"/>
              </w:rPr>
              <w:t>PPT</w:t>
            </w:r>
            <w:r>
              <w:rPr>
                <w:rFonts w:ascii="宋体" w:hAnsi="宋体" w:cs="宋体"/>
                <w:sz w:val="24"/>
              </w:rPr>
              <w:t>，认真细致地进行毕业答辩的准备工作，争取获得优良的答辩成绩。</w:t>
            </w:r>
          </w:p>
        </w:tc>
        <w:tc>
          <w:tcPr>
            <w:tcW w:w="2163" w:type="dxa"/>
            <w:vAlign w:val="center"/>
          </w:tcPr>
          <w:p w14:paraId="2055010A" w14:textId="77777777" w:rsidR="008C52A7" w:rsidRDefault="002945AB">
            <w:pPr>
              <w:jc w:val="center"/>
              <w:rPr>
                <w:color w:val="000000"/>
                <w:sz w:val="32"/>
              </w:rPr>
            </w:pPr>
            <w:r>
              <w:rPr>
                <w:rFonts w:ascii="宋体" w:hAnsi="宋体" w:cs="宋体" w:hint="eastAsia"/>
                <w:noProof/>
                <w:sz w:val="24"/>
              </w:rPr>
              <w:drawing>
                <wp:inline distT="0" distB="0" distL="0" distR="0" wp14:anchorId="6D538171" wp14:editId="133113F3">
                  <wp:extent cx="937847"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937847" cy="476250"/>
                          </a:xfrm>
                          <a:prstGeom prst="rect">
                            <a:avLst/>
                          </a:prstGeom>
                        </pic:spPr>
                      </pic:pic>
                    </a:graphicData>
                  </a:graphic>
                </wp:inline>
              </w:drawing>
            </w:r>
            <w:r>
              <w:rPr>
                <w:rFonts w:ascii="宋体" w:hAnsi="宋体" w:cs="宋体" w:hint="eastAsia"/>
                <w:sz w:val="24"/>
              </w:rPr>
              <w:t xml:space="preserve">   2022</w:t>
            </w:r>
            <w:r>
              <w:rPr>
                <w:rFonts w:ascii="宋体" w:hAnsi="宋体" w:cs="宋体" w:hint="eastAsia"/>
                <w:sz w:val="24"/>
              </w:rPr>
              <w:t>年</w:t>
            </w:r>
            <w:r>
              <w:rPr>
                <w:rFonts w:ascii="宋体" w:hAnsi="宋体" w:cs="宋体" w:hint="eastAsia"/>
                <w:sz w:val="24"/>
              </w:rPr>
              <w:t>5</w:t>
            </w:r>
            <w:r>
              <w:rPr>
                <w:rFonts w:ascii="宋体" w:hAnsi="宋体" w:cs="宋体" w:hint="eastAsia"/>
                <w:sz w:val="24"/>
              </w:rPr>
              <w:t>月</w:t>
            </w:r>
            <w:r>
              <w:rPr>
                <w:rFonts w:ascii="宋体" w:hAnsi="宋体" w:cs="宋体" w:hint="eastAsia"/>
                <w:sz w:val="24"/>
              </w:rPr>
              <w:t>25</w:t>
            </w:r>
            <w:r>
              <w:rPr>
                <w:rFonts w:ascii="宋体" w:hAnsi="宋体" w:cs="宋体" w:hint="eastAsia"/>
                <w:sz w:val="24"/>
              </w:rPr>
              <w:t>日</w:t>
            </w:r>
          </w:p>
        </w:tc>
      </w:tr>
    </w:tbl>
    <w:p w14:paraId="72A48188" w14:textId="77777777" w:rsidR="008C52A7" w:rsidRDefault="002945AB">
      <w:pPr>
        <w:ind w:leftChars="-300" w:left="-630" w:firstLineChars="100" w:firstLine="211"/>
        <w:rPr>
          <w:sz w:val="24"/>
        </w:rPr>
      </w:pPr>
      <w:r>
        <w:rPr>
          <w:rFonts w:eastAsia="黑体" w:hint="eastAsia"/>
          <w:b/>
          <w:bCs/>
          <w:color w:val="000000"/>
        </w:rPr>
        <w:t>备注：</w:t>
      </w:r>
      <w:r>
        <w:rPr>
          <w:rFonts w:eastAsia="黑体" w:hint="eastAsia"/>
          <w:b/>
          <w:bCs/>
          <w:color w:val="000000"/>
          <w:w w:val="80"/>
        </w:rPr>
        <w:t>指导教师应按要求和时间</w:t>
      </w:r>
      <w:proofErr w:type="gramStart"/>
      <w:r>
        <w:rPr>
          <w:rFonts w:eastAsia="黑体" w:hint="eastAsia"/>
          <w:b/>
          <w:bCs/>
          <w:color w:val="000000"/>
          <w:w w:val="80"/>
        </w:rPr>
        <w:t>段及时</w:t>
      </w:r>
      <w:proofErr w:type="gramEnd"/>
      <w:r>
        <w:rPr>
          <w:rFonts w:eastAsia="黑体" w:hint="eastAsia"/>
          <w:b/>
          <w:bCs/>
          <w:color w:val="000000"/>
          <w:w w:val="80"/>
        </w:rPr>
        <w:t>填写，该表格由学生保管，留在毕业设计（论文）现场随时接受校、院两级督导组检查。</w:t>
      </w:r>
      <w:r>
        <w:rPr>
          <w:rFonts w:hint="eastAsia"/>
          <w:sz w:val="24"/>
        </w:rPr>
        <w:t>MF</w:t>
      </w:r>
      <w:r>
        <w:rPr>
          <w:sz w:val="24"/>
        </w:rPr>
        <w:t>-OneFile</w:t>
      </w:r>
    </w:p>
    <w:p w14:paraId="2C0A4667" w14:textId="77777777" w:rsidR="008C52A7" w:rsidRDefault="002945AB">
      <w:pPr>
        <w:rPr>
          <w:sz w:val="24"/>
        </w:rPr>
      </w:pPr>
      <w:r>
        <w:rPr>
          <w:sz w:val="24"/>
        </w:rPr>
        <w:br w:type="page"/>
      </w:r>
    </w:p>
    <w:p w14:paraId="213BAAF9" w14:textId="77777777" w:rsidR="008C52A7" w:rsidRDefault="002945AB" w:rsidP="00484F93">
      <w:pPr>
        <w:pageBreakBefore/>
        <w:spacing w:line="600" w:lineRule="exact"/>
        <w:jc w:val="center"/>
        <w:rPr>
          <w:rFonts w:eastAsia="隶书"/>
          <w:w w:val="80"/>
          <w:sz w:val="52"/>
        </w:rPr>
      </w:pPr>
      <w:r>
        <w:rPr>
          <w:rFonts w:eastAsia="隶书" w:hint="eastAsia"/>
          <w:w w:val="80"/>
          <w:sz w:val="52"/>
        </w:rPr>
        <w:lastRenderedPageBreak/>
        <w:t>合肥工业大学</w:t>
      </w:r>
    </w:p>
    <w:p w14:paraId="091AC5DD" w14:textId="77777777" w:rsidR="008C52A7" w:rsidRDefault="002945AB">
      <w:pPr>
        <w:spacing w:line="600" w:lineRule="exact"/>
        <w:jc w:val="center"/>
        <w:rPr>
          <w:rFonts w:eastAsia="华文楷体"/>
          <w:b/>
          <w:bCs/>
          <w:spacing w:val="80"/>
          <w:sz w:val="44"/>
        </w:rPr>
      </w:pPr>
      <w:r>
        <w:rPr>
          <w:rFonts w:eastAsia="隶书" w:hint="eastAsia"/>
          <w:w w:val="80"/>
          <w:sz w:val="52"/>
        </w:rPr>
        <w:t>毕业设计（论文）答辩过程记录表</w:t>
      </w:r>
    </w:p>
    <w:tbl>
      <w:tblPr>
        <w:tblW w:w="955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0"/>
        <w:gridCol w:w="1347"/>
        <w:gridCol w:w="949"/>
        <w:gridCol w:w="1935"/>
        <w:gridCol w:w="1125"/>
        <w:gridCol w:w="2769"/>
      </w:tblGrid>
      <w:tr w:rsidR="008C52A7" w14:paraId="55E36BD3" w14:textId="77777777">
        <w:trPr>
          <w:cantSplit/>
          <w:trHeight w:val="616"/>
        </w:trPr>
        <w:tc>
          <w:tcPr>
            <w:tcW w:w="1430" w:type="dxa"/>
            <w:vAlign w:val="center"/>
          </w:tcPr>
          <w:p w14:paraId="632553A0" w14:textId="77777777" w:rsidR="008C52A7" w:rsidRDefault="002945AB">
            <w:pPr>
              <w:spacing w:line="240" w:lineRule="atLeast"/>
              <w:jc w:val="center"/>
              <w:rPr>
                <w:b/>
                <w:bCs/>
                <w:sz w:val="28"/>
                <w:szCs w:val="28"/>
              </w:rPr>
            </w:pPr>
            <w:r>
              <w:rPr>
                <w:rFonts w:hint="eastAsia"/>
                <w:b/>
                <w:bCs/>
                <w:sz w:val="28"/>
                <w:szCs w:val="28"/>
              </w:rPr>
              <w:t>学生姓名</w:t>
            </w:r>
          </w:p>
        </w:tc>
        <w:tc>
          <w:tcPr>
            <w:tcW w:w="1347" w:type="dxa"/>
            <w:vAlign w:val="center"/>
          </w:tcPr>
          <w:p w14:paraId="2A05FEA3" w14:textId="77777777" w:rsidR="008C52A7" w:rsidRDefault="002945AB">
            <w:pPr>
              <w:spacing w:line="240" w:lineRule="atLeast"/>
              <w:jc w:val="center"/>
              <w:rPr>
                <w:b/>
                <w:bCs/>
                <w:sz w:val="28"/>
                <w:szCs w:val="28"/>
              </w:rPr>
            </w:pPr>
            <w:r>
              <w:rPr>
                <w:rFonts w:asciiTheme="minorEastAsia" w:eastAsiaTheme="minorEastAsia" w:hAnsiTheme="minorEastAsia" w:cstheme="minorEastAsia" w:hint="eastAsia"/>
                <w:sz w:val="24"/>
              </w:rPr>
              <w:t>黄锦灿</w:t>
            </w:r>
          </w:p>
        </w:tc>
        <w:tc>
          <w:tcPr>
            <w:tcW w:w="949" w:type="dxa"/>
            <w:vAlign w:val="center"/>
          </w:tcPr>
          <w:p w14:paraId="43068111" w14:textId="77777777" w:rsidR="008C52A7" w:rsidRDefault="002945AB">
            <w:pPr>
              <w:spacing w:line="240" w:lineRule="atLeast"/>
              <w:rPr>
                <w:b/>
                <w:bCs/>
                <w:sz w:val="28"/>
                <w:szCs w:val="28"/>
              </w:rPr>
            </w:pPr>
            <w:r>
              <w:rPr>
                <w:rFonts w:hint="eastAsia"/>
                <w:b/>
                <w:bCs/>
                <w:sz w:val="28"/>
                <w:szCs w:val="28"/>
              </w:rPr>
              <w:t>学</w:t>
            </w:r>
            <w:r>
              <w:rPr>
                <w:rFonts w:hint="eastAsia"/>
                <w:b/>
                <w:bCs/>
                <w:sz w:val="28"/>
                <w:szCs w:val="28"/>
              </w:rPr>
              <w:t xml:space="preserve"> </w:t>
            </w:r>
            <w:r>
              <w:rPr>
                <w:rFonts w:hint="eastAsia"/>
                <w:b/>
                <w:bCs/>
                <w:sz w:val="28"/>
                <w:szCs w:val="28"/>
              </w:rPr>
              <w:t>号</w:t>
            </w:r>
          </w:p>
        </w:tc>
        <w:tc>
          <w:tcPr>
            <w:tcW w:w="1935" w:type="dxa"/>
            <w:vAlign w:val="center"/>
          </w:tcPr>
          <w:p w14:paraId="6B923873" w14:textId="77777777" w:rsidR="008C52A7" w:rsidRDefault="002945AB" w:rsidP="00484F93">
            <w:pPr>
              <w:spacing w:line="240" w:lineRule="atLeast"/>
              <w:jc w:val="center"/>
              <w:rPr>
                <w:b/>
                <w:bCs/>
                <w:sz w:val="28"/>
                <w:szCs w:val="28"/>
              </w:rPr>
            </w:pPr>
            <w:r>
              <w:rPr>
                <w:rFonts w:asciiTheme="minorEastAsia" w:eastAsiaTheme="minorEastAsia" w:hAnsiTheme="minorEastAsia" w:cstheme="minorEastAsia" w:hint="eastAsia"/>
                <w:sz w:val="24"/>
              </w:rPr>
              <w:t>2018211616</w:t>
            </w:r>
          </w:p>
        </w:tc>
        <w:tc>
          <w:tcPr>
            <w:tcW w:w="1125" w:type="dxa"/>
            <w:vAlign w:val="center"/>
          </w:tcPr>
          <w:p w14:paraId="638C745C" w14:textId="77777777" w:rsidR="008C52A7" w:rsidRDefault="002945AB">
            <w:pPr>
              <w:spacing w:line="240" w:lineRule="atLeast"/>
              <w:jc w:val="center"/>
              <w:rPr>
                <w:rFonts w:ascii="宋体" w:hAnsi="宋体"/>
                <w:b/>
                <w:bCs/>
                <w:sz w:val="28"/>
                <w:szCs w:val="28"/>
              </w:rPr>
            </w:pPr>
            <w:r>
              <w:rPr>
                <w:rFonts w:ascii="宋体" w:hAnsi="宋体" w:hint="eastAsia"/>
                <w:b/>
                <w:bCs/>
                <w:sz w:val="28"/>
                <w:szCs w:val="28"/>
              </w:rPr>
              <w:t>专</w:t>
            </w:r>
            <w:r>
              <w:rPr>
                <w:rFonts w:ascii="宋体" w:hAnsi="宋体" w:hint="eastAsia"/>
                <w:b/>
                <w:bCs/>
                <w:sz w:val="28"/>
                <w:szCs w:val="28"/>
              </w:rPr>
              <w:t xml:space="preserve"> </w:t>
            </w:r>
            <w:r>
              <w:rPr>
                <w:rFonts w:ascii="宋体" w:hAnsi="宋体" w:hint="eastAsia"/>
                <w:b/>
                <w:bCs/>
                <w:sz w:val="28"/>
                <w:szCs w:val="28"/>
              </w:rPr>
              <w:t>业</w:t>
            </w:r>
          </w:p>
          <w:p w14:paraId="1E58CC82" w14:textId="77777777" w:rsidR="008C52A7" w:rsidRDefault="002945AB">
            <w:pPr>
              <w:spacing w:line="240" w:lineRule="atLeast"/>
              <w:jc w:val="center"/>
              <w:rPr>
                <w:b/>
                <w:bCs/>
                <w:sz w:val="28"/>
                <w:szCs w:val="28"/>
              </w:rPr>
            </w:pPr>
            <w:r>
              <w:rPr>
                <w:rFonts w:ascii="宋体" w:hAnsi="宋体" w:hint="eastAsia"/>
                <w:b/>
                <w:bCs/>
                <w:sz w:val="28"/>
                <w:szCs w:val="28"/>
              </w:rPr>
              <w:t>班</w:t>
            </w:r>
            <w:r>
              <w:rPr>
                <w:rFonts w:ascii="宋体" w:hAnsi="宋体" w:hint="eastAsia"/>
                <w:b/>
                <w:bCs/>
                <w:sz w:val="28"/>
                <w:szCs w:val="28"/>
              </w:rPr>
              <w:t xml:space="preserve"> </w:t>
            </w:r>
            <w:r>
              <w:rPr>
                <w:rFonts w:ascii="宋体" w:hAnsi="宋体" w:hint="eastAsia"/>
                <w:b/>
                <w:bCs/>
                <w:sz w:val="28"/>
                <w:szCs w:val="28"/>
              </w:rPr>
              <w:t>级</w:t>
            </w:r>
          </w:p>
        </w:tc>
        <w:tc>
          <w:tcPr>
            <w:tcW w:w="2769" w:type="dxa"/>
            <w:vAlign w:val="center"/>
          </w:tcPr>
          <w:p w14:paraId="4FAA5DF5" w14:textId="77777777" w:rsidR="008C52A7" w:rsidRDefault="002945AB" w:rsidP="00484F93">
            <w:pPr>
              <w:spacing w:line="240" w:lineRule="atLeast"/>
              <w:jc w:val="center"/>
              <w:rPr>
                <w:b/>
                <w:bCs/>
                <w:sz w:val="28"/>
                <w:szCs w:val="28"/>
              </w:rPr>
            </w:pPr>
            <w:r>
              <w:rPr>
                <w:rFonts w:asciiTheme="minorEastAsia" w:eastAsiaTheme="minorEastAsia" w:hAnsiTheme="minorEastAsia" w:cstheme="minorEastAsia" w:hint="eastAsia"/>
                <w:sz w:val="24"/>
              </w:rPr>
              <w:t>自动化</w:t>
            </w:r>
            <w:r>
              <w:rPr>
                <w:rFonts w:asciiTheme="minorEastAsia" w:eastAsiaTheme="minorEastAsia" w:hAnsiTheme="minorEastAsia" w:cstheme="minorEastAsia" w:hint="eastAsia"/>
                <w:sz w:val="24"/>
              </w:rPr>
              <w:t xml:space="preserve">  </w:t>
            </w:r>
            <w:r>
              <w:rPr>
                <w:rFonts w:asciiTheme="minorEastAsia" w:eastAsiaTheme="minorEastAsia" w:hAnsiTheme="minorEastAsia" w:cstheme="minorEastAsia" w:hint="eastAsia"/>
                <w:sz w:val="24"/>
              </w:rPr>
              <w:t>自动化</w:t>
            </w:r>
            <w:r>
              <w:rPr>
                <w:rFonts w:asciiTheme="minorEastAsia" w:eastAsiaTheme="minorEastAsia" w:hAnsiTheme="minorEastAsia" w:cstheme="minorEastAsia" w:hint="eastAsia"/>
                <w:sz w:val="24"/>
              </w:rPr>
              <w:t>18-3</w:t>
            </w:r>
            <w:r>
              <w:rPr>
                <w:rFonts w:asciiTheme="minorEastAsia" w:eastAsiaTheme="minorEastAsia" w:hAnsiTheme="minorEastAsia" w:cstheme="minorEastAsia" w:hint="eastAsia"/>
                <w:sz w:val="24"/>
              </w:rPr>
              <w:t>班</w:t>
            </w:r>
          </w:p>
        </w:tc>
      </w:tr>
      <w:tr w:rsidR="008C52A7" w14:paraId="6661ED7B" w14:textId="77777777">
        <w:trPr>
          <w:cantSplit/>
          <w:trHeight w:val="616"/>
        </w:trPr>
        <w:tc>
          <w:tcPr>
            <w:tcW w:w="1430" w:type="dxa"/>
            <w:vAlign w:val="center"/>
          </w:tcPr>
          <w:p w14:paraId="10AC661B" w14:textId="77777777" w:rsidR="008C52A7" w:rsidRDefault="002945AB">
            <w:pPr>
              <w:spacing w:line="240" w:lineRule="atLeast"/>
              <w:jc w:val="center"/>
              <w:rPr>
                <w:b/>
                <w:bCs/>
                <w:sz w:val="28"/>
                <w:szCs w:val="28"/>
              </w:rPr>
            </w:pPr>
            <w:r>
              <w:rPr>
                <w:rFonts w:ascii="宋体" w:hAnsi="宋体" w:hint="eastAsia"/>
                <w:b/>
                <w:bCs/>
                <w:sz w:val="28"/>
                <w:szCs w:val="28"/>
              </w:rPr>
              <w:t>课题名称</w:t>
            </w:r>
          </w:p>
        </w:tc>
        <w:tc>
          <w:tcPr>
            <w:tcW w:w="8125" w:type="dxa"/>
            <w:gridSpan w:val="5"/>
            <w:vAlign w:val="center"/>
          </w:tcPr>
          <w:p w14:paraId="40D5D53A" w14:textId="77777777" w:rsidR="008C52A7" w:rsidRDefault="002945AB">
            <w:pPr>
              <w:spacing w:line="240" w:lineRule="atLeast"/>
              <w:jc w:val="center"/>
              <w:rPr>
                <w:sz w:val="28"/>
                <w:szCs w:val="28"/>
              </w:rPr>
            </w:pPr>
            <w:r>
              <w:rPr>
                <w:rFonts w:asciiTheme="minorEastAsia" w:eastAsiaTheme="minorEastAsia" w:hAnsiTheme="minorEastAsia" w:cstheme="minorEastAsia" w:hint="eastAsia"/>
                <w:sz w:val="24"/>
              </w:rPr>
              <w:t>基于物联网的温度控制系统设计</w:t>
            </w:r>
          </w:p>
        </w:tc>
      </w:tr>
      <w:tr w:rsidR="008C52A7" w14:paraId="78B27368" w14:textId="77777777">
        <w:trPr>
          <w:cantSplit/>
          <w:trHeight w:val="718"/>
        </w:trPr>
        <w:tc>
          <w:tcPr>
            <w:tcW w:w="1430" w:type="dxa"/>
            <w:vAlign w:val="center"/>
          </w:tcPr>
          <w:p w14:paraId="55E07899" w14:textId="77777777" w:rsidR="008C52A7" w:rsidRDefault="002945AB">
            <w:pPr>
              <w:spacing w:line="240" w:lineRule="atLeast"/>
              <w:jc w:val="center"/>
              <w:rPr>
                <w:b/>
                <w:bCs/>
                <w:sz w:val="28"/>
                <w:szCs w:val="28"/>
              </w:rPr>
            </w:pPr>
            <w:r>
              <w:rPr>
                <w:rFonts w:hint="eastAsia"/>
                <w:b/>
                <w:bCs/>
                <w:sz w:val="28"/>
                <w:szCs w:val="28"/>
              </w:rPr>
              <w:t>答辩时间</w:t>
            </w:r>
          </w:p>
        </w:tc>
        <w:tc>
          <w:tcPr>
            <w:tcW w:w="8125" w:type="dxa"/>
            <w:gridSpan w:val="5"/>
            <w:vAlign w:val="center"/>
          </w:tcPr>
          <w:p w14:paraId="1F7F7B85" w14:textId="77777777" w:rsidR="008C52A7" w:rsidRDefault="002945AB">
            <w:pPr>
              <w:spacing w:line="240" w:lineRule="atLeast"/>
              <w:jc w:val="center"/>
              <w:rPr>
                <w:sz w:val="28"/>
                <w:szCs w:val="28"/>
              </w:rPr>
            </w:pPr>
            <w:r>
              <w:rPr>
                <w:rFonts w:asciiTheme="minorEastAsia" w:eastAsiaTheme="minorEastAsia" w:hAnsiTheme="minorEastAsia" w:cstheme="minorEastAsia" w:hint="eastAsia"/>
                <w:sz w:val="24"/>
              </w:rPr>
              <w:t>2022</w:t>
            </w:r>
            <w:r>
              <w:rPr>
                <w:rFonts w:asciiTheme="minorEastAsia" w:eastAsiaTheme="minorEastAsia" w:hAnsiTheme="minorEastAsia" w:cstheme="minorEastAsia" w:hint="eastAsia"/>
                <w:sz w:val="24"/>
              </w:rPr>
              <w:t>年</w:t>
            </w:r>
            <w:r>
              <w:rPr>
                <w:rFonts w:asciiTheme="minorEastAsia" w:eastAsiaTheme="minorEastAsia" w:hAnsiTheme="minorEastAsia" w:cstheme="minorEastAsia" w:hint="eastAsia"/>
                <w:sz w:val="24"/>
              </w:rPr>
              <w:t>5</w:t>
            </w:r>
            <w:r>
              <w:rPr>
                <w:rFonts w:asciiTheme="minorEastAsia" w:eastAsiaTheme="minorEastAsia" w:hAnsiTheme="minorEastAsia" w:cstheme="minorEastAsia" w:hint="eastAsia"/>
                <w:sz w:val="24"/>
              </w:rPr>
              <w:t>月</w:t>
            </w:r>
            <w:r>
              <w:rPr>
                <w:rFonts w:asciiTheme="minorEastAsia" w:eastAsiaTheme="minorEastAsia" w:hAnsiTheme="minorEastAsia" w:cstheme="minorEastAsia" w:hint="eastAsia"/>
                <w:sz w:val="24"/>
              </w:rPr>
              <w:t>27</w:t>
            </w:r>
            <w:r>
              <w:rPr>
                <w:rFonts w:asciiTheme="minorEastAsia" w:eastAsiaTheme="minorEastAsia" w:hAnsiTheme="minorEastAsia" w:cstheme="minorEastAsia" w:hint="eastAsia"/>
                <w:sz w:val="24"/>
              </w:rPr>
              <w:t>日</w:t>
            </w:r>
          </w:p>
        </w:tc>
      </w:tr>
      <w:tr w:rsidR="008C52A7" w14:paraId="1993091C" w14:textId="77777777">
        <w:trPr>
          <w:cantSplit/>
          <w:trHeight w:val="996"/>
        </w:trPr>
        <w:tc>
          <w:tcPr>
            <w:tcW w:w="1430" w:type="dxa"/>
            <w:vAlign w:val="center"/>
          </w:tcPr>
          <w:p w14:paraId="710251AB" w14:textId="77777777" w:rsidR="008C52A7" w:rsidRDefault="002945AB">
            <w:pPr>
              <w:spacing w:line="240" w:lineRule="atLeast"/>
              <w:jc w:val="center"/>
              <w:rPr>
                <w:b/>
                <w:bCs/>
                <w:sz w:val="28"/>
                <w:szCs w:val="28"/>
              </w:rPr>
            </w:pPr>
            <w:r>
              <w:rPr>
                <w:rFonts w:hint="eastAsia"/>
                <w:b/>
                <w:bCs/>
                <w:sz w:val="28"/>
                <w:szCs w:val="28"/>
              </w:rPr>
              <w:t>答辩地点</w:t>
            </w:r>
          </w:p>
        </w:tc>
        <w:tc>
          <w:tcPr>
            <w:tcW w:w="4231" w:type="dxa"/>
            <w:gridSpan w:val="3"/>
            <w:vAlign w:val="center"/>
          </w:tcPr>
          <w:p w14:paraId="0103F4C0" w14:textId="77777777" w:rsidR="008C52A7" w:rsidRDefault="002945AB">
            <w:pPr>
              <w:spacing w:line="240" w:lineRule="atLeast"/>
              <w:jc w:val="center"/>
              <w:rPr>
                <w:sz w:val="28"/>
                <w:szCs w:val="28"/>
              </w:rPr>
            </w:pPr>
            <w:proofErr w:type="gramStart"/>
            <w:r>
              <w:rPr>
                <w:rFonts w:asciiTheme="minorEastAsia" w:eastAsiaTheme="minorEastAsia" w:hAnsiTheme="minorEastAsia" w:cstheme="minorEastAsia" w:hint="eastAsia"/>
                <w:sz w:val="24"/>
              </w:rPr>
              <w:t>腾讯会议</w:t>
            </w:r>
            <w:proofErr w:type="gramEnd"/>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rPr>
              <w:t>457-395-765</w:t>
            </w:r>
          </w:p>
        </w:tc>
        <w:tc>
          <w:tcPr>
            <w:tcW w:w="1125" w:type="dxa"/>
            <w:vAlign w:val="center"/>
          </w:tcPr>
          <w:p w14:paraId="0FD12552" w14:textId="77777777" w:rsidR="008C52A7" w:rsidRDefault="002945AB">
            <w:pPr>
              <w:spacing w:line="240" w:lineRule="atLeast"/>
              <w:jc w:val="center"/>
              <w:rPr>
                <w:sz w:val="28"/>
                <w:szCs w:val="28"/>
              </w:rPr>
            </w:pPr>
            <w:r>
              <w:rPr>
                <w:rFonts w:hint="eastAsia"/>
                <w:b/>
                <w:bCs/>
                <w:sz w:val="28"/>
                <w:szCs w:val="28"/>
              </w:rPr>
              <w:t>记录员</w:t>
            </w:r>
          </w:p>
        </w:tc>
        <w:tc>
          <w:tcPr>
            <w:tcW w:w="2769" w:type="dxa"/>
            <w:vAlign w:val="center"/>
          </w:tcPr>
          <w:p w14:paraId="65917DC6" w14:textId="77777777" w:rsidR="008C52A7" w:rsidRDefault="002945AB">
            <w:pPr>
              <w:spacing w:line="240" w:lineRule="atLeast"/>
              <w:jc w:val="center"/>
              <w:rPr>
                <w:sz w:val="28"/>
                <w:szCs w:val="28"/>
              </w:rPr>
            </w:pPr>
            <w:r>
              <w:rPr>
                <w:rFonts w:asciiTheme="minorEastAsia" w:eastAsiaTheme="minorEastAsia" w:hAnsiTheme="minorEastAsia" w:cstheme="minorEastAsia" w:hint="eastAsia"/>
                <w:sz w:val="24"/>
              </w:rPr>
              <w:t>谭琦</w:t>
            </w:r>
          </w:p>
        </w:tc>
      </w:tr>
      <w:tr w:rsidR="008C52A7" w14:paraId="2DF85ED6" w14:textId="77777777">
        <w:trPr>
          <w:cantSplit/>
          <w:trHeight w:val="439"/>
        </w:trPr>
        <w:tc>
          <w:tcPr>
            <w:tcW w:w="1430" w:type="dxa"/>
            <w:vAlign w:val="center"/>
          </w:tcPr>
          <w:p w14:paraId="38D12FD2" w14:textId="77777777" w:rsidR="008C52A7" w:rsidRDefault="002945AB">
            <w:pPr>
              <w:spacing w:line="240" w:lineRule="atLeast"/>
              <w:jc w:val="center"/>
              <w:rPr>
                <w:b/>
                <w:bCs/>
                <w:sz w:val="28"/>
                <w:szCs w:val="28"/>
              </w:rPr>
            </w:pPr>
            <w:r>
              <w:rPr>
                <w:rFonts w:hint="eastAsia"/>
                <w:b/>
                <w:bCs/>
                <w:sz w:val="28"/>
                <w:szCs w:val="28"/>
              </w:rPr>
              <w:t>答</w:t>
            </w:r>
            <w:r>
              <w:rPr>
                <w:rFonts w:hint="eastAsia"/>
                <w:b/>
                <w:bCs/>
                <w:sz w:val="28"/>
                <w:szCs w:val="28"/>
              </w:rPr>
              <w:t xml:space="preserve">    </w:t>
            </w:r>
            <w:proofErr w:type="gramStart"/>
            <w:r>
              <w:rPr>
                <w:rFonts w:hint="eastAsia"/>
                <w:b/>
                <w:bCs/>
                <w:sz w:val="28"/>
                <w:szCs w:val="28"/>
              </w:rPr>
              <w:t>辩</w:t>
            </w:r>
            <w:proofErr w:type="gramEnd"/>
          </w:p>
          <w:p w14:paraId="4C244B0D" w14:textId="77777777" w:rsidR="008C52A7" w:rsidRDefault="002945AB">
            <w:pPr>
              <w:spacing w:line="240" w:lineRule="atLeast"/>
              <w:jc w:val="center"/>
              <w:rPr>
                <w:b/>
                <w:bCs/>
                <w:sz w:val="28"/>
                <w:szCs w:val="28"/>
              </w:rPr>
            </w:pPr>
            <w:r>
              <w:rPr>
                <w:rFonts w:hint="eastAsia"/>
                <w:b/>
                <w:bCs/>
                <w:sz w:val="28"/>
                <w:szCs w:val="28"/>
              </w:rPr>
              <w:t>小组成员</w:t>
            </w:r>
          </w:p>
        </w:tc>
        <w:tc>
          <w:tcPr>
            <w:tcW w:w="8125" w:type="dxa"/>
            <w:gridSpan w:val="5"/>
            <w:vAlign w:val="center"/>
          </w:tcPr>
          <w:p w14:paraId="276021AB" w14:textId="77777777" w:rsidR="008C52A7" w:rsidRDefault="002945AB" w:rsidP="00484F93">
            <w:pPr>
              <w:spacing w:line="240" w:lineRule="atLeast"/>
              <w:jc w:val="center"/>
              <w:rPr>
                <w:sz w:val="28"/>
                <w:szCs w:val="28"/>
              </w:rPr>
            </w:pPr>
            <w:proofErr w:type="gramStart"/>
            <w:r>
              <w:rPr>
                <w:rFonts w:asciiTheme="minorEastAsia" w:eastAsiaTheme="minorEastAsia" w:hAnsiTheme="minorEastAsia" w:cstheme="minorEastAsia" w:hint="eastAsia"/>
                <w:sz w:val="24"/>
              </w:rPr>
              <w:t>孔慧芳</w:t>
            </w:r>
            <w:proofErr w:type="gramEnd"/>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rPr>
              <w:t>唐昊</w:t>
            </w:r>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rPr>
              <w:t>谭琦</w:t>
            </w:r>
            <w:r>
              <w:rPr>
                <w:rFonts w:asciiTheme="minorEastAsia" w:eastAsiaTheme="minorEastAsia" w:hAnsiTheme="minorEastAsia" w:cstheme="minorEastAsia" w:hint="eastAsia"/>
                <w:sz w:val="24"/>
              </w:rPr>
              <w:t>,</w:t>
            </w:r>
            <w:r>
              <w:rPr>
                <w:rFonts w:asciiTheme="minorEastAsia" w:eastAsiaTheme="minorEastAsia" w:hAnsiTheme="minorEastAsia" w:cstheme="minorEastAsia" w:hint="eastAsia"/>
                <w:sz w:val="24"/>
              </w:rPr>
              <w:t>余兰林</w:t>
            </w:r>
          </w:p>
        </w:tc>
      </w:tr>
      <w:tr w:rsidR="008C52A7" w14:paraId="11EED938" w14:textId="77777777">
        <w:trPr>
          <w:cantSplit/>
          <w:trHeight w:val="7710"/>
        </w:trPr>
        <w:tc>
          <w:tcPr>
            <w:tcW w:w="9555" w:type="dxa"/>
            <w:gridSpan w:val="6"/>
            <w:tcBorders>
              <w:bottom w:val="single" w:sz="4" w:space="0" w:color="auto"/>
            </w:tcBorders>
          </w:tcPr>
          <w:p w14:paraId="2C5AF6AF" w14:textId="77777777" w:rsidR="008C52A7" w:rsidRDefault="002945AB">
            <w:pPr>
              <w:spacing w:line="240" w:lineRule="atLeast"/>
              <w:rPr>
                <w:b/>
                <w:bCs/>
                <w:sz w:val="28"/>
              </w:rPr>
            </w:pPr>
            <w:r>
              <w:rPr>
                <w:rFonts w:hint="eastAsia"/>
                <w:b/>
                <w:bCs/>
                <w:sz w:val="28"/>
              </w:rPr>
              <w:t>答辩过程及内容：</w:t>
            </w:r>
            <w:r>
              <w:rPr>
                <w:rFonts w:hint="eastAsia"/>
                <w:w w:val="80"/>
              </w:rPr>
              <w:t>（</w:t>
            </w:r>
            <w:r>
              <w:rPr>
                <w:rFonts w:ascii="黑体" w:eastAsia="黑体" w:hAnsi="宋体" w:hint="eastAsia"/>
                <w:color w:val="000000"/>
                <w:w w:val="80"/>
              </w:rPr>
              <w:t>答辩过程教师提问和学生回答的具体内容</w:t>
            </w:r>
            <w:r>
              <w:rPr>
                <w:rFonts w:hint="eastAsia"/>
                <w:w w:val="80"/>
              </w:rPr>
              <w:t>）</w:t>
            </w:r>
          </w:p>
          <w:p w14:paraId="38B6613B" w14:textId="77777777" w:rsidR="008C52A7" w:rsidRDefault="002945AB">
            <w:pPr>
              <w:spacing w:line="240" w:lineRule="atLeast"/>
              <w:ind w:firstLineChars="200" w:firstLine="480"/>
              <w:rPr>
                <w:rFonts w:asciiTheme="minorEastAsia" w:eastAsiaTheme="minorEastAsia" w:hAnsiTheme="minorEastAsia" w:cstheme="minorEastAsia"/>
                <w:b/>
                <w:bCs/>
                <w:sz w:val="24"/>
              </w:rPr>
            </w:pPr>
            <w:r>
              <w:rPr>
                <w:rFonts w:asciiTheme="minorEastAsia" w:eastAsiaTheme="minorEastAsia" w:hAnsiTheme="minorEastAsia" w:cstheme="minorEastAsia" w:hint="eastAsia"/>
                <w:sz w:val="24"/>
              </w:rPr>
              <w:t>问：模糊</w:t>
            </w:r>
            <w:r>
              <w:rPr>
                <w:rFonts w:asciiTheme="minorEastAsia" w:eastAsiaTheme="minorEastAsia" w:hAnsiTheme="minorEastAsia" w:cstheme="minorEastAsia" w:hint="eastAsia"/>
                <w:sz w:val="24"/>
              </w:rPr>
              <w:t>PI</w:t>
            </w:r>
            <w:r>
              <w:rPr>
                <w:rFonts w:asciiTheme="minorEastAsia" w:eastAsiaTheme="minorEastAsia" w:hAnsiTheme="minorEastAsia" w:cstheme="minorEastAsia" w:hint="eastAsia"/>
                <w:sz w:val="24"/>
              </w:rPr>
              <w:t>中</w:t>
            </w:r>
            <w:r>
              <w:rPr>
                <w:rFonts w:asciiTheme="minorEastAsia" w:eastAsiaTheme="minorEastAsia" w:hAnsiTheme="minorEastAsia" w:cstheme="minorEastAsia" w:hint="eastAsia"/>
                <w:sz w:val="24"/>
              </w:rPr>
              <w:t>KP</w:t>
            </w:r>
            <w:r>
              <w:rPr>
                <w:rFonts w:asciiTheme="minorEastAsia" w:eastAsiaTheme="minorEastAsia" w:hAnsiTheme="minorEastAsia" w:cstheme="minorEastAsia" w:hint="eastAsia"/>
                <w:sz w:val="24"/>
              </w:rPr>
              <w:t>和</w:t>
            </w:r>
            <w:r>
              <w:rPr>
                <w:rFonts w:asciiTheme="minorEastAsia" w:eastAsiaTheme="minorEastAsia" w:hAnsiTheme="minorEastAsia" w:cstheme="minorEastAsia" w:hint="eastAsia"/>
                <w:sz w:val="24"/>
              </w:rPr>
              <w:t>KI</w:t>
            </w:r>
            <w:r>
              <w:rPr>
                <w:rFonts w:asciiTheme="minorEastAsia" w:eastAsiaTheme="minorEastAsia" w:hAnsiTheme="minorEastAsia" w:cstheme="minorEastAsia" w:hint="eastAsia"/>
                <w:sz w:val="24"/>
              </w:rPr>
              <w:t>参数范围选取的依据</w:t>
            </w:r>
          </w:p>
          <w:p w14:paraId="47BCDD1D"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答：在普通</w:t>
            </w:r>
            <w:r>
              <w:rPr>
                <w:rFonts w:asciiTheme="minorEastAsia" w:eastAsiaTheme="minorEastAsia" w:hAnsiTheme="minorEastAsia" w:cstheme="minorEastAsia" w:hint="eastAsia"/>
                <w:sz w:val="24"/>
              </w:rPr>
              <w:t>PI</w:t>
            </w:r>
            <w:r>
              <w:rPr>
                <w:rFonts w:asciiTheme="minorEastAsia" w:eastAsiaTheme="minorEastAsia" w:hAnsiTheme="minorEastAsia" w:cstheme="minorEastAsia" w:hint="eastAsia"/>
                <w:sz w:val="24"/>
              </w:rPr>
              <w:t>控制器的</w:t>
            </w:r>
            <w:r>
              <w:rPr>
                <w:rFonts w:asciiTheme="minorEastAsia" w:eastAsiaTheme="minorEastAsia" w:hAnsiTheme="minorEastAsia" w:cstheme="minorEastAsia" w:hint="eastAsia"/>
                <w:sz w:val="24"/>
              </w:rPr>
              <w:t>KP</w:t>
            </w:r>
            <w:r>
              <w:rPr>
                <w:rFonts w:asciiTheme="minorEastAsia" w:eastAsiaTheme="minorEastAsia" w:hAnsiTheme="minorEastAsia" w:cstheme="minorEastAsia" w:hint="eastAsia"/>
                <w:sz w:val="24"/>
              </w:rPr>
              <w:t>和</w:t>
            </w:r>
            <w:r>
              <w:rPr>
                <w:rFonts w:asciiTheme="minorEastAsia" w:eastAsiaTheme="minorEastAsia" w:hAnsiTheme="minorEastAsia" w:cstheme="minorEastAsia" w:hint="eastAsia"/>
                <w:sz w:val="24"/>
              </w:rPr>
              <w:t>KI</w:t>
            </w:r>
            <w:r>
              <w:rPr>
                <w:rFonts w:asciiTheme="minorEastAsia" w:eastAsiaTheme="minorEastAsia" w:hAnsiTheme="minorEastAsia" w:cstheme="minorEastAsia" w:hint="eastAsia"/>
                <w:sz w:val="24"/>
              </w:rPr>
              <w:t>参数的基础上进行范围的选择。使模糊</w:t>
            </w:r>
            <w:r>
              <w:rPr>
                <w:rFonts w:asciiTheme="minorEastAsia" w:eastAsiaTheme="minorEastAsia" w:hAnsiTheme="minorEastAsia" w:cstheme="minorEastAsia" w:hint="eastAsia"/>
                <w:sz w:val="24"/>
              </w:rPr>
              <w:t>PI</w:t>
            </w:r>
            <w:r>
              <w:rPr>
                <w:rFonts w:asciiTheme="minorEastAsia" w:eastAsiaTheme="minorEastAsia" w:hAnsiTheme="minorEastAsia" w:cstheme="minorEastAsia" w:hint="eastAsia"/>
                <w:sz w:val="24"/>
              </w:rPr>
              <w:t>在</w:t>
            </w:r>
            <w:r>
              <w:rPr>
                <w:rFonts w:asciiTheme="minorEastAsia" w:eastAsiaTheme="minorEastAsia" w:hAnsiTheme="minorEastAsia" w:cstheme="minorEastAsia" w:hint="eastAsia"/>
                <w:sz w:val="24"/>
              </w:rPr>
              <w:t>KP</w:t>
            </w:r>
            <w:r>
              <w:rPr>
                <w:rFonts w:asciiTheme="minorEastAsia" w:eastAsiaTheme="minorEastAsia" w:hAnsiTheme="minorEastAsia" w:cstheme="minorEastAsia" w:hint="eastAsia"/>
                <w:sz w:val="24"/>
              </w:rPr>
              <w:t>和</w:t>
            </w:r>
            <w:r>
              <w:rPr>
                <w:rFonts w:asciiTheme="minorEastAsia" w:eastAsiaTheme="minorEastAsia" w:hAnsiTheme="minorEastAsia" w:cstheme="minorEastAsia" w:hint="eastAsia"/>
                <w:sz w:val="24"/>
              </w:rPr>
              <w:t>KI</w:t>
            </w:r>
            <w:r>
              <w:rPr>
                <w:rFonts w:asciiTheme="minorEastAsia" w:eastAsiaTheme="minorEastAsia" w:hAnsiTheme="minorEastAsia" w:cstheme="minorEastAsia" w:hint="eastAsia"/>
                <w:sz w:val="24"/>
              </w:rPr>
              <w:t>模糊等级为</w:t>
            </w:r>
            <w:r>
              <w:rPr>
                <w:rFonts w:asciiTheme="minorEastAsia" w:eastAsiaTheme="minorEastAsia" w:hAnsiTheme="minorEastAsia" w:cstheme="minorEastAsia" w:hint="eastAsia"/>
                <w:sz w:val="24"/>
              </w:rPr>
              <w:t>ZO</w:t>
            </w:r>
            <w:r>
              <w:rPr>
                <w:rFonts w:asciiTheme="minorEastAsia" w:eastAsiaTheme="minorEastAsia" w:hAnsiTheme="minorEastAsia" w:cstheme="minorEastAsia" w:hint="eastAsia"/>
                <w:sz w:val="24"/>
              </w:rPr>
              <w:t>的时候对应普通</w:t>
            </w:r>
            <w:r>
              <w:rPr>
                <w:rFonts w:asciiTheme="minorEastAsia" w:eastAsiaTheme="minorEastAsia" w:hAnsiTheme="minorEastAsia" w:cstheme="minorEastAsia" w:hint="eastAsia"/>
                <w:sz w:val="24"/>
              </w:rPr>
              <w:t>PI</w:t>
            </w:r>
            <w:r>
              <w:rPr>
                <w:rFonts w:asciiTheme="minorEastAsia" w:eastAsiaTheme="minorEastAsia" w:hAnsiTheme="minorEastAsia" w:cstheme="minorEastAsia" w:hint="eastAsia"/>
                <w:sz w:val="24"/>
              </w:rPr>
              <w:t>的</w:t>
            </w:r>
            <w:r>
              <w:rPr>
                <w:rFonts w:asciiTheme="minorEastAsia" w:eastAsiaTheme="minorEastAsia" w:hAnsiTheme="minorEastAsia" w:cstheme="minorEastAsia" w:hint="eastAsia"/>
                <w:sz w:val="24"/>
              </w:rPr>
              <w:t>KP</w:t>
            </w:r>
            <w:r>
              <w:rPr>
                <w:rFonts w:asciiTheme="minorEastAsia" w:eastAsiaTheme="minorEastAsia" w:hAnsiTheme="minorEastAsia" w:cstheme="minorEastAsia" w:hint="eastAsia"/>
                <w:sz w:val="24"/>
              </w:rPr>
              <w:t>和</w:t>
            </w:r>
            <w:r>
              <w:rPr>
                <w:rFonts w:asciiTheme="minorEastAsia" w:eastAsiaTheme="minorEastAsia" w:hAnsiTheme="minorEastAsia" w:cstheme="minorEastAsia" w:hint="eastAsia"/>
                <w:sz w:val="24"/>
              </w:rPr>
              <w:t>KI</w:t>
            </w:r>
            <w:r>
              <w:rPr>
                <w:rFonts w:asciiTheme="minorEastAsia" w:eastAsiaTheme="minorEastAsia" w:hAnsiTheme="minorEastAsia" w:cstheme="minorEastAsia" w:hint="eastAsia"/>
                <w:sz w:val="24"/>
              </w:rPr>
              <w:t>，所以范围为从</w:t>
            </w:r>
            <w:r>
              <w:rPr>
                <w:rFonts w:asciiTheme="minorEastAsia" w:eastAsiaTheme="minorEastAsia" w:hAnsiTheme="minorEastAsia" w:cstheme="minorEastAsia" w:hint="eastAsia"/>
                <w:sz w:val="24"/>
              </w:rPr>
              <w:t>0</w:t>
            </w:r>
            <w:r>
              <w:rPr>
                <w:rFonts w:asciiTheme="minorEastAsia" w:eastAsiaTheme="minorEastAsia" w:hAnsiTheme="minorEastAsia" w:cstheme="minorEastAsia" w:hint="eastAsia"/>
                <w:sz w:val="24"/>
              </w:rPr>
              <w:t>到普通</w:t>
            </w:r>
            <w:r>
              <w:rPr>
                <w:rFonts w:asciiTheme="minorEastAsia" w:eastAsiaTheme="minorEastAsia" w:hAnsiTheme="minorEastAsia" w:cstheme="minorEastAsia" w:hint="eastAsia"/>
                <w:sz w:val="24"/>
              </w:rPr>
              <w:t>PI</w:t>
            </w:r>
            <w:r>
              <w:rPr>
                <w:rFonts w:asciiTheme="minorEastAsia" w:eastAsiaTheme="minorEastAsia" w:hAnsiTheme="minorEastAsia" w:cstheme="minorEastAsia" w:hint="eastAsia"/>
                <w:sz w:val="24"/>
              </w:rPr>
              <w:t>的参数的两倍。</w:t>
            </w:r>
          </w:p>
          <w:p w14:paraId="337B82B8" w14:textId="77777777" w:rsidR="008C52A7" w:rsidRDefault="008C52A7">
            <w:pPr>
              <w:spacing w:line="240" w:lineRule="atLeast"/>
              <w:ind w:firstLineChars="200" w:firstLine="420"/>
              <w:jc w:val="left"/>
            </w:pPr>
          </w:p>
          <w:p w14:paraId="245296E0"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问：</w:t>
            </w:r>
            <w:r>
              <w:rPr>
                <w:rFonts w:asciiTheme="minorEastAsia" w:eastAsiaTheme="minorEastAsia" w:hAnsiTheme="minorEastAsia" w:cstheme="minorEastAsia" w:hint="eastAsia"/>
                <w:sz w:val="24"/>
              </w:rPr>
              <w:t>DS18B20</w:t>
            </w:r>
            <w:r>
              <w:rPr>
                <w:rFonts w:asciiTheme="minorEastAsia" w:eastAsiaTheme="minorEastAsia" w:hAnsiTheme="minorEastAsia" w:cstheme="minorEastAsia" w:hint="eastAsia"/>
                <w:sz w:val="24"/>
              </w:rPr>
              <w:t>的测量范围能否满足要求</w:t>
            </w:r>
          </w:p>
          <w:p w14:paraId="0F72D489"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DS18B20</w:t>
            </w:r>
            <w:r>
              <w:rPr>
                <w:rFonts w:asciiTheme="minorEastAsia" w:eastAsiaTheme="minorEastAsia" w:hAnsiTheme="minorEastAsia" w:cstheme="minorEastAsia" w:hint="eastAsia"/>
                <w:sz w:val="24"/>
              </w:rPr>
              <w:t>的测量范围为</w:t>
            </w:r>
            <w:r>
              <w:rPr>
                <w:rFonts w:asciiTheme="minorEastAsia" w:eastAsiaTheme="minorEastAsia" w:hAnsiTheme="minorEastAsia" w:cstheme="minorEastAsia" w:hint="eastAsia"/>
                <w:sz w:val="24"/>
              </w:rPr>
              <w:t xml:space="preserve"> -55</w:t>
            </w:r>
            <w:r>
              <w:rPr>
                <w:rFonts w:asciiTheme="minorEastAsia" w:eastAsiaTheme="minorEastAsia" w:hAnsiTheme="minorEastAsia" w:cstheme="minorEastAsia" w:hint="eastAsia"/>
                <w:sz w:val="24"/>
              </w:rPr>
              <w:t>℃到</w:t>
            </w:r>
            <w:r>
              <w:rPr>
                <w:rFonts w:asciiTheme="minorEastAsia" w:eastAsiaTheme="minorEastAsia" w:hAnsiTheme="minorEastAsia" w:cstheme="minorEastAsia" w:hint="eastAsia"/>
                <w:sz w:val="24"/>
              </w:rPr>
              <w:t xml:space="preserve"> +125</w:t>
            </w:r>
            <w:r>
              <w:rPr>
                <w:rFonts w:asciiTheme="minorEastAsia" w:eastAsiaTheme="minorEastAsia" w:hAnsiTheme="minorEastAsia" w:cstheme="minorEastAsia" w:hint="eastAsia"/>
                <w:sz w:val="24"/>
              </w:rPr>
              <w:t>℃，能够满足本项目的</w:t>
            </w:r>
            <w:proofErr w:type="gramStart"/>
            <w:r>
              <w:rPr>
                <w:rFonts w:asciiTheme="minorEastAsia" w:eastAsiaTheme="minorEastAsia" w:hAnsiTheme="minorEastAsia" w:cstheme="minorEastAsia" w:hint="eastAsia"/>
                <w:sz w:val="24"/>
              </w:rPr>
              <w:t>的</w:t>
            </w:r>
            <w:proofErr w:type="gramEnd"/>
            <w:r>
              <w:rPr>
                <w:rFonts w:asciiTheme="minorEastAsia" w:eastAsiaTheme="minorEastAsia" w:hAnsiTheme="minorEastAsia" w:cstheme="minorEastAsia" w:hint="eastAsia"/>
                <w:sz w:val="24"/>
              </w:rPr>
              <w:t>应用场景：“孵化箱”的水温测量。</w:t>
            </w:r>
          </w:p>
          <w:p w14:paraId="43505859" w14:textId="77777777" w:rsidR="008C52A7" w:rsidRDefault="008C52A7">
            <w:pPr>
              <w:spacing w:line="240" w:lineRule="atLeast"/>
              <w:ind w:firstLineChars="200" w:firstLine="420"/>
              <w:jc w:val="left"/>
            </w:pPr>
          </w:p>
          <w:p w14:paraId="7C5A1A3B"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问：本设计中的物联网系统的并发的能力</w:t>
            </w:r>
          </w:p>
          <w:p w14:paraId="27AD49B6"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答：</w:t>
            </w:r>
            <w:r>
              <w:rPr>
                <w:rFonts w:asciiTheme="minorEastAsia" w:eastAsiaTheme="minorEastAsia" w:hAnsiTheme="minorEastAsia" w:cstheme="minorEastAsia" w:hint="eastAsia"/>
                <w:sz w:val="24"/>
              </w:rPr>
              <w:t>MQTT</w:t>
            </w:r>
            <w:r>
              <w:rPr>
                <w:rFonts w:asciiTheme="minorEastAsia" w:eastAsiaTheme="minorEastAsia" w:hAnsiTheme="minorEastAsia" w:cstheme="minorEastAsia" w:hint="eastAsia"/>
                <w:sz w:val="24"/>
              </w:rPr>
              <w:t>协议的设计初衷就是要为大量的性能低下的物联网设备提供可靠的通信，有考虑这方面的性能问题，此外，可以使用阿里</w:t>
            </w:r>
            <w:proofErr w:type="gramStart"/>
            <w:r>
              <w:rPr>
                <w:rFonts w:asciiTheme="minorEastAsia" w:eastAsiaTheme="minorEastAsia" w:hAnsiTheme="minorEastAsia" w:cstheme="minorEastAsia" w:hint="eastAsia"/>
                <w:sz w:val="24"/>
              </w:rPr>
              <w:t>云提供</w:t>
            </w:r>
            <w:proofErr w:type="gramEnd"/>
            <w:r>
              <w:rPr>
                <w:rFonts w:asciiTheme="minorEastAsia" w:eastAsiaTheme="minorEastAsia" w:hAnsiTheme="minorEastAsia" w:cstheme="minorEastAsia" w:hint="eastAsia"/>
                <w:sz w:val="24"/>
              </w:rPr>
              <w:t>的服务，阿里云作为中国</w:t>
            </w:r>
            <w:proofErr w:type="gramStart"/>
            <w:r>
              <w:rPr>
                <w:rFonts w:asciiTheme="minorEastAsia" w:eastAsiaTheme="minorEastAsia" w:hAnsiTheme="minorEastAsia" w:cstheme="minorEastAsia" w:hint="eastAsia"/>
                <w:sz w:val="24"/>
              </w:rPr>
              <w:t>云计算</w:t>
            </w:r>
            <w:proofErr w:type="gramEnd"/>
            <w:r>
              <w:rPr>
                <w:rFonts w:asciiTheme="minorEastAsia" w:eastAsiaTheme="minorEastAsia" w:hAnsiTheme="minorEastAsia" w:cstheme="minorEastAsia" w:hint="eastAsia"/>
                <w:sz w:val="24"/>
              </w:rPr>
              <w:t>市值第一的企业，其本身</w:t>
            </w:r>
            <w:proofErr w:type="gramStart"/>
            <w:r>
              <w:rPr>
                <w:rFonts w:asciiTheme="minorEastAsia" w:eastAsiaTheme="minorEastAsia" w:hAnsiTheme="minorEastAsia" w:cstheme="minorEastAsia" w:hint="eastAsia"/>
                <w:sz w:val="24"/>
              </w:rPr>
              <w:t>的网购也有</w:t>
            </w:r>
            <w:proofErr w:type="gramEnd"/>
            <w:r>
              <w:rPr>
                <w:rFonts w:asciiTheme="minorEastAsia" w:eastAsiaTheme="minorEastAsia" w:hAnsiTheme="minorEastAsia" w:cstheme="minorEastAsia" w:hint="eastAsia"/>
                <w:sz w:val="24"/>
              </w:rPr>
              <w:t>高并发的需求，因此擅长这方面。此外，本系统的</w:t>
            </w:r>
            <w:r>
              <w:rPr>
                <w:rFonts w:asciiTheme="minorEastAsia" w:eastAsiaTheme="minorEastAsia" w:hAnsiTheme="minorEastAsia" w:cstheme="minorEastAsia" w:hint="eastAsia"/>
                <w:sz w:val="24"/>
              </w:rPr>
              <w:t>HTTP</w:t>
            </w:r>
            <w:r>
              <w:rPr>
                <w:rFonts w:asciiTheme="minorEastAsia" w:eastAsiaTheme="minorEastAsia" w:hAnsiTheme="minorEastAsia" w:cstheme="minorEastAsia" w:hint="eastAsia"/>
                <w:sz w:val="24"/>
              </w:rPr>
              <w:t>服务器使用的是反向代理的方式，使用行业中广泛使用的服务器软件，在处理请求时通过执行开发者编写的程序获取到响应报文，然后返回给请求方。行业中的服务器软件有并发的能力。</w:t>
            </w:r>
          </w:p>
          <w:p w14:paraId="3DF1A3C2" w14:textId="77777777" w:rsidR="008C52A7" w:rsidRDefault="008C52A7">
            <w:pPr>
              <w:spacing w:line="240" w:lineRule="atLeast"/>
              <w:ind w:firstLineChars="200" w:firstLine="420"/>
              <w:jc w:val="left"/>
            </w:pPr>
          </w:p>
          <w:p w14:paraId="7A241EBE"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问：将散热功率函数展开为泰勒级数忽略二次及以上的项是否太过粗糙</w:t>
            </w:r>
          </w:p>
          <w:p w14:paraId="56BC53FC" w14:textId="77777777" w:rsidR="008C52A7" w:rsidRDefault="002945AB">
            <w:pPr>
              <w:spacing w:line="240" w:lineRule="atLeast"/>
              <w:ind w:firstLineChars="200" w:firstLine="480"/>
              <w:jc w:val="left"/>
            </w:pPr>
            <w:r>
              <w:rPr>
                <w:rFonts w:asciiTheme="minorEastAsia" w:eastAsiaTheme="minorEastAsia" w:hAnsiTheme="minorEastAsia" w:cstheme="minorEastAsia" w:hint="eastAsia"/>
                <w:sz w:val="24"/>
              </w:rPr>
              <w:t>答：根据“牛顿冷却定律”：当物体表面与周围存</w:t>
            </w:r>
            <w:r>
              <w:rPr>
                <w:rFonts w:asciiTheme="minorEastAsia" w:eastAsiaTheme="minorEastAsia" w:hAnsiTheme="minorEastAsia" w:cstheme="minorEastAsia" w:hint="eastAsia"/>
                <w:sz w:val="24"/>
              </w:rPr>
              <w:t>在温度差时，单位时间从单位面积散失的热量与温度差成正比，比例系数称为热传递系数。这种做法在温差不大时具有正确性。此外，</w:t>
            </w:r>
            <w:r>
              <w:rPr>
                <w:rFonts w:asciiTheme="minorEastAsia" w:eastAsiaTheme="minorEastAsia" w:hAnsiTheme="minorEastAsia" w:cstheme="minorEastAsia" w:hint="eastAsia"/>
                <w:sz w:val="24"/>
              </w:rPr>
              <w:t>PID</w:t>
            </w:r>
            <w:r>
              <w:rPr>
                <w:rFonts w:asciiTheme="minorEastAsia" w:eastAsiaTheme="minorEastAsia" w:hAnsiTheme="minorEastAsia" w:cstheme="minorEastAsia" w:hint="eastAsia"/>
                <w:sz w:val="24"/>
              </w:rPr>
              <w:t>控制对于模型的精确度要求较低。</w:t>
            </w:r>
          </w:p>
        </w:tc>
      </w:tr>
    </w:tbl>
    <w:p w14:paraId="130FF7B0" w14:textId="77777777" w:rsidR="008C52A7" w:rsidRDefault="008C52A7">
      <w:pPr>
        <w:rPr>
          <w:sz w:val="24"/>
        </w:rPr>
      </w:pPr>
    </w:p>
    <w:sectPr w:rsidR="008C52A7">
      <w:headerReference w:type="default" r:id="rId13"/>
      <w:pgSz w:w="11906" w:h="16838"/>
      <w:pgMar w:top="1440" w:right="1286" w:bottom="124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41044" w14:textId="77777777" w:rsidR="002945AB" w:rsidRDefault="002945AB">
      <w:r>
        <w:separator/>
      </w:r>
    </w:p>
  </w:endnote>
  <w:endnote w:type="continuationSeparator" w:id="0">
    <w:p w14:paraId="5E9709C5" w14:textId="77777777" w:rsidR="002945AB" w:rsidRDefault="00294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9F15B" w14:textId="77777777" w:rsidR="002945AB" w:rsidRDefault="002945AB">
      <w:r>
        <w:separator/>
      </w:r>
    </w:p>
  </w:footnote>
  <w:footnote w:type="continuationSeparator" w:id="0">
    <w:p w14:paraId="1E52426C" w14:textId="77777777" w:rsidR="002945AB" w:rsidRDefault="00294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81F25" w14:textId="77777777" w:rsidR="008C52A7" w:rsidRDefault="008C52A7">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238A"/>
    <w:multiLevelType w:val="multilevel"/>
    <w:tmpl w:val="B0D422D0"/>
    <w:styleLink w:val="a"/>
    <w:lvl w:ilvl="0">
      <w:start w:val="1"/>
      <w:numFmt w:val="decimal"/>
      <w:pStyle w:val="1"/>
      <w:isLgl/>
      <w:suff w:val="nothing"/>
      <w:lvlText w:val="%1 "/>
      <w:lvlJc w:val="left"/>
      <w:pPr>
        <w:ind w:left="0" w:firstLine="0"/>
      </w:pPr>
      <w:rPr>
        <w:rFonts w:ascii="宋体" w:eastAsia="宋体" w:hAnsi="宋体" w:cs="宋体" w:hint="default"/>
      </w:rPr>
    </w:lvl>
    <w:lvl w:ilvl="1">
      <w:start w:val="1"/>
      <w:numFmt w:val="decimal"/>
      <w:pStyle w:val="2"/>
      <w:isLgl/>
      <w:suff w:val="nothing"/>
      <w:lvlText w:val="%1.%2 "/>
      <w:lvlJc w:val="left"/>
      <w:pPr>
        <w:ind w:left="0" w:firstLine="0"/>
      </w:pPr>
      <w:rPr>
        <w:rFonts w:ascii="宋体" w:eastAsia="宋体" w:hAnsi="宋体" w:cs="宋体" w:hint="default"/>
      </w:rPr>
    </w:lvl>
    <w:lvl w:ilvl="2">
      <w:start w:val="1"/>
      <w:numFmt w:val="decimal"/>
      <w:pStyle w:val="3"/>
      <w:isLgl/>
      <w:suff w:val="nothing"/>
      <w:lvlText w:val="%1.%2.%3 "/>
      <w:lvlJc w:val="left"/>
      <w:pPr>
        <w:ind w:left="0" w:firstLine="0"/>
      </w:pPr>
      <w:rPr>
        <w:rFonts w:ascii="宋体" w:eastAsia="宋体" w:hAnsi="宋体" w:cs="宋体" w:hint="default"/>
      </w:rPr>
    </w:lvl>
    <w:lvl w:ilvl="3">
      <w:start w:val="1"/>
      <w:numFmt w:val="decimal"/>
      <w:pStyle w:val="4"/>
      <w:isLgl/>
      <w:suff w:val="nothing"/>
      <w:lvlText w:val="%1.%2.%3.%4  "/>
      <w:lvlJc w:val="left"/>
      <w:pPr>
        <w:ind w:left="0" w:firstLine="0"/>
      </w:pPr>
      <w:rPr>
        <w:rFonts w:ascii="宋体" w:eastAsia="宋体" w:hAnsi="宋体" w:cs="宋体" w:hint="default"/>
      </w:rPr>
    </w:lvl>
    <w:lvl w:ilvl="4">
      <w:start w:val="1"/>
      <w:numFmt w:val="decimal"/>
      <w:isLgl/>
      <w:lvlText w:val="%1.%2.%3.%4.%5"/>
      <w:lvlJc w:val="left"/>
      <w:pPr>
        <w:tabs>
          <w:tab w:val="num" w:pos="0"/>
        </w:tabs>
        <w:ind w:left="0" w:firstLine="0"/>
      </w:pPr>
      <w:rPr>
        <w:rFonts w:ascii="宋体" w:eastAsia="宋体" w:hAnsi="宋体" w:cs="宋体" w:hint="default"/>
      </w:rPr>
    </w:lvl>
    <w:lvl w:ilvl="5">
      <w:start w:val="1"/>
      <w:numFmt w:val="decimal"/>
      <w:isLgl/>
      <w:lvlText w:val="%1.%2.%3.%4.%5.%6."/>
      <w:lvlJc w:val="left"/>
      <w:pPr>
        <w:tabs>
          <w:tab w:val="num" w:pos="0"/>
        </w:tabs>
        <w:ind w:left="0" w:firstLine="0"/>
      </w:pPr>
      <w:rPr>
        <w:rFonts w:ascii="宋体" w:eastAsia="宋体" w:hAnsi="宋体" w:cs="宋体" w:hint="default"/>
      </w:rPr>
    </w:lvl>
    <w:lvl w:ilvl="6">
      <w:start w:val="1"/>
      <w:numFmt w:val="decimal"/>
      <w:isLgl/>
      <w:lvlText w:val="%1.%2.%3.%4.%5.%6.%7."/>
      <w:lvlJc w:val="left"/>
      <w:pPr>
        <w:tabs>
          <w:tab w:val="num" w:pos="0"/>
        </w:tabs>
        <w:ind w:left="0" w:firstLine="0"/>
      </w:pPr>
      <w:rPr>
        <w:rFonts w:ascii="宋体" w:eastAsia="宋体" w:hAnsi="宋体" w:cs="宋体" w:hint="default"/>
      </w:rPr>
    </w:lvl>
    <w:lvl w:ilvl="7">
      <w:start w:val="1"/>
      <w:numFmt w:val="decimal"/>
      <w:isLgl/>
      <w:lvlText w:val="%1.%2.%3.%4.%5.%6.%7.%8."/>
      <w:lvlJc w:val="left"/>
      <w:pPr>
        <w:tabs>
          <w:tab w:val="num" w:pos="0"/>
        </w:tabs>
        <w:ind w:left="0" w:firstLine="0"/>
      </w:pPr>
      <w:rPr>
        <w:rFonts w:ascii="宋体" w:eastAsia="宋体" w:hAnsi="宋体" w:cs="宋体" w:hint="default"/>
      </w:rPr>
    </w:lvl>
    <w:lvl w:ilvl="8">
      <w:start w:val="1"/>
      <w:numFmt w:val="decimal"/>
      <w:isLgl/>
      <w:lvlText w:val="%1.%2.%3.%4.%5.%6.%7.%8.%9."/>
      <w:lvlJc w:val="left"/>
      <w:pPr>
        <w:tabs>
          <w:tab w:val="num" w:pos="0"/>
        </w:tabs>
        <w:ind w:left="0" w:firstLine="0"/>
      </w:pPr>
      <w:rPr>
        <w:rFonts w:ascii="宋体" w:eastAsia="宋体" w:hAnsi="宋体" w:cs="宋体" w:hint="default"/>
      </w:rPr>
    </w:lvl>
  </w:abstractNum>
  <w:abstractNum w:abstractNumId="1" w15:restartNumberingAfterBreak="0">
    <w:nsid w:val="4CDA0EB3"/>
    <w:multiLevelType w:val="singleLevel"/>
    <w:tmpl w:val="4CDA0EB3"/>
    <w:lvl w:ilvl="0">
      <w:start w:val="2"/>
      <w:numFmt w:val="chineseCounting"/>
      <w:suff w:val="nothing"/>
      <w:lvlText w:val="%1、"/>
      <w:lvlJc w:val="left"/>
      <w:rPr>
        <w:rFonts w:hint="eastAsia"/>
      </w:rPr>
    </w:lvl>
  </w:abstractNum>
  <w:abstractNum w:abstractNumId="2" w15:restartNumberingAfterBreak="0">
    <w:nsid w:val="4D091974"/>
    <w:multiLevelType w:val="hybridMultilevel"/>
    <w:tmpl w:val="5FF0E3F2"/>
    <w:lvl w:ilvl="0" w:tplc="6268C08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0D472B"/>
    <w:multiLevelType w:val="singleLevel"/>
    <w:tmpl w:val="5C0D472B"/>
    <w:lvl w:ilvl="0">
      <w:start w:val="1"/>
      <w:numFmt w:val="decimal"/>
      <w:suff w:val="space"/>
      <w:lvlText w:val="%1."/>
      <w:lvlJc w:val="left"/>
    </w:lvl>
  </w:abstractNum>
  <w:num w:numId="1" w16cid:durableId="2057273281">
    <w:abstractNumId w:val="1"/>
  </w:num>
  <w:num w:numId="2" w16cid:durableId="270279339">
    <w:abstractNumId w:val="2"/>
  </w:num>
  <w:num w:numId="3" w16cid:durableId="1113937426">
    <w:abstractNumId w:val="0"/>
  </w:num>
  <w:num w:numId="4" w16cid:durableId="1015303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952FFA"/>
    <w:rsid w:val="00003C8E"/>
    <w:rsid w:val="000376C6"/>
    <w:rsid w:val="00047A4B"/>
    <w:rsid w:val="00092428"/>
    <w:rsid w:val="00100D7F"/>
    <w:rsid w:val="001518D1"/>
    <w:rsid w:val="001B4236"/>
    <w:rsid w:val="001C33B7"/>
    <w:rsid w:val="002945AB"/>
    <w:rsid w:val="00326893"/>
    <w:rsid w:val="00464ED4"/>
    <w:rsid w:val="00484F93"/>
    <w:rsid w:val="00586AFF"/>
    <w:rsid w:val="005A0FB6"/>
    <w:rsid w:val="005F2E7D"/>
    <w:rsid w:val="0068276C"/>
    <w:rsid w:val="006E4CF0"/>
    <w:rsid w:val="0072629D"/>
    <w:rsid w:val="00875D03"/>
    <w:rsid w:val="008A60DC"/>
    <w:rsid w:val="008B7176"/>
    <w:rsid w:val="008C52A7"/>
    <w:rsid w:val="008D0276"/>
    <w:rsid w:val="00907B78"/>
    <w:rsid w:val="00952FFA"/>
    <w:rsid w:val="00A41395"/>
    <w:rsid w:val="00A4405C"/>
    <w:rsid w:val="00A91399"/>
    <w:rsid w:val="00B155CB"/>
    <w:rsid w:val="00B369BE"/>
    <w:rsid w:val="00B61558"/>
    <w:rsid w:val="00B912C4"/>
    <w:rsid w:val="00BF470B"/>
    <w:rsid w:val="00C54AB0"/>
    <w:rsid w:val="00CA4F06"/>
    <w:rsid w:val="00DC0ED1"/>
    <w:rsid w:val="00DF13E1"/>
    <w:rsid w:val="00DF3697"/>
    <w:rsid w:val="00E36133"/>
    <w:rsid w:val="00EB47ED"/>
    <w:rsid w:val="00EE42DA"/>
    <w:rsid w:val="02F334AE"/>
    <w:rsid w:val="05A81A96"/>
    <w:rsid w:val="06AD7461"/>
    <w:rsid w:val="0A9C33B1"/>
    <w:rsid w:val="0C351A9D"/>
    <w:rsid w:val="0CA76850"/>
    <w:rsid w:val="0E4B7BF2"/>
    <w:rsid w:val="134D6B6A"/>
    <w:rsid w:val="1555140E"/>
    <w:rsid w:val="15967CC5"/>
    <w:rsid w:val="15991DAC"/>
    <w:rsid w:val="1BBD380F"/>
    <w:rsid w:val="1D6D2945"/>
    <w:rsid w:val="225E7B4A"/>
    <w:rsid w:val="26991210"/>
    <w:rsid w:val="2C3770C2"/>
    <w:rsid w:val="2E3A2DDB"/>
    <w:rsid w:val="2E4F32FD"/>
    <w:rsid w:val="2FAA2F66"/>
    <w:rsid w:val="30AD00DD"/>
    <w:rsid w:val="341D3119"/>
    <w:rsid w:val="36173C51"/>
    <w:rsid w:val="374B72E2"/>
    <w:rsid w:val="3ECB2497"/>
    <w:rsid w:val="40F13538"/>
    <w:rsid w:val="446748D5"/>
    <w:rsid w:val="465D39AE"/>
    <w:rsid w:val="4B970C64"/>
    <w:rsid w:val="4C3C32F6"/>
    <w:rsid w:val="4FD620C7"/>
    <w:rsid w:val="51295BCC"/>
    <w:rsid w:val="53B324F7"/>
    <w:rsid w:val="55874359"/>
    <w:rsid w:val="573B3A5B"/>
    <w:rsid w:val="57500CAF"/>
    <w:rsid w:val="58AA24E3"/>
    <w:rsid w:val="610E719D"/>
    <w:rsid w:val="638821B8"/>
    <w:rsid w:val="64022863"/>
    <w:rsid w:val="66F0038C"/>
    <w:rsid w:val="68AB5152"/>
    <w:rsid w:val="6B224CB1"/>
    <w:rsid w:val="6BEC711C"/>
    <w:rsid w:val="6DFA0CB7"/>
    <w:rsid w:val="717503F6"/>
    <w:rsid w:val="718D5813"/>
    <w:rsid w:val="74C10F6F"/>
    <w:rsid w:val="754221A6"/>
    <w:rsid w:val="772F6AA2"/>
    <w:rsid w:val="7C581E85"/>
    <w:rsid w:val="7FCE51B0"/>
  </w:rsids>
  <m:mathPr>
    <m:mathFont m:val="Cambria Math"/>
    <m:brkBin m:val="before"/>
    <m:brkBinSub m:val="--"/>
    <m:smallFrac m:val="0"/>
    <m:dispDef m:val="0"/>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10029"/>
  <w15:docId w15:val="{B421C57A-0846-461A-8296-9D8305B5B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rsid w:val="00A41395"/>
    <w:pPr>
      <w:keepNext/>
      <w:numPr>
        <w:numId w:val="3"/>
      </w:numPr>
      <w:spacing w:beforeLines="100" w:before="100" w:afterLines="100" w:after="100"/>
      <w:jc w:val="center"/>
      <w:outlineLvl w:val="0"/>
    </w:pPr>
    <w:rPr>
      <w:b/>
      <w:sz w:val="36"/>
    </w:rPr>
  </w:style>
  <w:style w:type="paragraph" w:styleId="2">
    <w:name w:val="heading 2"/>
    <w:basedOn w:val="a0"/>
    <w:next w:val="a0"/>
    <w:link w:val="20"/>
    <w:qFormat/>
    <w:rsid w:val="00A41395"/>
    <w:pPr>
      <w:keepNext/>
      <w:keepLines/>
      <w:numPr>
        <w:ilvl w:val="1"/>
        <w:numId w:val="3"/>
      </w:numPr>
      <w:tabs>
        <w:tab w:val="left" w:pos="420"/>
      </w:tabs>
      <w:spacing w:beforeLines="50" w:before="50" w:afterLines="50" w:after="50"/>
      <w:outlineLvl w:val="1"/>
    </w:pPr>
    <w:rPr>
      <w:rFonts w:eastAsia="黑体"/>
      <w:bCs/>
      <w:szCs w:val="32"/>
    </w:rPr>
  </w:style>
  <w:style w:type="paragraph" w:styleId="3">
    <w:name w:val="heading 3"/>
    <w:basedOn w:val="a0"/>
    <w:next w:val="a0"/>
    <w:link w:val="30"/>
    <w:qFormat/>
    <w:rsid w:val="00A41395"/>
    <w:pPr>
      <w:keepNext/>
      <w:keepLines/>
      <w:numPr>
        <w:ilvl w:val="2"/>
        <w:numId w:val="3"/>
      </w:numPr>
      <w:tabs>
        <w:tab w:val="left" w:pos="420"/>
      </w:tabs>
      <w:spacing w:beforeLines="50" w:before="50" w:afterLines="50" w:after="50"/>
      <w:outlineLvl w:val="2"/>
    </w:pPr>
    <w:rPr>
      <w:b/>
      <w:bCs/>
      <w:szCs w:val="32"/>
    </w:rPr>
  </w:style>
  <w:style w:type="paragraph" w:styleId="4">
    <w:name w:val="heading 4"/>
    <w:basedOn w:val="a0"/>
    <w:next w:val="a0"/>
    <w:link w:val="40"/>
    <w:qFormat/>
    <w:rsid w:val="00A41395"/>
    <w:pPr>
      <w:keepNext/>
      <w:keepLines/>
      <w:numPr>
        <w:ilvl w:val="3"/>
        <w:numId w:val="3"/>
      </w:numPr>
      <w:spacing w:beforeLines="50" w:before="50"/>
      <w:jc w:val="left"/>
      <w:outlineLvl w:val="3"/>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qFormat/>
    <w:rPr>
      <w:rFonts w:asciiTheme="minorHAnsi" w:eastAsiaTheme="minorEastAsia" w:hAnsiTheme="minorHAnsi" w:cstheme="minorBidi"/>
      <w:sz w:val="18"/>
      <w:szCs w:val="18"/>
    </w:rPr>
  </w:style>
  <w:style w:type="paragraph" w:styleId="a6">
    <w:name w:val="footer"/>
    <w:basedOn w:val="a0"/>
    <w:link w:val="a7"/>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8">
    <w:name w:val="header"/>
    <w:basedOn w:val="a0"/>
    <w:link w:val="a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a">
    <w:name w:val="Normal (Web)"/>
    <w:basedOn w:val="a0"/>
    <w:uiPriority w:val="99"/>
    <w:semiHidden/>
    <w:unhideWhenUsed/>
    <w:qFormat/>
    <w:pPr>
      <w:widowControl/>
      <w:spacing w:before="100" w:beforeAutospacing="1" w:after="100" w:afterAutospacing="1"/>
      <w:jc w:val="left"/>
    </w:pPr>
    <w:rPr>
      <w:rFonts w:ascii="宋体" w:hAnsi="宋体" w:cs="宋体"/>
      <w:kern w:val="0"/>
      <w:sz w:val="24"/>
    </w:rPr>
  </w:style>
  <w:style w:type="character" w:styleId="ab">
    <w:name w:val="page number"/>
    <w:basedOn w:val="a1"/>
    <w:qFormat/>
  </w:style>
  <w:style w:type="character" w:styleId="ac">
    <w:name w:val="Hyperlink"/>
    <w:basedOn w:val="a1"/>
    <w:uiPriority w:val="99"/>
    <w:semiHidden/>
    <w:unhideWhenUsed/>
    <w:qFormat/>
    <w:rPr>
      <w:color w:val="0000FF"/>
      <w:u w:val="single"/>
    </w:rPr>
  </w:style>
  <w:style w:type="character" w:customStyle="1" w:styleId="a9">
    <w:name w:val="页眉 字符"/>
    <w:basedOn w:val="a1"/>
    <w:link w:val="a8"/>
    <w:uiPriority w:val="99"/>
    <w:semiHidden/>
    <w:qFormat/>
    <w:rPr>
      <w:sz w:val="18"/>
      <w:szCs w:val="18"/>
    </w:rPr>
  </w:style>
  <w:style w:type="character" w:customStyle="1" w:styleId="a7">
    <w:name w:val="页脚 字符"/>
    <w:basedOn w:val="a1"/>
    <w:link w:val="a6"/>
    <w:uiPriority w:val="99"/>
    <w:semiHidden/>
    <w:qFormat/>
    <w:rPr>
      <w:sz w:val="18"/>
      <w:szCs w:val="18"/>
    </w:rPr>
  </w:style>
  <w:style w:type="character" w:customStyle="1" w:styleId="a5">
    <w:name w:val="批注框文本 字符"/>
    <w:basedOn w:val="a1"/>
    <w:link w:val="a4"/>
    <w:uiPriority w:val="99"/>
    <w:semiHidden/>
    <w:qFormat/>
    <w:rPr>
      <w:sz w:val="18"/>
      <w:szCs w:val="18"/>
    </w:rPr>
  </w:style>
  <w:style w:type="character" w:customStyle="1" w:styleId="10">
    <w:name w:val="标题 1 字符"/>
    <w:basedOn w:val="a1"/>
    <w:link w:val="1"/>
    <w:rsid w:val="00A41395"/>
    <w:rPr>
      <w:b/>
      <w:kern w:val="2"/>
      <w:sz w:val="36"/>
      <w:szCs w:val="24"/>
    </w:rPr>
  </w:style>
  <w:style w:type="character" w:customStyle="1" w:styleId="20">
    <w:name w:val="标题 2 字符"/>
    <w:basedOn w:val="a1"/>
    <w:link w:val="2"/>
    <w:qFormat/>
    <w:rsid w:val="00A41395"/>
    <w:rPr>
      <w:rFonts w:eastAsia="黑体"/>
      <w:bCs/>
      <w:kern w:val="2"/>
      <w:sz w:val="21"/>
      <w:szCs w:val="32"/>
    </w:rPr>
  </w:style>
  <w:style w:type="character" w:customStyle="1" w:styleId="30">
    <w:name w:val="标题 3 字符"/>
    <w:basedOn w:val="a1"/>
    <w:link w:val="3"/>
    <w:rsid w:val="00A41395"/>
    <w:rPr>
      <w:b/>
      <w:bCs/>
      <w:kern w:val="2"/>
      <w:sz w:val="21"/>
      <w:szCs w:val="32"/>
    </w:rPr>
  </w:style>
  <w:style w:type="character" w:customStyle="1" w:styleId="40">
    <w:name w:val="标题 4 字符"/>
    <w:basedOn w:val="a1"/>
    <w:link w:val="4"/>
    <w:rsid w:val="00A41395"/>
    <w:rPr>
      <w:kern w:val="2"/>
      <w:sz w:val="21"/>
      <w:szCs w:val="24"/>
    </w:rPr>
  </w:style>
  <w:style w:type="numbering" w:customStyle="1" w:styleId="a">
    <w:name w:val="标题列表样式"/>
    <w:uiPriority w:val="99"/>
    <w:rsid w:val="00A41395"/>
    <w:pPr>
      <w:numPr>
        <w:numId w:val="3"/>
      </w:numPr>
    </w:pPr>
  </w:style>
  <w:style w:type="paragraph" w:customStyle="1" w:styleId="ad">
    <w:name w:val="非正文标题"/>
    <w:basedOn w:val="a0"/>
    <w:next w:val="a0"/>
    <w:link w:val="ae"/>
    <w:qFormat/>
    <w:rsid w:val="00A41395"/>
    <w:pPr>
      <w:spacing w:beforeLines="50" w:before="50" w:afterLines="150" w:after="150"/>
      <w:jc w:val="center"/>
      <w:outlineLvl w:val="0"/>
    </w:pPr>
    <w:rPr>
      <w:rFonts w:ascii="宋体" w:hAnsi="宋体"/>
      <w:b/>
      <w:sz w:val="36"/>
      <w:szCs w:val="36"/>
    </w:rPr>
  </w:style>
  <w:style w:type="character" w:customStyle="1" w:styleId="ae">
    <w:name w:val="非正文标题 字符"/>
    <w:basedOn w:val="a1"/>
    <w:link w:val="ad"/>
    <w:rsid w:val="00A41395"/>
    <w:rPr>
      <w:rFonts w:ascii="宋体" w:hAnsi="宋体"/>
      <w:b/>
      <w:kern w:val="2"/>
      <w:sz w:val="36"/>
      <w:szCs w:val="36"/>
    </w:rPr>
  </w:style>
  <w:style w:type="paragraph" w:customStyle="1" w:styleId="af">
    <w:name w:val="图标题"/>
    <w:next w:val="a0"/>
    <w:qFormat/>
    <w:rsid w:val="00A41395"/>
    <w:pPr>
      <w:spacing w:beforeLines="50" w:before="50" w:afterLines="50" w:after="50"/>
      <w:jc w:val="center"/>
    </w:pPr>
    <w:rPr>
      <w:rFonts w:cs="黑体"/>
      <w:kern w:val="2"/>
      <w:sz w:val="21"/>
      <w:szCs w:val="24"/>
    </w:rPr>
  </w:style>
  <w:style w:type="paragraph" w:customStyle="1" w:styleId="af0">
    <w:name w:val="插入图片"/>
    <w:basedOn w:val="a0"/>
    <w:next w:val="af"/>
    <w:qFormat/>
    <w:rsid w:val="00A41395"/>
    <w:pPr>
      <w:widowControl/>
      <w:ind w:firstLineChars="200" w:firstLine="200"/>
      <w:jc w:val="center"/>
    </w:pPr>
    <w:rPr>
      <w:rFonts w:asciiTheme="minorHAnsi" w:hAnsiTheme="minorHAnsi" w:cs="Calibri"/>
      <w:sz w:val="24"/>
      <w:szCs w:val="22"/>
    </w:rPr>
  </w:style>
  <w:style w:type="paragraph" w:customStyle="1" w:styleId="af1">
    <w:name w:val="参考文献"/>
    <w:qFormat/>
    <w:rsid w:val="00A41395"/>
    <w:pPr>
      <w:spacing w:line="400" w:lineRule="exact"/>
      <w:ind w:left="420" w:hangingChars="250" w:hanging="250"/>
    </w:pPr>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723FFE-A9F3-4147-924B-240102C6B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891</Words>
  <Characters>5085</Characters>
  <Application>Microsoft Office Word</Application>
  <DocSecurity>0</DocSecurity>
  <Lines>42</Lines>
  <Paragraphs>11</Paragraphs>
  <ScaleCrop>false</ScaleCrop>
  <Company>微软公司</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 jc</cp:lastModifiedBy>
  <cp:revision>22</cp:revision>
  <cp:lastPrinted>2017-09-27T04:03:00Z</cp:lastPrinted>
  <dcterms:created xsi:type="dcterms:W3CDTF">2017-11-24T09:05:00Z</dcterms:created>
  <dcterms:modified xsi:type="dcterms:W3CDTF">2022-06-07T05:24:00Z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204140A299F1424C89504B0B092A2BDB</vt:lpwstr>
  </property>
  <property fmtid="{D5CDD505-2E9C-101B-9397-08002B2CF9AE}" pid="5" name="KSOProductBuildVer">
    <vt:lpwstr>2052-11.1.0.11744</vt:lpwstr>
  </property>
</Properties>
</file>