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9F" w:rsidRDefault="00817205">
      <w:r>
        <w:rPr>
          <w:noProof/>
        </w:rPr>
        <w:drawing>
          <wp:anchor distT="0" distB="0" distL="114300" distR="114300" simplePos="0" relativeHeight="251658240" behindDoc="1" locked="0" layoutInCell="1" allowOverlap="1">
            <wp:simplePos x="0" y="0"/>
            <wp:positionH relativeFrom="column">
              <wp:posOffset>-419100</wp:posOffset>
            </wp:positionH>
            <wp:positionV relativeFrom="paragraph">
              <wp:posOffset>-685165</wp:posOffset>
            </wp:positionV>
            <wp:extent cx="7734300" cy="10048875"/>
            <wp:effectExtent l="0" t="0" r="0" b="9525"/>
            <wp:wrapNone/>
            <wp:docPr id="1" name="Picture 1" descr="A close up of a build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38311" cy="10054086"/>
                    </a:xfrm>
                    <a:prstGeom prst="rect">
                      <a:avLst/>
                    </a:prstGeom>
                  </pic:spPr>
                </pic:pic>
              </a:graphicData>
            </a:graphic>
            <wp14:sizeRelH relativeFrom="margin">
              <wp14:pctWidth>0</wp14:pctWidth>
            </wp14:sizeRelH>
            <wp14:sizeRelV relativeFrom="margin">
              <wp14:pctHeight>0</wp14:pctHeight>
            </wp14:sizeRelV>
          </wp:anchor>
        </w:drawing>
      </w:r>
      <w:r w:rsidR="0026199F">
        <w:br w:type="page"/>
      </w:r>
    </w:p>
    <w:p w:rsidR="009557F3" w:rsidRDefault="009557F3"/>
    <w:p w:rsidR="009557F3" w:rsidRDefault="009557F3"/>
    <w:p w:rsidR="0006058C" w:rsidRDefault="0006058C" w:rsidP="009557F3">
      <w:pPr>
        <w:spacing w:after="0"/>
        <w:rPr>
          <w:rFonts w:ascii="Green Light Bold Inline Grunge" w:hAnsi="Green Light Bold Inline Grunge"/>
        </w:rPr>
      </w:pPr>
    </w:p>
    <w:p w:rsidR="0006058C" w:rsidRDefault="0006058C" w:rsidP="009557F3">
      <w:pPr>
        <w:spacing w:after="0"/>
        <w:rPr>
          <w:rFonts w:ascii="Green Light Bold Inline Grunge" w:hAnsi="Green Light Bold Inline Grunge"/>
        </w:rPr>
      </w:pPr>
    </w:p>
    <w:p w:rsidR="0006058C" w:rsidRDefault="0006058C" w:rsidP="009557F3">
      <w:pPr>
        <w:spacing w:after="0"/>
        <w:rPr>
          <w:rFonts w:ascii="Green Light Bold Inline Grunge" w:hAnsi="Green Light Bold Inline Grunge"/>
        </w:rPr>
      </w:pPr>
    </w:p>
    <w:p w:rsidR="009557F3" w:rsidRDefault="009557F3" w:rsidP="009557F3">
      <w:pPr>
        <w:spacing w:after="0"/>
        <w:rPr>
          <w:rFonts w:ascii="Green Light Bold Inline Grunge" w:hAnsi="Green Light Bold Inline Grunge"/>
        </w:rPr>
      </w:pPr>
      <w:r w:rsidRPr="009557F3">
        <w:rPr>
          <w:rFonts w:ascii="Green Light Bold Inline Grunge" w:hAnsi="Green Light Bold Inline Grunge"/>
        </w:rPr>
        <w:t xml:space="preserve">University of Petra </w:t>
      </w:r>
    </w:p>
    <w:p w:rsidR="009557F3" w:rsidRDefault="009557F3" w:rsidP="009557F3">
      <w:pPr>
        <w:spacing w:after="0"/>
        <w:rPr>
          <w:rFonts w:ascii="Green Light Bold Inline Grunge" w:hAnsi="Green Light Bold Inline Grunge"/>
        </w:rPr>
      </w:pPr>
      <w:r>
        <w:rPr>
          <w:rFonts w:ascii="Green Light Bold Inline Grunge" w:hAnsi="Green Light Bold Inline Grunge"/>
        </w:rPr>
        <w:t>f</w:t>
      </w:r>
      <w:r w:rsidRPr="009557F3">
        <w:rPr>
          <w:rFonts w:ascii="Green Light Bold Inline Grunge" w:hAnsi="Green Light Bold Inline Grunge"/>
        </w:rPr>
        <w:t xml:space="preserve">aculty of Information technology     </w:t>
      </w:r>
    </w:p>
    <w:p w:rsidR="009557F3" w:rsidRDefault="009557F3" w:rsidP="009557F3">
      <w:pPr>
        <w:spacing w:after="0"/>
        <w:jc w:val="center"/>
        <w:rPr>
          <w:rFonts w:ascii="Green Light Bold Inline Grunge" w:hAnsi="Green Light Bold Inline Grunge"/>
        </w:rPr>
      </w:pPr>
    </w:p>
    <w:p w:rsidR="009557F3" w:rsidRDefault="009557F3" w:rsidP="009557F3">
      <w:pPr>
        <w:spacing w:after="0"/>
        <w:jc w:val="center"/>
        <w:rPr>
          <w:rFonts w:ascii="Green Light Bold Inline Grunge" w:hAnsi="Green Light Bold Inline Grunge"/>
        </w:rPr>
      </w:pPr>
    </w:p>
    <w:p w:rsidR="0006058C" w:rsidRDefault="0006058C" w:rsidP="009557F3">
      <w:pPr>
        <w:spacing w:after="0"/>
        <w:jc w:val="center"/>
        <w:rPr>
          <w:rFonts w:ascii="Green Light Bold Inline Grunge" w:hAnsi="Green Light Bold Inline Grunge"/>
        </w:rPr>
      </w:pPr>
    </w:p>
    <w:p w:rsidR="009557F3" w:rsidRDefault="00045A37" w:rsidP="009557F3">
      <w:pPr>
        <w:spacing w:after="0"/>
        <w:jc w:val="center"/>
        <w:rPr>
          <w:rFonts w:ascii="Green Light Bold Inline Grunge" w:hAnsi="Green Light Bold Inline Grunge"/>
        </w:rPr>
      </w:pPr>
      <w:r>
        <w:rPr>
          <w:rFonts w:ascii="Green Light Bold Inline Grunge" w:hAnsi="Green Light Bold Inline Grunge"/>
        </w:rPr>
        <w:t>selected topics</w:t>
      </w:r>
    </w:p>
    <w:p w:rsidR="009557F3" w:rsidRDefault="009557F3" w:rsidP="009557F3">
      <w:pPr>
        <w:spacing w:after="0"/>
        <w:jc w:val="center"/>
      </w:pPr>
    </w:p>
    <w:p w:rsidR="009557F3" w:rsidRDefault="00045A37" w:rsidP="009557F3">
      <w:pPr>
        <w:spacing w:after="0"/>
        <w:jc w:val="center"/>
        <w:rPr>
          <w:rFonts w:ascii="Green Light Bold Inline Grunge" w:hAnsi="Green Light Bold Inline Grunge"/>
        </w:rPr>
      </w:pPr>
      <w:r>
        <w:rPr>
          <w:rFonts w:ascii="Green Light Bold Inline Grunge" w:hAnsi="Green Light Bold Inline Grunge"/>
        </w:rPr>
        <w:t xml:space="preserve">immortality </w:t>
      </w:r>
    </w:p>
    <w:p w:rsidR="009557F3" w:rsidRDefault="009557F3" w:rsidP="009557F3">
      <w:pPr>
        <w:spacing w:after="0"/>
        <w:jc w:val="center"/>
        <w:rPr>
          <w:rFonts w:ascii="Green Light Bold Inline Grunge" w:hAnsi="Green Light Bold Inline Grunge"/>
        </w:rPr>
      </w:pPr>
    </w:p>
    <w:p w:rsidR="0006058C" w:rsidRDefault="0006058C" w:rsidP="009557F3">
      <w:pPr>
        <w:spacing w:after="0"/>
        <w:jc w:val="center"/>
        <w:rPr>
          <w:rFonts w:ascii="Green Light Bold Inline Grunge" w:hAnsi="Green Light Bold Inline Grunge"/>
        </w:rPr>
      </w:pPr>
    </w:p>
    <w:p w:rsidR="0006058C" w:rsidRDefault="0006058C" w:rsidP="009557F3">
      <w:pPr>
        <w:spacing w:after="0"/>
        <w:jc w:val="center"/>
        <w:rPr>
          <w:rFonts w:ascii="Green Light Bold Inline Grunge" w:hAnsi="Green Light Bold Inline Grunge"/>
        </w:rPr>
      </w:pPr>
    </w:p>
    <w:p w:rsidR="009557F3" w:rsidRDefault="009557F3" w:rsidP="009557F3">
      <w:pPr>
        <w:spacing w:after="0"/>
        <w:jc w:val="center"/>
        <w:rPr>
          <w:rFonts w:ascii="Green Light Bold Inline Grunge" w:hAnsi="Green Light Bold Inline Grunge"/>
        </w:rPr>
      </w:pPr>
      <w:r>
        <w:rPr>
          <w:rFonts w:ascii="Green Light Bold Inline Grunge" w:hAnsi="Green Light Bold Inline Grunge"/>
        </w:rPr>
        <w:t>prepared by:</w:t>
      </w:r>
    </w:p>
    <w:p w:rsidR="001B20B7" w:rsidRDefault="001B20B7" w:rsidP="009557F3">
      <w:pPr>
        <w:spacing w:after="0"/>
        <w:jc w:val="center"/>
        <w:rPr>
          <w:rFonts w:ascii="Green Light Bold Inline Grunge" w:hAnsi="Green Light Bold Inline Grunge"/>
        </w:rPr>
      </w:pPr>
    </w:p>
    <w:p w:rsidR="0056046C" w:rsidRDefault="0056046C" w:rsidP="009557F3">
      <w:pPr>
        <w:spacing w:after="0"/>
        <w:jc w:val="center"/>
        <w:rPr>
          <w:rFonts w:asciiTheme="majorBidi" w:hAnsiTheme="majorBidi" w:cstheme="majorBidi"/>
          <w:sz w:val="24"/>
          <w:szCs w:val="24"/>
        </w:rPr>
      </w:pPr>
    </w:p>
    <w:p w:rsidR="0006058C" w:rsidRPr="0006058C" w:rsidRDefault="0006058C" w:rsidP="009557F3">
      <w:pPr>
        <w:spacing w:after="0"/>
        <w:jc w:val="center"/>
        <w:rPr>
          <w:rFonts w:asciiTheme="majorBidi" w:hAnsiTheme="majorBidi" w:cstheme="majorBidi"/>
          <w:sz w:val="24"/>
          <w:szCs w:val="24"/>
        </w:rPr>
      </w:pPr>
      <w:r w:rsidRPr="0006058C">
        <w:rPr>
          <w:rFonts w:asciiTheme="majorBidi" w:hAnsiTheme="majorBidi" w:cstheme="majorBidi"/>
          <w:sz w:val="24"/>
          <w:szCs w:val="24"/>
        </w:rPr>
        <w:t>Hamzeh Mahmoud 201420334</w:t>
      </w:r>
    </w:p>
    <w:p w:rsidR="0006058C" w:rsidRDefault="0056046C" w:rsidP="009557F3">
      <w:pPr>
        <w:spacing w:after="0"/>
        <w:jc w:val="center"/>
        <w:rPr>
          <w:rFonts w:ascii="Georgia" w:hAnsi="Georgia"/>
          <w:sz w:val="24"/>
          <w:szCs w:val="24"/>
        </w:rPr>
      </w:pPr>
      <w:r>
        <w:rPr>
          <w:rFonts w:ascii="Georgia" w:hAnsi="Georgia"/>
          <w:sz w:val="24"/>
          <w:szCs w:val="24"/>
        </w:rPr>
        <w:t>Faisal Alsaadi 201411090</w:t>
      </w:r>
    </w:p>
    <w:p w:rsidR="0056046C" w:rsidRDefault="00191930" w:rsidP="009557F3">
      <w:pPr>
        <w:spacing w:after="0"/>
        <w:jc w:val="center"/>
        <w:rPr>
          <w:rFonts w:ascii="Georgia" w:hAnsi="Georgia"/>
          <w:sz w:val="24"/>
          <w:szCs w:val="24"/>
        </w:rPr>
      </w:pPr>
      <w:r>
        <w:rPr>
          <w:rFonts w:ascii="Georgia" w:hAnsi="Georgia"/>
          <w:sz w:val="24"/>
          <w:szCs w:val="24"/>
        </w:rPr>
        <w:t>Sufian Hamdan 201320299</w:t>
      </w:r>
    </w:p>
    <w:p w:rsidR="00191930" w:rsidRPr="0006058C" w:rsidRDefault="00191930" w:rsidP="009557F3">
      <w:pPr>
        <w:spacing w:after="0"/>
        <w:jc w:val="center"/>
        <w:rPr>
          <w:rFonts w:ascii="Georgia" w:hAnsi="Georgia"/>
          <w:sz w:val="24"/>
          <w:szCs w:val="24"/>
        </w:rPr>
      </w:pPr>
      <w:r>
        <w:rPr>
          <w:rFonts w:ascii="Georgia" w:hAnsi="Georgia"/>
          <w:sz w:val="24"/>
          <w:szCs w:val="24"/>
        </w:rPr>
        <w:t xml:space="preserve">Amer </w:t>
      </w:r>
      <w:r w:rsidR="00C0660D">
        <w:rPr>
          <w:rFonts w:ascii="Georgia" w:hAnsi="Georgia"/>
          <w:sz w:val="24"/>
          <w:szCs w:val="24"/>
        </w:rPr>
        <w:t>atallah 210411144</w:t>
      </w:r>
      <w:bookmarkStart w:id="0" w:name="_GoBack"/>
      <w:bookmarkEnd w:id="0"/>
    </w:p>
    <w:p w:rsidR="0006058C" w:rsidRDefault="0006058C" w:rsidP="0006058C">
      <w:pPr>
        <w:spacing w:after="0"/>
        <w:jc w:val="center"/>
        <w:rPr>
          <w:rFonts w:ascii="Green Light Bold Inline Grunge" w:hAnsi="Green Light Bold Inline Grunge"/>
        </w:rPr>
      </w:pPr>
    </w:p>
    <w:p w:rsidR="0006058C" w:rsidRDefault="0006058C" w:rsidP="0006058C">
      <w:pPr>
        <w:spacing w:after="0"/>
        <w:jc w:val="center"/>
        <w:rPr>
          <w:rFonts w:ascii="Green Light Bold Inline Grunge" w:hAnsi="Green Light Bold Inline Grunge"/>
        </w:rPr>
      </w:pPr>
      <w:r>
        <w:rPr>
          <w:rFonts w:ascii="Green Light Bold Inline Grunge" w:hAnsi="Green Light Bold Inline Grunge"/>
        </w:rPr>
        <w:t>Supervised by:</w:t>
      </w:r>
    </w:p>
    <w:p w:rsidR="0006058C" w:rsidRDefault="0006058C" w:rsidP="0006058C">
      <w:pPr>
        <w:spacing w:after="0"/>
        <w:jc w:val="center"/>
        <w:rPr>
          <w:rFonts w:asciiTheme="majorBidi" w:hAnsiTheme="majorBidi" w:cstheme="majorBidi"/>
        </w:rPr>
      </w:pPr>
      <w:r>
        <w:rPr>
          <w:rFonts w:asciiTheme="majorBidi" w:hAnsiTheme="majorBidi" w:cstheme="majorBidi"/>
        </w:rPr>
        <w:t>Dr.</w:t>
      </w:r>
      <w:r w:rsidR="00045A37">
        <w:rPr>
          <w:rFonts w:asciiTheme="majorBidi" w:hAnsiTheme="majorBidi" w:cstheme="majorBidi"/>
        </w:rPr>
        <w:t>Shtaiwi</w:t>
      </w:r>
      <w:r>
        <w:rPr>
          <w:rFonts w:asciiTheme="majorBidi" w:hAnsiTheme="majorBidi" w:cstheme="majorBidi"/>
        </w:rPr>
        <w:t xml:space="preserve"> </w:t>
      </w:r>
    </w:p>
    <w:p w:rsidR="0006058C" w:rsidRDefault="0006058C" w:rsidP="0006058C">
      <w:pPr>
        <w:jc w:val="center"/>
        <w:rPr>
          <w:rFonts w:asciiTheme="majorBidi" w:hAnsiTheme="majorBidi" w:cstheme="majorBidi"/>
        </w:rPr>
      </w:pPr>
    </w:p>
    <w:p w:rsidR="0006058C" w:rsidRDefault="0006058C" w:rsidP="0006058C">
      <w:pPr>
        <w:jc w:val="center"/>
        <w:rPr>
          <w:rFonts w:asciiTheme="majorBidi" w:hAnsiTheme="majorBidi" w:cstheme="majorBidi"/>
        </w:rPr>
      </w:pPr>
    </w:p>
    <w:p w:rsidR="0006058C" w:rsidRDefault="0006058C" w:rsidP="0006058C">
      <w:pPr>
        <w:spacing w:after="0"/>
        <w:jc w:val="center"/>
        <w:rPr>
          <w:rFonts w:ascii="Green Light Bold Inline Grunge" w:hAnsi="Green Light Bold Inline Grunge" w:cstheme="majorBidi"/>
        </w:rPr>
      </w:pPr>
      <w:r>
        <w:rPr>
          <w:rFonts w:ascii="Green Light Bold Inline Grunge" w:hAnsi="Green Light Bold Inline Grunge" w:cstheme="majorBidi"/>
        </w:rPr>
        <w:t>Date:</w:t>
      </w:r>
    </w:p>
    <w:p w:rsidR="0006058C" w:rsidRDefault="0006058C" w:rsidP="0006058C">
      <w:pPr>
        <w:spacing w:after="0"/>
        <w:jc w:val="center"/>
        <w:rPr>
          <w:rFonts w:asciiTheme="majorBidi" w:hAnsiTheme="majorBidi" w:cstheme="majorBidi"/>
        </w:rPr>
      </w:pPr>
      <w:r>
        <w:rPr>
          <w:rFonts w:asciiTheme="majorBidi" w:hAnsiTheme="majorBidi" w:cstheme="majorBidi"/>
        </w:rPr>
        <w:t>2017/2018</w:t>
      </w:r>
    </w:p>
    <w:p w:rsidR="0006058C" w:rsidRPr="0006058C" w:rsidRDefault="0006058C" w:rsidP="0006058C">
      <w:pPr>
        <w:spacing w:after="0"/>
        <w:jc w:val="center"/>
        <w:rPr>
          <w:rFonts w:asciiTheme="majorBidi" w:hAnsiTheme="majorBidi" w:cstheme="majorBidi"/>
        </w:rPr>
      </w:pPr>
      <w:r>
        <w:rPr>
          <w:rFonts w:asciiTheme="majorBidi" w:hAnsiTheme="majorBidi" w:cstheme="majorBidi"/>
        </w:rPr>
        <w:t>Second Semester</w:t>
      </w:r>
    </w:p>
    <w:p w:rsidR="009557F3" w:rsidRDefault="009557F3"/>
    <w:p w:rsidR="009557F3" w:rsidRDefault="009557F3" w:rsidP="009557F3">
      <w:pPr>
        <w:jc w:val="center"/>
      </w:pPr>
    </w:p>
    <w:p w:rsidR="009557F3" w:rsidRDefault="009557F3"/>
    <w:p w:rsidR="009557F3" w:rsidRDefault="009557F3">
      <w:r>
        <w:br w:type="page"/>
      </w:r>
    </w:p>
    <w:p w:rsidR="001B20B7" w:rsidRDefault="001B20B7"/>
    <w:p w:rsidR="00045A37" w:rsidRDefault="00045A37"/>
    <w:sdt>
      <w:sdtPr>
        <w:rPr>
          <w:rFonts w:asciiTheme="minorHAnsi" w:eastAsiaTheme="minorHAnsi" w:hAnsiTheme="minorHAnsi" w:cstheme="minorBidi"/>
          <w:color w:val="auto"/>
          <w:sz w:val="22"/>
          <w:szCs w:val="22"/>
        </w:rPr>
        <w:id w:val="953595678"/>
        <w:docPartObj>
          <w:docPartGallery w:val="Table of Contents"/>
          <w:docPartUnique/>
        </w:docPartObj>
      </w:sdtPr>
      <w:sdtEndPr>
        <w:rPr>
          <w:b/>
          <w:bCs/>
          <w:noProof/>
        </w:rPr>
      </w:sdtEndPr>
      <w:sdtContent>
        <w:p w:rsidR="00017A73" w:rsidRDefault="00017A73">
          <w:pPr>
            <w:pStyle w:val="TOCHeading"/>
          </w:pPr>
          <w:r>
            <w:t>Contents</w:t>
          </w:r>
        </w:p>
        <w:p w:rsidR="0056046C" w:rsidRDefault="00017A7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11026240" w:history="1">
            <w:r w:rsidR="0056046C" w:rsidRPr="00B527B8">
              <w:rPr>
                <w:rStyle w:val="Hyperlink"/>
                <w:rFonts w:ascii="Georgia" w:hAnsi="Georgia"/>
                <w:noProof/>
              </w:rPr>
              <w:t>INTRODUCTION</w:t>
            </w:r>
            <w:r w:rsidR="0056046C">
              <w:rPr>
                <w:noProof/>
                <w:webHidden/>
              </w:rPr>
              <w:tab/>
            </w:r>
            <w:r w:rsidR="0056046C">
              <w:rPr>
                <w:noProof/>
                <w:webHidden/>
              </w:rPr>
              <w:fldChar w:fldCharType="begin"/>
            </w:r>
            <w:r w:rsidR="0056046C">
              <w:rPr>
                <w:noProof/>
                <w:webHidden/>
              </w:rPr>
              <w:instrText xml:space="preserve"> PAGEREF _Toc511026240 \h </w:instrText>
            </w:r>
            <w:r w:rsidR="0056046C">
              <w:rPr>
                <w:noProof/>
                <w:webHidden/>
              </w:rPr>
            </w:r>
            <w:r w:rsidR="0056046C">
              <w:rPr>
                <w:noProof/>
                <w:webHidden/>
              </w:rPr>
              <w:fldChar w:fldCharType="separate"/>
            </w:r>
            <w:r w:rsidR="0056046C">
              <w:rPr>
                <w:noProof/>
                <w:webHidden/>
              </w:rPr>
              <w:t>3</w:t>
            </w:r>
            <w:r w:rsidR="0056046C">
              <w:rPr>
                <w:noProof/>
                <w:webHidden/>
              </w:rPr>
              <w:fldChar w:fldCharType="end"/>
            </w:r>
          </w:hyperlink>
        </w:p>
        <w:p w:rsidR="0056046C" w:rsidRDefault="0056046C">
          <w:pPr>
            <w:pStyle w:val="TOC1"/>
            <w:tabs>
              <w:tab w:val="right" w:leader="dot" w:pos="10790"/>
            </w:tabs>
            <w:rPr>
              <w:rFonts w:eastAsiaTheme="minorEastAsia"/>
              <w:noProof/>
            </w:rPr>
          </w:pPr>
          <w:hyperlink w:anchor="_Toc511026241" w:history="1">
            <w:r w:rsidRPr="00B527B8">
              <w:rPr>
                <w:rStyle w:val="Hyperlink"/>
                <w:rFonts w:ascii="Georgia" w:hAnsi="Georgia"/>
                <w:noProof/>
              </w:rPr>
              <w:t>PROJECT MILESTONES.</w:t>
            </w:r>
            <w:r>
              <w:rPr>
                <w:noProof/>
                <w:webHidden/>
              </w:rPr>
              <w:tab/>
            </w:r>
            <w:r>
              <w:rPr>
                <w:noProof/>
                <w:webHidden/>
              </w:rPr>
              <w:fldChar w:fldCharType="begin"/>
            </w:r>
            <w:r>
              <w:rPr>
                <w:noProof/>
                <w:webHidden/>
              </w:rPr>
              <w:instrText xml:space="preserve"> PAGEREF _Toc511026241 \h </w:instrText>
            </w:r>
            <w:r>
              <w:rPr>
                <w:noProof/>
                <w:webHidden/>
              </w:rPr>
            </w:r>
            <w:r>
              <w:rPr>
                <w:noProof/>
                <w:webHidden/>
              </w:rPr>
              <w:fldChar w:fldCharType="separate"/>
            </w:r>
            <w:r>
              <w:rPr>
                <w:noProof/>
                <w:webHidden/>
              </w:rPr>
              <w:t>4</w:t>
            </w:r>
            <w:r>
              <w:rPr>
                <w:noProof/>
                <w:webHidden/>
              </w:rPr>
              <w:fldChar w:fldCharType="end"/>
            </w:r>
          </w:hyperlink>
        </w:p>
        <w:p w:rsidR="0056046C" w:rsidRDefault="0056046C">
          <w:pPr>
            <w:pStyle w:val="TOC1"/>
            <w:tabs>
              <w:tab w:val="right" w:leader="dot" w:pos="10790"/>
            </w:tabs>
            <w:rPr>
              <w:rFonts w:eastAsiaTheme="minorEastAsia"/>
              <w:noProof/>
            </w:rPr>
          </w:pPr>
          <w:hyperlink w:anchor="_Toc511026242" w:history="1">
            <w:r w:rsidRPr="00B527B8">
              <w:rPr>
                <w:rStyle w:val="Hyperlink"/>
                <w:rFonts w:ascii="Georgia" w:hAnsi="Georgia"/>
                <w:noProof/>
              </w:rPr>
              <w:t xml:space="preserve">AVATAR </w:t>
            </w:r>
            <w:r w:rsidRPr="00B527B8">
              <w:rPr>
                <w:rStyle w:val="Hyperlink"/>
                <w:rFonts w:ascii="Georgia" w:hAnsi="Georgia"/>
                <w:b/>
                <w:bCs/>
                <w:noProof/>
              </w:rPr>
              <w:t>A.</w:t>
            </w:r>
            <w:r>
              <w:rPr>
                <w:noProof/>
                <w:webHidden/>
              </w:rPr>
              <w:tab/>
            </w:r>
            <w:r>
              <w:rPr>
                <w:noProof/>
                <w:webHidden/>
              </w:rPr>
              <w:fldChar w:fldCharType="begin"/>
            </w:r>
            <w:r>
              <w:rPr>
                <w:noProof/>
                <w:webHidden/>
              </w:rPr>
              <w:instrText xml:space="preserve"> PAGEREF _Toc511026242 \h </w:instrText>
            </w:r>
            <w:r>
              <w:rPr>
                <w:noProof/>
                <w:webHidden/>
              </w:rPr>
            </w:r>
            <w:r>
              <w:rPr>
                <w:noProof/>
                <w:webHidden/>
              </w:rPr>
              <w:fldChar w:fldCharType="separate"/>
            </w:r>
            <w:r>
              <w:rPr>
                <w:noProof/>
                <w:webHidden/>
              </w:rPr>
              <w:t>4</w:t>
            </w:r>
            <w:r>
              <w:rPr>
                <w:noProof/>
                <w:webHidden/>
              </w:rPr>
              <w:fldChar w:fldCharType="end"/>
            </w:r>
          </w:hyperlink>
        </w:p>
        <w:p w:rsidR="0056046C" w:rsidRDefault="0056046C">
          <w:pPr>
            <w:pStyle w:val="TOC1"/>
            <w:tabs>
              <w:tab w:val="right" w:leader="dot" w:pos="10790"/>
            </w:tabs>
            <w:rPr>
              <w:rFonts w:eastAsiaTheme="minorEastAsia"/>
              <w:noProof/>
            </w:rPr>
          </w:pPr>
          <w:hyperlink w:anchor="_Toc511026243" w:history="1">
            <w:r w:rsidRPr="00B527B8">
              <w:rPr>
                <w:rStyle w:val="Hyperlink"/>
                <w:rFonts w:ascii="Georgia" w:hAnsi="Georgia"/>
                <w:noProof/>
              </w:rPr>
              <w:t xml:space="preserve">AVATAR </w:t>
            </w:r>
            <w:r w:rsidRPr="00B527B8">
              <w:rPr>
                <w:rStyle w:val="Hyperlink"/>
                <w:rFonts w:ascii="Georgia" w:hAnsi="Georgia"/>
                <w:b/>
                <w:bCs/>
                <w:noProof/>
              </w:rPr>
              <w:t>B.</w:t>
            </w:r>
            <w:r>
              <w:rPr>
                <w:noProof/>
                <w:webHidden/>
              </w:rPr>
              <w:tab/>
            </w:r>
            <w:r>
              <w:rPr>
                <w:noProof/>
                <w:webHidden/>
              </w:rPr>
              <w:fldChar w:fldCharType="begin"/>
            </w:r>
            <w:r>
              <w:rPr>
                <w:noProof/>
                <w:webHidden/>
              </w:rPr>
              <w:instrText xml:space="preserve"> PAGEREF _Toc511026243 \h </w:instrText>
            </w:r>
            <w:r>
              <w:rPr>
                <w:noProof/>
                <w:webHidden/>
              </w:rPr>
            </w:r>
            <w:r>
              <w:rPr>
                <w:noProof/>
                <w:webHidden/>
              </w:rPr>
              <w:fldChar w:fldCharType="separate"/>
            </w:r>
            <w:r>
              <w:rPr>
                <w:noProof/>
                <w:webHidden/>
              </w:rPr>
              <w:t>5</w:t>
            </w:r>
            <w:r>
              <w:rPr>
                <w:noProof/>
                <w:webHidden/>
              </w:rPr>
              <w:fldChar w:fldCharType="end"/>
            </w:r>
          </w:hyperlink>
        </w:p>
        <w:p w:rsidR="0056046C" w:rsidRDefault="0056046C">
          <w:pPr>
            <w:pStyle w:val="TOC2"/>
            <w:tabs>
              <w:tab w:val="right" w:leader="dot" w:pos="10790"/>
            </w:tabs>
            <w:rPr>
              <w:rFonts w:eastAsiaTheme="minorEastAsia"/>
              <w:noProof/>
            </w:rPr>
          </w:pPr>
          <w:hyperlink w:anchor="_Toc511026244" w:history="1">
            <w:r w:rsidRPr="00B527B8">
              <w:rPr>
                <w:rStyle w:val="Hyperlink"/>
                <w:rFonts w:ascii="Georgia" w:hAnsi="Georgia"/>
                <w:noProof/>
              </w:rPr>
              <w:t>Creating the structural elements of the body.</w:t>
            </w:r>
            <w:r>
              <w:rPr>
                <w:noProof/>
                <w:webHidden/>
              </w:rPr>
              <w:tab/>
            </w:r>
            <w:r>
              <w:rPr>
                <w:noProof/>
                <w:webHidden/>
              </w:rPr>
              <w:fldChar w:fldCharType="begin"/>
            </w:r>
            <w:r>
              <w:rPr>
                <w:noProof/>
                <w:webHidden/>
              </w:rPr>
              <w:instrText xml:space="preserve"> PAGEREF _Toc511026244 \h </w:instrText>
            </w:r>
            <w:r>
              <w:rPr>
                <w:noProof/>
                <w:webHidden/>
              </w:rPr>
            </w:r>
            <w:r>
              <w:rPr>
                <w:noProof/>
                <w:webHidden/>
              </w:rPr>
              <w:fldChar w:fldCharType="separate"/>
            </w:r>
            <w:r>
              <w:rPr>
                <w:noProof/>
                <w:webHidden/>
              </w:rPr>
              <w:t>6</w:t>
            </w:r>
            <w:r>
              <w:rPr>
                <w:noProof/>
                <w:webHidden/>
              </w:rPr>
              <w:fldChar w:fldCharType="end"/>
            </w:r>
          </w:hyperlink>
        </w:p>
        <w:p w:rsidR="0056046C" w:rsidRDefault="0056046C">
          <w:pPr>
            <w:pStyle w:val="TOC2"/>
            <w:tabs>
              <w:tab w:val="right" w:leader="dot" w:pos="10790"/>
            </w:tabs>
            <w:rPr>
              <w:rFonts w:eastAsiaTheme="minorEastAsia"/>
              <w:noProof/>
            </w:rPr>
          </w:pPr>
          <w:hyperlink w:anchor="_Toc511026245" w:history="1">
            <w:r w:rsidRPr="00B527B8">
              <w:rPr>
                <w:rStyle w:val="Hyperlink"/>
                <w:rFonts w:ascii="Georgia" w:hAnsi="Georgia"/>
                <w:noProof/>
              </w:rPr>
              <w:t>Development of autonomous behavior.</w:t>
            </w:r>
            <w:r>
              <w:rPr>
                <w:noProof/>
                <w:webHidden/>
              </w:rPr>
              <w:tab/>
            </w:r>
            <w:r>
              <w:rPr>
                <w:noProof/>
                <w:webHidden/>
              </w:rPr>
              <w:fldChar w:fldCharType="begin"/>
            </w:r>
            <w:r>
              <w:rPr>
                <w:noProof/>
                <w:webHidden/>
              </w:rPr>
              <w:instrText xml:space="preserve"> PAGEREF _Toc511026245 \h </w:instrText>
            </w:r>
            <w:r>
              <w:rPr>
                <w:noProof/>
                <w:webHidden/>
              </w:rPr>
            </w:r>
            <w:r>
              <w:rPr>
                <w:noProof/>
                <w:webHidden/>
              </w:rPr>
              <w:fldChar w:fldCharType="separate"/>
            </w:r>
            <w:r>
              <w:rPr>
                <w:noProof/>
                <w:webHidden/>
              </w:rPr>
              <w:t>6</w:t>
            </w:r>
            <w:r>
              <w:rPr>
                <w:noProof/>
                <w:webHidden/>
              </w:rPr>
              <w:fldChar w:fldCharType="end"/>
            </w:r>
          </w:hyperlink>
        </w:p>
        <w:p w:rsidR="0056046C" w:rsidRDefault="0056046C">
          <w:pPr>
            <w:pStyle w:val="TOC2"/>
            <w:tabs>
              <w:tab w:val="right" w:leader="dot" w:pos="10790"/>
            </w:tabs>
            <w:rPr>
              <w:rFonts w:eastAsiaTheme="minorEastAsia"/>
              <w:noProof/>
            </w:rPr>
          </w:pPr>
          <w:hyperlink w:anchor="_Toc511026246" w:history="1">
            <w:r w:rsidRPr="00B527B8">
              <w:rPr>
                <w:rStyle w:val="Hyperlink"/>
                <w:rFonts w:ascii="Georgia" w:hAnsi="Georgia"/>
                <w:noProof/>
              </w:rPr>
              <w:t>Development of external control system via BCI.</w:t>
            </w:r>
            <w:r>
              <w:rPr>
                <w:noProof/>
                <w:webHidden/>
              </w:rPr>
              <w:tab/>
            </w:r>
            <w:r>
              <w:rPr>
                <w:noProof/>
                <w:webHidden/>
              </w:rPr>
              <w:fldChar w:fldCharType="begin"/>
            </w:r>
            <w:r>
              <w:rPr>
                <w:noProof/>
                <w:webHidden/>
              </w:rPr>
              <w:instrText xml:space="preserve"> PAGEREF _Toc511026246 \h </w:instrText>
            </w:r>
            <w:r>
              <w:rPr>
                <w:noProof/>
                <w:webHidden/>
              </w:rPr>
            </w:r>
            <w:r>
              <w:rPr>
                <w:noProof/>
                <w:webHidden/>
              </w:rPr>
              <w:fldChar w:fldCharType="separate"/>
            </w:r>
            <w:r>
              <w:rPr>
                <w:noProof/>
                <w:webHidden/>
              </w:rPr>
              <w:t>6</w:t>
            </w:r>
            <w:r>
              <w:rPr>
                <w:noProof/>
                <w:webHidden/>
              </w:rPr>
              <w:fldChar w:fldCharType="end"/>
            </w:r>
          </w:hyperlink>
        </w:p>
        <w:p w:rsidR="0056046C" w:rsidRDefault="0056046C">
          <w:pPr>
            <w:pStyle w:val="TOC1"/>
            <w:tabs>
              <w:tab w:val="right" w:leader="dot" w:pos="10790"/>
            </w:tabs>
            <w:rPr>
              <w:rFonts w:eastAsiaTheme="minorEastAsia"/>
              <w:noProof/>
            </w:rPr>
          </w:pPr>
          <w:hyperlink w:anchor="_Toc511026247" w:history="1">
            <w:r w:rsidRPr="00B527B8">
              <w:rPr>
                <w:rStyle w:val="Hyperlink"/>
                <w:rFonts w:ascii="Georgia" w:hAnsi="Georgia"/>
                <w:noProof/>
              </w:rPr>
              <w:t xml:space="preserve">AVATAR </w:t>
            </w:r>
            <w:r w:rsidRPr="00B527B8">
              <w:rPr>
                <w:rStyle w:val="Hyperlink"/>
                <w:rFonts w:ascii="Georgia" w:hAnsi="Georgia"/>
                <w:b/>
                <w:bCs/>
                <w:noProof/>
              </w:rPr>
              <w:t>C.</w:t>
            </w:r>
            <w:r>
              <w:rPr>
                <w:noProof/>
                <w:webHidden/>
              </w:rPr>
              <w:tab/>
            </w:r>
            <w:r>
              <w:rPr>
                <w:noProof/>
                <w:webHidden/>
              </w:rPr>
              <w:fldChar w:fldCharType="begin"/>
            </w:r>
            <w:r>
              <w:rPr>
                <w:noProof/>
                <w:webHidden/>
              </w:rPr>
              <w:instrText xml:space="preserve"> PAGEREF _Toc511026247 \h </w:instrText>
            </w:r>
            <w:r>
              <w:rPr>
                <w:noProof/>
                <w:webHidden/>
              </w:rPr>
            </w:r>
            <w:r>
              <w:rPr>
                <w:noProof/>
                <w:webHidden/>
              </w:rPr>
              <w:fldChar w:fldCharType="separate"/>
            </w:r>
            <w:r>
              <w:rPr>
                <w:noProof/>
                <w:webHidden/>
              </w:rPr>
              <w:t>7</w:t>
            </w:r>
            <w:r>
              <w:rPr>
                <w:noProof/>
                <w:webHidden/>
              </w:rPr>
              <w:fldChar w:fldCharType="end"/>
            </w:r>
          </w:hyperlink>
        </w:p>
        <w:p w:rsidR="0056046C" w:rsidRDefault="0056046C">
          <w:pPr>
            <w:pStyle w:val="TOC1"/>
            <w:tabs>
              <w:tab w:val="right" w:leader="dot" w:pos="10790"/>
            </w:tabs>
            <w:rPr>
              <w:rFonts w:eastAsiaTheme="minorEastAsia"/>
              <w:noProof/>
            </w:rPr>
          </w:pPr>
          <w:hyperlink w:anchor="_Toc511026248" w:history="1">
            <w:r w:rsidRPr="00B527B8">
              <w:rPr>
                <w:rStyle w:val="Hyperlink"/>
                <w:rFonts w:ascii="Georgia" w:hAnsi="Georgia"/>
                <w:noProof/>
              </w:rPr>
              <w:t xml:space="preserve">AVATAR </w:t>
            </w:r>
            <w:r w:rsidRPr="00B527B8">
              <w:rPr>
                <w:rStyle w:val="Hyperlink"/>
                <w:rFonts w:ascii="Georgia" w:hAnsi="Georgia"/>
                <w:b/>
                <w:bCs/>
                <w:noProof/>
              </w:rPr>
              <w:t>D.</w:t>
            </w:r>
            <w:r>
              <w:rPr>
                <w:noProof/>
                <w:webHidden/>
              </w:rPr>
              <w:tab/>
            </w:r>
            <w:r>
              <w:rPr>
                <w:noProof/>
                <w:webHidden/>
              </w:rPr>
              <w:fldChar w:fldCharType="begin"/>
            </w:r>
            <w:r>
              <w:rPr>
                <w:noProof/>
                <w:webHidden/>
              </w:rPr>
              <w:instrText xml:space="preserve"> PAGEREF _Toc511026248 \h </w:instrText>
            </w:r>
            <w:r>
              <w:rPr>
                <w:noProof/>
                <w:webHidden/>
              </w:rPr>
            </w:r>
            <w:r>
              <w:rPr>
                <w:noProof/>
                <w:webHidden/>
              </w:rPr>
              <w:fldChar w:fldCharType="separate"/>
            </w:r>
            <w:r>
              <w:rPr>
                <w:noProof/>
                <w:webHidden/>
              </w:rPr>
              <w:t>7</w:t>
            </w:r>
            <w:r>
              <w:rPr>
                <w:noProof/>
                <w:webHidden/>
              </w:rPr>
              <w:fldChar w:fldCharType="end"/>
            </w:r>
          </w:hyperlink>
        </w:p>
        <w:p w:rsidR="00017A73" w:rsidRDefault="00017A73">
          <w:r>
            <w:rPr>
              <w:b/>
              <w:bCs/>
              <w:noProof/>
            </w:rPr>
            <w:fldChar w:fldCharType="end"/>
          </w:r>
        </w:p>
      </w:sdtContent>
    </w:sdt>
    <w:p w:rsidR="001B20B7" w:rsidRDefault="001B20B7"/>
    <w:p w:rsidR="001B20B7" w:rsidRDefault="001B20B7"/>
    <w:p w:rsidR="001B20B7" w:rsidRDefault="001B20B7"/>
    <w:p w:rsidR="001B20B7" w:rsidRDefault="001B20B7"/>
    <w:p w:rsidR="001B20B7" w:rsidRDefault="001B20B7"/>
    <w:p w:rsidR="001B20B7" w:rsidRDefault="001B20B7"/>
    <w:p w:rsidR="001B20B7" w:rsidRDefault="001B20B7"/>
    <w:p w:rsidR="001B20B7" w:rsidRDefault="001B20B7"/>
    <w:p w:rsidR="001B20B7" w:rsidRDefault="001B20B7"/>
    <w:p w:rsidR="001B20B7" w:rsidRDefault="001B20B7"/>
    <w:p w:rsidR="001B20B7" w:rsidRDefault="001B20B7"/>
    <w:p w:rsidR="001B20B7" w:rsidRDefault="001B20B7"/>
    <w:p w:rsidR="001B20B7" w:rsidRDefault="001B20B7"/>
    <w:p w:rsidR="004925A1" w:rsidRDefault="004925A1" w:rsidP="00817205">
      <w:pPr>
        <w:rPr>
          <w:rFonts w:ascii="Georgia" w:hAnsi="Georgia"/>
          <w:sz w:val="24"/>
          <w:szCs w:val="24"/>
        </w:rPr>
      </w:pPr>
    </w:p>
    <w:p w:rsidR="00817205" w:rsidRDefault="00817205" w:rsidP="00817205">
      <w:pPr>
        <w:rPr>
          <w:rFonts w:ascii="Georgia" w:hAnsi="Georgia"/>
          <w:sz w:val="24"/>
          <w:szCs w:val="24"/>
        </w:rPr>
      </w:pPr>
    </w:p>
    <w:p w:rsidR="00817205" w:rsidRDefault="00817205" w:rsidP="00817205">
      <w:pPr>
        <w:rPr>
          <w:rFonts w:ascii="Georgia" w:hAnsi="Georgia"/>
          <w:sz w:val="24"/>
          <w:szCs w:val="24"/>
        </w:rPr>
      </w:pPr>
    </w:p>
    <w:p w:rsidR="00817205" w:rsidRDefault="00817205" w:rsidP="00817205">
      <w:pPr>
        <w:rPr>
          <w:rFonts w:ascii="Georgia" w:hAnsi="Georgia"/>
          <w:sz w:val="24"/>
          <w:szCs w:val="24"/>
        </w:rPr>
      </w:pPr>
    </w:p>
    <w:p w:rsidR="00817205" w:rsidRDefault="00817205" w:rsidP="00817205">
      <w:pPr>
        <w:rPr>
          <w:rFonts w:ascii="Georgia" w:hAnsi="Georgia"/>
          <w:sz w:val="24"/>
          <w:szCs w:val="24"/>
        </w:rPr>
      </w:pPr>
    </w:p>
    <w:p w:rsidR="00817205" w:rsidRDefault="00817205" w:rsidP="00817205">
      <w:pPr>
        <w:rPr>
          <w:rFonts w:ascii="Georgia" w:hAnsi="Georgia"/>
          <w:sz w:val="24"/>
          <w:szCs w:val="24"/>
        </w:rPr>
      </w:pPr>
    </w:p>
    <w:p w:rsidR="00817205" w:rsidRDefault="00817205" w:rsidP="00817205">
      <w:pPr>
        <w:rPr>
          <w:rFonts w:ascii="Georgia" w:hAnsi="Georgia"/>
          <w:sz w:val="24"/>
          <w:szCs w:val="24"/>
        </w:rPr>
      </w:pPr>
    </w:p>
    <w:p w:rsidR="00817205" w:rsidRDefault="00817205" w:rsidP="00817205">
      <w:pPr>
        <w:rPr>
          <w:rFonts w:ascii="Georgia" w:hAnsi="Georgia"/>
          <w:sz w:val="24"/>
          <w:szCs w:val="24"/>
        </w:rPr>
      </w:pPr>
    </w:p>
    <w:p w:rsidR="00817205" w:rsidRPr="00817205" w:rsidRDefault="00817205" w:rsidP="00817205">
      <w:pPr>
        <w:pStyle w:val="Heading1"/>
        <w:rPr>
          <w:rFonts w:ascii="Georgia" w:hAnsi="Georgia"/>
          <w:sz w:val="24"/>
          <w:szCs w:val="24"/>
        </w:rPr>
      </w:pPr>
      <w:bookmarkStart w:id="1" w:name="_Toc511026240"/>
      <w:r w:rsidRPr="00817205">
        <w:rPr>
          <w:rFonts w:ascii="Georgia" w:hAnsi="Georgia"/>
          <w:sz w:val="24"/>
          <w:szCs w:val="24"/>
        </w:rPr>
        <w:t>INTRODUCTION</w:t>
      </w:r>
      <w:bookmarkEnd w:id="1"/>
    </w:p>
    <w:p w:rsidR="00817205" w:rsidRDefault="00817205" w:rsidP="00817205">
      <w:pPr>
        <w:rPr>
          <w:rFonts w:ascii="Georgia" w:hAnsi="Georgia"/>
          <w:sz w:val="24"/>
          <w:szCs w:val="24"/>
        </w:rPr>
      </w:pPr>
    </w:p>
    <w:p w:rsidR="00817205" w:rsidRDefault="00817205" w:rsidP="00817205">
      <w:pPr>
        <w:rPr>
          <w:rFonts w:ascii="Georgia" w:hAnsi="Georgia"/>
          <w:sz w:val="24"/>
          <w:szCs w:val="24"/>
        </w:rPr>
      </w:pPr>
      <w:r>
        <w:rPr>
          <w:rFonts w:ascii="Georgia" w:hAnsi="Georgia"/>
          <w:sz w:val="24"/>
          <w:szCs w:val="24"/>
        </w:rPr>
        <w:t xml:space="preserve">       </w:t>
      </w:r>
      <w:r w:rsidRPr="00817205">
        <w:rPr>
          <w:rFonts w:ascii="Georgia" w:hAnsi="Georgia"/>
          <w:sz w:val="24"/>
          <w:szCs w:val="24"/>
        </w:rPr>
        <w:t>Russian billionaire Dmitry Itskov seeks 'immortality' by uploading his brain to a computer</w:t>
      </w:r>
      <w:r>
        <w:rPr>
          <w:rFonts w:ascii="Georgia" w:hAnsi="Georgia"/>
          <w:sz w:val="24"/>
          <w:szCs w:val="24"/>
        </w:rPr>
        <w:t>.</w:t>
      </w:r>
    </w:p>
    <w:p w:rsidR="00817205" w:rsidRDefault="00817205" w:rsidP="00817205">
      <w:pPr>
        <w:rPr>
          <w:rFonts w:ascii="Georgia" w:hAnsi="Georgia"/>
          <w:sz w:val="24"/>
          <w:szCs w:val="24"/>
        </w:rPr>
      </w:pPr>
      <w:r w:rsidRPr="00817205">
        <w:rPr>
          <w:rFonts w:ascii="Georgia" w:hAnsi="Georgia"/>
          <w:sz w:val="24"/>
          <w:szCs w:val="24"/>
        </w:rPr>
        <w:t>Dmitry Itskov, who made his fortune in internet media, is the founder of the 2045 Initiative, an organization working with a network of scientists to develop 'cybernetic immortality' within the next few decades</w:t>
      </w:r>
      <w:r>
        <w:rPr>
          <w:rFonts w:ascii="Georgia" w:hAnsi="Georgia"/>
          <w:sz w:val="24"/>
          <w:szCs w:val="24"/>
        </w:rPr>
        <w:t>.</w:t>
      </w:r>
    </w:p>
    <w:p w:rsidR="00817205" w:rsidRDefault="00817205" w:rsidP="00817205">
      <w:pPr>
        <w:rPr>
          <w:rFonts w:ascii="Georgia" w:hAnsi="Georgia"/>
          <w:sz w:val="24"/>
          <w:szCs w:val="24"/>
        </w:rPr>
      </w:pPr>
      <w:r w:rsidRPr="00817205">
        <w:rPr>
          <w:rFonts w:ascii="Georgia" w:hAnsi="Georgia"/>
          <w:sz w:val="24"/>
          <w:szCs w:val="24"/>
        </w:rPr>
        <w:t>35-year-old Itskov acknowledges that without such technology, it's likely he could be dead by 2050. However, by perfecting the mapping of the human brain and transferring his consciousness into a computer, he could 'live' much longer - either in the computer, transplanted into a humanoid robot body, or as a hologram.</w:t>
      </w:r>
    </w:p>
    <w:p w:rsidR="00817205" w:rsidRDefault="00817205" w:rsidP="00817205">
      <w:pPr>
        <w:rPr>
          <w:rFonts w:ascii="Georgia" w:hAnsi="Georgia"/>
          <w:sz w:val="24"/>
          <w:szCs w:val="24"/>
        </w:rPr>
      </w:pPr>
      <w:r w:rsidRPr="00817205">
        <w:rPr>
          <w:rFonts w:ascii="Georgia" w:hAnsi="Georgia"/>
          <w:sz w:val="24"/>
          <w:szCs w:val="24"/>
        </w:rPr>
        <w:t>Itskov started his foundation in 2011, and is the subject of an upcoming BBC Horizon documentary, The Immoralist.</w:t>
      </w:r>
    </w:p>
    <w:p w:rsidR="00817205" w:rsidRDefault="00817205" w:rsidP="00817205">
      <w:pPr>
        <w:rPr>
          <w:rFonts w:ascii="Georgia" w:hAnsi="Georgia"/>
          <w:sz w:val="24"/>
          <w:szCs w:val="24"/>
        </w:rPr>
      </w:pPr>
      <w:r w:rsidRPr="00817205">
        <w:rPr>
          <w:rFonts w:ascii="Georgia" w:hAnsi="Georgia"/>
          <w:sz w:val="24"/>
          <w:szCs w:val="24"/>
        </w:rPr>
        <w:t>Speaking to the BBC, he said: "Within the next 30 years, I am going to make sure that we can all live forever. I'm 100 per cent confident it will happen. Otherwise I wouldn't have started it."</w:t>
      </w:r>
    </w:p>
    <w:p w:rsidR="00817205" w:rsidRDefault="00817205" w:rsidP="00817205">
      <w:pPr>
        <w:rPr>
          <w:rFonts w:ascii="Georgia" w:hAnsi="Georgia"/>
          <w:sz w:val="24"/>
          <w:szCs w:val="24"/>
        </w:rPr>
      </w:pPr>
      <w:r w:rsidRPr="00817205">
        <w:rPr>
          <w:rFonts w:ascii="Georgia" w:hAnsi="Georgia"/>
          <w:sz w:val="24"/>
          <w:szCs w:val="24"/>
        </w:rPr>
        <w:t>According to the 2045 Initiative's website, they see this reality beginning with the creation of 'avatars' by 2020 - robots which can be controlled by the mind and send feedback to the user's brain, through a brain-computer interface</w:t>
      </w:r>
      <w:r w:rsidR="00F84F32">
        <w:rPr>
          <w:rFonts w:ascii="Georgia" w:hAnsi="Georgia"/>
          <w:sz w:val="24"/>
          <w:szCs w:val="24"/>
        </w:rPr>
        <w:t>.</w:t>
      </w:r>
    </w:p>
    <w:p w:rsidR="00F84F32" w:rsidRDefault="00F84F32" w:rsidP="00817205">
      <w:pPr>
        <w:rPr>
          <w:rFonts w:ascii="Georgia" w:hAnsi="Georgia"/>
          <w:sz w:val="24"/>
          <w:szCs w:val="24"/>
        </w:rPr>
      </w:pPr>
      <w:r w:rsidRPr="00F84F32">
        <w:rPr>
          <w:rFonts w:ascii="Georgia" w:hAnsi="Georgia"/>
          <w:sz w:val="24"/>
          <w:szCs w:val="24"/>
        </w:rPr>
        <w:t>In the following five years, an avatar into which a human brain can be transplanted after death will be created. An avatar with an artificial brain which can host a human personality will be created by 2035, and a hologram-like avatar will follow by 2045 - heralding a new age for humanity.</w:t>
      </w:r>
    </w:p>
    <w:p w:rsidR="00F84F32" w:rsidRDefault="00F84F32" w:rsidP="00817205">
      <w:pPr>
        <w:rPr>
          <w:rFonts w:ascii="Georgia" w:hAnsi="Georgia"/>
          <w:sz w:val="24"/>
          <w:szCs w:val="24"/>
        </w:rPr>
      </w:pPr>
      <w:r w:rsidRPr="00F84F32">
        <w:rPr>
          <w:rFonts w:ascii="Georgia" w:hAnsi="Georgia"/>
          <w:sz w:val="24"/>
          <w:szCs w:val="24"/>
        </w:rPr>
        <w:t>It's certainly an ambitious goal, and there's debate in the scientific community over whether the intricacies of the human brain can even be replicated in a machine at all. What's more, many of the Initiative's ambitions rest on discoveries that humanity is not yet close to making.</w:t>
      </w:r>
    </w:p>
    <w:p w:rsidR="00F84F32" w:rsidRPr="00F84F32" w:rsidRDefault="00F84F32" w:rsidP="00F84F32">
      <w:pPr>
        <w:rPr>
          <w:rFonts w:ascii="Georgia" w:hAnsi="Georgia"/>
          <w:sz w:val="24"/>
          <w:szCs w:val="24"/>
        </w:rPr>
      </w:pPr>
      <w:r w:rsidRPr="00F84F32">
        <w:rPr>
          <w:rFonts w:ascii="Georgia" w:hAnsi="Georgia"/>
          <w:sz w:val="24"/>
          <w:szCs w:val="24"/>
        </w:rPr>
        <w:t xml:space="preserve">However, he's already started planning for his digital immortality - he told Tristan Quinn that he sees himself having multiple bodies in different forms, living </w:t>
      </w:r>
      <w:r>
        <w:rPr>
          <w:rFonts w:ascii="Georgia" w:hAnsi="Georgia"/>
          <w:sz w:val="24"/>
          <w:szCs w:val="24"/>
        </w:rPr>
        <w:t xml:space="preserve">on Earth and in space while his </w:t>
      </w:r>
      <w:r w:rsidRPr="00F84F32">
        <w:rPr>
          <w:rFonts w:ascii="Georgia" w:hAnsi="Georgia"/>
          <w:sz w:val="24"/>
          <w:szCs w:val="24"/>
        </w:rPr>
        <w:t>consciousness moves between them.</w:t>
      </w:r>
    </w:p>
    <w:p w:rsidR="00F84F32" w:rsidRDefault="00F84F32" w:rsidP="00F84F32">
      <w:pPr>
        <w:rPr>
          <w:rFonts w:ascii="Georgia" w:hAnsi="Georgia"/>
          <w:sz w:val="24"/>
          <w:szCs w:val="24"/>
        </w:rPr>
      </w:pPr>
    </w:p>
    <w:p w:rsidR="009458A8" w:rsidRDefault="009458A8" w:rsidP="00F84F32">
      <w:pPr>
        <w:rPr>
          <w:rFonts w:ascii="Georgia" w:hAnsi="Georgia"/>
          <w:sz w:val="24"/>
          <w:szCs w:val="24"/>
        </w:rPr>
      </w:pPr>
    </w:p>
    <w:p w:rsidR="009458A8" w:rsidRDefault="009458A8" w:rsidP="00F84F32">
      <w:pPr>
        <w:rPr>
          <w:rFonts w:ascii="Georgia" w:hAnsi="Georgia"/>
          <w:sz w:val="24"/>
          <w:szCs w:val="24"/>
        </w:rPr>
      </w:pPr>
    </w:p>
    <w:p w:rsidR="009458A8" w:rsidRDefault="009458A8" w:rsidP="00F84F32">
      <w:pPr>
        <w:rPr>
          <w:rFonts w:ascii="Georgia" w:hAnsi="Georgia"/>
          <w:sz w:val="24"/>
          <w:szCs w:val="24"/>
        </w:rPr>
      </w:pPr>
    </w:p>
    <w:p w:rsidR="0056046C" w:rsidRDefault="0056046C" w:rsidP="00F84F32">
      <w:pPr>
        <w:rPr>
          <w:rFonts w:ascii="Georgia" w:hAnsi="Georgia"/>
          <w:sz w:val="24"/>
          <w:szCs w:val="24"/>
        </w:rPr>
      </w:pPr>
    </w:p>
    <w:p w:rsidR="0056046C" w:rsidRDefault="0056046C" w:rsidP="00F84F32">
      <w:pPr>
        <w:rPr>
          <w:rFonts w:ascii="Georgia" w:hAnsi="Georgia"/>
          <w:sz w:val="24"/>
          <w:szCs w:val="24"/>
        </w:rPr>
      </w:pPr>
    </w:p>
    <w:p w:rsidR="009458A8" w:rsidRDefault="009458A8" w:rsidP="00F84F32">
      <w:pPr>
        <w:rPr>
          <w:rFonts w:ascii="Georgia" w:hAnsi="Georgia"/>
          <w:sz w:val="24"/>
          <w:szCs w:val="24"/>
        </w:rPr>
      </w:pPr>
    </w:p>
    <w:p w:rsidR="0056046C" w:rsidRDefault="0056046C" w:rsidP="009458A8">
      <w:pPr>
        <w:pStyle w:val="Heading1"/>
        <w:rPr>
          <w:rFonts w:ascii="Georgia" w:hAnsi="Georgia"/>
          <w:sz w:val="24"/>
          <w:szCs w:val="24"/>
        </w:rPr>
      </w:pPr>
    </w:p>
    <w:p w:rsidR="0056046C" w:rsidRPr="0056046C" w:rsidRDefault="0056046C" w:rsidP="0056046C"/>
    <w:p w:rsidR="009458A8" w:rsidRPr="00817205" w:rsidRDefault="009458A8" w:rsidP="009458A8">
      <w:pPr>
        <w:pStyle w:val="Heading1"/>
        <w:rPr>
          <w:rFonts w:ascii="Georgia" w:hAnsi="Georgia"/>
          <w:sz w:val="24"/>
          <w:szCs w:val="24"/>
        </w:rPr>
      </w:pPr>
      <w:bookmarkStart w:id="2" w:name="_Toc511026241"/>
      <w:r>
        <w:rPr>
          <w:rFonts w:ascii="Georgia" w:hAnsi="Georgia"/>
          <w:sz w:val="24"/>
          <w:szCs w:val="24"/>
        </w:rPr>
        <w:t>PROJECT MILESTONES.</w:t>
      </w:r>
      <w:bookmarkEnd w:id="2"/>
    </w:p>
    <w:p w:rsidR="009458A8" w:rsidRDefault="009458A8" w:rsidP="00F84F32">
      <w:pPr>
        <w:rPr>
          <w:rFonts w:ascii="Georgia" w:hAnsi="Georgia"/>
          <w:sz w:val="24"/>
          <w:szCs w:val="24"/>
        </w:rPr>
      </w:pPr>
    </w:p>
    <w:p w:rsidR="009458A8" w:rsidRDefault="009458A8" w:rsidP="00F84F32">
      <w:pPr>
        <w:rPr>
          <w:rFonts w:ascii="Georgia" w:hAnsi="Georgia"/>
          <w:sz w:val="24"/>
          <w:szCs w:val="24"/>
        </w:rPr>
      </w:pPr>
      <w:r>
        <w:rPr>
          <w:rFonts w:ascii="Georgia" w:hAnsi="Georgia"/>
          <w:noProof/>
          <w:sz w:val="24"/>
          <w:szCs w:val="24"/>
        </w:rPr>
        <w:drawing>
          <wp:inline distT="0" distB="0" distL="0" distR="0" wp14:anchorId="6CC1D3F1" wp14:editId="62ECA32F">
            <wp:extent cx="6858000" cy="456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hnologijo-do-nesmrtnosti-do-2045-729f83b567f03c8f761887ab1a9cdb18.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569460"/>
                    </a:xfrm>
                    <a:prstGeom prst="rect">
                      <a:avLst/>
                    </a:prstGeom>
                  </pic:spPr>
                </pic:pic>
              </a:graphicData>
            </a:graphic>
          </wp:inline>
        </w:drawing>
      </w:r>
    </w:p>
    <w:p w:rsidR="009458A8" w:rsidRDefault="009458A8" w:rsidP="00F84F32">
      <w:pPr>
        <w:rPr>
          <w:rFonts w:ascii="Georgia" w:hAnsi="Georgia"/>
          <w:sz w:val="24"/>
          <w:szCs w:val="24"/>
        </w:rPr>
      </w:pPr>
    </w:p>
    <w:p w:rsidR="009458A8" w:rsidRDefault="009458A8" w:rsidP="009458A8">
      <w:pPr>
        <w:pStyle w:val="Heading1"/>
        <w:rPr>
          <w:rFonts w:ascii="Georgia" w:hAnsi="Georgia"/>
          <w:b/>
          <w:bCs/>
          <w:sz w:val="24"/>
          <w:szCs w:val="24"/>
        </w:rPr>
      </w:pPr>
      <w:bookmarkStart w:id="3" w:name="_Toc511026242"/>
      <w:r>
        <w:rPr>
          <w:rFonts w:ascii="Georgia" w:hAnsi="Georgia"/>
          <w:sz w:val="24"/>
          <w:szCs w:val="24"/>
        </w:rPr>
        <w:t xml:space="preserve">AVATAR </w:t>
      </w:r>
      <w:r w:rsidRPr="009458A8">
        <w:rPr>
          <w:rFonts w:ascii="Georgia" w:hAnsi="Georgia"/>
          <w:b/>
          <w:bCs/>
          <w:sz w:val="24"/>
          <w:szCs w:val="24"/>
        </w:rPr>
        <w:t>A</w:t>
      </w:r>
      <w:r>
        <w:rPr>
          <w:rFonts w:ascii="Georgia" w:hAnsi="Georgia"/>
          <w:b/>
          <w:bCs/>
          <w:sz w:val="24"/>
          <w:szCs w:val="24"/>
        </w:rPr>
        <w:t>.</w:t>
      </w:r>
      <w:bookmarkEnd w:id="3"/>
    </w:p>
    <w:p w:rsidR="009458A8" w:rsidRDefault="009458A8" w:rsidP="009458A8"/>
    <w:p w:rsidR="00045A37" w:rsidRPr="00045A37" w:rsidRDefault="00045A37" w:rsidP="009458A8">
      <w:pPr>
        <w:rPr>
          <w:rFonts w:asciiTheme="majorBidi" w:hAnsiTheme="majorBidi" w:cstheme="majorBidi"/>
          <w:sz w:val="24"/>
          <w:szCs w:val="24"/>
        </w:rPr>
      </w:pPr>
      <w:r w:rsidRPr="00045A37">
        <w:rPr>
          <w:rFonts w:asciiTheme="majorBidi" w:hAnsiTheme="majorBidi" w:cstheme="majorBidi"/>
          <w:sz w:val="24"/>
          <w:szCs w:val="24"/>
        </w:rPr>
        <w:t>A robotic copy of a human body remotely capable of interpreting commands directly from the mind, and sending information back to the mind in a form that can be interpreted via brain–computer interface. It is estimated to be popularized in or before 2020.</w:t>
      </w:r>
    </w:p>
    <w:p w:rsidR="00045A37" w:rsidRDefault="00045A37" w:rsidP="009458A8"/>
    <w:p w:rsidR="00045A37" w:rsidRDefault="00045A37" w:rsidP="009458A8"/>
    <w:p w:rsidR="00045A37" w:rsidRDefault="00045A37" w:rsidP="009458A8"/>
    <w:p w:rsidR="00045A37" w:rsidRDefault="00045A37" w:rsidP="00045A37">
      <w:pPr>
        <w:rPr>
          <w:rFonts w:ascii="Georgia" w:hAnsi="Georgia"/>
          <w:sz w:val="24"/>
          <w:szCs w:val="24"/>
        </w:rPr>
      </w:pPr>
    </w:p>
    <w:p w:rsidR="00B055A4" w:rsidRDefault="00B055A4" w:rsidP="00045A37">
      <w:pPr>
        <w:rPr>
          <w:rFonts w:ascii="Georgia" w:hAnsi="Georgia"/>
          <w:sz w:val="24"/>
          <w:szCs w:val="24"/>
        </w:rPr>
      </w:pPr>
    </w:p>
    <w:p w:rsidR="0056046C" w:rsidRDefault="0056046C" w:rsidP="00045A37">
      <w:pPr>
        <w:rPr>
          <w:rFonts w:ascii="Georgia" w:hAnsi="Georgia"/>
          <w:sz w:val="24"/>
          <w:szCs w:val="24"/>
        </w:rPr>
      </w:pPr>
    </w:p>
    <w:p w:rsidR="0056046C" w:rsidRDefault="0056046C" w:rsidP="00045A37">
      <w:pPr>
        <w:rPr>
          <w:rFonts w:ascii="Georgia" w:hAnsi="Georgia"/>
          <w:sz w:val="24"/>
          <w:szCs w:val="24"/>
        </w:rPr>
      </w:pPr>
    </w:p>
    <w:p w:rsidR="00B055A4" w:rsidRDefault="00B055A4" w:rsidP="00045A37">
      <w:pPr>
        <w:rPr>
          <w:rFonts w:ascii="Georgia" w:hAnsi="Georgia"/>
          <w:sz w:val="24"/>
          <w:szCs w:val="24"/>
        </w:rPr>
      </w:pPr>
      <w:r w:rsidRPr="00B055A4">
        <w:rPr>
          <w:rFonts w:ascii="Georgia" w:hAnsi="Georgia"/>
          <w:sz w:val="24"/>
          <w:szCs w:val="24"/>
        </w:rPr>
        <w:t>The first step toward achieving human immortality is to create a neurally controlled avatar—a humanoid robot with a human-like skeleton and a set of artificial muscles and sensors. It is expected that the avatar will be controlled by signals from the nervous system and the human brain that will be transmitted via various devices. It is also possible to effect direct control of artificial arms and legs using biosignals or to control avatar behavior using mental commands. Feedback providing notification of completed actions or behavior will be received through visual channels, i.e. through the vision of the person operating the avatar. Using such a control system, the avatar is not autonomous—the human operator will have complete control over its actions and behavior. Its internal control system will be severely limited in function, serving to produce and manage simple actions and skills that will be able to be controlled directly by the human operator</w:t>
      </w:r>
    </w:p>
    <w:p w:rsidR="00B055A4" w:rsidRDefault="00B055A4" w:rsidP="00045A37">
      <w:pPr>
        <w:rPr>
          <w:rFonts w:ascii="Georgia" w:hAnsi="Georgia"/>
          <w:sz w:val="24"/>
          <w:szCs w:val="24"/>
        </w:rPr>
      </w:pPr>
    </w:p>
    <w:p w:rsidR="00045A37" w:rsidRPr="00045A37" w:rsidRDefault="00045A37" w:rsidP="00045A37">
      <w:pPr>
        <w:rPr>
          <w:rFonts w:ascii="Georgia" w:hAnsi="Georgia"/>
          <w:sz w:val="24"/>
          <w:szCs w:val="24"/>
        </w:rPr>
      </w:pPr>
      <w:r w:rsidRPr="00045A37">
        <w:rPr>
          <w:rFonts w:ascii="Georgia" w:hAnsi="Georgia"/>
          <w:sz w:val="24"/>
          <w:szCs w:val="24"/>
        </w:rPr>
        <w:t>The emergence and widespread use of affordable android "avatars" controlled by a "brain-computer" interface. Coupled with related technologies “avatars’ will give people a number of new features: ability to work in dangerous environments, perform rescue operations, travel in extreme situations etc.</w:t>
      </w:r>
    </w:p>
    <w:p w:rsidR="009458A8" w:rsidRDefault="00045A37" w:rsidP="00045A37">
      <w:pPr>
        <w:rPr>
          <w:rFonts w:ascii="Georgia" w:hAnsi="Georgia"/>
          <w:sz w:val="24"/>
          <w:szCs w:val="24"/>
        </w:rPr>
      </w:pPr>
      <w:r w:rsidRPr="00045A37">
        <w:rPr>
          <w:rFonts w:ascii="Georgia" w:hAnsi="Georgia"/>
          <w:sz w:val="24"/>
          <w:szCs w:val="24"/>
        </w:rPr>
        <w:t>Avatar components will be used in medicine for the rehabilitation of fully or partially disabled patients giving them prosthetic limbs or recover lost senses.</w:t>
      </w:r>
    </w:p>
    <w:p w:rsidR="009458A8" w:rsidRDefault="009458A8" w:rsidP="00F84F32">
      <w:pPr>
        <w:rPr>
          <w:rFonts w:ascii="Georgia" w:hAnsi="Georgia"/>
          <w:sz w:val="24"/>
          <w:szCs w:val="24"/>
        </w:rPr>
      </w:pPr>
    </w:p>
    <w:p w:rsidR="00187D33" w:rsidRDefault="00187D33" w:rsidP="0056046C">
      <w:pPr>
        <w:pStyle w:val="Heading1"/>
        <w:rPr>
          <w:rFonts w:ascii="Georgia" w:hAnsi="Georgia"/>
          <w:b/>
          <w:bCs/>
          <w:sz w:val="24"/>
          <w:szCs w:val="24"/>
        </w:rPr>
      </w:pPr>
      <w:bookmarkStart w:id="4" w:name="_Toc511026243"/>
      <w:r>
        <w:rPr>
          <w:rFonts w:ascii="Georgia" w:hAnsi="Georgia"/>
          <w:sz w:val="24"/>
          <w:szCs w:val="24"/>
        </w:rPr>
        <w:t xml:space="preserve">AVATAR </w:t>
      </w:r>
      <w:r>
        <w:rPr>
          <w:rFonts w:ascii="Georgia" w:hAnsi="Georgia"/>
          <w:b/>
          <w:bCs/>
          <w:sz w:val="24"/>
          <w:szCs w:val="24"/>
        </w:rPr>
        <w:t>B.</w:t>
      </w:r>
      <w:bookmarkEnd w:id="4"/>
    </w:p>
    <w:p w:rsidR="00187D33" w:rsidRPr="00187D33" w:rsidRDefault="00187D33" w:rsidP="00187D33">
      <w:pPr>
        <w:rPr>
          <w:rFonts w:ascii="Georgia" w:hAnsi="Georgia"/>
          <w:b/>
          <w:bCs/>
          <w:color w:val="2F5496" w:themeColor="accent1" w:themeShade="BF"/>
          <w:sz w:val="24"/>
          <w:szCs w:val="24"/>
        </w:rPr>
      </w:pPr>
    </w:p>
    <w:p w:rsidR="00045A37" w:rsidRDefault="008122CC" w:rsidP="00F84F32">
      <w:pPr>
        <w:rPr>
          <w:rFonts w:ascii="Georgia" w:hAnsi="Georgia"/>
          <w:sz w:val="24"/>
          <w:szCs w:val="24"/>
        </w:rPr>
      </w:pPr>
      <w:r w:rsidRPr="008122CC">
        <w:rPr>
          <w:rFonts w:ascii="Georgia" w:hAnsi="Georgia"/>
          <w:sz w:val="24"/>
          <w:szCs w:val="24"/>
        </w:rPr>
        <w:t>An avatar in which a human brain is transplanted at the end of one's life. Avatar B has an autonomous system providing life support for the brain and allowing it interaction with the environment, possibly mounted into an existing Avatar A Chassis. Deadline of this phase is year 2025.</w:t>
      </w:r>
    </w:p>
    <w:p w:rsidR="008122CC" w:rsidRDefault="008122CC" w:rsidP="00F84F32">
      <w:pPr>
        <w:rPr>
          <w:rFonts w:ascii="Georgia" w:hAnsi="Georgia"/>
          <w:sz w:val="24"/>
          <w:szCs w:val="24"/>
        </w:rPr>
      </w:pPr>
    </w:p>
    <w:p w:rsidR="008122CC" w:rsidRPr="008122CC" w:rsidRDefault="008122CC" w:rsidP="008122CC">
      <w:pPr>
        <w:rPr>
          <w:rFonts w:ascii="Georgia" w:hAnsi="Georgia"/>
          <w:sz w:val="24"/>
          <w:szCs w:val="24"/>
        </w:rPr>
      </w:pPr>
      <w:r w:rsidRPr="008122CC">
        <w:rPr>
          <w:rFonts w:ascii="Georgia" w:hAnsi="Georgia"/>
          <w:sz w:val="24"/>
          <w:szCs w:val="24"/>
        </w:rPr>
        <w:t>The project consists of three main areas of research and development. Each includes the following projects:</w:t>
      </w:r>
    </w:p>
    <w:p w:rsidR="008122CC" w:rsidRPr="008122CC" w:rsidRDefault="008122CC" w:rsidP="008122CC">
      <w:pPr>
        <w:rPr>
          <w:rFonts w:ascii="Georgia" w:hAnsi="Georgia"/>
          <w:sz w:val="24"/>
          <w:szCs w:val="24"/>
        </w:rPr>
      </w:pPr>
      <w:r w:rsidRPr="008122CC">
        <w:rPr>
          <w:rFonts w:ascii="Georgia" w:hAnsi="Georgia"/>
          <w:sz w:val="24"/>
          <w:szCs w:val="24"/>
        </w:rPr>
        <w:t>1. Create structural elements of the body.</w:t>
      </w:r>
    </w:p>
    <w:p w:rsidR="008122CC" w:rsidRPr="008122CC" w:rsidRDefault="008122CC" w:rsidP="008122CC">
      <w:pPr>
        <w:rPr>
          <w:rFonts w:ascii="Georgia" w:hAnsi="Georgia"/>
          <w:sz w:val="24"/>
          <w:szCs w:val="24"/>
        </w:rPr>
      </w:pPr>
      <w:r w:rsidRPr="008122CC">
        <w:rPr>
          <w:rFonts w:ascii="Georgia" w:hAnsi="Georgia"/>
          <w:sz w:val="24"/>
          <w:szCs w:val="24"/>
        </w:rPr>
        <w:t>2. Develop autonomous behaviors for the body.</w:t>
      </w:r>
    </w:p>
    <w:p w:rsidR="00187D33" w:rsidRDefault="008122CC" w:rsidP="008122CC">
      <w:pPr>
        <w:rPr>
          <w:rFonts w:ascii="Georgia" w:hAnsi="Georgia"/>
          <w:sz w:val="24"/>
          <w:szCs w:val="24"/>
        </w:rPr>
      </w:pPr>
      <w:r w:rsidRPr="008122CC">
        <w:rPr>
          <w:rFonts w:ascii="Georgia" w:hAnsi="Georgia"/>
          <w:sz w:val="24"/>
          <w:szCs w:val="24"/>
        </w:rPr>
        <w:t>3. Develop a system of external control via neural interface.</w:t>
      </w:r>
    </w:p>
    <w:p w:rsidR="00187D33" w:rsidRDefault="00187D33" w:rsidP="00F84F32">
      <w:pPr>
        <w:rPr>
          <w:rFonts w:ascii="Georgia" w:hAnsi="Georgia"/>
          <w:sz w:val="24"/>
          <w:szCs w:val="24"/>
        </w:rPr>
      </w:pPr>
    </w:p>
    <w:p w:rsidR="008122CC" w:rsidRDefault="008122CC" w:rsidP="00F84F32">
      <w:pPr>
        <w:rPr>
          <w:rFonts w:ascii="Georgia" w:hAnsi="Georgia"/>
          <w:sz w:val="24"/>
          <w:szCs w:val="24"/>
        </w:rPr>
      </w:pPr>
    </w:p>
    <w:p w:rsidR="00187D33" w:rsidRDefault="00187D33" w:rsidP="00F84F32">
      <w:pPr>
        <w:rPr>
          <w:rFonts w:ascii="Georgia" w:hAnsi="Georgia"/>
          <w:sz w:val="24"/>
          <w:szCs w:val="24"/>
        </w:rPr>
      </w:pPr>
    </w:p>
    <w:p w:rsidR="00187D33" w:rsidRDefault="00187D33" w:rsidP="00F84F32">
      <w:pPr>
        <w:rPr>
          <w:rFonts w:ascii="Georgia" w:hAnsi="Georgia"/>
          <w:sz w:val="24"/>
          <w:szCs w:val="24"/>
        </w:rPr>
      </w:pPr>
    </w:p>
    <w:p w:rsidR="00187D33" w:rsidRDefault="00187D33" w:rsidP="00F84F32">
      <w:pPr>
        <w:rPr>
          <w:rFonts w:ascii="Georgia" w:hAnsi="Georgia"/>
          <w:sz w:val="24"/>
          <w:szCs w:val="24"/>
        </w:rPr>
      </w:pPr>
    </w:p>
    <w:p w:rsidR="0056046C" w:rsidRDefault="0056046C" w:rsidP="00F84F32">
      <w:pPr>
        <w:rPr>
          <w:rFonts w:ascii="Georgia" w:hAnsi="Georgia"/>
          <w:sz w:val="24"/>
          <w:szCs w:val="24"/>
        </w:rPr>
      </w:pPr>
    </w:p>
    <w:p w:rsidR="0056046C" w:rsidRDefault="0056046C" w:rsidP="00F84F32">
      <w:pPr>
        <w:rPr>
          <w:rFonts w:ascii="Georgia" w:hAnsi="Georgia"/>
          <w:sz w:val="24"/>
          <w:szCs w:val="24"/>
        </w:rPr>
      </w:pPr>
    </w:p>
    <w:p w:rsidR="008122CC" w:rsidRDefault="008122CC" w:rsidP="00F84F32">
      <w:pPr>
        <w:rPr>
          <w:rFonts w:ascii="Georgia" w:hAnsi="Georgia"/>
          <w:sz w:val="24"/>
          <w:szCs w:val="24"/>
        </w:rPr>
      </w:pPr>
    </w:p>
    <w:p w:rsidR="008122CC" w:rsidRDefault="008122CC" w:rsidP="008122CC">
      <w:pPr>
        <w:pStyle w:val="Heading2"/>
        <w:rPr>
          <w:rFonts w:ascii="Georgia" w:hAnsi="Georgia"/>
          <w:b/>
          <w:bCs/>
          <w:sz w:val="24"/>
          <w:szCs w:val="24"/>
        </w:rPr>
      </w:pPr>
      <w:bookmarkStart w:id="5" w:name="_Toc511026244"/>
      <w:r w:rsidRPr="008122CC">
        <w:rPr>
          <w:rFonts w:ascii="Georgia" w:hAnsi="Georgia"/>
          <w:sz w:val="24"/>
          <w:szCs w:val="24"/>
        </w:rPr>
        <w:t>Creating the structural elements of the body.</w:t>
      </w:r>
      <w:bookmarkEnd w:id="5"/>
    </w:p>
    <w:p w:rsidR="008122CC" w:rsidRDefault="008122CC" w:rsidP="00F84F32">
      <w:pPr>
        <w:rPr>
          <w:rFonts w:ascii="Georgia" w:hAnsi="Georgia"/>
          <w:sz w:val="24"/>
          <w:szCs w:val="24"/>
        </w:rPr>
      </w:pPr>
      <w:r>
        <w:rPr>
          <w:rFonts w:ascii="Georgia" w:hAnsi="Georgia"/>
          <w:sz w:val="24"/>
          <w:szCs w:val="24"/>
        </w:rPr>
        <w:t>Involves:</w:t>
      </w:r>
    </w:p>
    <w:p w:rsidR="008122CC" w:rsidRPr="008122CC" w:rsidRDefault="008122CC" w:rsidP="008122CC">
      <w:pPr>
        <w:pStyle w:val="ListParagraph"/>
        <w:numPr>
          <w:ilvl w:val="0"/>
          <w:numId w:val="9"/>
        </w:numPr>
        <w:rPr>
          <w:rFonts w:ascii="Georgia" w:hAnsi="Georgia"/>
          <w:sz w:val="24"/>
          <w:szCs w:val="24"/>
        </w:rPr>
      </w:pPr>
      <w:r w:rsidRPr="008122CC">
        <w:rPr>
          <w:rFonts w:ascii="Georgia" w:hAnsi="Georgia"/>
          <w:sz w:val="24"/>
          <w:szCs w:val="24"/>
        </w:rPr>
        <w:t>Creation of a body and its power components -- an arm, a hand, a bipod that includes the robot's legs, and a model head with facial features.</w:t>
      </w:r>
    </w:p>
    <w:p w:rsidR="008122CC" w:rsidRDefault="008122CC" w:rsidP="008122CC">
      <w:pPr>
        <w:pStyle w:val="ListParagraph"/>
        <w:numPr>
          <w:ilvl w:val="0"/>
          <w:numId w:val="9"/>
        </w:numPr>
        <w:rPr>
          <w:rFonts w:ascii="Georgia" w:hAnsi="Georgia"/>
          <w:sz w:val="24"/>
          <w:szCs w:val="24"/>
        </w:rPr>
      </w:pPr>
      <w:r w:rsidRPr="008122CC">
        <w:rPr>
          <w:rFonts w:ascii="Georgia" w:hAnsi="Georgia"/>
          <w:sz w:val="24"/>
          <w:szCs w:val="24"/>
        </w:rPr>
        <w:t>Creation of a sensory system (sensory organs): Sight, hearing, organs of chemoreception (smell and taste), artificial skin (capable of discerning texture and temperature). In the long term we expect to empower the robot with sensitivity to IR, UV, and magnetic fields, extending the sensory capabilities of a human operator.</w:t>
      </w:r>
    </w:p>
    <w:p w:rsidR="008122CC" w:rsidRDefault="008122CC" w:rsidP="008122CC">
      <w:pPr>
        <w:pStyle w:val="ListParagraph"/>
        <w:numPr>
          <w:ilvl w:val="0"/>
          <w:numId w:val="9"/>
        </w:numPr>
        <w:rPr>
          <w:rFonts w:ascii="Georgia" w:hAnsi="Georgia"/>
          <w:sz w:val="24"/>
          <w:szCs w:val="24"/>
        </w:rPr>
      </w:pPr>
      <w:r w:rsidRPr="008122CC">
        <w:rPr>
          <w:rFonts w:ascii="Georgia" w:hAnsi="Georgia"/>
          <w:sz w:val="24"/>
          <w:szCs w:val="24"/>
        </w:rPr>
        <w:t>Development of the robot’s power supply.</w:t>
      </w:r>
    </w:p>
    <w:p w:rsidR="008122CC" w:rsidRDefault="008122CC" w:rsidP="008122CC">
      <w:pPr>
        <w:rPr>
          <w:rFonts w:ascii="Georgia" w:hAnsi="Georgia"/>
          <w:sz w:val="24"/>
          <w:szCs w:val="24"/>
        </w:rPr>
      </w:pPr>
    </w:p>
    <w:p w:rsidR="008122CC" w:rsidRPr="008122CC" w:rsidRDefault="008122CC" w:rsidP="008122CC">
      <w:pPr>
        <w:pStyle w:val="Heading2"/>
        <w:rPr>
          <w:rFonts w:ascii="Georgia" w:hAnsi="Georgia"/>
          <w:sz w:val="24"/>
          <w:szCs w:val="24"/>
        </w:rPr>
      </w:pPr>
      <w:bookmarkStart w:id="6" w:name="_Toc511026245"/>
      <w:r w:rsidRPr="008122CC">
        <w:rPr>
          <w:rFonts w:ascii="Georgia" w:hAnsi="Georgia"/>
          <w:sz w:val="24"/>
          <w:szCs w:val="24"/>
        </w:rPr>
        <w:t>Development of autonomous behavior</w:t>
      </w:r>
      <w:r w:rsidRPr="008122CC">
        <w:rPr>
          <w:rFonts w:ascii="Georgia" w:hAnsi="Georgia"/>
          <w:sz w:val="24"/>
          <w:szCs w:val="24"/>
        </w:rPr>
        <w:t>.</w:t>
      </w:r>
      <w:bookmarkEnd w:id="6"/>
    </w:p>
    <w:p w:rsidR="008122CC" w:rsidRDefault="008122CC" w:rsidP="008122CC">
      <w:pPr>
        <w:rPr>
          <w:rFonts w:ascii="Georgia" w:hAnsi="Georgia"/>
          <w:sz w:val="24"/>
          <w:szCs w:val="24"/>
        </w:rPr>
      </w:pPr>
      <w:r>
        <w:rPr>
          <w:rFonts w:ascii="Georgia" w:hAnsi="Georgia"/>
          <w:sz w:val="24"/>
          <w:szCs w:val="24"/>
        </w:rPr>
        <w:t>Includes:</w:t>
      </w:r>
    </w:p>
    <w:p w:rsidR="008122CC" w:rsidRPr="008122CC" w:rsidRDefault="008122CC" w:rsidP="008122CC">
      <w:pPr>
        <w:pStyle w:val="ListParagraph"/>
        <w:numPr>
          <w:ilvl w:val="0"/>
          <w:numId w:val="10"/>
        </w:numPr>
        <w:rPr>
          <w:rFonts w:ascii="Georgia" w:hAnsi="Georgia"/>
          <w:sz w:val="24"/>
          <w:szCs w:val="24"/>
        </w:rPr>
      </w:pPr>
      <w:r w:rsidRPr="008122CC">
        <w:rPr>
          <w:rFonts w:ascii="Georgia" w:hAnsi="Georgia"/>
          <w:sz w:val="24"/>
          <w:szCs w:val="24"/>
        </w:rPr>
        <w:t>System of internal coordination: The system of maintaining equilibrium at rest and in motion, and a system to track objects in the external world.</w:t>
      </w:r>
    </w:p>
    <w:p w:rsidR="008122CC" w:rsidRDefault="008122CC" w:rsidP="008122CC">
      <w:pPr>
        <w:pStyle w:val="ListParagraph"/>
        <w:numPr>
          <w:ilvl w:val="0"/>
          <w:numId w:val="10"/>
        </w:numPr>
        <w:rPr>
          <w:rFonts w:ascii="Georgia" w:hAnsi="Georgia"/>
          <w:sz w:val="24"/>
          <w:szCs w:val="24"/>
        </w:rPr>
      </w:pPr>
      <w:r w:rsidRPr="008122CC">
        <w:rPr>
          <w:rFonts w:ascii="Georgia" w:hAnsi="Georgia"/>
          <w:sz w:val="24"/>
          <w:szCs w:val="24"/>
        </w:rPr>
        <w:t>Systems to harmonizing with the external environment: The system to mimic patterns and recognize of sensory images and the system to construct individual purposeful movements guided by and adapted to the synthesized model of the environment.</w:t>
      </w:r>
    </w:p>
    <w:p w:rsidR="008122CC" w:rsidRPr="008122CC" w:rsidRDefault="008122CC" w:rsidP="008122CC">
      <w:pPr>
        <w:pStyle w:val="ListParagraph"/>
        <w:numPr>
          <w:ilvl w:val="0"/>
          <w:numId w:val="10"/>
        </w:numPr>
        <w:rPr>
          <w:rFonts w:ascii="Georgia" w:hAnsi="Georgia"/>
          <w:sz w:val="24"/>
          <w:szCs w:val="24"/>
        </w:rPr>
      </w:pPr>
      <w:r w:rsidRPr="008122CC">
        <w:rPr>
          <w:rFonts w:ascii="Georgia" w:hAnsi="Georgia"/>
          <w:sz w:val="24"/>
          <w:szCs w:val="24"/>
        </w:rPr>
        <w:t>The system of purposeful autonomous behavior (including a system to simulate emotional behavior), implemented in a fully autonomous mode to meet general goals set by a human operator</w:t>
      </w:r>
    </w:p>
    <w:p w:rsidR="008122CC" w:rsidRPr="008122CC" w:rsidRDefault="008122CC" w:rsidP="008122CC">
      <w:pPr>
        <w:pStyle w:val="Heading2"/>
        <w:rPr>
          <w:rFonts w:ascii="Georgia" w:hAnsi="Georgia"/>
          <w:sz w:val="24"/>
          <w:szCs w:val="24"/>
        </w:rPr>
      </w:pPr>
      <w:bookmarkStart w:id="7" w:name="_Toc511026246"/>
      <w:r w:rsidRPr="008122CC">
        <w:rPr>
          <w:rFonts w:ascii="Georgia" w:hAnsi="Georgia"/>
          <w:sz w:val="24"/>
          <w:szCs w:val="24"/>
        </w:rPr>
        <w:t xml:space="preserve">Development </w:t>
      </w:r>
      <w:r w:rsidRPr="008122CC">
        <w:rPr>
          <w:rFonts w:ascii="Georgia" w:hAnsi="Georgia"/>
          <w:sz w:val="24"/>
          <w:szCs w:val="24"/>
        </w:rPr>
        <w:t>of external control system via BCI</w:t>
      </w:r>
      <w:r w:rsidRPr="008122CC">
        <w:rPr>
          <w:rFonts w:ascii="Georgia" w:hAnsi="Georgia"/>
          <w:sz w:val="24"/>
          <w:szCs w:val="24"/>
        </w:rPr>
        <w:t>.</w:t>
      </w:r>
      <w:bookmarkEnd w:id="7"/>
    </w:p>
    <w:p w:rsidR="008122CC" w:rsidRPr="008122CC" w:rsidRDefault="008122CC" w:rsidP="008122CC">
      <w:pPr>
        <w:pStyle w:val="ListParagraph"/>
        <w:numPr>
          <w:ilvl w:val="0"/>
          <w:numId w:val="11"/>
        </w:numPr>
        <w:rPr>
          <w:rFonts w:ascii="Georgia" w:hAnsi="Georgia"/>
          <w:sz w:val="24"/>
          <w:szCs w:val="24"/>
        </w:rPr>
      </w:pPr>
      <w:r w:rsidRPr="008122CC">
        <w:rPr>
          <w:rFonts w:ascii="Georgia" w:hAnsi="Georgia"/>
          <w:sz w:val="24"/>
          <w:szCs w:val="24"/>
        </w:rPr>
        <w:t>Control system via BCI, based on recognition of EEG indices that correspond to movements, detected from motor cortex.</w:t>
      </w:r>
    </w:p>
    <w:p w:rsidR="008122CC" w:rsidRDefault="008122CC" w:rsidP="008122CC">
      <w:pPr>
        <w:pStyle w:val="ListParagraph"/>
        <w:numPr>
          <w:ilvl w:val="0"/>
          <w:numId w:val="11"/>
        </w:numPr>
        <w:rPr>
          <w:rFonts w:ascii="Georgia" w:hAnsi="Georgia"/>
          <w:sz w:val="24"/>
          <w:szCs w:val="24"/>
        </w:rPr>
      </w:pPr>
      <w:r w:rsidRPr="008122CC">
        <w:rPr>
          <w:rFonts w:ascii="Georgia" w:hAnsi="Georgia"/>
          <w:sz w:val="24"/>
          <w:szCs w:val="24"/>
        </w:rPr>
        <w:t>Control system via BCI with biofeedback training</w:t>
      </w:r>
      <w:r>
        <w:rPr>
          <w:rFonts w:ascii="Georgia" w:hAnsi="Georgia"/>
          <w:sz w:val="24"/>
          <w:szCs w:val="24"/>
        </w:rPr>
        <w:t>.</w:t>
      </w:r>
    </w:p>
    <w:p w:rsidR="008122CC" w:rsidRPr="008122CC" w:rsidRDefault="008122CC" w:rsidP="008122CC">
      <w:pPr>
        <w:pStyle w:val="ListParagraph"/>
        <w:numPr>
          <w:ilvl w:val="0"/>
          <w:numId w:val="11"/>
        </w:numPr>
        <w:rPr>
          <w:rFonts w:ascii="Georgia" w:hAnsi="Georgia"/>
          <w:sz w:val="24"/>
          <w:szCs w:val="24"/>
        </w:rPr>
      </w:pPr>
      <w:r w:rsidRPr="008122CC">
        <w:rPr>
          <w:rFonts w:ascii="Georgia" w:hAnsi="Georgia"/>
          <w:sz w:val="24"/>
          <w:szCs w:val="24"/>
        </w:rPr>
        <w:t>System to provide the operator with sensory data from the robot.</w:t>
      </w:r>
    </w:p>
    <w:p w:rsidR="008122CC" w:rsidRDefault="008122CC" w:rsidP="00F84F32">
      <w:pPr>
        <w:rPr>
          <w:rFonts w:ascii="Georgia" w:hAnsi="Georgia"/>
          <w:sz w:val="24"/>
          <w:szCs w:val="24"/>
        </w:rPr>
      </w:pPr>
    </w:p>
    <w:p w:rsidR="00187D33" w:rsidRDefault="008122CC" w:rsidP="00F84F32">
      <w:pPr>
        <w:rPr>
          <w:rFonts w:ascii="Georgia" w:hAnsi="Georgia"/>
          <w:sz w:val="24"/>
          <w:szCs w:val="24"/>
        </w:rPr>
      </w:pPr>
      <w:r w:rsidRPr="008122CC">
        <w:rPr>
          <w:rFonts w:ascii="Georgia" w:hAnsi="Georgia"/>
          <w:sz w:val="24"/>
          <w:szCs w:val="24"/>
        </w:rPr>
        <w:t>Creation of an autonomous life-support system for the human brain linked to a robot, ‘avatar’, will save people whose body is completely worn out or irreversibly damaged. Any patient with an intact brain will be able to return to a fully functioning bodily life. Such technologies will greatly enlarge the possibility of hybrid bio-electronic devices, thus creating a new IT revolution and will make all kinds of superimpositions of electronic and biological systems possible.</w:t>
      </w:r>
    </w:p>
    <w:p w:rsidR="00187D33" w:rsidRDefault="00187D33" w:rsidP="00F84F32">
      <w:pPr>
        <w:rPr>
          <w:rFonts w:ascii="Georgia" w:hAnsi="Georgia"/>
          <w:sz w:val="24"/>
          <w:szCs w:val="24"/>
        </w:rPr>
      </w:pPr>
    </w:p>
    <w:p w:rsidR="00187D33" w:rsidRDefault="00187D33" w:rsidP="00F84F32">
      <w:pPr>
        <w:rPr>
          <w:rFonts w:ascii="Georgia" w:hAnsi="Georgia"/>
          <w:sz w:val="24"/>
          <w:szCs w:val="24"/>
        </w:rPr>
      </w:pPr>
    </w:p>
    <w:p w:rsidR="0056046C" w:rsidRDefault="0056046C" w:rsidP="00F84F32">
      <w:pPr>
        <w:rPr>
          <w:rFonts w:ascii="Georgia" w:hAnsi="Georgia"/>
          <w:sz w:val="24"/>
          <w:szCs w:val="24"/>
        </w:rPr>
      </w:pPr>
    </w:p>
    <w:p w:rsidR="0056046C" w:rsidRDefault="0056046C" w:rsidP="00F84F32">
      <w:pPr>
        <w:rPr>
          <w:rFonts w:ascii="Georgia" w:hAnsi="Georgia"/>
          <w:sz w:val="24"/>
          <w:szCs w:val="24"/>
        </w:rPr>
      </w:pPr>
    </w:p>
    <w:p w:rsidR="0056046C" w:rsidRDefault="0056046C" w:rsidP="00F84F32">
      <w:pPr>
        <w:rPr>
          <w:rFonts w:ascii="Georgia" w:hAnsi="Georgia"/>
          <w:sz w:val="24"/>
          <w:szCs w:val="24"/>
        </w:rPr>
      </w:pPr>
    </w:p>
    <w:p w:rsidR="0056046C" w:rsidRDefault="0056046C" w:rsidP="00F84F32">
      <w:pPr>
        <w:rPr>
          <w:rFonts w:ascii="Georgia" w:hAnsi="Georgia"/>
          <w:sz w:val="24"/>
          <w:szCs w:val="24"/>
        </w:rPr>
      </w:pPr>
    </w:p>
    <w:p w:rsidR="0056046C" w:rsidRDefault="0056046C" w:rsidP="00F84F32">
      <w:pPr>
        <w:rPr>
          <w:rFonts w:ascii="Georgia" w:hAnsi="Georgia"/>
          <w:sz w:val="24"/>
          <w:szCs w:val="24"/>
        </w:rPr>
      </w:pPr>
    </w:p>
    <w:p w:rsidR="0056046C" w:rsidRDefault="0056046C" w:rsidP="00F84F32">
      <w:pPr>
        <w:rPr>
          <w:rFonts w:ascii="Georgia" w:hAnsi="Georgia"/>
          <w:sz w:val="24"/>
          <w:szCs w:val="24"/>
        </w:rPr>
      </w:pPr>
    </w:p>
    <w:p w:rsidR="0056046C" w:rsidRDefault="0056046C" w:rsidP="0056046C">
      <w:pPr>
        <w:pStyle w:val="Heading1"/>
        <w:rPr>
          <w:rFonts w:ascii="Georgia" w:hAnsi="Georgia"/>
          <w:b/>
          <w:bCs/>
          <w:sz w:val="24"/>
          <w:szCs w:val="24"/>
        </w:rPr>
      </w:pPr>
      <w:bookmarkStart w:id="8" w:name="_Toc511026247"/>
      <w:r>
        <w:rPr>
          <w:rFonts w:ascii="Georgia" w:hAnsi="Georgia"/>
          <w:sz w:val="24"/>
          <w:szCs w:val="24"/>
        </w:rPr>
        <w:t xml:space="preserve">AVATAR </w:t>
      </w:r>
      <w:r>
        <w:rPr>
          <w:rFonts w:ascii="Georgia" w:hAnsi="Georgia"/>
          <w:b/>
          <w:bCs/>
          <w:sz w:val="24"/>
          <w:szCs w:val="24"/>
        </w:rPr>
        <w:t>C</w:t>
      </w:r>
      <w:r>
        <w:rPr>
          <w:rFonts w:ascii="Georgia" w:hAnsi="Georgia"/>
          <w:b/>
          <w:bCs/>
          <w:sz w:val="24"/>
          <w:szCs w:val="24"/>
        </w:rPr>
        <w:t>.</w:t>
      </w:r>
      <w:bookmarkEnd w:id="8"/>
    </w:p>
    <w:p w:rsidR="0056046C" w:rsidRDefault="0056046C" w:rsidP="0056046C">
      <w:pPr>
        <w:rPr>
          <w:rFonts w:ascii="Georgia" w:hAnsi="Georgia"/>
          <w:sz w:val="24"/>
          <w:szCs w:val="24"/>
        </w:rPr>
      </w:pPr>
    </w:p>
    <w:p w:rsidR="0056046C" w:rsidRPr="0056046C" w:rsidRDefault="0056046C" w:rsidP="0056046C">
      <w:pPr>
        <w:rPr>
          <w:rFonts w:ascii="Georgia" w:hAnsi="Georgia"/>
          <w:sz w:val="24"/>
          <w:szCs w:val="24"/>
        </w:rPr>
      </w:pPr>
      <w:r w:rsidRPr="0056046C">
        <w:rPr>
          <w:rFonts w:ascii="Georgia" w:hAnsi="Georgia"/>
          <w:sz w:val="24"/>
          <w:szCs w:val="24"/>
        </w:rPr>
        <w:t>An avatar with an artificial brain to which a human personality is transferred for emulation at the end of one's life. The first successful attempt to upload one's personality to a computer is estimated to happen around 2035</w:t>
      </w:r>
    </w:p>
    <w:p w:rsidR="0056046C" w:rsidRDefault="0056046C" w:rsidP="00F84F32">
      <w:pPr>
        <w:rPr>
          <w:rFonts w:ascii="Georgia" w:hAnsi="Georgia"/>
          <w:sz w:val="24"/>
          <w:szCs w:val="24"/>
        </w:rPr>
      </w:pPr>
    </w:p>
    <w:p w:rsidR="00187D33" w:rsidRDefault="0056046C" w:rsidP="00F84F32">
      <w:pPr>
        <w:rPr>
          <w:rFonts w:ascii="Georgia" w:hAnsi="Georgia"/>
          <w:sz w:val="24"/>
          <w:szCs w:val="24"/>
        </w:rPr>
      </w:pPr>
      <w:r w:rsidRPr="0056046C">
        <w:rPr>
          <w:rFonts w:ascii="Georgia" w:hAnsi="Georgia"/>
          <w:sz w:val="24"/>
          <w:szCs w:val="24"/>
        </w:rPr>
        <w:t>Creation of a computer model of the brain and human consciousness with the subsequent development of means to transfer individual consciousness onto an artificial carrier. This development will profoundly change the world, it will not only give everyone the possibility of cybernetic immortality but will also create a friendly artificial intelligence, expand human capabilities and provide opportunities for ordinary people to restore or modify their own brain multiple times.  The final result at this stage can be a real revolution in the understanding of human nature that will completely change the human and technical prospects for humanity.</w:t>
      </w:r>
    </w:p>
    <w:p w:rsidR="00187D33" w:rsidRDefault="00187D33" w:rsidP="00F84F32">
      <w:pPr>
        <w:rPr>
          <w:rFonts w:ascii="Georgia" w:hAnsi="Georgia"/>
          <w:sz w:val="24"/>
          <w:szCs w:val="24"/>
        </w:rPr>
      </w:pPr>
    </w:p>
    <w:p w:rsidR="00187D33" w:rsidRDefault="00187D33" w:rsidP="00F84F32">
      <w:pPr>
        <w:rPr>
          <w:rFonts w:ascii="Georgia" w:hAnsi="Georgia"/>
          <w:sz w:val="24"/>
          <w:szCs w:val="24"/>
        </w:rPr>
      </w:pPr>
    </w:p>
    <w:p w:rsidR="00187D33" w:rsidRDefault="0056046C" w:rsidP="0056046C">
      <w:pPr>
        <w:pStyle w:val="Heading1"/>
        <w:rPr>
          <w:rFonts w:ascii="Georgia" w:hAnsi="Georgia"/>
          <w:b/>
          <w:bCs/>
          <w:sz w:val="24"/>
          <w:szCs w:val="24"/>
        </w:rPr>
      </w:pPr>
      <w:bookmarkStart w:id="9" w:name="_Toc511026248"/>
      <w:r>
        <w:rPr>
          <w:rFonts w:ascii="Georgia" w:hAnsi="Georgia"/>
          <w:sz w:val="24"/>
          <w:szCs w:val="24"/>
        </w:rPr>
        <w:t xml:space="preserve">AVATAR </w:t>
      </w:r>
      <w:r>
        <w:rPr>
          <w:rFonts w:ascii="Georgia" w:hAnsi="Georgia"/>
          <w:b/>
          <w:bCs/>
          <w:sz w:val="24"/>
          <w:szCs w:val="24"/>
        </w:rPr>
        <w:t>D</w:t>
      </w:r>
      <w:r>
        <w:rPr>
          <w:rFonts w:ascii="Georgia" w:hAnsi="Georgia"/>
          <w:b/>
          <w:bCs/>
          <w:sz w:val="24"/>
          <w:szCs w:val="24"/>
        </w:rPr>
        <w:t>.</w:t>
      </w:r>
      <w:bookmarkEnd w:id="9"/>
    </w:p>
    <w:p w:rsidR="0056046C" w:rsidRDefault="0056046C" w:rsidP="0056046C">
      <w:pPr>
        <w:rPr>
          <w:rFonts w:ascii="Georgia" w:hAnsi="Georgia"/>
          <w:sz w:val="24"/>
          <w:szCs w:val="24"/>
        </w:rPr>
      </w:pPr>
      <w:r w:rsidRPr="0056046C">
        <w:rPr>
          <w:rFonts w:ascii="Georgia" w:hAnsi="Georgia"/>
          <w:sz w:val="24"/>
          <w:szCs w:val="24"/>
        </w:rPr>
        <w:t>A hologram- or diagram-like avatar. This is the ultimate goal of this project but is optional since, assuming either the upload is involuntary or all humans chose to upload, biological diseases are prevented in the previous phase, and it is far away from current technological achievement and our understanding on physics.</w:t>
      </w:r>
    </w:p>
    <w:p w:rsidR="0056046C" w:rsidRDefault="0056046C" w:rsidP="0056046C">
      <w:pPr>
        <w:rPr>
          <w:rFonts w:ascii="Georgia" w:hAnsi="Georgia"/>
          <w:sz w:val="24"/>
          <w:szCs w:val="24"/>
        </w:rPr>
      </w:pPr>
    </w:p>
    <w:p w:rsidR="0056046C" w:rsidRPr="0056046C" w:rsidRDefault="0056046C" w:rsidP="0056046C">
      <w:pPr>
        <w:rPr>
          <w:rFonts w:ascii="Georgia" w:hAnsi="Georgia"/>
          <w:sz w:val="24"/>
          <w:szCs w:val="24"/>
        </w:rPr>
      </w:pPr>
      <w:r w:rsidRPr="0056046C">
        <w:rPr>
          <w:rFonts w:ascii="Georgia" w:hAnsi="Georgia"/>
          <w:sz w:val="24"/>
          <w:szCs w:val="24"/>
        </w:rPr>
        <w:t>2045</w:t>
      </w:r>
      <w:r>
        <w:rPr>
          <w:rFonts w:ascii="Georgia" w:hAnsi="Georgia"/>
          <w:sz w:val="24"/>
          <w:szCs w:val="24"/>
        </w:rPr>
        <w:t xml:space="preserve"> </w:t>
      </w:r>
      <w:r w:rsidRPr="0056046C">
        <w:rPr>
          <w:rFonts w:ascii="Georgia" w:hAnsi="Georgia"/>
          <w:sz w:val="24"/>
          <w:szCs w:val="24"/>
        </w:rPr>
        <w:t>This is the time when substance-independent minds will receive new bodies with capacities far exceeding those of ordinary humans. A new era for humanity will arrive!  Changes will occur in all spheres of human activity – energy generation, transportation, politics, medicine, psychology, sciences, and so on.</w:t>
      </w:r>
    </w:p>
    <w:p w:rsidR="0056046C" w:rsidRPr="0056046C" w:rsidRDefault="0056046C" w:rsidP="0056046C">
      <w:pPr>
        <w:rPr>
          <w:rFonts w:ascii="Georgia" w:hAnsi="Georgia"/>
          <w:sz w:val="24"/>
          <w:szCs w:val="24"/>
        </w:rPr>
      </w:pPr>
    </w:p>
    <w:p w:rsidR="0056046C" w:rsidRDefault="0056046C" w:rsidP="0056046C">
      <w:pPr>
        <w:rPr>
          <w:rFonts w:ascii="Georgia" w:hAnsi="Georgia"/>
          <w:sz w:val="24"/>
          <w:szCs w:val="24"/>
        </w:rPr>
      </w:pPr>
      <w:r w:rsidRPr="0056046C">
        <w:rPr>
          <w:rFonts w:ascii="Georgia" w:hAnsi="Georgia"/>
          <w:sz w:val="24"/>
          <w:szCs w:val="24"/>
        </w:rPr>
        <w:t xml:space="preserve">Today it is hard to imagine a future when bodies consisting of </w:t>
      </w:r>
      <w:r w:rsidRPr="0056046C">
        <w:rPr>
          <w:rFonts w:ascii="Georgia" w:hAnsi="Georgia"/>
          <w:sz w:val="24"/>
          <w:szCs w:val="24"/>
        </w:rPr>
        <w:t>Nano robots will</w:t>
      </w:r>
      <w:r w:rsidRPr="0056046C">
        <w:rPr>
          <w:rFonts w:ascii="Georgia" w:hAnsi="Georgia"/>
          <w:sz w:val="24"/>
          <w:szCs w:val="24"/>
        </w:rPr>
        <w:t xml:space="preserve"> become </w:t>
      </w:r>
      <w:r w:rsidRPr="0056046C">
        <w:rPr>
          <w:rFonts w:ascii="Georgia" w:hAnsi="Georgia"/>
          <w:sz w:val="24"/>
          <w:szCs w:val="24"/>
        </w:rPr>
        <w:t>affordable and</w:t>
      </w:r>
      <w:r w:rsidRPr="0056046C">
        <w:rPr>
          <w:rFonts w:ascii="Georgia" w:hAnsi="Georgia"/>
          <w:sz w:val="24"/>
          <w:szCs w:val="24"/>
        </w:rPr>
        <w:t xml:space="preserve"> capable of taking any form. It is also hard to imagine body holograms featuring controlled matter. One thing is clear however:  humanity, for the first time in its history, will make a fully managed evolutionary transition and eventually become a new species. </w:t>
      </w:r>
      <w:r w:rsidRPr="0056046C">
        <w:rPr>
          <w:rFonts w:ascii="Georgia" w:hAnsi="Georgia"/>
          <w:sz w:val="24"/>
          <w:szCs w:val="24"/>
        </w:rPr>
        <w:t>Moreover, prerequisites</w:t>
      </w:r>
      <w:r w:rsidRPr="0056046C">
        <w:rPr>
          <w:rFonts w:ascii="Georgia" w:hAnsi="Georgia"/>
          <w:sz w:val="24"/>
          <w:szCs w:val="24"/>
        </w:rPr>
        <w:t xml:space="preserve"> for a large-</w:t>
      </w:r>
      <w:r w:rsidRPr="0056046C">
        <w:rPr>
          <w:rFonts w:ascii="Georgia" w:hAnsi="Georgia"/>
          <w:sz w:val="24"/>
          <w:szCs w:val="24"/>
        </w:rPr>
        <w:t>scale expansion</w:t>
      </w:r>
      <w:r w:rsidRPr="0056046C">
        <w:rPr>
          <w:rFonts w:ascii="Georgia" w:hAnsi="Georgia"/>
          <w:sz w:val="24"/>
          <w:szCs w:val="24"/>
        </w:rPr>
        <w:t xml:space="preserve"> into outer space will be created as well.</w:t>
      </w:r>
    </w:p>
    <w:p w:rsidR="0056046C" w:rsidRDefault="0056046C" w:rsidP="0056046C">
      <w:pPr>
        <w:rPr>
          <w:rFonts w:ascii="Georgia" w:hAnsi="Georgia"/>
          <w:sz w:val="24"/>
          <w:szCs w:val="24"/>
        </w:rPr>
      </w:pPr>
    </w:p>
    <w:p w:rsidR="0056046C" w:rsidRDefault="0056046C" w:rsidP="0056046C">
      <w:pPr>
        <w:rPr>
          <w:rFonts w:ascii="Georgia" w:hAnsi="Georgia"/>
          <w:sz w:val="24"/>
          <w:szCs w:val="24"/>
        </w:rPr>
      </w:pPr>
    </w:p>
    <w:p w:rsidR="0056046C" w:rsidRDefault="0056046C" w:rsidP="0056046C">
      <w:pPr>
        <w:rPr>
          <w:rFonts w:ascii="Georgia" w:hAnsi="Georgia"/>
          <w:sz w:val="24"/>
          <w:szCs w:val="24"/>
        </w:rPr>
      </w:pPr>
    </w:p>
    <w:p w:rsidR="0056046C" w:rsidRDefault="0056046C" w:rsidP="0056046C">
      <w:pPr>
        <w:rPr>
          <w:rFonts w:ascii="Georgia" w:hAnsi="Georgia"/>
          <w:sz w:val="24"/>
          <w:szCs w:val="24"/>
        </w:rPr>
      </w:pPr>
    </w:p>
    <w:p w:rsidR="0056046C" w:rsidRDefault="0056046C" w:rsidP="0056046C">
      <w:pPr>
        <w:rPr>
          <w:rFonts w:ascii="Georgia" w:hAnsi="Georgia"/>
          <w:sz w:val="24"/>
          <w:szCs w:val="24"/>
        </w:rPr>
      </w:pPr>
    </w:p>
    <w:p w:rsidR="0056046C" w:rsidRDefault="0056046C" w:rsidP="0056046C">
      <w:pPr>
        <w:rPr>
          <w:rFonts w:ascii="Georgia" w:hAnsi="Georgia"/>
          <w:sz w:val="24"/>
          <w:szCs w:val="24"/>
        </w:rPr>
      </w:pPr>
    </w:p>
    <w:p w:rsidR="0056046C" w:rsidRDefault="0056046C" w:rsidP="0056046C">
      <w:pPr>
        <w:rPr>
          <w:rFonts w:ascii="Georgia" w:hAnsi="Georgia"/>
          <w:sz w:val="24"/>
          <w:szCs w:val="24"/>
        </w:rPr>
      </w:pPr>
    </w:p>
    <w:p w:rsidR="0056046C" w:rsidRDefault="0056046C" w:rsidP="0056046C">
      <w:pPr>
        <w:pStyle w:val="Heading1"/>
        <w:rPr>
          <w:rFonts w:ascii="Georgia" w:hAnsi="Georgia"/>
          <w:b/>
          <w:bCs/>
          <w:sz w:val="24"/>
          <w:szCs w:val="24"/>
        </w:rPr>
      </w:pPr>
      <w:r>
        <w:rPr>
          <w:rFonts w:ascii="Georgia" w:hAnsi="Georgia"/>
          <w:sz w:val="24"/>
          <w:szCs w:val="24"/>
        </w:rPr>
        <w:t>CONSCLUSION</w:t>
      </w:r>
      <w:r>
        <w:rPr>
          <w:rFonts w:ascii="Georgia" w:hAnsi="Georgia"/>
          <w:b/>
          <w:bCs/>
          <w:sz w:val="24"/>
          <w:szCs w:val="24"/>
        </w:rPr>
        <w:t>.</w:t>
      </w:r>
    </w:p>
    <w:p w:rsidR="0056046C" w:rsidRDefault="0056046C" w:rsidP="0056046C">
      <w:pPr>
        <w:rPr>
          <w:rFonts w:ascii="Georgia" w:hAnsi="Georgia"/>
          <w:sz w:val="24"/>
          <w:szCs w:val="24"/>
        </w:rPr>
      </w:pPr>
    </w:p>
    <w:p w:rsidR="00191930" w:rsidRPr="00191930" w:rsidRDefault="00191930" w:rsidP="00191930">
      <w:pPr>
        <w:rPr>
          <w:rFonts w:ascii="Georgia" w:hAnsi="Georgia"/>
          <w:sz w:val="24"/>
          <w:szCs w:val="24"/>
        </w:rPr>
      </w:pPr>
      <w:r>
        <w:rPr>
          <w:rFonts w:ascii="Georgia" w:hAnsi="Georgia"/>
          <w:sz w:val="24"/>
          <w:szCs w:val="24"/>
        </w:rPr>
        <w:t xml:space="preserve">Eventually dimotry said that we are not ready yet for the </w:t>
      </w:r>
      <w:r w:rsidRPr="00191930">
        <w:rPr>
          <w:rFonts w:ascii="Georgia" w:hAnsi="Georgia"/>
          <w:sz w:val="24"/>
          <w:szCs w:val="24"/>
        </w:rPr>
        <w:t>immortality</w:t>
      </w:r>
      <w:r>
        <w:rPr>
          <w:rFonts w:ascii="Georgia" w:hAnsi="Georgia"/>
          <w:sz w:val="24"/>
          <w:szCs w:val="24"/>
        </w:rPr>
        <w:t>, firstly we have to be ready mentally before we start to take actions toward it and it still an option for each one whether to take it or leave it.</w:t>
      </w:r>
    </w:p>
    <w:p w:rsidR="0056046C" w:rsidRPr="00F84F32" w:rsidRDefault="0056046C" w:rsidP="0056046C">
      <w:pPr>
        <w:rPr>
          <w:rFonts w:ascii="Georgia" w:hAnsi="Georgia"/>
          <w:sz w:val="24"/>
          <w:szCs w:val="24"/>
        </w:rPr>
      </w:pPr>
      <w:r w:rsidRPr="0056046C">
        <w:rPr>
          <w:rFonts w:ascii="Georgia" w:hAnsi="Georgia"/>
          <w:sz w:val="24"/>
          <w:szCs w:val="24"/>
        </w:rPr>
        <w:t>Itskov is pouring his fortune into the initiative, but only time will tell whether he succeeds in his goals or not.</w:t>
      </w:r>
    </w:p>
    <w:sectPr w:rsidR="0056046C" w:rsidRPr="00F84F32" w:rsidSect="00D60580">
      <w:headerReference w:type="default" r:id="rId10"/>
      <w:footerReference w:type="default" r:id="rId11"/>
      <w:pgSz w:w="12240" w:h="15840"/>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0D4" w:rsidRDefault="004C60D4" w:rsidP="00A70EE7">
      <w:pPr>
        <w:spacing w:after="0" w:line="240" w:lineRule="auto"/>
      </w:pPr>
      <w:r>
        <w:separator/>
      </w:r>
    </w:p>
  </w:endnote>
  <w:endnote w:type="continuationSeparator" w:id="0">
    <w:p w:rsidR="004C60D4" w:rsidRDefault="004C60D4" w:rsidP="00A7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Green Light Bold Inline Grunge">
    <w:altName w:val="Times New Roman"/>
    <w:charset w:val="00"/>
    <w:family w:val="auto"/>
    <w:pitch w:val="variable"/>
    <w:sig w:usb0="00000003" w:usb1="00000000" w:usb2="00000000" w:usb3="00000000" w:csb0="00000001" w:csb1="00000000"/>
  </w:font>
  <w:font w:name="Georgi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E7" w:rsidRPr="00F75F55" w:rsidRDefault="00F75F55" w:rsidP="00F75F55">
    <w:pPr>
      <w:pStyle w:val="Footer"/>
      <w:jc w:val="right"/>
      <w:rPr>
        <w:rFonts w:asciiTheme="majorBidi" w:hAnsiTheme="majorBidi" w:cstheme="majorBidi"/>
      </w:rPr>
    </w:pPr>
    <w:r w:rsidRPr="00F75F55">
      <w:rPr>
        <w:rFonts w:asciiTheme="majorBidi" w:eastAsiaTheme="majorEastAsia" w:hAnsiTheme="majorBidi" w:cstheme="majorBidi"/>
      </w:rPr>
      <w:t xml:space="preserve">pg. </w:t>
    </w:r>
    <w:r w:rsidRPr="00F75F55">
      <w:rPr>
        <w:rFonts w:asciiTheme="majorBidi" w:eastAsiaTheme="minorEastAsia" w:hAnsiTheme="majorBidi" w:cstheme="majorBidi"/>
      </w:rPr>
      <w:fldChar w:fldCharType="begin"/>
    </w:r>
    <w:r w:rsidRPr="00F75F55">
      <w:rPr>
        <w:rFonts w:asciiTheme="majorBidi" w:hAnsiTheme="majorBidi" w:cstheme="majorBidi"/>
      </w:rPr>
      <w:instrText xml:space="preserve"> PAGE    \* MERGEFORMAT </w:instrText>
    </w:r>
    <w:r w:rsidRPr="00F75F55">
      <w:rPr>
        <w:rFonts w:asciiTheme="majorBidi" w:eastAsiaTheme="minorEastAsia" w:hAnsiTheme="majorBidi" w:cstheme="majorBidi"/>
      </w:rPr>
      <w:fldChar w:fldCharType="separate"/>
    </w:r>
    <w:r w:rsidR="00C0660D" w:rsidRPr="00C0660D">
      <w:rPr>
        <w:rFonts w:asciiTheme="majorBidi" w:eastAsiaTheme="majorEastAsia" w:hAnsiTheme="majorBidi" w:cstheme="majorBidi"/>
        <w:noProof/>
      </w:rPr>
      <w:t>1</w:t>
    </w:r>
    <w:r w:rsidRPr="00F75F55">
      <w:rPr>
        <w:rFonts w:asciiTheme="majorBidi" w:eastAsiaTheme="majorEastAsia" w:hAnsiTheme="majorBidi" w:cstheme="majorBidi"/>
        <w:noProof/>
      </w:rPr>
      <w:fldChar w:fldCharType="end"/>
    </w:r>
    <w:r w:rsidR="00A70EE7" w:rsidRPr="00F75F55">
      <w:rPr>
        <w:rFonts w:asciiTheme="majorBidi" w:hAnsiTheme="majorBidi" w:cstheme="majorBidi"/>
        <w:noProof/>
      </w:rPr>
      <mc:AlternateContent>
        <mc:Choice Requires="wps">
          <w:drawing>
            <wp:anchor distT="0" distB="0" distL="114300" distR="114300" simplePos="0" relativeHeight="251661312" behindDoc="0" locked="0" layoutInCell="1" allowOverlap="1">
              <wp:simplePos x="0" y="0"/>
              <wp:positionH relativeFrom="column">
                <wp:posOffset>-510038</wp:posOffset>
              </wp:positionH>
              <wp:positionV relativeFrom="paragraph">
                <wp:posOffset>64135</wp:posOffset>
              </wp:positionV>
              <wp:extent cx="5677786" cy="223284"/>
              <wp:effectExtent l="0" t="0" r="18415" b="24765"/>
              <wp:wrapNone/>
              <wp:docPr id="4" name="Rectangle 4"/>
              <wp:cNvGraphicFramePr/>
              <a:graphic xmlns:a="http://schemas.openxmlformats.org/drawingml/2006/main">
                <a:graphicData uri="http://schemas.microsoft.com/office/word/2010/wordprocessingShape">
                  <wps:wsp>
                    <wps:cNvSpPr/>
                    <wps:spPr>
                      <a:xfrm>
                        <a:off x="0" y="0"/>
                        <a:ext cx="5677786" cy="223284"/>
                      </a:xfrm>
                      <a:prstGeom prst="rect">
                        <a:avLst/>
                      </a:prstGeom>
                      <a:solidFill>
                        <a:srgbClr val="660033"/>
                      </a:solidFill>
                      <a:ln>
                        <a:solidFill>
                          <a:srgbClr val="6600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51CADC" id="Rectangle 4" o:spid="_x0000_s1026" style="position:absolute;margin-left:-40.15pt;margin-top:5.05pt;width:447.05pt;height:1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" fillcolor="#603" strokecolor="#603" strokeweight="1pt"/>
          </w:pict>
        </mc:Fallback>
      </mc:AlternateContent>
    </w:r>
    <w:r w:rsidRPr="00F75F55">
      <w:rPr>
        <w:rFonts w:asciiTheme="majorBidi" w:hAnsiTheme="majorBidi" w:cstheme="majorBid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0D4" w:rsidRDefault="004C60D4" w:rsidP="00A70EE7">
      <w:pPr>
        <w:spacing w:after="0" w:line="240" w:lineRule="auto"/>
      </w:pPr>
      <w:r>
        <w:separator/>
      </w:r>
    </w:p>
  </w:footnote>
  <w:footnote w:type="continuationSeparator" w:id="0">
    <w:p w:rsidR="004C60D4" w:rsidRDefault="004C60D4" w:rsidP="00A7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E7" w:rsidRDefault="00A70EE7">
    <w:pPr>
      <w:pStyle w:val="Header"/>
    </w:pPr>
    <w:r>
      <w:rPr>
        <w:noProof/>
      </w:rPr>
      <w:drawing>
        <wp:anchor distT="0" distB="0" distL="114300" distR="114300" simplePos="0" relativeHeight="251660288" behindDoc="0" locked="0" layoutInCell="1" allowOverlap="1">
          <wp:simplePos x="0" y="0"/>
          <wp:positionH relativeFrom="column">
            <wp:posOffset>360680</wp:posOffset>
          </wp:positionH>
          <wp:positionV relativeFrom="paragraph">
            <wp:posOffset>-340198</wp:posOffset>
          </wp:positionV>
          <wp:extent cx="531495" cy="708660"/>
          <wp:effectExtent l="0" t="0" r="1905" b="0"/>
          <wp:wrapNone/>
          <wp:docPr id="3" name="Picture 3" descr="A close up of a build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etraLogo.png"/>
                  <pic:cNvPicPr/>
                </pic:nvPicPr>
                <pic:blipFill>
                  <a:blip r:embed="rId1">
                    <a:extLst>
                      <a:ext uri="{28A0092B-C50C-407E-A947-70E740481C1C}">
                        <a14:useLocalDpi xmlns:a14="http://schemas.microsoft.com/office/drawing/2010/main" val="0"/>
                      </a:ext>
                    </a:extLst>
                  </a:blip>
                  <a:stretch>
                    <a:fillRect/>
                  </a:stretch>
                </pic:blipFill>
                <pic:spPr>
                  <a:xfrm>
                    <a:off x="0" y="0"/>
                    <a:ext cx="531495" cy="7086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42530</wp:posOffset>
              </wp:positionH>
              <wp:positionV relativeFrom="paragraph">
                <wp:posOffset>-361507</wp:posOffset>
              </wp:positionV>
              <wp:extent cx="254635" cy="751190"/>
              <wp:effectExtent l="0" t="0" r="12065" b="11430"/>
              <wp:wrapNone/>
              <wp:docPr id="2" name="Rectangle 2"/>
              <wp:cNvGraphicFramePr/>
              <a:graphic xmlns:a="http://schemas.openxmlformats.org/drawingml/2006/main">
                <a:graphicData uri="http://schemas.microsoft.com/office/word/2010/wordprocessingShape">
                  <wps:wsp>
                    <wps:cNvSpPr/>
                    <wps:spPr>
                      <a:xfrm>
                        <a:off x="0" y="0"/>
                        <a:ext cx="254635" cy="751190"/>
                      </a:xfrm>
                      <a:prstGeom prst="rect">
                        <a:avLst/>
                      </a:prstGeom>
                      <a:solidFill>
                        <a:srgbClr val="660033"/>
                      </a:solidFill>
                      <a:ln>
                        <a:solidFill>
                          <a:srgbClr val="6600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668FFFD" id="Rectangle 2" o:spid="_x0000_s1026" style="position:absolute;margin-left:3.35pt;margin-top:-28.45pt;width:20.05pt;height:5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" fillcolor="#603" strokecolor="#603"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1627"/>
    <w:multiLevelType w:val="hybridMultilevel"/>
    <w:tmpl w:val="16CC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E4A83"/>
    <w:multiLevelType w:val="hybridMultilevel"/>
    <w:tmpl w:val="2214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314C6"/>
    <w:multiLevelType w:val="hybridMultilevel"/>
    <w:tmpl w:val="4D004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B0502"/>
    <w:multiLevelType w:val="hybridMultilevel"/>
    <w:tmpl w:val="3D5E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B0D80"/>
    <w:multiLevelType w:val="hybridMultilevel"/>
    <w:tmpl w:val="6B04F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80778"/>
    <w:multiLevelType w:val="hybridMultilevel"/>
    <w:tmpl w:val="60AC1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2126"/>
    <w:multiLevelType w:val="hybridMultilevel"/>
    <w:tmpl w:val="BB4CCDA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569E2470"/>
    <w:multiLevelType w:val="hybridMultilevel"/>
    <w:tmpl w:val="2D64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E7C04"/>
    <w:multiLevelType w:val="hybridMultilevel"/>
    <w:tmpl w:val="6B22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E5D96"/>
    <w:multiLevelType w:val="hybridMultilevel"/>
    <w:tmpl w:val="14F6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C2CD5"/>
    <w:multiLevelType w:val="hybridMultilevel"/>
    <w:tmpl w:val="215A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0"/>
  </w:num>
  <w:num w:numId="5">
    <w:abstractNumId w:val="6"/>
  </w:num>
  <w:num w:numId="6">
    <w:abstractNumId w:val="9"/>
  </w:num>
  <w:num w:numId="7">
    <w:abstractNumId w:val="1"/>
  </w:num>
  <w:num w:numId="8">
    <w:abstractNumId w:val="5"/>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6C"/>
    <w:rsid w:val="00002C12"/>
    <w:rsid w:val="00017A73"/>
    <w:rsid w:val="000350B3"/>
    <w:rsid w:val="00045A37"/>
    <w:rsid w:val="0006058C"/>
    <w:rsid w:val="000B6BF0"/>
    <w:rsid w:val="000E54BE"/>
    <w:rsid w:val="000F0587"/>
    <w:rsid w:val="000F1DE6"/>
    <w:rsid w:val="00105038"/>
    <w:rsid w:val="001524BF"/>
    <w:rsid w:val="001722FC"/>
    <w:rsid w:val="00187D33"/>
    <w:rsid w:val="00191930"/>
    <w:rsid w:val="00195A2F"/>
    <w:rsid w:val="001A3427"/>
    <w:rsid w:val="001B20B7"/>
    <w:rsid w:val="001E4A3E"/>
    <w:rsid w:val="0026199F"/>
    <w:rsid w:val="00286279"/>
    <w:rsid w:val="002A43D0"/>
    <w:rsid w:val="002A7A35"/>
    <w:rsid w:val="002F0FCD"/>
    <w:rsid w:val="002F3168"/>
    <w:rsid w:val="00321245"/>
    <w:rsid w:val="00341DFA"/>
    <w:rsid w:val="0036136D"/>
    <w:rsid w:val="00386DBF"/>
    <w:rsid w:val="003B1C73"/>
    <w:rsid w:val="003B7A9B"/>
    <w:rsid w:val="003F0620"/>
    <w:rsid w:val="00466681"/>
    <w:rsid w:val="0048338A"/>
    <w:rsid w:val="00487ED2"/>
    <w:rsid w:val="004925A1"/>
    <w:rsid w:val="004A30C2"/>
    <w:rsid w:val="004C60D4"/>
    <w:rsid w:val="00500AC2"/>
    <w:rsid w:val="00524EE1"/>
    <w:rsid w:val="00527361"/>
    <w:rsid w:val="005312F6"/>
    <w:rsid w:val="00536210"/>
    <w:rsid w:val="0056046C"/>
    <w:rsid w:val="005621F6"/>
    <w:rsid w:val="005A123D"/>
    <w:rsid w:val="005C7614"/>
    <w:rsid w:val="005F3A1F"/>
    <w:rsid w:val="00620C4F"/>
    <w:rsid w:val="0062111C"/>
    <w:rsid w:val="006468C0"/>
    <w:rsid w:val="00650445"/>
    <w:rsid w:val="00720AE9"/>
    <w:rsid w:val="007210C5"/>
    <w:rsid w:val="00777405"/>
    <w:rsid w:val="008122CC"/>
    <w:rsid w:val="00817205"/>
    <w:rsid w:val="00892E2B"/>
    <w:rsid w:val="008A55F7"/>
    <w:rsid w:val="008C62EE"/>
    <w:rsid w:val="00943368"/>
    <w:rsid w:val="009458A8"/>
    <w:rsid w:val="009557F3"/>
    <w:rsid w:val="009871A9"/>
    <w:rsid w:val="009A49E9"/>
    <w:rsid w:val="009E03D6"/>
    <w:rsid w:val="00A03637"/>
    <w:rsid w:val="00A06B2D"/>
    <w:rsid w:val="00A70EE7"/>
    <w:rsid w:val="00AF3C76"/>
    <w:rsid w:val="00B055A4"/>
    <w:rsid w:val="00B35398"/>
    <w:rsid w:val="00B703F1"/>
    <w:rsid w:val="00B875FB"/>
    <w:rsid w:val="00BE576C"/>
    <w:rsid w:val="00C0660D"/>
    <w:rsid w:val="00C22840"/>
    <w:rsid w:val="00CF29DC"/>
    <w:rsid w:val="00D60580"/>
    <w:rsid w:val="00D65045"/>
    <w:rsid w:val="00D777EA"/>
    <w:rsid w:val="00D94D5F"/>
    <w:rsid w:val="00D97A62"/>
    <w:rsid w:val="00DA7ECE"/>
    <w:rsid w:val="00DF10DC"/>
    <w:rsid w:val="00E23904"/>
    <w:rsid w:val="00E360A8"/>
    <w:rsid w:val="00E50FDD"/>
    <w:rsid w:val="00EA670C"/>
    <w:rsid w:val="00EC5FEA"/>
    <w:rsid w:val="00F17F6C"/>
    <w:rsid w:val="00F70812"/>
    <w:rsid w:val="00F75F55"/>
    <w:rsid w:val="00F84F32"/>
    <w:rsid w:val="00F8611D"/>
    <w:rsid w:val="00F90A3B"/>
    <w:rsid w:val="00FD0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59E"/>
  <w15:chartTrackingRefBased/>
  <w15:docId w15:val="{A2F5983A-4D19-4EAA-9429-B7AEB69B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7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7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9DC"/>
    <w:pPr>
      <w:ind w:left="720"/>
      <w:contextualSpacing/>
    </w:pPr>
  </w:style>
  <w:style w:type="paragraph" w:styleId="Header">
    <w:name w:val="header"/>
    <w:basedOn w:val="Normal"/>
    <w:link w:val="HeaderChar"/>
    <w:uiPriority w:val="99"/>
    <w:unhideWhenUsed/>
    <w:rsid w:val="00A70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EE7"/>
  </w:style>
  <w:style w:type="paragraph" w:styleId="Footer">
    <w:name w:val="footer"/>
    <w:basedOn w:val="Normal"/>
    <w:link w:val="FooterChar"/>
    <w:uiPriority w:val="99"/>
    <w:unhideWhenUsed/>
    <w:rsid w:val="00A70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EE7"/>
  </w:style>
  <w:style w:type="character" w:styleId="Hyperlink">
    <w:name w:val="Hyperlink"/>
    <w:basedOn w:val="DefaultParagraphFont"/>
    <w:uiPriority w:val="99"/>
    <w:unhideWhenUsed/>
    <w:rsid w:val="00EA670C"/>
    <w:rPr>
      <w:color w:val="0000FF"/>
      <w:u w:val="single"/>
    </w:rPr>
  </w:style>
  <w:style w:type="table" w:styleId="TableGrid">
    <w:name w:val="Table Grid"/>
    <w:basedOn w:val="TableNormal"/>
    <w:uiPriority w:val="39"/>
    <w:rsid w:val="0094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2">
    <w:name w:val="List Table 6 Colorful Accent 2"/>
    <w:basedOn w:val="TableNormal"/>
    <w:uiPriority w:val="51"/>
    <w:rsid w:val="00943368"/>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2">
    <w:name w:val="Grid Table 2 Accent 2"/>
    <w:basedOn w:val="TableNormal"/>
    <w:uiPriority w:val="47"/>
    <w:rsid w:val="0094336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F90A3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90A3B"/>
  </w:style>
  <w:style w:type="paragraph" w:styleId="TOCHeading">
    <w:name w:val="TOC Heading"/>
    <w:basedOn w:val="Heading1"/>
    <w:next w:val="Normal"/>
    <w:uiPriority w:val="39"/>
    <w:unhideWhenUsed/>
    <w:qFormat/>
    <w:rsid w:val="00017A73"/>
    <w:pPr>
      <w:outlineLvl w:val="9"/>
    </w:pPr>
  </w:style>
  <w:style w:type="paragraph" w:styleId="TOC1">
    <w:name w:val="toc 1"/>
    <w:basedOn w:val="Normal"/>
    <w:next w:val="Normal"/>
    <w:autoRedefine/>
    <w:uiPriority w:val="39"/>
    <w:unhideWhenUsed/>
    <w:rsid w:val="00017A73"/>
    <w:pPr>
      <w:spacing w:after="100"/>
    </w:pPr>
  </w:style>
  <w:style w:type="character" w:customStyle="1" w:styleId="Heading2Char">
    <w:name w:val="Heading 2 Char"/>
    <w:basedOn w:val="DefaultParagraphFont"/>
    <w:link w:val="Heading2"/>
    <w:uiPriority w:val="9"/>
    <w:rsid w:val="00017A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7A7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17A73"/>
    <w:pPr>
      <w:spacing w:after="100"/>
      <w:ind w:left="220"/>
    </w:pPr>
  </w:style>
  <w:style w:type="paragraph" w:styleId="TOC3">
    <w:name w:val="toc 3"/>
    <w:basedOn w:val="Normal"/>
    <w:next w:val="Normal"/>
    <w:autoRedefine/>
    <w:uiPriority w:val="39"/>
    <w:unhideWhenUsed/>
    <w:rsid w:val="00017A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9840">
      <w:bodyDiv w:val="1"/>
      <w:marLeft w:val="0"/>
      <w:marRight w:val="0"/>
      <w:marTop w:val="0"/>
      <w:marBottom w:val="0"/>
      <w:divBdr>
        <w:top w:val="none" w:sz="0" w:space="0" w:color="auto"/>
        <w:left w:val="none" w:sz="0" w:space="0" w:color="auto"/>
        <w:bottom w:val="none" w:sz="0" w:space="0" w:color="auto"/>
        <w:right w:val="none" w:sz="0" w:space="0" w:color="auto"/>
      </w:divBdr>
    </w:div>
    <w:div w:id="259804247">
      <w:bodyDiv w:val="1"/>
      <w:marLeft w:val="0"/>
      <w:marRight w:val="0"/>
      <w:marTop w:val="0"/>
      <w:marBottom w:val="0"/>
      <w:divBdr>
        <w:top w:val="none" w:sz="0" w:space="0" w:color="auto"/>
        <w:left w:val="none" w:sz="0" w:space="0" w:color="auto"/>
        <w:bottom w:val="none" w:sz="0" w:space="0" w:color="auto"/>
        <w:right w:val="none" w:sz="0" w:space="0" w:color="auto"/>
      </w:divBdr>
    </w:div>
    <w:div w:id="276984315">
      <w:bodyDiv w:val="1"/>
      <w:marLeft w:val="0"/>
      <w:marRight w:val="0"/>
      <w:marTop w:val="0"/>
      <w:marBottom w:val="0"/>
      <w:divBdr>
        <w:top w:val="none" w:sz="0" w:space="0" w:color="auto"/>
        <w:left w:val="none" w:sz="0" w:space="0" w:color="auto"/>
        <w:bottom w:val="none" w:sz="0" w:space="0" w:color="auto"/>
        <w:right w:val="none" w:sz="0" w:space="0" w:color="auto"/>
      </w:divBdr>
    </w:div>
    <w:div w:id="391775565">
      <w:bodyDiv w:val="1"/>
      <w:marLeft w:val="0"/>
      <w:marRight w:val="0"/>
      <w:marTop w:val="0"/>
      <w:marBottom w:val="0"/>
      <w:divBdr>
        <w:top w:val="none" w:sz="0" w:space="0" w:color="auto"/>
        <w:left w:val="none" w:sz="0" w:space="0" w:color="auto"/>
        <w:bottom w:val="none" w:sz="0" w:space="0" w:color="auto"/>
        <w:right w:val="none" w:sz="0" w:space="0" w:color="auto"/>
      </w:divBdr>
    </w:div>
    <w:div w:id="449858272">
      <w:bodyDiv w:val="1"/>
      <w:marLeft w:val="0"/>
      <w:marRight w:val="0"/>
      <w:marTop w:val="0"/>
      <w:marBottom w:val="0"/>
      <w:divBdr>
        <w:top w:val="none" w:sz="0" w:space="0" w:color="auto"/>
        <w:left w:val="none" w:sz="0" w:space="0" w:color="auto"/>
        <w:bottom w:val="none" w:sz="0" w:space="0" w:color="auto"/>
        <w:right w:val="none" w:sz="0" w:space="0" w:color="auto"/>
      </w:divBdr>
    </w:div>
    <w:div w:id="487598527">
      <w:bodyDiv w:val="1"/>
      <w:marLeft w:val="0"/>
      <w:marRight w:val="0"/>
      <w:marTop w:val="0"/>
      <w:marBottom w:val="0"/>
      <w:divBdr>
        <w:top w:val="none" w:sz="0" w:space="0" w:color="auto"/>
        <w:left w:val="none" w:sz="0" w:space="0" w:color="auto"/>
        <w:bottom w:val="none" w:sz="0" w:space="0" w:color="auto"/>
        <w:right w:val="none" w:sz="0" w:space="0" w:color="auto"/>
      </w:divBdr>
    </w:div>
    <w:div w:id="534462989">
      <w:bodyDiv w:val="1"/>
      <w:marLeft w:val="0"/>
      <w:marRight w:val="0"/>
      <w:marTop w:val="0"/>
      <w:marBottom w:val="0"/>
      <w:divBdr>
        <w:top w:val="none" w:sz="0" w:space="0" w:color="auto"/>
        <w:left w:val="none" w:sz="0" w:space="0" w:color="auto"/>
        <w:bottom w:val="none" w:sz="0" w:space="0" w:color="auto"/>
        <w:right w:val="none" w:sz="0" w:space="0" w:color="auto"/>
      </w:divBdr>
    </w:div>
    <w:div w:id="587352604">
      <w:bodyDiv w:val="1"/>
      <w:marLeft w:val="0"/>
      <w:marRight w:val="0"/>
      <w:marTop w:val="0"/>
      <w:marBottom w:val="0"/>
      <w:divBdr>
        <w:top w:val="none" w:sz="0" w:space="0" w:color="auto"/>
        <w:left w:val="none" w:sz="0" w:space="0" w:color="auto"/>
        <w:bottom w:val="none" w:sz="0" w:space="0" w:color="auto"/>
        <w:right w:val="none" w:sz="0" w:space="0" w:color="auto"/>
      </w:divBdr>
    </w:div>
    <w:div w:id="614756189">
      <w:bodyDiv w:val="1"/>
      <w:marLeft w:val="0"/>
      <w:marRight w:val="0"/>
      <w:marTop w:val="0"/>
      <w:marBottom w:val="0"/>
      <w:divBdr>
        <w:top w:val="none" w:sz="0" w:space="0" w:color="auto"/>
        <w:left w:val="none" w:sz="0" w:space="0" w:color="auto"/>
        <w:bottom w:val="none" w:sz="0" w:space="0" w:color="auto"/>
        <w:right w:val="none" w:sz="0" w:space="0" w:color="auto"/>
      </w:divBdr>
    </w:div>
    <w:div w:id="617566934">
      <w:bodyDiv w:val="1"/>
      <w:marLeft w:val="0"/>
      <w:marRight w:val="0"/>
      <w:marTop w:val="0"/>
      <w:marBottom w:val="0"/>
      <w:divBdr>
        <w:top w:val="none" w:sz="0" w:space="0" w:color="auto"/>
        <w:left w:val="none" w:sz="0" w:space="0" w:color="auto"/>
        <w:bottom w:val="none" w:sz="0" w:space="0" w:color="auto"/>
        <w:right w:val="none" w:sz="0" w:space="0" w:color="auto"/>
      </w:divBdr>
    </w:div>
    <w:div w:id="650450618">
      <w:bodyDiv w:val="1"/>
      <w:marLeft w:val="0"/>
      <w:marRight w:val="0"/>
      <w:marTop w:val="0"/>
      <w:marBottom w:val="0"/>
      <w:divBdr>
        <w:top w:val="none" w:sz="0" w:space="0" w:color="auto"/>
        <w:left w:val="none" w:sz="0" w:space="0" w:color="auto"/>
        <w:bottom w:val="none" w:sz="0" w:space="0" w:color="auto"/>
        <w:right w:val="none" w:sz="0" w:space="0" w:color="auto"/>
      </w:divBdr>
    </w:div>
    <w:div w:id="650790680">
      <w:bodyDiv w:val="1"/>
      <w:marLeft w:val="0"/>
      <w:marRight w:val="0"/>
      <w:marTop w:val="0"/>
      <w:marBottom w:val="0"/>
      <w:divBdr>
        <w:top w:val="none" w:sz="0" w:space="0" w:color="auto"/>
        <w:left w:val="none" w:sz="0" w:space="0" w:color="auto"/>
        <w:bottom w:val="none" w:sz="0" w:space="0" w:color="auto"/>
        <w:right w:val="none" w:sz="0" w:space="0" w:color="auto"/>
      </w:divBdr>
    </w:div>
    <w:div w:id="703017861">
      <w:bodyDiv w:val="1"/>
      <w:marLeft w:val="0"/>
      <w:marRight w:val="0"/>
      <w:marTop w:val="0"/>
      <w:marBottom w:val="0"/>
      <w:divBdr>
        <w:top w:val="none" w:sz="0" w:space="0" w:color="auto"/>
        <w:left w:val="none" w:sz="0" w:space="0" w:color="auto"/>
        <w:bottom w:val="none" w:sz="0" w:space="0" w:color="auto"/>
        <w:right w:val="none" w:sz="0" w:space="0" w:color="auto"/>
      </w:divBdr>
    </w:div>
    <w:div w:id="830684220">
      <w:bodyDiv w:val="1"/>
      <w:marLeft w:val="0"/>
      <w:marRight w:val="0"/>
      <w:marTop w:val="0"/>
      <w:marBottom w:val="0"/>
      <w:divBdr>
        <w:top w:val="none" w:sz="0" w:space="0" w:color="auto"/>
        <w:left w:val="none" w:sz="0" w:space="0" w:color="auto"/>
        <w:bottom w:val="none" w:sz="0" w:space="0" w:color="auto"/>
        <w:right w:val="none" w:sz="0" w:space="0" w:color="auto"/>
      </w:divBdr>
    </w:div>
    <w:div w:id="879441726">
      <w:bodyDiv w:val="1"/>
      <w:marLeft w:val="0"/>
      <w:marRight w:val="0"/>
      <w:marTop w:val="0"/>
      <w:marBottom w:val="0"/>
      <w:divBdr>
        <w:top w:val="none" w:sz="0" w:space="0" w:color="auto"/>
        <w:left w:val="none" w:sz="0" w:space="0" w:color="auto"/>
        <w:bottom w:val="none" w:sz="0" w:space="0" w:color="auto"/>
        <w:right w:val="none" w:sz="0" w:space="0" w:color="auto"/>
      </w:divBdr>
    </w:div>
    <w:div w:id="883440651">
      <w:bodyDiv w:val="1"/>
      <w:marLeft w:val="0"/>
      <w:marRight w:val="0"/>
      <w:marTop w:val="0"/>
      <w:marBottom w:val="0"/>
      <w:divBdr>
        <w:top w:val="none" w:sz="0" w:space="0" w:color="auto"/>
        <w:left w:val="none" w:sz="0" w:space="0" w:color="auto"/>
        <w:bottom w:val="none" w:sz="0" w:space="0" w:color="auto"/>
        <w:right w:val="none" w:sz="0" w:space="0" w:color="auto"/>
      </w:divBdr>
    </w:div>
    <w:div w:id="907155733">
      <w:bodyDiv w:val="1"/>
      <w:marLeft w:val="0"/>
      <w:marRight w:val="0"/>
      <w:marTop w:val="0"/>
      <w:marBottom w:val="0"/>
      <w:divBdr>
        <w:top w:val="none" w:sz="0" w:space="0" w:color="auto"/>
        <w:left w:val="none" w:sz="0" w:space="0" w:color="auto"/>
        <w:bottom w:val="none" w:sz="0" w:space="0" w:color="auto"/>
        <w:right w:val="none" w:sz="0" w:space="0" w:color="auto"/>
      </w:divBdr>
    </w:div>
    <w:div w:id="909392441">
      <w:bodyDiv w:val="1"/>
      <w:marLeft w:val="0"/>
      <w:marRight w:val="0"/>
      <w:marTop w:val="0"/>
      <w:marBottom w:val="0"/>
      <w:divBdr>
        <w:top w:val="none" w:sz="0" w:space="0" w:color="auto"/>
        <w:left w:val="none" w:sz="0" w:space="0" w:color="auto"/>
        <w:bottom w:val="none" w:sz="0" w:space="0" w:color="auto"/>
        <w:right w:val="none" w:sz="0" w:space="0" w:color="auto"/>
      </w:divBdr>
    </w:div>
    <w:div w:id="917252031">
      <w:bodyDiv w:val="1"/>
      <w:marLeft w:val="0"/>
      <w:marRight w:val="0"/>
      <w:marTop w:val="0"/>
      <w:marBottom w:val="0"/>
      <w:divBdr>
        <w:top w:val="none" w:sz="0" w:space="0" w:color="auto"/>
        <w:left w:val="none" w:sz="0" w:space="0" w:color="auto"/>
        <w:bottom w:val="none" w:sz="0" w:space="0" w:color="auto"/>
        <w:right w:val="none" w:sz="0" w:space="0" w:color="auto"/>
      </w:divBdr>
    </w:div>
    <w:div w:id="1063720440">
      <w:bodyDiv w:val="1"/>
      <w:marLeft w:val="0"/>
      <w:marRight w:val="0"/>
      <w:marTop w:val="0"/>
      <w:marBottom w:val="0"/>
      <w:divBdr>
        <w:top w:val="none" w:sz="0" w:space="0" w:color="auto"/>
        <w:left w:val="none" w:sz="0" w:space="0" w:color="auto"/>
        <w:bottom w:val="none" w:sz="0" w:space="0" w:color="auto"/>
        <w:right w:val="none" w:sz="0" w:space="0" w:color="auto"/>
      </w:divBdr>
    </w:div>
    <w:div w:id="1070813147">
      <w:bodyDiv w:val="1"/>
      <w:marLeft w:val="0"/>
      <w:marRight w:val="0"/>
      <w:marTop w:val="0"/>
      <w:marBottom w:val="0"/>
      <w:divBdr>
        <w:top w:val="none" w:sz="0" w:space="0" w:color="auto"/>
        <w:left w:val="none" w:sz="0" w:space="0" w:color="auto"/>
        <w:bottom w:val="none" w:sz="0" w:space="0" w:color="auto"/>
        <w:right w:val="none" w:sz="0" w:space="0" w:color="auto"/>
      </w:divBdr>
    </w:div>
    <w:div w:id="1081216280">
      <w:bodyDiv w:val="1"/>
      <w:marLeft w:val="0"/>
      <w:marRight w:val="0"/>
      <w:marTop w:val="0"/>
      <w:marBottom w:val="0"/>
      <w:divBdr>
        <w:top w:val="none" w:sz="0" w:space="0" w:color="auto"/>
        <w:left w:val="none" w:sz="0" w:space="0" w:color="auto"/>
        <w:bottom w:val="none" w:sz="0" w:space="0" w:color="auto"/>
        <w:right w:val="none" w:sz="0" w:space="0" w:color="auto"/>
      </w:divBdr>
    </w:div>
    <w:div w:id="1191456793">
      <w:bodyDiv w:val="1"/>
      <w:marLeft w:val="0"/>
      <w:marRight w:val="0"/>
      <w:marTop w:val="0"/>
      <w:marBottom w:val="0"/>
      <w:divBdr>
        <w:top w:val="none" w:sz="0" w:space="0" w:color="auto"/>
        <w:left w:val="none" w:sz="0" w:space="0" w:color="auto"/>
        <w:bottom w:val="none" w:sz="0" w:space="0" w:color="auto"/>
        <w:right w:val="none" w:sz="0" w:space="0" w:color="auto"/>
      </w:divBdr>
    </w:div>
    <w:div w:id="1203593144">
      <w:bodyDiv w:val="1"/>
      <w:marLeft w:val="0"/>
      <w:marRight w:val="0"/>
      <w:marTop w:val="0"/>
      <w:marBottom w:val="0"/>
      <w:divBdr>
        <w:top w:val="none" w:sz="0" w:space="0" w:color="auto"/>
        <w:left w:val="none" w:sz="0" w:space="0" w:color="auto"/>
        <w:bottom w:val="none" w:sz="0" w:space="0" w:color="auto"/>
        <w:right w:val="none" w:sz="0" w:space="0" w:color="auto"/>
      </w:divBdr>
    </w:div>
    <w:div w:id="1213807455">
      <w:bodyDiv w:val="1"/>
      <w:marLeft w:val="0"/>
      <w:marRight w:val="0"/>
      <w:marTop w:val="0"/>
      <w:marBottom w:val="0"/>
      <w:divBdr>
        <w:top w:val="none" w:sz="0" w:space="0" w:color="auto"/>
        <w:left w:val="none" w:sz="0" w:space="0" w:color="auto"/>
        <w:bottom w:val="none" w:sz="0" w:space="0" w:color="auto"/>
        <w:right w:val="none" w:sz="0" w:space="0" w:color="auto"/>
      </w:divBdr>
    </w:div>
    <w:div w:id="1227840818">
      <w:bodyDiv w:val="1"/>
      <w:marLeft w:val="0"/>
      <w:marRight w:val="0"/>
      <w:marTop w:val="0"/>
      <w:marBottom w:val="0"/>
      <w:divBdr>
        <w:top w:val="none" w:sz="0" w:space="0" w:color="auto"/>
        <w:left w:val="none" w:sz="0" w:space="0" w:color="auto"/>
        <w:bottom w:val="none" w:sz="0" w:space="0" w:color="auto"/>
        <w:right w:val="none" w:sz="0" w:space="0" w:color="auto"/>
      </w:divBdr>
    </w:div>
    <w:div w:id="1348213223">
      <w:bodyDiv w:val="1"/>
      <w:marLeft w:val="0"/>
      <w:marRight w:val="0"/>
      <w:marTop w:val="0"/>
      <w:marBottom w:val="0"/>
      <w:divBdr>
        <w:top w:val="none" w:sz="0" w:space="0" w:color="auto"/>
        <w:left w:val="none" w:sz="0" w:space="0" w:color="auto"/>
        <w:bottom w:val="none" w:sz="0" w:space="0" w:color="auto"/>
        <w:right w:val="none" w:sz="0" w:space="0" w:color="auto"/>
      </w:divBdr>
    </w:div>
    <w:div w:id="1498960944">
      <w:bodyDiv w:val="1"/>
      <w:marLeft w:val="0"/>
      <w:marRight w:val="0"/>
      <w:marTop w:val="0"/>
      <w:marBottom w:val="0"/>
      <w:divBdr>
        <w:top w:val="none" w:sz="0" w:space="0" w:color="auto"/>
        <w:left w:val="none" w:sz="0" w:space="0" w:color="auto"/>
        <w:bottom w:val="none" w:sz="0" w:space="0" w:color="auto"/>
        <w:right w:val="none" w:sz="0" w:space="0" w:color="auto"/>
      </w:divBdr>
    </w:div>
    <w:div w:id="1500849411">
      <w:bodyDiv w:val="1"/>
      <w:marLeft w:val="0"/>
      <w:marRight w:val="0"/>
      <w:marTop w:val="0"/>
      <w:marBottom w:val="0"/>
      <w:divBdr>
        <w:top w:val="none" w:sz="0" w:space="0" w:color="auto"/>
        <w:left w:val="none" w:sz="0" w:space="0" w:color="auto"/>
        <w:bottom w:val="none" w:sz="0" w:space="0" w:color="auto"/>
        <w:right w:val="none" w:sz="0" w:space="0" w:color="auto"/>
      </w:divBdr>
    </w:div>
    <w:div w:id="1549608125">
      <w:bodyDiv w:val="1"/>
      <w:marLeft w:val="0"/>
      <w:marRight w:val="0"/>
      <w:marTop w:val="0"/>
      <w:marBottom w:val="0"/>
      <w:divBdr>
        <w:top w:val="none" w:sz="0" w:space="0" w:color="auto"/>
        <w:left w:val="none" w:sz="0" w:space="0" w:color="auto"/>
        <w:bottom w:val="none" w:sz="0" w:space="0" w:color="auto"/>
        <w:right w:val="none" w:sz="0" w:space="0" w:color="auto"/>
      </w:divBdr>
    </w:div>
    <w:div w:id="1559052757">
      <w:bodyDiv w:val="1"/>
      <w:marLeft w:val="0"/>
      <w:marRight w:val="0"/>
      <w:marTop w:val="0"/>
      <w:marBottom w:val="0"/>
      <w:divBdr>
        <w:top w:val="none" w:sz="0" w:space="0" w:color="auto"/>
        <w:left w:val="none" w:sz="0" w:space="0" w:color="auto"/>
        <w:bottom w:val="none" w:sz="0" w:space="0" w:color="auto"/>
        <w:right w:val="none" w:sz="0" w:space="0" w:color="auto"/>
      </w:divBdr>
    </w:div>
    <w:div w:id="1627808006">
      <w:bodyDiv w:val="1"/>
      <w:marLeft w:val="0"/>
      <w:marRight w:val="0"/>
      <w:marTop w:val="0"/>
      <w:marBottom w:val="0"/>
      <w:divBdr>
        <w:top w:val="none" w:sz="0" w:space="0" w:color="auto"/>
        <w:left w:val="none" w:sz="0" w:space="0" w:color="auto"/>
        <w:bottom w:val="none" w:sz="0" w:space="0" w:color="auto"/>
        <w:right w:val="none" w:sz="0" w:space="0" w:color="auto"/>
      </w:divBdr>
    </w:div>
    <w:div w:id="1699162043">
      <w:bodyDiv w:val="1"/>
      <w:marLeft w:val="0"/>
      <w:marRight w:val="0"/>
      <w:marTop w:val="0"/>
      <w:marBottom w:val="0"/>
      <w:divBdr>
        <w:top w:val="none" w:sz="0" w:space="0" w:color="auto"/>
        <w:left w:val="none" w:sz="0" w:space="0" w:color="auto"/>
        <w:bottom w:val="none" w:sz="0" w:space="0" w:color="auto"/>
        <w:right w:val="none" w:sz="0" w:space="0" w:color="auto"/>
      </w:divBdr>
    </w:div>
    <w:div w:id="1949921072">
      <w:bodyDiv w:val="1"/>
      <w:marLeft w:val="0"/>
      <w:marRight w:val="0"/>
      <w:marTop w:val="0"/>
      <w:marBottom w:val="0"/>
      <w:divBdr>
        <w:top w:val="none" w:sz="0" w:space="0" w:color="auto"/>
        <w:left w:val="none" w:sz="0" w:space="0" w:color="auto"/>
        <w:bottom w:val="none" w:sz="0" w:space="0" w:color="auto"/>
        <w:right w:val="none" w:sz="0" w:space="0" w:color="auto"/>
      </w:divBdr>
    </w:div>
    <w:div w:id="1967349468">
      <w:bodyDiv w:val="1"/>
      <w:marLeft w:val="0"/>
      <w:marRight w:val="0"/>
      <w:marTop w:val="0"/>
      <w:marBottom w:val="0"/>
      <w:divBdr>
        <w:top w:val="none" w:sz="0" w:space="0" w:color="auto"/>
        <w:left w:val="none" w:sz="0" w:space="0" w:color="auto"/>
        <w:bottom w:val="none" w:sz="0" w:space="0" w:color="auto"/>
        <w:right w:val="none" w:sz="0" w:space="0" w:color="auto"/>
      </w:divBdr>
    </w:div>
    <w:div w:id="1991135508">
      <w:bodyDiv w:val="1"/>
      <w:marLeft w:val="0"/>
      <w:marRight w:val="0"/>
      <w:marTop w:val="0"/>
      <w:marBottom w:val="0"/>
      <w:divBdr>
        <w:top w:val="none" w:sz="0" w:space="0" w:color="auto"/>
        <w:left w:val="none" w:sz="0" w:space="0" w:color="auto"/>
        <w:bottom w:val="none" w:sz="0" w:space="0" w:color="auto"/>
        <w:right w:val="none" w:sz="0" w:space="0" w:color="auto"/>
      </w:divBdr>
    </w:div>
    <w:div w:id="214010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Cam16</b:Tag>
    <b:SourceType>BookSection</b:SourceType>
    <b:Guid>{78DEB4C4-D4A4-427C-B618-99493760AEAA}</b:Guid>
    <b:Title>what is a Robot?</b:Title>
    <b:Year>2016</b:Year>
    <b:Author>
      <b:Author>
        <b:NameList>
          <b:Person>
            <b:Last>Hughes</b:Last>
            <b:First>Cameron</b:First>
          </b:Person>
        </b:NameList>
      </b:Author>
      <b:BookAuthor>
        <b:NameList>
          <b:Person>
            <b:Last>Hughes</b:Last>
            <b:First>Cameron</b:First>
          </b:Person>
        </b:NameList>
      </b:BookAuthor>
    </b:Author>
    <b:BookTitle>Robot Programming: A Guide to Controlling Autonomous Robots</b:BookTitle>
    <b:RefOrder>1</b:RefOrder>
  </b:Source>
  <b:Source>
    <b:Tag>Geo14</b:Tag>
    <b:SourceType>BookSection</b:SourceType>
    <b:Guid>{DDB7B42D-D7FB-4477-9A7B-48E1F2E3F290}</b:Guid>
    <b:Title>Overview</b:Title>
    <b:Author>
      <b:BookAuthor>
        <b:NameList>
          <b:Person>
            <b:Last>Bekey</b:Last>
            <b:First>George</b:First>
            <b:Middle>A.</b:Middle>
          </b:Person>
        </b:NameList>
      </b:BookAuthor>
    </b:Author>
    <b:BookTitle>Autonomous Robots</b:BookTitle>
    <b:Year>2014</b:Year>
    <b:RefOrder>2</b:RefOrder>
  </b:Source>
  <b:Source>
    <b:Tag>wha18</b:Tag>
    <b:SourceType>InternetSite</b:SourceType>
    <b:Guid>{44A9F228-1881-410A-9B0E-DA67ABC9379F}</b:Guid>
    <b:Title>what-autonomous-robots</b:Title>
    <b:Year>2018</b:Year>
    <b:InternetSiteTitle>waypointrobotics.com</b:InternetSiteTitle>
    <b:Month>March</b:Month>
    <b:Day>20</b:Day>
    <b:URL>https://waypointrobotics.com/blog/what-autonomous-robots/</b:URL>
    <b:RefOrder>3</b:RefOrder>
  </b:Source>
  <b:Source>
    <b:Tag>fle18</b:Tag>
    <b:SourceType>InternetSite</b:SourceType>
    <b:Guid>{490A650B-2CF8-4147-B20C-71D3B7131B02}</b:Guid>
    <b:Title>flexbed</b:Title>
    <b:InternetSiteTitle>/ieeexplore.ieee.org</b:InternetSiteTitle>
    <b:Year>2018</b:Year>
    <b:Month>march</b:Month>
    <b:Day>20</b:Day>
    <b:URL>http://ieeexplore.ieee.org/document/6879265/</b:URL>
    <b:RefOrder>4</b:RefOrder>
  </b:Source>
  <b:Source>
    <b:Tag>meg18</b:Tag>
    <b:SourceType>InternetSite</b:SourceType>
    <b:Guid>{890E4280-49B9-4C6D-8EBF-F1A5E8F617DB}</b:Guid>
    <b:Title>mega </b:Title>
    <b:InternetSiteTitle>arduino</b:InternetSiteTitle>
    <b:Year>2018</b:Year>
    <b:Month>march</b:Month>
    <b:Day>16</b:Day>
    <b:URL>www.store.arduino.cc/datasheets</b:URL>
    <b:RefOrder>5</b:RefOrder>
  </b:Source>
  <b:Source>
    <b:Tag>lm318</b:Tag>
    <b:SourceType>InternetSite</b:SourceType>
    <b:Guid>{2085FEFD-23A7-4FBD-BAA0-591D35A3047B}</b:Guid>
    <b:Title>lm393 datasheets</b:Title>
    <b:InternetSiteTitle>arduino</b:InternetSiteTitle>
    <b:Year>2018</b:Year>
    <b:Month>march</b:Month>
    <b:Day>24</b:Day>
    <b:URL>http://www.store.arduino.cc/datasheets/393lm</b:URL>
    <b:RefOrder>6</b:RefOrder>
  </b:Source>
</b:Sources>
</file>

<file path=customXml/itemProps1.xml><?xml version="1.0" encoding="utf-8"?>
<ds:datastoreItem xmlns:ds="http://schemas.openxmlformats.org/officeDocument/2006/customXml" ds:itemID="{8C3A63B6-D433-4490-81C9-E34D8B31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9</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created</dc:creator>
  <cp:keywords/>
  <dc:description/>
  <cp:lastModifiedBy>Interlab</cp:lastModifiedBy>
  <cp:revision>13</cp:revision>
  <dcterms:created xsi:type="dcterms:W3CDTF">2018-03-19T17:22:00Z</dcterms:created>
  <dcterms:modified xsi:type="dcterms:W3CDTF">2018-04-09T05:45:00Z</dcterms:modified>
</cp:coreProperties>
</file>