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0BBA" w:rsidRPr="004B092E" w:rsidRDefault="00720BBA" w:rsidP="00720BBA">
      <w:pPr>
        <w:shd w:val="clear" w:color="auto" w:fill="FFFFFF"/>
        <w:spacing w:before="225" w:after="225" w:line="300" w:lineRule="atLeast"/>
        <w:jc w:val="both"/>
        <w:rPr>
          <w:rFonts w:ascii="Arial" w:eastAsia="Times New Roman" w:hAnsi="Arial" w:cs="Arial"/>
          <w:b/>
          <w:szCs w:val="20"/>
          <w:lang w:eastAsia="en-GB"/>
        </w:rPr>
      </w:pPr>
      <w:r w:rsidRPr="004B092E">
        <w:rPr>
          <w:rFonts w:ascii="Arial" w:eastAsia="Times New Roman" w:hAnsi="Arial" w:cs="Arial"/>
          <w:b/>
          <w:szCs w:val="20"/>
          <w:lang w:eastAsia="en-GB"/>
        </w:rPr>
        <w:t>Cisco Router Lab 1 and 2 NAT Configuration</w:t>
      </w:r>
      <w:bookmarkStart w:id="0" w:name="_GoBack"/>
      <w:bookmarkEnd w:id="0"/>
    </w:p>
    <w:p w:rsidR="00720BBA" w:rsidRPr="00720BBA" w:rsidRDefault="00720BBA" w:rsidP="00720BBA">
      <w:pPr>
        <w:shd w:val="clear" w:color="auto" w:fill="FFFFFF"/>
        <w:spacing w:before="225" w:after="225" w:line="300" w:lineRule="atLeast"/>
        <w:jc w:val="both"/>
        <w:rPr>
          <w:rFonts w:ascii="Arial" w:eastAsia="Times New Roman" w:hAnsi="Arial" w:cs="Arial"/>
          <w:sz w:val="20"/>
          <w:szCs w:val="20"/>
          <w:lang w:eastAsia="en-GB"/>
        </w:rPr>
      </w:pPr>
      <w:r w:rsidRPr="00720BBA">
        <w:rPr>
          <w:rFonts w:ascii="Arial" w:eastAsia="Times New Roman" w:hAnsi="Arial" w:cs="Arial"/>
          <w:sz w:val="20"/>
          <w:szCs w:val="20"/>
          <w:lang w:eastAsia="en-GB"/>
        </w:rPr>
        <w:t>The first step in any NAT configuration is to define the </w:t>
      </w:r>
      <w:r w:rsidRPr="00720BBA">
        <w:rPr>
          <w:rFonts w:ascii="Arial" w:eastAsia="Times New Roman" w:hAnsi="Arial" w:cs="Arial"/>
          <w:bCs/>
          <w:sz w:val="20"/>
          <w:szCs w:val="20"/>
          <w:lang w:eastAsia="en-GB"/>
        </w:rPr>
        <w:t>inside</w:t>
      </w:r>
      <w:r w:rsidRPr="00720BBA">
        <w:rPr>
          <w:rFonts w:ascii="Arial" w:eastAsia="Times New Roman" w:hAnsi="Arial" w:cs="Arial"/>
          <w:sz w:val="20"/>
          <w:szCs w:val="20"/>
          <w:lang w:eastAsia="en-GB"/>
        </w:rPr>
        <w:t> and </w:t>
      </w:r>
      <w:r w:rsidRPr="00720BBA">
        <w:rPr>
          <w:rFonts w:ascii="Arial" w:eastAsia="Times New Roman" w:hAnsi="Arial" w:cs="Arial"/>
          <w:bCs/>
          <w:sz w:val="20"/>
          <w:szCs w:val="20"/>
          <w:lang w:eastAsia="en-GB"/>
        </w:rPr>
        <w:t>outside</w:t>
      </w:r>
      <w:r w:rsidRPr="00720BBA">
        <w:rPr>
          <w:rFonts w:ascii="Arial" w:eastAsia="Times New Roman" w:hAnsi="Arial" w:cs="Arial"/>
          <w:sz w:val="20"/>
          <w:szCs w:val="20"/>
          <w:lang w:eastAsia="en-GB"/>
        </w:rPr>
        <w:t xml:space="preserve"> interfaces. It is imperative that we define </w:t>
      </w:r>
      <w:proofErr w:type="gramStart"/>
      <w:r w:rsidRPr="00720BBA">
        <w:rPr>
          <w:rFonts w:ascii="Arial" w:eastAsia="Times New Roman" w:hAnsi="Arial" w:cs="Arial"/>
          <w:sz w:val="20"/>
          <w:szCs w:val="20"/>
          <w:lang w:eastAsia="en-GB"/>
        </w:rPr>
        <w:t>the these</w:t>
      </w:r>
      <w:proofErr w:type="gramEnd"/>
      <w:r w:rsidRPr="00720BBA">
        <w:rPr>
          <w:rFonts w:ascii="Arial" w:eastAsia="Times New Roman" w:hAnsi="Arial" w:cs="Arial"/>
          <w:sz w:val="20"/>
          <w:szCs w:val="20"/>
          <w:lang w:eastAsia="en-GB"/>
        </w:rPr>
        <w:t xml:space="preserve"> interfaces for NAT overload to function.</w:t>
      </w:r>
    </w:p>
    <w:p w:rsidR="004B092E" w:rsidRDefault="004B092E" w:rsidP="00720BBA">
      <w:pPr>
        <w:shd w:val="clear" w:color="auto" w:fill="FFFFFF"/>
        <w:spacing w:after="0" w:line="300" w:lineRule="atLeast"/>
        <w:rPr>
          <w:rFonts w:ascii="Arial" w:eastAsia="Times New Roman" w:hAnsi="Arial" w:cs="Arial"/>
          <w:sz w:val="20"/>
          <w:szCs w:val="20"/>
          <w:lang w:eastAsia="en-GB"/>
        </w:rPr>
      </w:pPr>
      <w:r>
        <w:rPr>
          <w:rFonts w:ascii="Arial" w:eastAsia="Times New Roman" w:hAnsi="Arial" w:cs="Arial"/>
          <w:sz w:val="20"/>
          <w:szCs w:val="20"/>
          <w:lang w:eastAsia="en-GB"/>
        </w:rPr>
        <w:t>Set the Gigabit</w:t>
      </w:r>
      <w:r w:rsidR="00720BBA" w:rsidRPr="00720BBA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="00720BBA" w:rsidRPr="00720BBA">
        <w:rPr>
          <w:rFonts w:ascii="Arial" w:eastAsia="Times New Roman" w:hAnsi="Arial" w:cs="Arial"/>
          <w:sz w:val="20"/>
          <w:szCs w:val="20"/>
          <w:lang w:eastAsia="en-GB"/>
        </w:rPr>
        <w:t>ethernet</w:t>
      </w:r>
      <w:proofErr w:type="spellEnd"/>
      <w:r w:rsidR="00720BBA" w:rsidRPr="00720BBA">
        <w:rPr>
          <w:rFonts w:ascii="Arial" w:eastAsia="Times New Roman" w:hAnsi="Arial" w:cs="Arial"/>
          <w:sz w:val="20"/>
          <w:szCs w:val="20"/>
          <w:lang w:eastAsia="en-GB"/>
        </w:rPr>
        <w:t xml:space="preserve"> 0/0 interface as the inside interface:</w:t>
      </w:r>
    </w:p>
    <w:p w:rsidR="004B092E" w:rsidRPr="004B092E" w:rsidRDefault="004B092E" w:rsidP="00720BBA">
      <w:pPr>
        <w:shd w:val="clear" w:color="auto" w:fill="FFFFFF"/>
        <w:spacing w:after="0" w:line="300" w:lineRule="atLeast"/>
        <w:rPr>
          <w:rFonts w:ascii="Arial" w:eastAsia="Times New Roman" w:hAnsi="Arial" w:cs="Arial"/>
          <w:sz w:val="20"/>
          <w:szCs w:val="20"/>
          <w:lang w:eastAsia="en-GB"/>
        </w:rPr>
      </w:pPr>
    </w:p>
    <w:p w:rsidR="004B092E" w:rsidRPr="004B092E" w:rsidRDefault="004B092E" w:rsidP="00720BBA">
      <w:pPr>
        <w:shd w:val="clear" w:color="auto" w:fill="FFFFFF"/>
        <w:spacing w:after="0" w:line="300" w:lineRule="atLeast"/>
        <w:rPr>
          <w:rFonts w:ascii="Arial" w:eastAsia="Times New Roman" w:hAnsi="Arial" w:cs="Arial"/>
          <w:b/>
          <w:sz w:val="20"/>
          <w:szCs w:val="20"/>
          <w:lang w:eastAsia="en-GB"/>
        </w:rPr>
      </w:pPr>
      <w:r w:rsidRPr="004B092E">
        <w:rPr>
          <w:rFonts w:ascii="Arial" w:eastAsia="Times New Roman" w:hAnsi="Arial" w:cs="Arial"/>
          <w:b/>
          <w:sz w:val="20"/>
          <w:szCs w:val="20"/>
          <w:lang w:eastAsia="en-GB"/>
        </w:rPr>
        <w:t>Configure terminal</w:t>
      </w:r>
    </w:p>
    <w:p w:rsidR="004B092E" w:rsidRPr="004B092E" w:rsidRDefault="004B092E" w:rsidP="00720BBA">
      <w:pPr>
        <w:shd w:val="clear" w:color="auto" w:fill="FFFFFF"/>
        <w:spacing w:after="0" w:line="300" w:lineRule="atLeast"/>
        <w:rPr>
          <w:rFonts w:ascii="Arial" w:eastAsia="Times New Roman" w:hAnsi="Arial" w:cs="Arial"/>
          <w:b/>
          <w:sz w:val="20"/>
          <w:szCs w:val="20"/>
          <w:lang w:eastAsia="en-GB"/>
        </w:rPr>
      </w:pPr>
      <w:proofErr w:type="gramStart"/>
      <w:r w:rsidRPr="004B092E">
        <w:rPr>
          <w:rFonts w:ascii="Arial" w:eastAsia="Times New Roman" w:hAnsi="Arial" w:cs="Arial"/>
          <w:b/>
          <w:sz w:val="20"/>
          <w:szCs w:val="20"/>
          <w:lang w:eastAsia="en-GB"/>
        </w:rPr>
        <w:t>Interface  G0</w:t>
      </w:r>
      <w:proofErr w:type="gramEnd"/>
      <w:r w:rsidRPr="004B092E">
        <w:rPr>
          <w:rFonts w:ascii="Arial" w:eastAsia="Times New Roman" w:hAnsi="Arial" w:cs="Arial"/>
          <w:b/>
          <w:sz w:val="20"/>
          <w:szCs w:val="20"/>
          <w:lang w:eastAsia="en-GB"/>
        </w:rPr>
        <w:t>/0</w:t>
      </w:r>
    </w:p>
    <w:p w:rsidR="004B092E" w:rsidRPr="004B092E" w:rsidRDefault="004B092E" w:rsidP="00720BBA">
      <w:pPr>
        <w:shd w:val="clear" w:color="auto" w:fill="FFFFFF"/>
        <w:spacing w:after="0" w:line="300" w:lineRule="atLeast"/>
        <w:rPr>
          <w:rFonts w:ascii="Arial" w:eastAsia="Times New Roman" w:hAnsi="Arial" w:cs="Arial"/>
          <w:b/>
          <w:sz w:val="20"/>
          <w:szCs w:val="20"/>
          <w:lang w:eastAsia="en-GB"/>
        </w:rPr>
      </w:pPr>
      <w:proofErr w:type="spellStart"/>
      <w:r w:rsidRPr="004B092E">
        <w:rPr>
          <w:rFonts w:ascii="Arial" w:eastAsia="Times New Roman" w:hAnsi="Arial" w:cs="Arial"/>
          <w:b/>
          <w:sz w:val="20"/>
          <w:szCs w:val="20"/>
          <w:lang w:eastAsia="en-GB"/>
        </w:rPr>
        <w:t>Ip</w:t>
      </w:r>
      <w:proofErr w:type="spellEnd"/>
      <w:r w:rsidRPr="004B092E">
        <w:rPr>
          <w:rFonts w:ascii="Arial" w:eastAsia="Times New Roman" w:hAnsi="Arial" w:cs="Arial"/>
          <w:b/>
          <w:sz w:val="20"/>
          <w:szCs w:val="20"/>
          <w:lang w:eastAsia="en-GB"/>
        </w:rPr>
        <w:t xml:space="preserve"> </w:t>
      </w:r>
      <w:proofErr w:type="spellStart"/>
      <w:r w:rsidRPr="004B092E">
        <w:rPr>
          <w:rFonts w:ascii="Arial" w:eastAsia="Times New Roman" w:hAnsi="Arial" w:cs="Arial"/>
          <w:b/>
          <w:sz w:val="20"/>
          <w:szCs w:val="20"/>
          <w:lang w:eastAsia="en-GB"/>
        </w:rPr>
        <w:t>nat</w:t>
      </w:r>
      <w:proofErr w:type="spellEnd"/>
      <w:r w:rsidRPr="004B092E">
        <w:rPr>
          <w:rFonts w:ascii="Arial" w:eastAsia="Times New Roman" w:hAnsi="Arial" w:cs="Arial"/>
          <w:b/>
          <w:sz w:val="20"/>
          <w:szCs w:val="20"/>
          <w:lang w:eastAsia="en-GB"/>
        </w:rPr>
        <w:t xml:space="preserve"> inside</w:t>
      </w:r>
    </w:p>
    <w:p w:rsidR="004B092E" w:rsidRPr="004B092E" w:rsidRDefault="004B092E" w:rsidP="00720BBA">
      <w:pPr>
        <w:shd w:val="clear" w:color="auto" w:fill="FFFFFF"/>
        <w:spacing w:after="0" w:line="300" w:lineRule="atLeast"/>
        <w:rPr>
          <w:rFonts w:ascii="Arial" w:eastAsia="Times New Roman" w:hAnsi="Arial" w:cs="Arial"/>
          <w:b/>
          <w:sz w:val="20"/>
          <w:szCs w:val="20"/>
          <w:lang w:eastAsia="en-GB"/>
        </w:rPr>
      </w:pPr>
    </w:p>
    <w:p w:rsidR="00720BBA" w:rsidRDefault="004B092E" w:rsidP="00720BBA">
      <w:pPr>
        <w:shd w:val="clear" w:color="auto" w:fill="FFFFFF"/>
        <w:spacing w:after="0" w:line="30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4B092E">
        <w:rPr>
          <w:rFonts w:ascii="Arial" w:eastAsia="Times New Roman" w:hAnsi="Arial" w:cs="Arial"/>
          <w:sz w:val="20"/>
          <w:szCs w:val="20"/>
          <w:lang w:eastAsia="en-GB"/>
        </w:rPr>
        <w:t>Then</w:t>
      </w:r>
      <w:r w:rsidR="00720BBA" w:rsidRPr="00720BBA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r w:rsidRPr="004B092E">
        <w:rPr>
          <w:rFonts w:ascii="Arial" w:eastAsia="Times New Roman" w:hAnsi="Arial" w:cs="Arial"/>
          <w:sz w:val="20"/>
          <w:szCs w:val="20"/>
          <w:lang w:eastAsia="en-GB"/>
        </w:rPr>
        <w:t xml:space="preserve">set </w:t>
      </w:r>
      <w:r w:rsidR="00720BBA" w:rsidRPr="00720BBA">
        <w:rPr>
          <w:rFonts w:ascii="Arial" w:eastAsia="Times New Roman" w:hAnsi="Arial" w:cs="Arial"/>
          <w:sz w:val="20"/>
          <w:szCs w:val="20"/>
          <w:lang w:eastAsia="en-GB"/>
        </w:rPr>
        <w:t>the serial interface S0/0 as the outside interface:</w:t>
      </w:r>
    </w:p>
    <w:p w:rsidR="004B092E" w:rsidRPr="004B092E" w:rsidRDefault="004B092E" w:rsidP="00720BBA">
      <w:pPr>
        <w:shd w:val="clear" w:color="auto" w:fill="FFFFFF"/>
        <w:spacing w:after="0" w:line="300" w:lineRule="atLeast"/>
        <w:rPr>
          <w:rFonts w:ascii="Arial" w:eastAsia="Times New Roman" w:hAnsi="Arial" w:cs="Arial"/>
          <w:sz w:val="20"/>
          <w:szCs w:val="20"/>
          <w:lang w:eastAsia="en-GB"/>
        </w:rPr>
      </w:pPr>
    </w:p>
    <w:p w:rsidR="004B092E" w:rsidRPr="004B092E" w:rsidRDefault="004B092E" w:rsidP="00720BBA">
      <w:pPr>
        <w:shd w:val="clear" w:color="auto" w:fill="FFFFFF"/>
        <w:spacing w:after="0" w:line="300" w:lineRule="atLeast"/>
        <w:rPr>
          <w:rFonts w:ascii="Arial" w:eastAsia="Times New Roman" w:hAnsi="Arial" w:cs="Arial"/>
          <w:b/>
          <w:sz w:val="20"/>
          <w:szCs w:val="20"/>
          <w:lang w:eastAsia="en-GB"/>
        </w:rPr>
      </w:pPr>
      <w:r w:rsidRPr="004B092E">
        <w:rPr>
          <w:rFonts w:ascii="Arial" w:eastAsia="Times New Roman" w:hAnsi="Arial" w:cs="Arial"/>
          <w:b/>
          <w:sz w:val="20"/>
          <w:szCs w:val="20"/>
          <w:lang w:eastAsia="en-GB"/>
        </w:rPr>
        <w:t>Interface s0/0/0</w:t>
      </w:r>
    </w:p>
    <w:p w:rsidR="004B092E" w:rsidRPr="004B092E" w:rsidRDefault="004B092E" w:rsidP="00720BBA">
      <w:pPr>
        <w:shd w:val="clear" w:color="auto" w:fill="FFFFFF"/>
        <w:spacing w:after="0" w:line="300" w:lineRule="atLeast"/>
        <w:rPr>
          <w:rFonts w:ascii="Arial" w:eastAsia="Times New Roman" w:hAnsi="Arial" w:cs="Arial"/>
          <w:b/>
          <w:sz w:val="20"/>
          <w:szCs w:val="20"/>
          <w:lang w:eastAsia="en-GB"/>
        </w:rPr>
      </w:pPr>
      <w:proofErr w:type="spellStart"/>
      <w:r w:rsidRPr="004B092E">
        <w:rPr>
          <w:rFonts w:ascii="Arial" w:eastAsia="Times New Roman" w:hAnsi="Arial" w:cs="Arial"/>
          <w:b/>
          <w:sz w:val="20"/>
          <w:szCs w:val="20"/>
          <w:lang w:eastAsia="en-GB"/>
        </w:rPr>
        <w:t>Ip</w:t>
      </w:r>
      <w:proofErr w:type="spellEnd"/>
      <w:r w:rsidRPr="004B092E">
        <w:rPr>
          <w:rFonts w:ascii="Arial" w:eastAsia="Times New Roman" w:hAnsi="Arial" w:cs="Arial"/>
          <w:b/>
          <w:sz w:val="20"/>
          <w:szCs w:val="20"/>
          <w:lang w:eastAsia="en-GB"/>
        </w:rPr>
        <w:t xml:space="preserve"> </w:t>
      </w:r>
      <w:proofErr w:type="spellStart"/>
      <w:r w:rsidRPr="004B092E">
        <w:rPr>
          <w:rFonts w:ascii="Arial" w:eastAsia="Times New Roman" w:hAnsi="Arial" w:cs="Arial"/>
          <w:b/>
          <w:sz w:val="20"/>
          <w:szCs w:val="20"/>
          <w:lang w:eastAsia="en-GB"/>
        </w:rPr>
        <w:t>nat</w:t>
      </w:r>
      <w:proofErr w:type="spellEnd"/>
      <w:r w:rsidRPr="004B092E">
        <w:rPr>
          <w:rFonts w:ascii="Arial" w:eastAsia="Times New Roman" w:hAnsi="Arial" w:cs="Arial"/>
          <w:b/>
          <w:sz w:val="20"/>
          <w:szCs w:val="20"/>
          <w:lang w:eastAsia="en-GB"/>
        </w:rPr>
        <w:t xml:space="preserve"> outside </w:t>
      </w:r>
    </w:p>
    <w:p w:rsidR="004B092E" w:rsidRPr="004B092E" w:rsidRDefault="004B092E" w:rsidP="004B092E">
      <w:pPr>
        <w:rPr>
          <w:rFonts w:ascii="Arial" w:eastAsia="Times New Roman" w:hAnsi="Arial" w:cs="Arial"/>
          <w:sz w:val="20"/>
          <w:szCs w:val="20"/>
          <w:lang w:eastAsia="en-GB"/>
        </w:rPr>
      </w:pPr>
    </w:p>
    <w:p w:rsidR="004B092E" w:rsidRPr="004B092E" w:rsidRDefault="004B092E" w:rsidP="004B092E">
      <w:pPr>
        <w:rPr>
          <w:rFonts w:ascii="Arial" w:eastAsia="Times New Roman" w:hAnsi="Arial" w:cs="Arial"/>
          <w:sz w:val="20"/>
          <w:szCs w:val="20"/>
          <w:lang w:eastAsia="en-GB"/>
        </w:rPr>
      </w:pPr>
      <w:r w:rsidRPr="004B092E">
        <w:rPr>
          <w:rFonts w:ascii="Arial" w:eastAsia="Times New Roman" w:hAnsi="Arial" w:cs="Arial"/>
          <w:sz w:val="20"/>
          <w:szCs w:val="20"/>
          <w:lang w:eastAsia="en-GB"/>
        </w:rPr>
        <w:t>Then to map server 5 to the public IP address of s0/0/0</w:t>
      </w:r>
      <w:r>
        <w:rPr>
          <w:rFonts w:ascii="Arial" w:eastAsia="Times New Roman" w:hAnsi="Arial" w:cs="Arial"/>
          <w:sz w:val="20"/>
          <w:szCs w:val="20"/>
          <w:lang w:eastAsia="en-GB"/>
        </w:rPr>
        <w:t xml:space="preserve"> so that it can be accessed as a web server from outside:</w:t>
      </w:r>
    </w:p>
    <w:p w:rsidR="004B092E" w:rsidRPr="004B092E" w:rsidRDefault="004B092E" w:rsidP="004B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  <w:lang w:eastAsia="en-GB"/>
        </w:rPr>
      </w:pPr>
      <w:proofErr w:type="spellStart"/>
      <w:proofErr w:type="gramStart"/>
      <w:r w:rsidRPr="004B092E">
        <w:rPr>
          <w:rFonts w:ascii="Arial" w:eastAsia="Times New Roman" w:hAnsi="Arial" w:cs="Arial"/>
          <w:b/>
          <w:bCs/>
          <w:sz w:val="20"/>
          <w:szCs w:val="20"/>
          <w:lang w:eastAsia="en-GB"/>
        </w:rPr>
        <w:t>ip</w:t>
      </w:r>
      <w:proofErr w:type="spellEnd"/>
      <w:proofErr w:type="gramEnd"/>
      <w:r w:rsidRPr="004B092E">
        <w:rPr>
          <w:rFonts w:ascii="Arial" w:eastAsia="Times New Roman" w:hAnsi="Arial" w:cs="Arial"/>
          <w:b/>
          <w:bCs/>
          <w:sz w:val="20"/>
          <w:szCs w:val="20"/>
          <w:lang w:eastAsia="en-GB"/>
        </w:rPr>
        <w:t xml:space="preserve"> </w:t>
      </w:r>
      <w:proofErr w:type="spellStart"/>
      <w:r w:rsidRPr="004B092E">
        <w:rPr>
          <w:rFonts w:ascii="Arial" w:eastAsia="Times New Roman" w:hAnsi="Arial" w:cs="Arial"/>
          <w:b/>
          <w:bCs/>
          <w:sz w:val="20"/>
          <w:szCs w:val="20"/>
          <w:lang w:eastAsia="en-GB"/>
        </w:rPr>
        <w:t>nat</w:t>
      </w:r>
      <w:proofErr w:type="spellEnd"/>
      <w:r w:rsidRPr="004B092E">
        <w:rPr>
          <w:rFonts w:ascii="Arial" w:eastAsia="Times New Roman" w:hAnsi="Arial" w:cs="Arial"/>
          <w:b/>
          <w:bCs/>
          <w:sz w:val="20"/>
          <w:szCs w:val="20"/>
          <w:lang w:eastAsia="en-GB"/>
        </w:rPr>
        <w:t xml:space="preserve"> inside source static </w:t>
      </w:r>
      <w:proofErr w:type="spellStart"/>
      <w:r w:rsidRPr="004B092E">
        <w:rPr>
          <w:rFonts w:ascii="Arial" w:eastAsia="Times New Roman" w:hAnsi="Arial" w:cs="Arial"/>
          <w:b/>
          <w:bCs/>
          <w:sz w:val="20"/>
          <w:szCs w:val="20"/>
          <w:lang w:eastAsia="en-GB"/>
        </w:rPr>
        <w:t>tcp</w:t>
      </w:r>
      <w:proofErr w:type="spellEnd"/>
      <w:r w:rsidRPr="004B092E">
        <w:rPr>
          <w:rFonts w:ascii="Arial" w:eastAsia="Times New Roman" w:hAnsi="Arial" w:cs="Arial"/>
          <w:b/>
          <w:bCs/>
          <w:sz w:val="20"/>
          <w:szCs w:val="20"/>
          <w:lang w:eastAsia="en-GB"/>
        </w:rPr>
        <w:t xml:space="preserve"> 192.168.10.2   80  212.5.8.2 80 extendable</w:t>
      </w:r>
    </w:p>
    <w:p w:rsidR="004B092E" w:rsidRPr="004B092E" w:rsidRDefault="004B092E" w:rsidP="004B092E">
      <w:pPr>
        <w:rPr>
          <w:rFonts w:ascii="Arial" w:eastAsia="Times New Roman" w:hAnsi="Arial" w:cs="Arial"/>
          <w:b/>
          <w:sz w:val="20"/>
          <w:szCs w:val="20"/>
          <w:lang w:eastAsia="en-GB"/>
        </w:rPr>
      </w:pPr>
    </w:p>
    <w:p w:rsidR="00720BBA" w:rsidRPr="004B092E" w:rsidRDefault="004B092E" w:rsidP="00720BBA">
      <w:pPr>
        <w:shd w:val="clear" w:color="auto" w:fill="FFFFFF"/>
        <w:spacing w:before="225" w:after="225" w:line="300" w:lineRule="atLeast"/>
        <w:rPr>
          <w:rFonts w:ascii="Arial" w:eastAsia="Times New Roman" w:hAnsi="Arial" w:cs="Arial"/>
          <w:sz w:val="20"/>
          <w:szCs w:val="20"/>
          <w:lang w:eastAsia="en-GB"/>
        </w:rPr>
      </w:pPr>
      <w:r>
        <w:rPr>
          <w:rFonts w:ascii="Arial" w:eastAsia="Times New Roman" w:hAnsi="Arial" w:cs="Arial"/>
          <w:sz w:val="20"/>
          <w:szCs w:val="20"/>
          <w:lang w:eastAsia="en-GB"/>
        </w:rPr>
        <w:t>N</w:t>
      </w:r>
      <w:r w:rsidR="00720BBA" w:rsidRPr="00720BBA">
        <w:rPr>
          <w:rFonts w:ascii="Arial" w:eastAsia="Times New Roman" w:hAnsi="Arial" w:cs="Arial"/>
          <w:sz w:val="20"/>
          <w:szCs w:val="20"/>
          <w:lang w:eastAsia="en-GB"/>
        </w:rPr>
        <w:t xml:space="preserve">ow need to create an Access Control List (ACL) that will include </w:t>
      </w:r>
      <w:r w:rsidRPr="004B092E">
        <w:rPr>
          <w:rFonts w:ascii="Arial" w:eastAsia="Times New Roman" w:hAnsi="Arial" w:cs="Arial"/>
          <w:sz w:val="20"/>
          <w:szCs w:val="20"/>
          <w:lang w:eastAsia="en-GB"/>
        </w:rPr>
        <w:t>the private</w:t>
      </w:r>
      <w:r w:rsidR="00720BBA" w:rsidRPr="00720BBA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r w:rsidRPr="004B092E">
        <w:rPr>
          <w:rFonts w:ascii="Arial" w:eastAsia="Times New Roman" w:hAnsi="Arial" w:cs="Arial"/>
          <w:sz w:val="20"/>
          <w:szCs w:val="20"/>
          <w:lang w:eastAsia="en-GB"/>
        </w:rPr>
        <w:t>network</w:t>
      </w:r>
      <w:r w:rsidR="00720BBA" w:rsidRPr="00720BBA">
        <w:rPr>
          <w:rFonts w:ascii="Arial" w:eastAsia="Times New Roman" w:hAnsi="Arial" w:cs="Arial"/>
          <w:sz w:val="20"/>
          <w:szCs w:val="20"/>
          <w:lang w:eastAsia="en-GB"/>
        </w:rPr>
        <w:t xml:space="preserve">. This ACL will be applied to the NAT service </w:t>
      </w:r>
      <w:r w:rsidRPr="004B092E">
        <w:rPr>
          <w:rFonts w:ascii="Arial" w:eastAsia="Times New Roman" w:hAnsi="Arial" w:cs="Arial"/>
          <w:sz w:val="20"/>
          <w:szCs w:val="20"/>
          <w:lang w:eastAsia="en-GB"/>
        </w:rPr>
        <w:t>and used to control</w:t>
      </w:r>
      <w:r w:rsidR="00720BBA" w:rsidRPr="00720BBA">
        <w:rPr>
          <w:rFonts w:ascii="Arial" w:eastAsia="Times New Roman" w:hAnsi="Arial" w:cs="Arial"/>
          <w:sz w:val="20"/>
          <w:szCs w:val="20"/>
          <w:lang w:eastAsia="en-GB"/>
        </w:rPr>
        <w:t xml:space="preserve"> the hosts that will be able to access the </w:t>
      </w:r>
      <w:r w:rsidRPr="004B092E">
        <w:rPr>
          <w:rFonts w:ascii="Arial" w:eastAsia="Times New Roman" w:hAnsi="Arial" w:cs="Arial"/>
          <w:sz w:val="20"/>
          <w:szCs w:val="20"/>
          <w:lang w:eastAsia="en-GB"/>
        </w:rPr>
        <w:t>outside network</w:t>
      </w:r>
      <w:r w:rsidR="00720BBA" w:rsidRPr="00720BBA">
        <w:rPr>
          <w:rFonts w:ascii="Arial" w:eastAsia="Times New Roman" w:hAnsi="Arial" w:cs="Arial"/>
          <w:sz w:val="20"/>
          <w:szCs w:val="20"/>
          <w:lang w:eastAsia="en-GB"/>
        </w:rPr>
        <w:t>:</w:t>
      </w:r>
    </w:p>
    <w:p w:rsidR="00720BBA" w:rsidRPr="00720BBA" w:rsidRDefault="004B092E" w:rsidP="004B092E">
      <w:pPr>
        <w:shd w:val="clear" w:color="auto" w:fill="FFFFFF"/>
        <w:spacing w:before="225" w:after="225" w:line="300" w:lineRule="atLeast"/>
        <w:rPr>
          <w:rFonts w:ascii="Arial" w:eastAsia="Times New Roman" w:hAnsi="Arial" w:cs="Arial"/>
          <w:b/>
          <w:sz w:val="20"/>
          <w:szCs w:val="20"/>
          <w:lang w:eastAsia="en-GB"/>
        </w:rPr>
      </w:pPr>
      <w:r w:rsidRPr="004B092E">
        <w:rPr>
          <w:rFonts w:ascii="Arial" w:eastAsia="Times New Roman" w:hAnsi="Arial" w:cs="Arial"/>
          <w:b/>
          <w:sz w:val="20"/>
          <w:szCs w:val="20"/>
          <w:lang w:eastAsia="en-GB"/>
        </w:rPr>
        <w:t xml:space="preserve">Access-list </w:t>
      </w:r>
      <w:proofErr w:type="gramStart"/>
      <w:r w:rsidRPr="004B092E">
        <w:rPr>
          <w:rFonts w:ascii="Arial" w:eastAsia="Times New Roman" w:hAnsi="Arial" w:cs="Arial"/>
          <w:b/>
          <w:sz w:val="20"/>
          <w:szCs w:val="20"/>
          <w:lang w:eastAsia="en-GB"/>
        </w:rPr>
        <w:t>100  permit</w:t>
      </w:r>
      <w:proofErr w:type="gramEnd"/>
      <w:r w:rsidRPr="004B092E">
        <w:rPr>
          <w:rFonts w:ascii="Arial" w:eastAsia="Times New Roman" w:hAnsi="Arial" w:cs="Arial"/>
          <w:b/>
          <w:sz w:val="20"/>
          <w:szCs w:val="20"/>
          <w:lang w:eastAsia="en-GB"/>
        </w:rPr>
        <w:t xml:space="preserve">  </w:t>
      </w:r>
      <w:proofErr w:type="spellStart"/>
      <w:r w:rsidRPr="004B092E">
        <w:rPr>
          <w:rFonts w:ascii="Arial" w:eastAsia="Times New Roman" w:hAnsi="Arial" w:cs="Arial"/>
          <w:b/>
          <w:sz w:val="20"/>
          <w:szCs w:val="20"/>
          <w:lang w:eastAsia="en-GB"/>
        </w:rPr>
        <w:t>ip</w:t>
      </w:r>
      <w:proofErr w:type="spellEnd"/>
      <w:r w:rsidRPr="004B092E">
        <w:rPr>
          <w:rFonts w:ascii="Arial" w:eastAsia="Times New Roman" w:hAnsi="Arial" w:cs="Arial"/>
          <w:b/>
          <w:sz w:val="20"/>
          <w:szCs w:val="20"/>
          <w:lang w:eastAsia="en-GB"/>
        </w:rPr>
        <w:t xml:space="preserve">  192.168.10.0    0.0.0.255  any</w:t>
      </w:r>
    </w:p>
    <w:p w:rsidR="00720BBA" w:rsidRPr="004B092E" w:rsidRDefault="004B092E" w:rsidP="00720BBA">
      <w:pPr>
        <w:shd w:val="clear" w:color="auto" w:fill="FFFFFF"/>
        <w:spacing w:before="225" w:after="225" w:line="30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4B092E">
        <w:rPr>
          <w:rFonts w:ascii="Arial" w:eastAsia="Times New Roman" w:hAnsi="Arial" w:cs="Arial"/>
          <w:sz w:val="20"/>
          <w:szCs w:val="20"/>
          <w:lang w:eastAsia="en-GB"/>
        </w:rPr>
        <w:t>Now</w:t>
      </w:r>
      <w:r w:rsidR="00720BBA" w:rsidRPr="00720BBA">
        <w:rPr>
          <w:rFonts w:ascii="Arial" w:eastAsia="Times New Roman" w:hAnsi="Arial" w:cs="Arial"/>
          <w:sz w:val="20"/>
          <w:szCs w:val="20"/>
          <w:lang w:eastAsia="en-GB"/>
        </w:rPr>
        <w:t xml:space="preserve"> enable NAT overload and bind it to the outside interface:</w:t>
      </w:r>
    </w:p>
    <w:p w:rsidR="00720BBA" w:rsidRPr="00720BBA" w:rsidRDefault="004B092E" w:rsidP="004B092E">
      <w:pPr>
        <w:shd w:val="clear" w:color="auto" w:fill="FFFFFF"/>
        <w:spacing w:before="225" w:after="225" w:line="300" w:lineRule="atLeast"/>
        <w:rPr>
          <w:rFonts w:ascii="Arial" w:eastAsia="Times New Roman" w:hAnsi="Arial" w:cs="Arial"/>
          <w:b/>
          <w:sz w:val="20"/>
          <w:szCs w:val="20"/>
          <w:lang w:eastAsia="en-GB"/>
        </w:rPr>
      </w:pPr>
      <w:proofErr w:type="spellStart"/>
      <w:proofErr w:type="gramStart"/>
      <w:r w:rsidRPr="004B092E">
        <w:rPr>
          <w:rFonts w:ascii="Arial" w:eastAsia="Times New Roman" w:hAnsi="Arial" w:cs="Arial"/>
          <w:b/>
          <w:sz w:val="20"/>
          <w:szCs w:val="20"/>
          <w:lang w:eastAsia="en-GB"/>
        </w:rPr>
        <w:t>Ip</w:t>
      </w:r>
      <w:proofErr w:type="spellEnd"/>
      <w:r w:rsidRPr="004B092E">
        <w:rPr>
          <w:rFonts w:ascii="Arial" w:eastAsia="Times New Roman" w:hAnsi="Arial" w:cs="Arial"/>
          <w:b/>
          <w:sz w:val="20"/>
          <w:szCs w:val="20"/>
          <w:lang w:eastAsia="en-GB"/>
        </w:rPr>
        <w:t xml:space="preserve">  </w:t>
      </w:r>
      <w:proofErr w:type="spellStart"/>
      <w:r w:rsidRPr="004B092E">
        <w:rPr>
          <w:rFonts w:ascii="Arial" w:eastAsia="Times New Roman" w:hAnsi="Arial" w:cs="Arial"/>
          <w:b/>
          <w:sz w:val="20"/>
          <w:szCs w:val="20"/>
          <w:lang w:eastAsia="en-GB"/>
        </w:rPr>
        <w:t>nat</w:t>
      </w:r>
      <w:proofErr w:type="spellEnd"/>
      <w:proofErr w:type="gramEnd"/>
      <w:r w:rsidRPr="004B092E">
        <w:rPr>
          <w:rFonts w:ascii="Arial" w:eastAsia="Times New Roman" w:hAnsi="Arial" w:cs="Arial"/>
          <w:b/>
          <w:sz w:val="20"/>
          <w:szCs w:val="20"/>
          <w:lang w:eastAsia="en-GB"/>
        </w:rPr>
        <w:t xml:space="preserve">  inside  source  list  100  interface  serial0/0/0  overload</w:t>
      </w:r>
    </w:p>
    <w:p w:rsidR="004B092E" w:rsidRPr="004B092E" w:rsidRDefault="004B092E" w:rsidP="00720BBA">
      <w:pPr>
        <w:shd w:val="clear" w:color="auto" w:fill="FFFFFF"/>
        <w:spacing w:before="225" w:after="225" w:line="30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4B092E">
        <w:rPr>
          <w:rFonts w:ascii="Arial" w:eastAsia="Times New Roman" w:hAnsi="Arial" w:cs="Arial"/>
          <w:sz w:val="20"/>
          <w:szCs w:val="20"/>
          <w:lang w:eastAsia="en-GB"/>
        </w:rPr>
        <w:t>To verify that NAT is working:</w:t>
      </w:r>
    </w:p>
    <w:p w:rsidR="00A14780" w:rsidRPr="004B092E" w:rsidRDefault="004B092E" w:rsidP="004B092E">
      <w:pPr>
        <w:shd w:val="clear" w:color="auto" w:fill="FFFFFF"/>
        <w:spacing w:before="225" w:after="225" w:line="300" w:lineRule="atLeast"/>
        <w:rPr>
          <w:rFonts w:ascii="Arial" w:eastAsia="Times New Roman" w:hAnsi="Arial" w:cs="Arial"/>
          <w:b/>
          <w:bCs/>
          <w:sz w:val="20"/>
          <w:szCs w:val="20"/>
          <w:lang w:eastAsia="en-GB"/>
        </w:rPr>
      </w:pPr>
      <w:r w:rsidRPr="004B092E">
        <w:rPr>
          <w:rFonts w:ascii="Arial" w:eastAsia="Times New Roman" w:hAnsi="Arial" w:cs="Arial"/>
          <w:b/>
          <w:sz w:val="20"/>
          <w:szCs w:val="20"/>
          <w:lang w:eastAsia="en-GB"/>
        </w:rPr>
        <w:t xml:space="preserve">Show </w:t>
      </w:r>
      <w:proofErr w:type="spellStart"/>
      <w:r w:rsidRPr="004B092E">
        <w:rPr>
          <w:rFonts w:ascii="Arial" w:eastAsia="Times New Roman" w:hAnsi="Arial" w:cs="Arial"/>
          <w:b/>
          <w:sz w:val="20"/>
          <w:szCs w:val="20"/>
          <w:lang w:eastAsia="en-GB"/>
        </w:rPr>
        <w:t>ip</w:t>
      </w:r>
      <w:proofErr w:type="spellEnd"/>
      <w:r w:rsidRPr="004B092E">
        <w:rPr>
          <w:rFonts w:ascii="Arial" w:eastAsia="Times New Roman" w:hAnsi="Arial" w:cs="Arial"/>
          <w:b/>
          <w:sz w:val="20"/>
          <w:szCs w:val="20"/>
          <w:lang w:eastAsia="en-GB"/>
        </w:rPr>
        <w:t xml:space="preserve"> </w:t>
      </w:r>
      <w:proofErr w:type="spellStart"/>
      <w:r w:rsidRPr="004B092E">
        <w:rPr>
          <w:rFonts w:ascii="Arial" w:eastAsia="Times New Roman" w:hAnsi="Arial" w:cs="Arial"/>
          <w:b/>
          <w:sz w:val="20"/>
          <w:szCs w:val="20"/>
          <w:lang w:eastAsia="en-GB"/>
        </w:rPr>
        <w:t>nat</w:t>
      </w:r>
      <w:proofErr w:type="spellEnd"/>
      <w:r w:rsidRPr="004B092E">
        <w:rPr>
          <w:rFonts w:ascii="Arial" w:eastAsia="Times New Roman" w:hAnsi="Arial" w:cs="Arial"/>
          <w:b/>
          <w:sz w:val="20"/>
          <w:szCs w:val="20"/>
          <w:lang w:eastAsia="en-GB"/>
        </w:rPr>
        <w:t xml:space="preserve"> translations</w:t>
      </w:r>
    </w:p>
    <w:p w:rsidR="004B092E" w:rsidRPr="004B092E" w:rsidRDefault="004B092E" w:rsidP="00A14780">
      <w:pPr>
        <w:rPr>
          <w:rFonts w:ascii="Arial Black" w:eastAsia="Times New Roman" w:hAnsi="Arial Black" w:cs="Arial"/>
          <w:b/>
          <w:sz w:val="20"/>
          <w:szCs w:val="20"/>
          <w:lang w:eastAsia="en-GB"/>
        </w:rPr>
      </w:pPr>
    </w:p>
    <w:sectPr w:rsidR="004B092E" w:rsidRPr="004B0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370"/>
    <w:rsid w:val="00173EC9"/>
    <w:rsid w:val="001954BE"/>
    <w:rsid w:val="00220370"/>
    <w:rsid w:val="00222F89"/>
    <w:rsid w:val="00280C5B"/>
    <w:rsid w:val="003111DC"/>
    <w:rsid w:val="004B092E"/>
    <w:rsid w:val="00670E15"/>
    <w:rsid w:val="00720BBA"/>
    <w:rsid w:val="00A14780"/>
    <w:rsid w:val="00C57991"/>
    <w:rsid w:val="00CA4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0F7D72-E044-49FB-AE09-4E5F521BE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09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092E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60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472375">
          <w:marLeft w:val="0"/>
          <w:marRight w:val="0"/>
          <w:marTop w:val="150"/>
          <w:marBottom w:val="150"/>
          <w:divBdr>
            <w:top w:val="dotted" w:sz="6" w:space="5" w:color="415A28"/>
            <w:left w:val="none" w:sz="0" w:space="0" w:color="auto"/>
            <w:bottom w:val="dotted" w:sz="6" w:space="5" w:color="415A28"/>
            <w:right w:val="none" w:sz="0" w:space="0" w:color="auto"/>
          </w:divBdr>
        </w:div>
        <w:div w:id="81032928">
          <w:marLeft w:val="0"/>
          <w:marRight w:val="0"/>
          <w:marTop w:val="150"/>
          <w:marBottom w:val="150"/>
          <w:divBdr>
            <w:top w:val="dotted" w:sz="6" w:space="5" w:color="415A28"/>
            <w:left w:val="none" w:sz="0" w:space="0" w:color="auto"/>
            <w:bottom w:val="dotted" w:sz="6" w:space="5" w:color="415A28"/>
            <w:right w:val="none" w:sz="0" w:space="0" w:color="auto"/>
          </w:divBdr>
        </w:div>
        <w:div w:id="1533492740">
          <w:marLeft w:val="0"/>
          <w:marRight w:val="0"/>
          <w:marTop w:val="150"/>
          <w:marBottom w:val="150"/>
          <w:divBdr>
            <w:top w:val="dotted" w:sz="6" w:space="5" w:color="415A28"/>
            <w:left w:val="none" w:sz="0" w:space="0" w:color="auto"/>
            <w:bottom w:val="dotted" w:sz="6" w:space="5" w:color="415A28"/>
            <w:right w:val="none" w:sz="0" w:space="0" w:color="auto"/>
          </w:divBdr>
          <w:divsChild>
            <w:div w:id="5156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23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80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4938345">
          <w:marLeft w:val="0"/>
          <w:marRight w:val="0"/>
          <w:marTop w:val="150"/>
          <w:marBottom w:val="150"/>
          <w:divBdr>
            <w:top w:val="dotted" w:sz="6" w:space="5" w:color="415A28"/>
            <w:left w:val="none" w:sz="0" w:space="0" w:color="auto"/>
            <w:bottom w:val="dotted" w:sz="6" w:space="5" w:color="415A28"/>
            <w:right w:val="none" w:sz="0" w:space="0" w:color="auto"/>
          </w:divBdr>
        </w:div>
      </w:divsChild>
    </w:div>
    <w:div w:id="87326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160</Words>
  <Characters>912</Characters>
  <Application>Microsoft Office Word</Application>
  <DocSecurity>0</DocSecurity>
  <Lines>7</Lines>
  <Paragraphs>2</Paragraphs>
  <ScaleCrop>false</ScaleCrop>
  <Company>Southampton Solent University</Company>
  <LinksUpToDate>false</LinksUpToDate>
  <CharactersWithSpaces>1070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Neville Palmer</dc:creator>
  <cp:keywords/>
  <dc:description/>
  <cp:lastModifiedBy>Neville Palmer</cp:lastModifiedBy>
  <cp:revision>4</cp:revision>
  <dcterms:created xsi:type="dcterms:W3CDTF">2015-02-24T10:13:00Z</dcterms:created>
  <dcterms:modified xsi:type="dcterms:W3CDTF">2015-02-24T10:39:00Z</dcterms:modified>
</cp:coreProperties>
</file>