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9"/>
        <w:jc w:val="right"/>
        <w:rPr>
          <w:rFonts w:hint="default" w:eastAsia="宋体"/>
          <w:lang w:val="en-US" w:eastAsia="zh-CN"/>
        </w:rPr>
      </w:pPr>
      <w:r>
        <w:rPr>
          <w:rFonts w:hint="eastAsia"/>
          <w:lang w:val="en-US" w:eastAsia="zh-CN"/>
        </w:rPr>
        <w:t>类植物大战僵尸塔防游戏</w:t>
      </w:r>
    </w:p>
    <w:p>
      <w:pPr>
        <w:pStyle w:val="29"/>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29"/>
        <w:jc w:val="right"/>
      </w:pPr>
    </w:p>
    <w:p>
      <w:pPr>
        <w:pStyle w:val="29"/>
        <w:jc w:val="right"/>
        <w:rPr>
          <w:rFonts w:hint="default" w:eastAsia="宋体"/>
          <w:sz w:val="28"/>
          <w:lang w:val="en-US" w:eastAsia="zh-CN"/>
        </w:rPr>
      </w:pPr>
      <w:r>
        <w:rPr>
          <w:rFonts w:hint="eastAsia"/>
          <w:sz w:val="28"/>
        </w:rPr>
        <w:t>版本</w:t>
      </w:r>
      <w:r>
        <w:rPr>
          <w:rFonts w:ascii="Arial" w:hAnsi="Arial"/>
          <w:sz w:val="28"/>
        </w:rPr>
        <w:t xml:space="preserve"> </w:t>
      </w:r>
      <w:r>
        <w:rPr>
          <w:rFonts w:hint="eastAsia" w:ascii="Arial" w:hAnsi="Arial"/>
          <w:sz w:val="28"/>
          <w:lang w:val="en-US" w:eastAsia="zh-CN"/>
        </w:rPr>
        <w:t>1.0</w:t>
      </w:r>
    </w:p>
    <w:p>
      <w:pPr>
        <w:pStyle w:val="48"/>
      </w:pPr>
    </w:p>
    <w:p>
      <w:pPr>
        <w:pStyle w:val="48"/>
      </w:pPr>
    </w:p>
    <w:p>
      <w:pPr>
        <w:pStyle w:val="29"/>
        <w:rPr>
          <w:sz w:val="28"/>
        </w:rPr>
      </w:pPr>
    </w:p>
    <w:p>
      <w:pPr>
        <w:sectPr>
          <w:headerReference r:id="rId5" w:type="default"/>
          <w:pgSz w:w="12240" w:h="15840"/>
          <w:pgMar w:top="1440" w:right="1440" w:bottom="1440" w:left="1440" w:header="720" w:footer="720" w:gutter="0"/>
          <w:cols w:space="720" w:num="1"/>
          <w:vAlign w:val="center"/>
        </w:sectPr>
      </w:pPr>
    </w:p>
    <w:p>
      <w:pPr>
        <w:pStyle w:val="29"/>
      </w:pPr>
      <w:r>
        <w:rPr>
          <w:rFonts w:hint="eastAsia"/>
        </w:rPr>
        <w:t>修订历史记录</w:t>
      </w:r>
    </w:p>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rPr>
                <w:rFonts w:hint="default" w:eastAsia="宋体"/>
                <w:lang w:val="en-US" w:eastAsia="zh-CN"/>
              </w:rPr>
            </w:pPr>
            <w:r>
              <w:rPr>
                <w:rFonts w:hint="eastAsia" w:ascii="Times New Roman"/>
                <w:lang w:val="en-US" w:eastAsia="zh-CN"/>
              </w:rPr>
              <w:t>11/05/2024</w:t>
            </w:r>
          </w:p>
        </w:tc>
        <w:tc>
          <w:tcPr>
            <w:tcW w:w="1152" w:type="dxa"/>
          </w:tcPr>
          <w:p>
            <w:pPr>
              <w:pStyle w:val="41"/>
              <w:rPr>
                <w:rFonts w:hint="default" w:eastAsia="宋体"/>
                <w:lang w:val="en-US" w:eastAsia="zh-CN"/>
              </w:rPr>
            </w:pPr>
            <w:r>
              <w:rPr>
                <w:rFonts w:hint="eastAsia"/>
                <w:lang w:val="en-US" w:eastAsia="zh-CN"/>
              </w:rPr>
              <w:t>1.0</w:t>
            </w:r>
          </w:p>
        </w:tc>
        <w:tc>
          <w:tcPr>
            <w:tcW w:w="3744" w:type="dxa"/>
          </w:tcPr>
          <w:p>
            <w:pPr>
              <w:pStyle w:val="41"/>
              <w:rPr>
                <w:rFonts w:hint="default" w:eastAsia="宋体"/>
                <w:lang w:val="en-US" w:eastAsia="zh-CN"/>
              </w:rPr>
            </w:pPr>
            <w:r>
              <w:rPr>
                <w:rFonts w:hint="eastAsia"/>
                <w:lang w:val="en-US" w:eastAsia="zh-CN"/>
              </w:rPr>
              <w:t>该文档的第一个版本</w:t>
            </w:r>
          </w:p>
        </w:tc>
        <w:tc>
          <w:tcPr>
            <w:tcW w:w="2304" w:type="dxa"/>
          </w:tcPr>
          <w:p>
            <w:pPr>
              <w:pStyle w:val="41"/>
              <w:rPr>
                <w:rFonts w:hint="default" w:eastAsia="宋体"/>
                <w:lang w:val="en-US" w:eastAsia="zh-CN"/>
              </w:rPr>
            </w:pPr>
            <w:r>
              <w:rPr>
                <w:rFonts w:hint="eastAsia"/>
                <w:lang w:val="en-US" w:eastAsia="zh-CN"/>
              </w:rPr>
              <w:t>Juliano</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hint="eastAsia" w:ascii="Times New Roman"/>
                <w:lang w:val="en-US" w:eastAsia="zh-CN"/>
              </w:rPr>
              <w:t>12/05/2024</w:t>
            </w:r>
          </w:p>
        </w:tc>
        <w:tc>
          <w:tcPr>
            <w:tcW w:w="1152" w:type="dxa"/>
          </w:tcPr>
          <w:p>
            <w:pPr>
              <w:pStyle w:val="41"/>
              <w:rPr>
                <w:rFonts w:hint="default" w:eastAsia="宋体"/>
                <w:lang w:val="en-US" w:eastAsia="zh-CN"/>
              </w:rPr>
            </w:pPr>
            <w:r>
              <w:rPr>
                <w:rFonts w:hint="eastAsia"/>
                <w:lang w:val="en-US" w:eastAsia="zh-CN"/>
              </w:rPr>
              <w:t>2.0</w:t>
            </w:r>
          </w:p>
        </w:tc>
        <w:tc>
          <w:tcPr>
            <w:tcW w:w="3744" w:type="dxa"/>
          </w:tcPr>
          <w:p>
            <w:pPr>
              <w:pStyle w:val="41"/>
            </w:pPr>
            <w:r>
              <w:rPr>
                <w:rFonts w:hint="eastAsia"/>
                <w:lang w:val="en-US" w:eastAsia="zh-CN"/>
              </w:rPr>
              <w:t>该文档的第二个版本</w:t>
            </w:r>
          </w:p>
        </w:tc>
        <w:tc>
          <w:tcPr>
            <w:tcW w:w="2304" w:type="dxa"/>
          </w:tcPr>
          <w:p>
            <w:pPr>
              <w:pStyle w:val="41"/>
              <w:rPr>
                <w:rFonts w:hint="eastAsia" w:eastAsia="宋体"/>
                <w:lang w:val="en-US" w:eastAsia="zh-CN"/>
              </w:rPr>
            </w:pPr>
            <w:r>
              <w:rPr>
                <w:rFonts w:hint="eastAsia"/>
                <w:lang w:val="en-US" w:eastAsia="zh-CN"/>
              </w:rPr>
              <w:t>王理想</w:t>
            </w:r>
            <w:bookmarkStart w:id="14" w:name="_GoBack"/>
            <w:bookmarkEnd w:id="14"/>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29"/>
      </w:pPr>
      <w:r>
        <w:br w:type="page"/>
      </w:r>
      <w:r>
        <w:rPr>
          <w:rFonts w:hint="eastAsia"/>
        </w:rPr>
        <w:t>目录</w:t>
      </w:r>
    </w:p>
    <w:p>
      <w:pPr>
        <w:pStyle w:val="22"/>
        <w:tabs>
          <w:tab w:val="left" w:pos="432"/>
        </w:tabs>
        <w:rPr>
          <w:rFonts w:asciiTheme="minorHAnsi" w:hAnsiTheme="minorHAnsi" w:eastAsiaTheme="minorEastAsia" w:cstheme="minorBid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snapToGrid/>
          <w:kern w:val="2"/>
          <w:sz w:val="21"/>
          <w:szCs w:val="22"/>
        </w:rPr>
        <w:tab/>
      </w:r>
      <w:r>
        <w:rPr>
          <w:rFonts w:hint="eastAsia"/>
        </w:rPr>
        <w:t>简介</w:t>
      </w:r>
      <w:r>
        <w:tab/>
      </w:r>
      <w:r>
        <w:fldChar w:fldCharType="begin"/>
      </w:r>
      <w:r>
        <w:instrText xml:space="preserve"> PAGEREF _Toc54270023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1.1</w:t>
      </w:r>
      <w:r>
        <w:rPr>
          <w:rFonts w:asciiTheme="minorHAnsi" w:hAnsiTheme="minorHAnsi" w:eastAsiaTheme="minorEastAsia" w:cstheme="minorBidi"/>
          <w:snapToGrid/>
          <w:kern w:val="2"/>
          <w:sz w:val="21"/>
          <w:szCs w:val="22"/>
        </w:rPr>
        <w:tab/>
      </w:r>
      <w:r>
        <w:rPr>
          <w:rFonts w:hint="eastAsia"/>
        </w:rPr>
        <w:t>目的</w:t>
      </w:r>
      <w:r>
        <w:tab/>
      </w:r>
      <w:r>
        <w:fldChar w:fldCharType="begin"/>
      </w:r>
      <w:r>
        <w:instrText xml:space="preserve"> PAGEREF _Toc54270024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1.2</w:t>
      </w:r>
      <w:r>
        <w:rPr>
          <w:rFonts w:asciiTheme="minorHAnsi" w:hAnsiTheme="minorHAnsi" w:eastAsiaTheme="minorEastAsia" w:cstheme="minorBidi"/>
          <w:snapToGrid/>
          <w:kern w:val="2"/>
          <w:sz w:val="21"/>
          <w:szCs w:val="22"/>
        </w:rPr>
        <w:tab/>
      </w:r>
      <w:r>
        <w:rPr>
          <w:rFonts w:hint="eastAsia"/>
        </w:rPr>
        <w:t>参考资料</w:t>
      </w:r>
      <w:r>
        <w:tab/>
      </w:r>
      <w:r>
        <w:fldChar w:fldCharType="begin"/>
      </w:r>
      <w:r>
        <w:instrText xml:space="preserve"> PAGEREF _Toc54270025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2.</w:t>
      </w:r>
      <w:r>
        <w:rPr>
          <w:rFonts w:asciiTheme="minorHAnsi" w:hAnsiTheme="minorHAnsi" w:eastAsiaTheme="minorEastAsia" w:cstheme="minorBidi"/>
          <w:snapToGrid/>
          <w:kern w:val="2"/>
          <w:sz w:val="21"/>
          <w:szCs w:val="22"/>
        </w:rPr>
        <w:tab/>
      </w:r>
      <w:r>
        <w:rPr>
          <w:rFonts w:hint="eastAsia"/>
        </w:rPr>
        <w:t>用例视图</w:t>
      </w:r>
      <w:r>
        <w:tab/>
      </w:r>
      <w:r>
        <w:fldChar w:fldCharType="begin"/>
      </w:r>
      <w:r>
        <w:instrText xml:space="preserve"> PAGEREF _Toc54270026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3.</w:t>
      </w:r>
      <w:r>
        <w:rPr>
          <w:rFonts w:asciiTheme="minorHAnsi" w:hAnsiTheme="minorHAnsi" w:eastAsiaTheme="minorEastAsia" w:cstheme="minorBidi"/>
          <w:snapToGrid/>
          <w:kern w:val="2"/>
          <w:sz w:val="21"/>
          <w:szCs w:val="22"/>
        </w:rPr>
        <w:tab/>
      </w:r>
      <w:r>
        <w:rPr>
          <w:rFonts w:hint="eastAsia"/>
        </w:rPr>
        <w:t>逻辑视图</w:t>
      </w:r>
      <w:r>
        <w:tab/>
      </w:r>
      <w:r>
        <w:fldChar w:fldCharType="begin"/>
      </w:r>
      <w:r>
        <w:instrText xml:space="preserve"> PAGEREF _Toc54270027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3.1</w:t>
      </w:r>
      <w:r>
        <w:rPr>
          <w:rFonts w:asciiTheme="minorHAnsi" w:hAnsiTheme="minorHAnsi" w:eastAsiaTheme="minorEastAsia" w:cstheme="minorBidi"/>
          <w:snapToGrid/>
          <w:kern w:val="2"/>
          <w:sz w:val="21"/>
          <w:szCs w:val="22"/>
        </w:rPr>
        <w:tab/>
      </w:r>
      <w:r>
        <w:rPr>
          <w:rFonts w:hint="eastAsia"/>
        </w:rPr>
        <w:t>概述</w:t>
      </w:r>
      <w:r>
        <w:tab/>
      </w:r>
      <w:r>
        <w:fldChar w:fldCharType="begin"/>
      </w:r>
      <w:r>
        <w:instrText xml:space="preserve"> PAGEREF _Toc54270028 \h </w:instrText>
      </w:r>
      <w:r>
        <w:fldChar w:fldCharType="separate"/>
      </w:r>
      <w:r>
        <w:t>4</w:t>
      </w:r>
      <w:r>
        <w:fldChar w:fldCharType="end"/>
      </w:r>
    </w:p>
    <w:p>
      <w:pPr>
        <w:pStyle w:val="27"/>
        <w:tabs>
          <w:tab w:val="left" w:pos="1000"/>
        </w:tabs>
        <w:rPr>
          <w:rFonts w:asciiTheme="minorHAnsi" w:hAnsiTheme="minorHAnsi" w:eastAsiaTheme="minorEastAsia" w:cstheme="minorBidi"/>
          <w:snapToGrid/>
          <w:kern w:val="2"/>
          <w:sz w:val="21"/>
          <w:szCs w:val="22"/>
        </w:rPr>
      </w:pPr>
      <w:r>
        <w:t>3.2</w:t>
      </w:r>
      <w:r>
        <w:rPr>
          <w:rFonts w:asciiTheme="minorHAnsi" w:hAnsiTheme="minorHAnsi" w:eastAsiaTheme="minorEastAsia" w:cstheme="minorBidi"/>
          <w:snapToGrid/>
          <w:kern w:val="2"/>
          <w:sz w:val="21"/>
          <w:szCs w:val="22"/>
        </w:rPr>
        <w:tab/>
      </w:r>
      <w:r>
        <w:rPr>
          <w:rFonts w:hint="eastAsia"/>
        </w:rPr>
        <w:t>在构架方面具有重要意义的设计包</w:t>
      </w:r>
      <w:r>
        <w:tab/>
      </w:r>
      <w:r>
        <w:fldChar w:fldCharType="begin"/>
      </w:r>
      <w:r>
        <w:instrText xml:space="preserve"> PAGEREF _Toc54270029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4.</w:t>
      </w:r>
      <w:r>
        <w:rPr>
          <w:rFonts w:asciiTheme="minorHAnsi" w:hAnsiTheme="minorHAnsi" w:eastAsiaTheme="minorEastAsia" w:cstheme="minorBidi"/>
          <w:snapToGrid/>
          <w:kern w:val="2"/>
          <w:sz w:val="21"/>
          <w:szCs w:val="22"/>
        </w:rPr>
        <w:tab/>
      </w:r>
      <w:r>
        <w:rPr>
          <w:rFonts w:hint="eastAsia"/>
        </w:rPr>
        <w:t>进程视图</w:t>
      </w:r>
      <w:r>
        <w:tab/>
      </w:r>
      <w:r>
        <w:fldChar w:fldCharType="begin"/>
      </w:r>
      <w:r>
        <w:instrText xml:space="preserve"> PAGEREF _Toc54270030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5.</w:t>
      </w:r>
      <w:r>
        <w:rPr>
          <w:rFonts w:asciiTheme="minorHAnsi" w:hAnsiTheme="minorHAnsi" w:eastAsiaTheme="minorEastAsia" w:cstheme="minorBidi"/>
          <w:snapToGrid/>
          <w:kern w:val="2"/>
          <w:sz w:val="21"/>
          <w:szCs w:val="22"/>
        </w:rPr>
        <w:tab/>
      </w:r>
      <w:r>
        <w:rPr>
          <w:rFonts w:hint="eastAsia"/>
        </w:rPr>
        <w:t>部署视图</w:t>
      </w:r>
      <w:r>
        <w:tab/>
      </w:r>
      <w:r>
        <w:fldChar w:fldCharType="begin"/>
      </w:r>
      <w:r>
        <w:instrText xml:space="preserve"> PAGEREF _Toc54270031 \h </w:instrText>
      </w:r>
      <w:r>
        <w:fldChar w:fldCharType="separate"/>
      </w:r>
      <w:r>
        <w:t>4</w:t>
      </w:r>
      <w:r>
        <w:fldChar w:fldCharType="end"/>
      </w:r>
    </w:p>
    <w:p>
      <w:pPr>
        <w:pStyle w:val="22"/>
        <w:tabs>
          <w:tab w:val="left" w:pos="432"/>
        </w:tabs>
        <w:rPr>
          <w:rFonts w:asciiTheme="minorHAnsi" w:hAnsiTheme="minorHAnsi" w:eastAsiaTheme="minorEastAsia" w:cstheme="minorBidi"/>
          <w:snapToGrid/>
          <w:kern w:val="2"/>
          <w:sz w:val="21"/>
          <w:szCs w:val="22"/>
        </w:rPr>
      </w:pPr>
      <w:r>
        <w:t>6.</w:t>
      </w:r>
      <w:r>
        <w:rPr>
          <w:rFonts w:asciiTheme="minorHAnsi" w:hAnsiTheme="minorHAnsi" w:eastAsiaTheme="minorEastAsia" w:cstheme="minorBidi"/>
          <w:snapToGrid/>
          <w:kern w:val="2"/>
          <w:sz w:val="21"/>
          <w:szCs w:val="22"/>
        </w:rPr>
        <w:tab/>
      </w:r>
      <w:r>
        <w:rPr>
          <w:rFonts w:hint="eastAsia"/>
        </w:rPr>
        <w:t>实现视图</w:t>
      </w:r>
      <w:r>
        <w:tab/>
      </w:r>
      <w:r>
        <w:fldChar w:fldCharType="begin"/>
      </w:r>
      <w:r>
        <w:instrText xml:space="preserve"> PAGEREF _Toc54270032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7.</w:t>
      </w:r>
      <w:r>
        <w:rPr>
          <w:rFonts w:asciiTheme="minorHAnsi" w:hAnsiTheme="minorHAnsi" w:eastAsiaTheme="minorEastAsia" w:cstheme="minorBidi"/>
          <w:snapToGrid/>
          <w:kern w:val="2"/>
          <w:sz w:val="21"/>
          <w:szCs w:val="22"/>
        </w:rPr>
        <w:tab/>
      </w:r>
      <w:r>
        <w:rPr>
          <w:rFonts w:hint="eastAsia"/>
        </w:rPr>
        <w:t>技术视图</w:t>
      </w:r>
      <w:r>
        <w:tab/>
      </w:r>
      <w:r>
        <w:fldChar w:fldCharType="begin"/>
      </w:r>
      <w:r>
        <w:instrText xml:space="preserve"> PAGEREF _Toc54270033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8.</w:t>
      </w:r>
      <w:r>
        <w:rPr>
          <w:rFonts w:asciiTheme="minorHAnsi" w:hAnsiTheme="minorHAnsi" w:eastAsiaTheme="minorEastAsia" w:cstheme="minorBidi"/>
          <w:snapToGrid/>
          <w:kern w:val="2"/>
          <w:sz w:val="21"/>
          <w:szCs w:val="22"/>
        </w:rPr>
        <w:tab/>
      </w:r>
      <w:r>
        <w:rPr>
          <w:rFonts w:hint="eastAsia"/>
        </w:rPr>
        <w:t>数据视图（可选）</w:t>
      </w:r>
      <w:r>
        <w:tab/>
      </w:r>
      <w:r>
        <w:fldChar w:fldCharType="begin"/>
      </w:r>
      <w:r>
        <w:instrText xml:space="preserve"> PAGEREF _Toc54270034 \h </w:instrText>
      </w:r>
      <w:r>
        <w:fldChar w:fldCharType="separate"/>
      </w:r>
      <w:r>
        <w:t>5</w:t>
      </w:r>
      <w:r>
        <w:fldChar w:fldCharType="end"/>
      </w:r>
    </w:p>
    <w:p>
      <w:pPr>
        <w:pStyle w:val="22"/>
        <w:tabs>
          <w:tab w:val="left" w:pos="432"/>
        </w:tabs>
        <w:rPr>
          <w:rFonts w:asciiTheme="minorHAnsi" w:hAnsiTheme="minorHAnsi" w:eastAsiaTheme="minorEastAsia" w:cstheme="minorBidi"/>
          <w:snapToGrid/>
          <w:kern w:val="2"/>
          <w:sz w:val="21"/>
          <w:szCs w:val="22"/>
        </w:rPr>
      </w:pPr>
      <w:r>
        <w:t>9.</w:t>
      </w:r>
      <w:r>
        <w:rPr>
          <w:rFonts w:asciiTheme="minorHAnsi" w:hAnsiTheme="minorHAnsi" w:eastAsiaTheme="minorEastAsia" w:cstheme="minorBidi"/>
          <w:snapToGrid/>
          <w:kern w:val="2"/>
          <w:sz w:val="21"/>
          <w:szCs w:val="22"/>
        </w:rPr>
        <w:tab/>
      </w:r>
      <w:r>
        <w:rPr>
          <w:rFonts w:hint="eastAsia"/>
        </w:rPr>
        <w:t>核心算法设计（可选）</w:t>
      </w:r>
      <w:r>
        <w:tab/>
      </w:r>
      <w:r>
        <w:fldChar w:fldCharType="begin"/>
      </w:r>
      <w:r>
        <w:instrText xml:space="preserve"> PAGEREF _Toc54270035 \h </w:instrText>
      </w:r>
      <w:r>
        <w:fldChar w:fldCharType="separate"/>
      </w:r>
      <w:r>
        <w:t>5</w:t>
      </w:r>
      <w:r>
        <w:fldChar w:fldCharType="end"/>
      </w:r>
    </w:p>
    <w:p>
      <w:pPr>
        <w:pStyle w:val="22"/>
        <w:tabs>
          <w:tab w:val="left" w:pos="864"/>
        </w:tabs>
        <w:rPr>
          <w:rFonts w:asciiTheme="minorHAnsi" w:hAnsiTheme="minorHAnsi" w:eastAsiaTheme="minorEastAsia" w:cstheme="minorBidi"/>
          <w:snapToGrid/>
          <w:kern w:val="2"/>
          <w:sz w:val="21"/>
          <w:szCs w:val="22"/>
        </w:rPr>
      </w:pPr>
      <w:r>
        <w:t>10.</w:t>
      </w:r>
      <w:r>
        <w:rPr>
          <w:rFonts w:asciiTheme="minorHAnsi" w:hAnsiTheme="minorHAnsi" w:eastAsiaTheme="minorEastAsia" w:cstheme="minorBidi"/>
          <w:snapToGrid/>
          <w:kern w:val="2"/>
          <w:sz w:val="21"/>
          <w:szCs w:val="22"/>
        </w:rPr>
        <w:tab/>
      </w:r>
      <w:r>
        <w:rPr>
          <w:rFonts w:hint="eastAsia"/>
        </w:rPr>
        <w:t>质量属性的设计</w:t>
      </w:r>
      <w:r>
        <w:tab/>
      </w:r>
      <w:r>
        <w:fldChar w:fldCharType="begin"/>
      </w:r>
      <w:r>
        <w:instrText xml:space="preserve"> PAGEREF _Toc54270036 \h </w:instrText>
      </w:r>
      <w:r>
        <w:fldChar w:fldCharType="separate"/>
      </w:r>
      <w:r>
        <w:t>5</w:t>
      </w:r>
      <w:r>
        <w:fldChar w:fldCharType="end"/>
      </w:r>
    </w:p>
    <w:p>
      <w:pPr>
        <w:pStyle w:val="29"/>
      </w:pPr>
      <w:r>
        <w:rPr>
          <w:rFonts w:ascii="Times New Roman"/>
        </w:rPr>
        <w:fldChar w:fldCharType="end"/>
      </w:r>
    </w:p>
    <w:p/>
    <w:p/>
    <w:p/>
    <w:p/>
    <w:p/>
    <w:p/>
    <w:p>
      <w:pPr>
        <w:pStyle w:val="29"/>
        <w:tabs>
          <w:tab w:val="left" w:pos="5340"/>
        </w:tabs>
        <w:jc w:val="left"/>
      </w:pPr>
      <w:r>
        <w:tab/>
      </w:r>
    </w:p>
    <w:p>
      <w:pPr>
        <w:pStyle w:val="29"/>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54270023"/>
      <w:r>
        <w:rPr>
          <w:rFonts w:hint="eastAsia"/>
        </w:rPr>
        <w:t>简介</w:t>
      </w:r>
      <w:bookmarkEnd w:id="0"/>
    </w:p>
    <w:p>
      <w:pPr>
        <w:pStyle w:val="3"/>
      </w:pPr>
      <w:bookmarkStart w:id="1" w:name="_Toc54270024"/>
      <w:r>
        <w:rPr>
          <w:rFonts w:hint="eastAsia"/>
        </w:rPr>
        <w:t>目的</w:t>
      </w:r>
      <w:bookmarkEnd w:id="1"/>
    </w:p>
    <w:p>
      <w:pPr>
        <w:ind w:left="720"/>
      </w:pPr>
      <w:r>
        <w:rPr>
          <w:rFonts w:hint="eastAsia"/>
        </w:rPr>
        <w:t>本文档将从构架方面对系统进行综合概述，其中会使用多种不同的构架视图来描述系统的各个方面。它用于记录并表述已对系统的构架方面作出的重要决策。</w:t>
      </w:r>
    </w:p>
    <w:p>
      <w:pPr>
        <w:ind w:left="720"/>
      </w:pPr>
    </w:p>
    <w:p>
      <w:pPr>
        <w:pStyle w:val="3"/>
      </w:pPr>
      <w:bookmarkStart w:id="2" w:name="_Toc54270025"/>
      <w:r>
        <w:rPr>
          <w:rFonts w:hint="eastAsia"/>
        </w:rPr>
        <w:t>参考资料</w:t>
      </w:r>
      <w:bookmarkEnd w:id="2"/>
    </w:p>
    <w:p>
      <w:pPr>
        <w:pStyle w:val="14"/>
        <w:rPr>
          <w:rFonts w:hint="eastAsia" w:ascii="Times New Roman"/>
          <w:lang w:val="en-US" w:eastAsia="zh-CN"/>
        </w:rPr>
      </w:pPr>
      <w:r>
        <w:rPr>
          <w:rFonts w:hint="eastAsia" w:ascii="Times New Roman"/>
          <w:lang w:val="en-US" w:eastAsia="zh-CN"/>
        </w:rPr>
        <w:fldChar w:fldCharType="begin"/>
      </w:r>
      <w:r>
        <w:rPr>
          <w:rFonts w:hint="eastAsia" w:ascii="Times New Roman"/>
          <w:lang w:val="en-US" w:eastAsia="zh-CN"/>
        </w:rPr>
        <w:instrText xml:space="preserve"> HYPERLINK "https://react.docschina.org/learn/describing-the-ui+" </w:instrText>
      </w:r>
      <w:r>
        <w:rPr>
          <w:rFonts w:hint="eastAsia" w:ascii="Times New Roman"/>
          <w:lang w:val="en-US" w:eastAsia="zh-CN"/>
        </w:rPr>
        <w:fldChar w:fldCharType="separate"/>
      </w:r>
      <w:r>
        <w:rPr>
          <w:rStyle w:val="36"/>
          <w:rFonts w:hint="eastAsia" w:ascii="Times New Roman"/>
          <w:lang w:val="en-US" w:eastAsia="zh-CN"/>
        </w:rPr>
        <w:t>https://react.docschina.org/learn/describing-the-ui+</w:t>
      </w:r>
      <w:r>
        <w:rPr>
          <w:rFonts w:hint="eastAsia" w:ascii="Times New Roman"/>
          <w:lang w:val="en-US" w:eastAsia="zh-CN"/>
        </w:rPr>
        <w:fldChar w:fldCharType="end"/>
      </w:r>
    </w:p>
    <w:p>
      <w:pPr>
        <w:pStyle w:val="14"/>
        <w:rPr>
          <w:rFonts w:hint="eastAsia" w:ascii="Times New Roman"/>
          <w:lang w:val="en-US" w:eastAsia="zh-CN"/>
        </w:rPr>
      </w:pPr>
      <w:r>
        <w:rPr>
          <w:rFonts w:hint="eastAsia" w:ascii="Times New Roman"/>
          <w:lang w:val="en-US" w:eastAsia="zh-CN"/>
        </w:rPr>
        <w:fldChar w:fldCharType="begin"/>
      </w:r>
      <w:r>
        <w:rPr>
          <w:rFonts w:hint="eastAsia" w:ascii="Times New Roman"/>
          <w:lang w:val="en-US" w:eastAsia="zh-CN"/>
        </w:rPr>
        <w:instrText xml:space="preserve"> HYPERLINK "https://esinger.gitee.io/tailwindcss/docs+" </w:instrText>
      </w:r>
      <w:r>
        <w:rPr>
          <w:rFonts w:hint="eastAsia" w:ascii="Times New Roman"/>
          <w:lang w:val="en-US" w:eastAsia="zh-CN"/>
        </w:rPr>
        <w:fldChar w:fldCharType="separate"/>
      </w:r>
      <w:r>
        <w:rPr>
          <w:rStyle w:val="36"/>
          <w:rFonts w:hint="eastAsia" w:ascii="Times New Roman"/>
          <w:lang w:val="en-US" w:eastAsia="zh-CN"/>
        </w:rPr>
        <w:t>https://esinger.gitee.io/tailwindcss/docs+</w:t>
      </w:r>
      <w:r>
        <w:rPr>
          <w:rFonts w:hint="eastAsia" w:ascii="Times New Roman"/>
          <w:lang w:val="en-US" w:eastAsia="zh-CN"/>
        </w:rPr>
        <w:fldChar w:fldCharType="end"/>
      </w:r>
    </w:p>
    <w:p>
      <w:pPr>
        <w:pStyle w:val="14"/>
        <w:rPr>
          <w:rFonts w:hint="eastAsia" w:ascii="Times New Roman"/>
          <w:lang w:val="en-US" w:eastAsia="zh-CN"/>
        </w:rPr>
      </w:pPr>
      <w:r>
        <w:rPr>
          <w:rFonts w:hint="eastAsia" w:ascii="Times New Roman"/>
          <w:lang w:val="en-US" w:eastAsia="zh-CN"/>
        </w:rPr>
        <w:fldChar w:fldCharType="begin"/>
      </w:r>
      <w:r>
        <w:rPr>
          <w:rFonts w:hint="eastAsia" w:ascii="Times New Roman"/>
          <w:lang w:val="en-US" w:eastAsia="zh-CN"/>
        </w:rPr>
        <w:instrText xml:space="preserve"> HYPERLINK "https://ww.w3school.com.cn/css/index.asp" </w:instrText>
      </w:r>
      <w:r>
        <w:rPr>
          <w:rFonts w:hint="eastAsia" w:ascii="Times New Roman"/>
          <w:lang w:val="en-US" w:eastAsia="zh-CN"/>
        </w:rPr>
        <w:fldChar w:fldCharType="separate"/>
      </w:r>
      <w:r>
        <w:rPr>
          <w:rStyle w:val="36"/>
          <w:rFonts w:hint="eastAsia" w:ascii="Times New Roman"/>
          <w:lang w:val="en-US" w:eastAsia="zh-CN"/>
        </w:rPr>
        <w:t>https://ww.w3school.com.cn/css/index.asp</w:t>
      </w:r>
      <w:r>
        <w:rPr>
          <w:rFonts w:hint="eastAsia" w:ascii="Times New Roman"/>
          <w:lang w:val="en-US" w:eastAsia="zh-CN"/>
        </w:rPr>
        <w:fldChar w:fldCharType="end"/>
      </w:r>
    </w:p>
    <w:p>
      <w:pPr>
        <w:pStyle w:val="14"/>
        <w:rPr>
          <w:rFonts w:hint="eastAsia" w:ascii="Times New Roman"/>
          <w:lang w:val="en-US" w:eastAsia="zh-CN"/>
        </w:rPr>
      </w:pPr>
      <w:r>
        <w:rPr>
          <w:rFonts w:hint="eastAsia" w:ascii="Times New Roman"/>
          <w:lang w:val="en-US" w:eastAsia="zh-CN"/>
        </w:rPr>
        <w:fldChar w:fldCharType="begin"/>
      </w:r>
      <w:r>
        <w:rPr>
          <w:rFonts w:hint="eastAsia" w:ascii="Times New Roman"/>
          <w:lang w:val="en-US" w:eastAsia="zh-CN"/>
        </w:rPr>
        <w:instrText xml:space="preserve"> HYPERLINK "https://ant-design.antgroup.com/index-cn" </w:instrText>
      </w:r>
      <w:r>
        <w:rPr>
          <w:rFonts w:hint="eastAsia" w:ascii="Times New Roman"/>
          <w:lang w:val="en-US" w:eastAsia="zh-CN"/>
        </w:rPr>
        <w:fldChar w:fldCharType="separate"/>
      </w:r>
      <w:r>
        <w:rPr>
          <w:rStyle w:val="36"/>
          <w:rFonts w:hint="eastAsia" w:ascii="Times New Roman"/>
          <w:lang w:val="en-US" w:eastAsia="zh-CN"/>
        </w:rPr>
        <w:t>https://ant-design.antgroup.com/index-cn</w:t>
      </w:r>
      <w:r>
        <w:rPr>
          <w:rFonts w:hint="eastAsia" w:ascii="Times New Roman"/>
          <w:lang w:val="en-US" w:eastAsia="zh-CN"/>
        </w:rPr>
        <w:fldChar w:fldCharType="end"/>
      </w:r>
    </w:p>
    <w:p>
      <w:pPr>
        <w:pStyle w:val="14"/>
        <w:rPr>
          <w:rFonts w:hint="eastAsia" w:ascii="Times New Roman"/>
          <w:lang w:val="en-US" w:eastAsia="zh-CN"/>
        </w:rPr>
      </w:pPr>
      <w:r>
        <w:rPr>
          <w:rFonts w:hint="eastAsia" w:ascii="Times New Roman"/>
          <w:lang w:val="en-US" w:eastAsia="zh-CN"/>
        </w:rPr>
        <w:t>https://ant-design.antgroup.com/index-cn</w:t>
      </w:r>
    </w:p>
    <w:p>
      <w:pPr>
        <w:pStyle w:val="2"/>
        <w:ind w:left="360" w:hanging="360"/>
      </w:pPr>
      <w:bookmarkStart w:id="3" w:name="_Toc54270026"/>
      <w:r>
        <w:rPr>
          <w:rFonts w:hint="eastAsia"/>
        </w:rPr>
        <w:t>用例视图</w:t>
      </w:r>
      <w:bookmarkEnd w:id="3"/>
    </w:p>
    <w:p>
      <w:pPr>
        <w:pStyle w:val="14"/>
        <w:ind w:left="0" w:leftChars="0" w:firstLine="0" w:firstLineChars="0"/>
      </w:pPr>
      <w:r>
        <w:drawing>
          <wp:inline distT="0" distB="0" distL="114300" distR="114300">
            <wp:extent cx="5943600" cy="46062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5943600" cy="4606290"/>
                    </a:xfrm>
                    <a:prstGeom prst="rect">
                      <a:avLst/>
                    </a:prstGeom>
                    <a:noFill/>
                    <a:ln>
                      <a:noFill/>
                    </a:ln>
                  </pic:spPr>
                </pic:pic>
              </a:graphicData>
            </a:graphic>
          </wp:inline>
        </w:drawing>
      </w:r>
    </w:p>
    <w:p>
      <w:pPr>
        <w:pStyle w:val="3"/>
        <w:bidi w:val="0"/>
        <w:ind w:left="0" w:leftChars="0" w:firstLine="0" w:firstLineChars="0"/>
        <w:rPr>
          <w:rFonts w:hint="eastAsia"/>
          <w:lang w:val="en-US" w:eastAsia="zh-CN"/>
        </w:rPr>
      </w:pPr>
      <w:r>
        <w:rPr>
          <w:rFonts w:hint="eastAsia"/>
          <w:lang w:val="en-US" w:eastAsia="zh-CN"/>
        </w:rPr>
        <w:t>Login</w:t>
      </w:r>
    </w:p>
    <w:p>
      <w:pPr>
        <w:ind w:firstLine="720" w:firstLineChars="0"/>
        <w:rPr>
          <w:rFonts w:hint="default"/>
          <w:lang w:val="en-US" w:eastAsia="zh-CN"/>
        </w:rPr>
      </w:pPr>
      <w:r>
        <w:rPr>
          <w:rFonts w:hint="eastAsia"/>
          <w:lang w:val="en-US" w:eastAsia="zh-CN"/>
        </w:rPr>
        <w:t>当用户登入游戏时触发该用例。</w:t>
      </w:r>
    </w:p>
    <w:p>
      <w:pPr>
        <w:pStyle w:val="3"/>
        <w:bidi w:val="0"/>
        <w:ind w:left="0" w:leftChars="0" w:firstLine="0" w:firstLineChars="0"/>
        <w:rPr>
          <w:rFonts w:hint="default"/>
          <w:lang w:val="en-US" w:eastAsia="zh-CN"/>
        </w:rPr>
      </w:pPr>
      <w:r>
        <w:rPr>
          <w:rFonts w:hint="eastAsia"/>
          <w:lang w:val="en-US" w:eastAsia="zh-CN"/>
        </w:rPr>
        <w:t>Register</w:t>
      </w:r>
    </w:p>
    <w:p>
      <w:pPr>
        <w:ind w:firstLine="720" w:firstLineChars="0"/>
        <w:rPr>
          <w:rFonts w:hint="default"/>
          <w:lang w:val="en-US" w:eastAsia="zh-CN"/>
        </w:rPr>
      </w:pPr>
      <w:r>
        <w:rPr>
          <w:rFonts w:hint="eastAsia"/>
          <w:lang w:val="en-US" w:eastAsia="zh-CN"/>
        </w:rPr>
        <w:t>当用户注册游戏账号时触发该用例。</w:t>
      </w:r>
    </w:p>
    <w:p>
      <w:pPr>
        <w:pStyle w:val="3"/>
        <w:bidi w:val="0"/>
        <w:ind w:left="0" w:leftChars="0" w:firstLine="0" w:firstLineChars="0"/>
        <w:rPr>
          <w:rFonts w:hint="eastAsia"/>
          <w:lang w:val="en-US" w:eastAsia="zh-CN"/>
        </w:rPr>
      </w:pPr>
      <w:r>
        <w:rPr>
          <w:rFonts w:hint="eastAsia"/>
          <w:lang w:val="en-US" w:eastAsia="zh-CN"/>
        </w:rPr>
        <w:t>Play</w:t>
      </w:r>
    </w:p>
    <w:p>
      <w:pPr>
        <w:ind w:firstLine="720" w:firstLineChars="0"/>
        <w:rPr>
          <w:rFonts w:hint="default"/>
          <w:lang w:val="en-US" w:eastAsia="zh-CN"/>
        </w:rPr>
      </w:pPr>
      <w:r>
        <w:rPr>
          <w:rFonts w:hint="eastAsia"/>
          <w:lang w:val="en-US" w:eastAsia="zh-CN"/>
        </w:rPr>
        <w:t>当用户在游戏主界面选择开始游戏的时候触发该用例。</w:t>
      </w:r>
    </w:p>
    <w:p>
      <w:pPr>
        <w:pStyle w:val="3"/>
        <w:bidi w:val="0"/>
        <w:ind w:left="0" w:leftChars="0" w:firstLine="0" w:firstLineChars="0"/>
        <w:rPr>
          <w:rFonts w:hint="default"/>
          <w:lang w:val="en-US" w:eastAsia="zh-CN"/>
        </w:rPr>
      </w:pPr>
      <w:r>
        <w:rPr>
          <w:rFonts w:hint="eastAsia"/>
          <w:lang w:val="en-US" w:eastAsia="zh-CN"/>
        </w:rPr>
        <w:t>Show rank</w:t>
      </w:r>
    </w:p>
    <w:p>
      <w:pPr>
        <w:ind w:firstLine="720" w:firstLineChars="0"/>
        <w:rPr>
          <w:rFonts w:hint="default"/>
          <w:lang w:val="en-US" w:eastAsia="zh-CN"/>
        </w:rPr>
      </w:pPr>
      <w:r>
        <w:rPr>
          <w:rFonts w:hint="eastAsia"/>
          <w:lang w:val="en-US" w:eastAsia="zh-CN"/>
        </w:rPr>
        <w:t>当用户在游戏主界面选择显示排行榜时触发该用例。</w:t>
      </w:r>
    </w:p>
    <w:p>
      <w:pPr>
        <w:pStyle w:val="3"/>
        <w:bidi w:val="0"/>
        <w:ind w:left="0" w:leftChars="0" w:firstLine="0" w:firstLineChars="0"/>
        <w:rPr>
          <w:rFonts w:hint="eastAsia"/>
          <w:lang w:val="en-US" w:eastAsia="zh-CN"/>
        </w:rPr>
      </w:pPr>
      <w:r>
        <w:rPr>
          <w:rFonts w:hint="eastAsia"/>
          <w:lang w:val="en-US" w:eastAsia="zh-CN"/>
        </w:rPr>
        <w:t>Quit</w:t>
      </w:r>
    </w:p>
    <w:p>
      <w:pPr>
        <w:pStyle w:val="3"/>
        <w:numPr>
          <w:ilvl w:val="1"/>
          <w:numId w:val="0"/>
        </w:numPr>
        <w:bidi w:val="0"/>
        <w:ind w:leftChars="0" w:firstLine="720" w:firstLineChars="0"/>
        <w:rPr>
          <w:rFonts w:hint="default"/>
          <w:b w:val="0"/>
          <w:bCs/>
          <w:lang w:val="en-US" w:eastAsia="zh-CN"/>
        </w:rPr>
      </w:pPr>
      <w:r>
        <w:rPr>
          <w:rFonts w:hint="eastAsia"/>
          <w:b w:val="0"/>
          <w:bCs/>
          <w:lang w:val="en-US" w:eastAsia="zh-CN"/>
        </w:rPr>
        <w:t>用户退出游戏时触发该用例。</w:t>
      </w:r>
    </w:p>
    <w:p>
      <w:pPr>
        <w:pStyle w:val="2"/>
        <w:ind w:left="360" w:hanging="360"/>
      </w:pPr>
      <w:bookmarkStart w:id="4" w:name="_Toc54270027"/>
      <w:r>
        <w:rPr>
          <w:rFonts w:hint="eastAsia"/>
        </w:rPr>
        <w:t>逻辑视图</w:t>
      </w:r>
      <w:bookmarkEnd w:id="4"/>
    </w:p>
    <w:p>
      <w:pPr>
        <w:pStyle w:val="3"/>
        <w:rPr>
          <w:rFonts w:hint="eastAsia"/>
          <w:lang w:val="en-US" w:eastAsia="zh-CN"/>
        </w:rPr>
      </w:pPr>
      <w:bookmarkStart w:id="5" w:name="_Toc54270028"/>
      <w:r>
        <w:rPr>
          <w:rFonts w:hint="eastAsia"/>
        </w:rPr>
        <w:t>概述</w:t>
      </w:r>
      <w:bookmarkEnd w:id="5"/>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r>
        <w:drawing>
          <wp:anchor distT="0" distB="0" distL="114300" distR="114300" simplePos="0" relativeHeight="251659264" behindDoc="0" locked="0" layoutInCell="1" allowOverlap="1">
            <wp:simplePos x="0" y="0"/>
            <wp:positionH relativeFrom="column">
              <wp:posOffset>0</wp:posOffset>
            </wp:positionH>
            <wp:positionV relativeFrom="page">
              <wp:posOffset>3966845</wp:posOffset>
            </wp:positionV>
            <wp:extent cx="927100" cy="2016760"/>
            <wp:effectExtent l="0" t="0" r="6350"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927100" cy="2016760"/>
                    </a:xfrm>
                    <a:prstGeom prst="rect">
                      <a:avLst/>
                    </a:prstGeom>
                    <a:noFill/>
                    <a:ln>
                      <a:noFill/>
                    </a:ln>
                  </pic:spPr>
                </pic:pic>
              </a:graphicData>
            </a:graphic>
          </wp:anchor>
        </w:drawing>
      </w:r>
      <w:r>
        <w:rPr>
          <w:rFonts w:hint="eastAsia"/>
          <w:lang w:val="en-US" w:eastAsia="zh-CN"/>
        </w:rPr>
        <w:t>该项目所采用的架构风格为层次架构风格。</w:t>
      </w:r>
    </w:p>
    <w:p>
      <w:pPr>
        <w:pStyle w:val="14"/>
        <w:ind w:left="0" w:leftChars="0" w:firstLine="0" w:firstLineChars="0"/>
        <w:rPr>
          <w:rFonts w:hint="eastAsia"/>
          <w:lang w:val="en-US" w:eastAsia="zh-CN"/>
        </w:rPr>
      </w:pPr>
      <w:r>
        <w:rPr>
          <w:rFonts w:hint="eastAsia"/>
          <w:lang w:val="en-US" w:eastAsia="zh-CN"/>
        </w:rPr>
        <w:t>含有Application，Business-Specific和Middleware层。</w:t>
      </w:r>
    </w:p>
    <w:p>
      <w:pPr>
        <w:pStyle w:val="14"/>
        <w:ind w:left="0" w:leftChars="0" w:firstLine="0" w:firstLineChars="0"/>
        <w:rPr>
          <w:rFonts w:hint="eastAsia"/>
          <w:lang w:val="en-US" w:eastAsia="zh-CN"/>
        </w:rPr>
      </w:pPr>
      <w:r>
        <w:rPr>
          <w:rFonts w:hint="eastAsia"/>
          <w:lang w:val="en-US" w:eastAsia="zh-CN"/>
        </w:rPr>
        <w:t>Application为用户可以直接接触到的层，内有Login，Register，Play和Show rank功能。</w:t>
      </w:r>
    </w:p>
    <w:p>
      <w:pPr>
        <w:pStyle w:val="14"/>
        <w:ind w:left="0" w:leftChars="0" w:firstLine="0" w:firstLineChars="0"/>
        <w:rPr>
          <w:rFonts w:hint="eastAsia"/>
          <w:lang w:val="en-US" w:eastAsia="zh-CN"/>
        </w:rPr>
      </w:pPr>
      <w:r>
        <w:rPr>
          <w:rFonts w:hint="eastAsia"/>
          <w:lang w:val="en-US" w:eastAsia="zh-CN"/>
        </w:rPr>
        <w:t>Business-Specific为用户不可接触层，将判断Application层发送的请求来决定相应的操作。</w:t>
      </w:r>
    </w:p>
    <w:p>
      <w:pPr>
        <w:pStyle w:val="14"/>
        <w:ind w:left="0" w:leftChars="0" w:firstLine="0" w:firstLineChars="0"/>
        <w:rPr>
          <w:rFonts w:hint="eastAsia"/>
          <w:lang w:val="en-US" w:eastAsia="zh-CN"/>
        </w:rPr>
      </w:pPr>
      <w:r>
        <w:rPr>
          <w:rFonts w:hint="eastAsia"/>
          <w:lang w:val="en-US" w:eastAsia="zh-CN"/>
        </w:rPr>
        <w:t>Middleware为用户不可接触层，内含有JDBC等工具来进行与游戏程序相关数据库的访问。</w:t>
      </w:r>
    </w:p>
    <w:p>
      <w:pPr>
        <w:pStyle w:val="14"/>
        <w:ind w:left="0" w:leftChars="0" w:firstLine="0" w:firstLineChars="0"/>
        <w:rPr>
          <w:rFonts w:hint="eastAsia"/>
          <w:lang w:val="en-US" w:eastAsia="zh-CN"/>
        </w:rPr>
      </w:pPr>
    </w:p>
    <w:p>
      <w:pPr>
        <w:pStyle w:val="3"/>
      </w:pPr>
      <w:bookmarkStart w:id="6" w:name="_Toc54270029"/>
      <w:r>
        <w:rPr>
          <w:rFonts w:hint="eastAsia"/>
        </w:rPr>
        <w:t>在构架方面具有重要意义的设计包</w:t>
      </w:r>
      <w:bookmarkEnd w:id="6"/>
    </w:p>
    <w:p>
      <w:pPr>
        <w:pStyle w:val="4"/>
        <w:bidi w:val="0"/>
        <w:ind w:left="0" w:leftChars="0" w:firstLine="0" w:firstLineChars="0"/>
        <w:rPr>
          <w:rFonts w:hint="eastAsia"/>
          <w:b/>
          <w:bCs/>
          <w:i w:val="0"/>
          <w:iCs/>
          <w:lang w:val="en-US" w:eastAsia="zh-CN"/>
        </w:rPr>
      </w:pPr>
      <w:r>
        <w:rPr>
          <w:rFonts w:hint="eastAsia"/>
          <w:b/>
          <w:bCs/>
          <w:i w:val="0"/>
          <w:iCs/>
          <w:lang w:val="en-US" w:eastAsia="zh-CN"/>
        </w:rPr>
        <w:t>Application</w:t>
      </w:r>
    </w:p>
    <w:p>
      <w:pPr>
        <w:rPr>
          <w:rFonts w:hint="default" w:eastAsia="宋体"/>
          <w:lang w:val="en-US" w:eastAsia="zh-CN"/>
        </w:rPr>
      </w:pPr>
      <w:r>
        <w:drawing>
          <wp:inline distT="0" distB="0" distL="114300" distR="114300">
            <wp:extent cx="5095875" cy="25812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5095875" cy="2581275"/>
                    </a:xfrm>
                    <a:prstGeom prst="rect">
                      <a:avLst/>
                    </a:prstGeom>
                    <a:noFill/>
                    <a:ln>
                      <a:noFill/>
                    </a:ln>
                  </pic:spPr>
                </pic:pic>
              </a:graphicData>
            </a:graphic>
          </wp:inline>
        </w:drawing>
      </w:r>
    </w:p>
    <w:p>
      <w:pPr>
        <w:rPr>
          <w:rFonts w:hint="default"/>
          <w:lang w:val="en-US" w:eastAsia="zh-CN"/>
        </w:rPr>
      </w:pPr>
      <w:r>
        <w:rPr>
          <w:rFonts w:hint="eastAsia"/>
          <w:lang w:val="en-US" w:eastAsia="zh-CN"/>
        </w:rPr>
        <w:t>Login - 与登入操作有关，用户输入用户名和密码之后会将这些信息打包传递到User info system。</w:t>
      </w:r>
    </w:p>
    <w:p>
      <w:pPr>
        <w:rPr>
          <w:rFonts w:hint="default"/>
          <w:lang w:val="en-US" w:eastAsia="zh-CN"/>
        </w:rPr>
      </w:pPr>
      <w:r>
        <w:rPr>
          <w:rFonts w:hint="eastAsia"/>
          <w:lang w:val="en-US" w:eastAsia="zh-CN"/>
        </w:rPr>
        <w:t>Register - 与注册操作有关，用户输入用户名和密码之后会将这些信息打包传递到User info system。</w:t>
      </w:r>
    </w:p>
    <w:p>
      <w:pPr>
        <w:rPr>
          <w:rFonts w:hint="default"/>
          <w:lang w:val="en-US" w:eastAsia="zh-CN"/>
        </w:rPr>
      </w:pPr>
      <w:r>
        <w:rPr>
          <w:rFonts w:hint="eastAsia"/>
          <w:lang w:val="en-US" w:eastAsia="zh-CN"/>
        </w:rPr>
        <w:t>Play - 与开始游戏操作有关，用户选择开始游戏之后，程序会从Game system获取关卡信息。</w:t>
      </w:r>
    </w:p>
    <w:p>
      <w:pPr>
        <w:rPr>
          <w:rFonts w:hint="default"/>
          <w:lang w:val="en-US" w:eastAsia="zh-CN"/>
        </w:rPr>
      </w:pPr>
      <w:r>
        <w:rPr>
          <w:rFonts w:hint="eastAsia"/>
          <w:lang w:val="en-US" w:eastAsia="zh-CN"/>
        </w:rPr>
        <w:t>Show rank - 与获取排行榜操作有关，用户选择想要显示的排行榜之后，程序会向Game system发送请求。</w:t>
      </w:r>
    </w:p>
    <w:p>
      <w:pPr>
        <w:pStyle w:val="4"/>
        <w:bidi w:val="0"/>
        <w:ind w:left="0" w:leftChars="0" w:firstLine="0" w:firstLineChars="0"/>
        <w:rPr>
          <w:rFonts w:hint="default"/>
          <w:b/>
          <w:bCs/>
          <w:i w:val="0"/>
          <w:iCs/>
          <w:lang w:val="en-US" w:eastAsia="zh-CN"/>
        </w:rPr>
      </w:pPr>
      <w:r>
        <w:rPr>
          <w:rFonts w:hint="eastAsia"/>
          <w:b/>
          <w:bCs/>
          <w:i w:val="0"/>
          <w:iCs/>
          <w:lang w:val="en-US" w:eastAsia="zh-CN"/>
        </w:rPr>
        <w:t>Business-Specific</w:t>
      </w:r>
    </w:p>
    <w:p>
      <w:r>
        <w:drawing>
          <wp:inline distT="0" distB="0" distL="114300" distR="114300">
            <wp:extent cx="3476625" cy="2714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3476625" cy="2714625"/>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该层只是将从Application获取的数据作相应操作然后传递到后端程序中。</w:t>
      </w:r>
    </w:p>
    <w:p>
      <w:pPr>
        <w:pStyle w:val="4"/>
        <w:bidi w:val="0"/>
        <w:ind w:left="0" w:leftChars="0" w:firstLine="0" w:firstLineChars="0"/>
        <w:rPr>
          <w:rFonts w:hint="default"/>
          <w:b/>
          <w:bCs/>
          <w:i w:val="0"/>
          <w:iCs/>
          <w:lang w:val="en-US" w:eastAsia="zh-CN"/>
        </w:rPr>
      </w:pPr>
      <w:r>
        <w:rPr>
          <w:rFonts w:hint="eastAsia"/>
          <w:b/>
          <w:bCs/>
          <w:i w:val="0"/>
          <w:iCs/>
          <w:lang w:val="en-US" w:eastAsia="zh-CN"/>
        </w:rPr>
        <w:t>Middleware</w:t>
      </w:r>
    </w:p>
    <w:p>
      <w:r>
        <w:drawing>
          <wp:inline distT="0" distB="0" distL="114300" distR="114300">
            <wp:extent cx="3790950" cy="9715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3790950" cy="971550"/>
                    </a:xfrm>
                    <a:prstGeom prst="rect">
                      <a:avLst/>
                    </a:prstGeom>
                    <a:noFill/>
                    <a:ln>
                      <a:noFill/>
                    </a:ln>
                  </pic:spPr>
                </pic:pic>
              </a:graphicData>
            </a:graphic>
          </wp:inline>
        </w:drawing>
      </w:r>
    </w:p>
    <w:p>
      <w:pPr>
        <w:rPr>
          <w:rFonts w:hint="default" w:eastAsia="宋体"/>
          <w:lang w:val="en-US" w:eastAsia="zh-CN"/>
        </w:rPr>
      </w:pPr>
      <w:r>
        <w:rPr>
          <w:rFonts w:hint="eastAsia"/>
          <w:lang w:val="en-US" w:eastAsia="zh-CN"/>
        </w:rPr>
        <w:t>包含与操作MySQL server数据库有关的包。</w:t>
      </w:r>
    </w:p>
    <w:p>
      <w:pPr>
        <w:pStyle w:val="2"/>
        <w:ind w:left="360" w:hanging="360"/>
      </w:pPr>
      <w:bookmarkStart w:id="7" w:name="_Toc54270030"/>
      <w:r>
        <w:rPr>
          <w:rFonts w:hint="eastAsia"/>
        </w:rPr>
        <w:t>进程视图</w:t>
      </w:r>
      <w:bookmarkEnd w:id="7"/>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default"/>
          <w:lang w:val="en-US" w:eastAsia="zh-CN"/>
        </w:rPr>
      </w:pPr>
      <w:r>
        <w:drawing>
          <wp:anchor distT="0" distB="0" distL="114300" distR="114300" simplePos="0" relativeHeight="251660288" behindDoc="0" locked="0" layoutInCell="1" allowOverlap="1">
            <wp:simplePos x="0" y="0"/>
            <wp:positionH relativeFrom="column">
              <wp:posOffset>0</wp:posOffset>
            </wp:positionH>
            <wp:positionV relativeFrom="page">
              <wp:posOffset>1798955</wp:posOffset>
            </wp:positionV>
            <wp:extent cx="3590925" cy="3676650"/>
            <wp:effectExtent l="0" t="0" r="9525"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3590925" cy="3676650"/>
                    </a:xfrm>
                    <a:prstGeom prst="rect">
                      <a:avLst/>
                    </a:prstGeom>
                    <a:noFill/>
                    <a:ln>
                      <a:noFill/>
                    </a:ln>
                  </pic:spPr>
                </pic:pic>
              </a:graphicData>
            </a:graphic>
          </wp:anchor>
        </w:drawing>
      </w:r>
      <w:r>
        <w:rPr>
          <w:rFonts w:hint="eastAsia"/>
          <w:lang w:val="en-US" w:eastAsia="zh-CN"/>
        </w:rPr>
        <w:t>进程Login process和Game process将会进行消息传递。Login process将会把登入的用户信息传递到Game process方便Game process获取用户的相关游戏数据。</w:t>
      </w: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eastAsia"/>
          <w:lang w:val="en-US" w:eastAsia="zh-CN"/>
        </w:rPr>
      </w:pPr>
    </w:p>
    <w:p>
      <w:pPr>
        <w:pStyle w:val="14"/>
        <w:ind w:left="0" w:leftChars="0" w:firstLine="0" w:firstLineChars="0"/>
        <w:rPr>
          <w:rFonts w:hint="default"/>
          <w:lang w:val="en-US" w:eastAsia="zh-CN"/>
        </w:rPr>
      </w:pPr>
    </w:p>
    <w:p>
      <w:pPr>
        <w:pStyle w:val="14"/>
        <w:ind w:left="0" w:leftChars="0" w:firstLine="0" w:firstLineChars="0"/>
        <w:rPr>
          <w:rFonts w:hint="default"/>
          <w:lang w:val="en-US" w:eastAsia="zh-CN"/>
        </w:rPr>
      </w:pPr>
    </w:p>
    <w:p>
      <w:pPr>
        <w:pStyle w:val="2"/>
        <w:ind w:left="360" w:hanging="360"/>
      </w:pPr>
      <w:bookmarkStart w:id="8" w:name="_Toc54270031"/>
      <w:r>
        <w:rPr>
          <w:rFonts w:hint="eastAsia"/>
        </w:rPr>
        <w:t>部署视图</w:t>
      </w:r>
      <w:bookmarkEnd w:id="8"/>
    </w:p>
    <w:p>
      <w:pPr>
        <w:pStyle w:val="14"/>
        <w:ind w:left="0" w:leftChars="0" w:firstLine="0" w:firstLineChars="0"/>
      </w:pPr>
      <w:r>
        <w:drawing>
          <wp:inline distT="0" distB="0" distL="114300" distR="114300">
            <wp:extent cx="4448175" cy="36766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5"/>
                    <a:stretch>
                      <a:fillRect/>
                    </a:stretch>
                  </pic:blipFill>
                  <pic:spPr>
                    <a:xfrm>
                      <a:off x="0" y="0"/>
                      <a:ext cx="4448175" cy="3676650"/>
                    </a:xfrm>
                    <a:prstGeom prst="rect">
                      <a:avLst/>
                    </a:prstGeom>
                    <a:noFill/>
                    <a:ln>
                      <a:noFill/>
                    </a:ln>
                  </pic:spPr>
                </pic:pic>
              </a:graphicData>
            </a:graphic>
          </wp:inline>
        </w:drawing>
      </w:r>
    </w:p>
    <w:p>
      <w:pPr>
        <w:pStyle w:val="14"/>
        <w:ind w:left="0" w:leftChars="0" w:firstLine="0" w:firstLineChars="0"/>
        <w:rPr>
          <w:rFonts w:hint="eastAsia"/>
          <w:lang w:val="en-US" w:eastAsia="zh-CN"/>
        </w:rPr>
      </w:pPr>
      <w:r>
        <w:rPr>
          <w:rFonts w:hint="eastAsia"/>
          <w:lang w:val="en-US" w:eastAsia="zh-CN"/>
        </w:rPr>
        <w:t>PC 1和PC 2 - 为用户用来访问游戏的设备，使用无线网络与游戏通信。</w:t>
      </w:r>
    </w:p>
    <w:p>
      <w:pPr>
        <w:pStyle w:val="14"/>
        <w:ind w:left="0" w:leftChars="0" w:firstLine="0" w:firstLineChars="0"/>
        <w:rPr>
          <w:rFonts w:hint="eastAsia"/>
          <w:lang w:val="en-US" w:eastAsia="zh-CN"/>
        </w:rPr>
      </w:pPr>
      <w:r>
        <w:rPr>
          <w:rFonts w:hint="eastAsia"/>
          <w:lang w:val="en-US" w:eastAsia="zh-CN"/>
        </w:rPr>
        <w:t>Game server - 游戏服务器，所有的用户都将通过无线网络与服务器通信然后服务器决定如何处理。</w:t>
      </w:r>
    </w:p>
    <w:p>
      <w:pPr>
        <w:pStyle w:val="14"/>
        <w:ind w:left="0" w:leftChars="0" w:firstLine="0" w:firstLineChars="0"/>
        <w:rPr>
          <w:rFonts w:hint="eastAsia"/>
          <w:lang w:val="en-US" w:eastAsia="zh-CN"/>
        </w:rPr>
      </w:pPr>
      <w:r>
        <w:rPr>
          <w:rFonts w:hint="eastAsia"/>
          <w:lang w:val="en-US" w:eastAsia="zh-CN"/>
        </w:rPr>
        <w:t>User info system - 游戏的子系统，保存着所有已注册用户的信息。</w:t>
      </w:r>
    </w:p>
    <w:p>
      <w:pPr>
        <w:pStyle w:val="14"/>
        <w:ind w:left="0" w:leftChars="0" w:firstLine="0" w:firstLineChars="0"/>
        <w:rPr>
          <w:rFonts w:hint="default"/>
          <w:lang w:val="en-US" w:eastAsia="zh-CN"/>
        </w:rPr>
      </w:pPr>
      <w:r>
        <w:rPr>
          <w:rFonts w:hint="eastAsia"/>
          <w:lang w:val="en-US" w:eastAsia="zh-CN"/>
        </w:rPr>
        <w:t>Game data system - 游戏的子系统，保存着所有用户的游戏记录（如生存模式的坚持时间）。</w:t>
      </w:r>
    </w:p>
    <w:p>
      <w:pPr>
        <w:pStyle w:val="2"/>
        <w:ind w:left="360" w:hanging="360"/>
      </w:pPr>
      <w:bookmarkStart w:id="9" w:name="_Toc54270032"/>
      <w:r>
        <w:rPr>
          <w:rFonts w:hint="eastAsia"/>
        </w:rPr>
        <w:t>实现视图</w:t>
      </w:r>
      <w:bookmarkEnd w:id="9"/>
    </w:p>
    <w:p>
      <w:pPr>
        <w:pStyle w:val="14"/>
        <w:ind w:left="0" w:leftChars="0" w:firstLine="0" w:firstLineChars="0"/>
      </w:pPr>
      <w:r>
        <w:drawing>
          <wp:inline distT="0" distB="0" distL="114300" distR="114300">
            <wp:extent cx="4095750" cy="7524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a:stretch>
                      <a:fillRect/>
                    </a:stretch>
                  </pic:blipFill>
                  <pic:spPr>
                    <a:xfrm>
                      <a:off x="0" y="0"/>
                      <a:ext cx="4095750" cy="752475"/>
                    </a:xfrm>
                    <a:prstGeom prst="rect">
                      <a:avLst/>
                    </a:prstGeom>
                    <a:noFill/>
                    <a:ln>
                      <a:noFill/>
                    </a:ln>
                  </pic:spPr>
                </pic:pic>
              </a:graphicData>
            </a:graphic>
          </wp:inline>
        </w:drawing>
      </w:r>
    </w:p>
    <w:p>
      <w:pPr>
        <w:pStyle w:val="14"/>
        <w:ind w:left="0" w:leftChars="0" w:firstLine="0" w:firstLineChars="0"/>
        <w:rPr>
          <w:rFonts w:hint="eastAsia" w:eastAsia="宋体"/>
          <w:lang w:eastAsia="zh-CN"/>
        </w:rPr>
      </w:pPr>
      <w:r>
        <w:rPr>
          <w:rFonts w:hint="eastAsia" w:eastAsia="宋体"/>
          <w:lang w:eastAsia="zh-CN"/>
        </w:rPr>
        <w:drawing>
          <wp:inline distT="0" distB="0" distL="114300" distR="114300">
            <wp:extent cx="3498215" cy="5339080"/>
            <wp:effectExtent l="0" t="0" r="6985" b="7620"/>
            <wp:docPr id="1" name="图片 1" descr="0329edba949ca796f3d1d27b68d46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0329edba949ca796f3d1d27b68d46fc"/>
                    <pic:cNvPicPr>
                      <a:picLocks noChangeAspect="1"/>
                    </pic:cNvPicPr>
                  </pic:nvPicPr>
                  <pic:blipFill>
                    <a:blip r:embed="rId17"/>
                    <a:stretch>
                      <a:fillRect/>
                    </a:stretch>
                  </pic:blipFill>
                  <pic:spPr>
                    <a:xfrm>
                      <a:off x="0" y="0"/>
                      <a:ext cx="3498215" cy="5339080"/>
                    </a:xfrm>
                    <a:prstGeom prst="rect">
                      <a:avLst/>
                    </a:prstGeom>
                  </pic:spPr>
                </pic:pic>
              </a:graphicData>
            </a:graphic>
          </wp:inline>
        </w:drawing>
      </w:r>
    </w:p>
    <w:p>
      <w:pPr>
        <w:pStyle w:val="2"/>
        <w:ind w:left="360" w:hanging="360"/>
      </w:pPr>
      <w:bookmarkStart w:id="10" w:name="_Toc54270033"/>
      <w:bookmarkStart w:id="11" w:name="_Toc54212214"/>
      <w:r>
        <w:rPr>
          <w:rFonts w:hint="eastAsia"/>
        </w:rPr>
        <w:t>技</w:t>
      </w:r>
      <w:r>
        <w:t>术</w:t>
      </w:r>
      <w:r>
        <w:rPr>
          <w:rFonts w:hint="eastAsia"/>
        </w:rPr>
        <w:t>视图</w:t>
      </w:r>
      <w:bookmarkEnd w:id="10"/>
      <w:bookmarkEnd w:id="11"/>
    </w:p>
    <w:p>
      <w:pPr>
        <w:pStyle w:val="14"/>
        <w:ind w:left="0" w:leftChars="0" w:firstLine="720" w:firstLineChars="0"/>
        <w:rPr>
          <w:rFonts w:hint="eastAsia"/>
          <w:lang w:val="en-US" w:eastAsia="zh-CN"/>
        </w:rPr>
      </w:pPr>
      <w:r>
        <w:rPr>
          <w:rFonts w:hint="eastAsia"/>
          <w:lang w:val="en-US" w:eastAsia="zh-CN"/>
        </w:rPr>
        <w:t>中间件：JDBC</w:t>
      </w:r>
    </w:p>
    <w:p>
      <w:pPr>
        <w:pStyle w:val="14"/>
        <w:ind w:left="0" w:leftChars="0" w:firstLine="720" w:firstLineChars="0"/>
        <w:rPr>
          <w:rFonts w:hint="eastAsia"/>
          <w:lang w:val="en-US" w:eastAsia="zh-CN"/>
        </w:rPr>
      </w:pPr>
      <w:r>
        <w:rPr>
          <w:rFonts w:hint="eastAsia"/>
          <w:lang w:val="en-US" w:eastAsia="zh-CN"/>
        </w:rPr>
        <w:t>数据库：MySQL</w:t>
      </w:r>
    </w:p>
    <w:p>
      <w:pPr>
        <w:pStyle w:val="14"/>
        <w:ind w:left="0" w:leftChars="0" w:firstLine="720" w:firstLineChars="0"/>
        <w:rPr>
          <w:rFonts w:hint="eastAsia"/>
          <w:lang w:val="en-US" w:eastAsia="zh-CN"/>
        </w:rPr>
      </w:pPr>
      <w:r>
        <w:rPr>
          <w:rFonts w:hint="eastAsia"/>
          <w:lang w:val="en-US" w:eastAsia="zh-CN"/>
        </w:rPr>
        <w:t>框架：前端为Unity，后端为Spring boot</w:t>
      </w:r>
    </w:p>
    <w:p>
      <w:pPr>
        <w:pStyle w:val="14"/>
        <w:ind w:left="0" w:leftChars="0" w:firstLine="720" w:firstLineChars="0"/>
        <w:rPr>
          <w:rFonts w:hint="eastAsia"/>
          <w:lang w:val="en-US" w:eastAsia="zh-CN"/>
        </w:rPr>
      </w:pPr>
      <w:r>
        <w:rPr>
          <w:rFonts w:hint="eastAsia"/>
          <w:lang w:val="en-US" w:eastAsia="zh-CN"/>
        </w:rPr>
        <w:t>开发工具：前端Unity引擎自带的IDE，后端为IDEA</w:t>
      </w:r>
    </w:p>
    <w:p>
      <w:pPr>
        <w:pStyle w:val="14"/>
        <w:ind w:left="0" w:leftChars="0" w:firstLine="720" w:firstLineChars="0"/>
      </w:pPr>
      <w:r>
        <w:rPr>
          <w:rFonts w:hint="eastAsia"/>
          <w:lang w:val="en-US" w:eastAsia="zh-CN"/>
        </w:rPr>
        <w:t>编程语言：C#，Java，MySQL命令</w:t>
      </w:r>
    </w:p>
    <w:p>
      <w:pPr>
        <w:pStyle w:val="2"/>
        <w:ind w:left="360" w:hanging="360"/>
      </w:pPr>
      <w:bookmarkStart w:id="12" w:name="_Toc54270036"/>
      <w:bookmarkStart w:id="13" w:name="_Toc54212216"/>
      <w:r>
        <w:rPr>
          <w:rFonts w:hint="eastAsia"/>
        </w:rPr>
        <w:t>质量属</w:t>
      </w:r>
      <w:r>
        <w:t>性的设计</w:t>
      </w:r>
      <w:bookmarkEnd w:id="12"/>
      <w:bookmarkEnd w:id="13"/>
    </w:p>
    <w:tbl>
      <w:tblPr>
        <w:tblStyle w:val="3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788"/>
        <w:gridCol w:w="47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vAlign w:val="top"/>
          </w:tcPr>
          <w:p>
            <w:pPr>
              <w:pStyle w:val="14"/>
              <w:ind w:left="0" w:leftChars="0" w:firstLine="0" w:firstLineChars="0"/>
              <w:jc w:val="both"/>
              <w:rPr>
                <w:rFonts w:hint="default"/>
                <w:vertAlign w:val="baseline"/>
                <w:lang w:val="en-US" w:eastAsia="zh-CN"/>
              </w:rPr>
            </w:pPr>
            <w:r>
              <w:rPr>
                <w:rFonts w:hint="eastAsia"/>
                <w:lang w:val="en-US" w:eastAsia="zh-CN"/>
              </w:rPr>
              <w:t>易用性</w:t>
            </w:r>
          </w:p>
        </w:tc>
        <w:tc>
          <w:tcPr>
            <w:tcW w:w="4788" w:type="dxa"/>
          </w:tcPr>
          <w:p>
            <w:pPr>
              <w:numPr>
                <w:ilvl w:val="0"/>
                <w:numId w:val="3"/>
              </w:numPr>
              <w:ind w:left="420" w:leftChars="0" w:hanging="420" w:firstLineChars="0"/>
              <w:jc w:val="both"/>
              <w:rPr>
                <w:rFonts w:hint="default"/>
                <w:lang w:val="en-US" w:eastAsia="zh-CN"/>
              </w:rPr>
            </w:pPr>
            <w:r>
              <w:rPr>
                <w:rFonts w:hint="eastAsia"/>
                <w:lang w:val="en-US" w:eastAsia="zh-CN"/>
              </w:rPr>
              <w:t>将用户需要的功能与应用其余部分分离</w:t>
            </w:r>
          </w:p>
          <w:p>
            <w:pPr>
              <w:numPr>
                <w:ilvl w:val="0"/>
                <w:numId w:val="3"/>
              </w:numPr>
              <w:ind w:left="420" w:leftChars="0" w:hanging="420" w:firstLineChars="0"/>
              <w:jc w:val="both"/>
              <w:rPr>
                <w:rFonts w:hint="default"/>
                <w:lang w:val="en-US" w:eastAsia="zh-CN"/>
              </w:rPr>
            </w:pPr>
            <w:r>
              <w:rPr>
                <w:rFonts w:hint="eastAsia"/>
                <w:lang w:val="en-US" w:eastAsia="zh-CN"/>
              </w:rPr>
              <w:t>为用户提供应用说明</w:t>
            </w:r>
          </w:p>
          <w:p>
            <w:pPr>
              <w:numPr>
                <w:ilvl w:val="0"/>
                <w:numId w:val="3"/>
              </w:numPr>
              <w:ind w:left="420" w:leftChars="0" w:hanging="420" w:firstLineChars="0"/>
              <w:jc w:val="both"/>
              <w:rPr>
                <w:rFonts w:hint="default"/>
                <w:lang w:val="en-US" w:eastAsia="zh-CN"/>
              </w:rPr>
            </w:pPr>
            <w:r>
              <w:rPr>
                <w:rFonts w:hint="eastAsia"/>
                <w:lang w:val="en-US" w:eastAsia="zh-CN"/>
              </w:rPr>
              <w:t>设计直观友好的登录和注册界面，简化用户操作流程。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可靠性</w:t>
            </w:r>
          </w:p>
        </w:tc>
        <w:tc>
          <w:tcPr>
            <w:tcW w:w="4788" w:type="dxa"/>
          </w:tcPr>
          <w:p>
            <w:pPr>
              <w:pStyle w:val="14"/>
              <w:numPr>
                <w:ilvl w:val="0"/>
                <w:numId w:val="3"/>
              </w:numPr>
              <w:ind w:left="420" w:leftChars="0" w:hanging="420" w:firstLineChars="0"/>
              <w:jc w:val="both"/>
              <w:rPr>
                <w:rFonts w:hint="eastAsia"/>
                <w:vertAlign w:val="baseline"/>
                <w:lang w:val="en-US" w:eastAsia="zh-CN"/>
              </w:rPr>
            </w:pPr>
            <w:r>
              <w:rPr>
                <w:rFonts w:hint="eastAsia"/>
                <w:vertAlign w:val="baseline"/>
                <w:lang w:val="en-US" w:eastAsia="zh-CN"/>
              </w:rPr>
              <w:t>一实施数据验证和容错机制，防止用户输入错误或异常数据导致系统故障。</w:t>
            </w:r>
          </w:p>
          <w:p>
            <w:pPr>
              <w:pStyle w:val="14"/>
              <w:numPr>
                <w:ilvl w:val="0"/>
                <w:numId w:val="3"/>
              </w:numPr>
              <w:ind w:left="420" w:leftChars="0" w:hanging="420" w:firstLineChars="0"/>
              <w:jc w:val="both"/>
              <w:rPr>
                <w:rFonts w:hint="default"/>
                <w:vertAlign w:val="baseline"/>
                <w:lang w:val="en-US" w:eastAsia="zh-CN"/>
              </w:rPr>
            </w:pPr>
            <w:r>
              <w:rPr>
                <w:rFonts w:hint="eastAsia"/>
                <w:vertAlign w:val="baseline"/>
                <w:lang w:val="en-US" w:eastAsia="zh-CN"/>
              </w:rPr>
              <w:t>-进行定期的系统监控和日志记录，及时发现和处理系统故障和异常情况。</w:t>
            </w:r>
          </w:p>
          <w:p>
            <w:pPr>
              <w:pStyle w:val="14"/>
              <w:numPr>
                <w:ilvl w:val="0"/>
                <w:numId w:val="3"/>
              </w:numPr>
              <w:ind w:left="420" w:leftChars="0" w:hanging="420" w:firstLineChars="0"/>
              <w:jc w:val="both"/>
              <w:rPr>
                <w:rFonts w:hint="default"/>
                <w:vertAlign w:val="baseline"/>
                <w:lang w:val="en-US" w:eastAsia="zh-CN"/>
              </w:rPr>
            </w:pPr>
            <w:r>
              <w:rPr>
                <w:rFonts w:hint="default"/>
                <w:vertAlign w:val="baseline"/>
                <w:lang w:val="en-US" w:eastAsia="zh-CN"/>
              </w:rPr>
              <w:t>-采用备份和灾难恢复策略，确保用户数据的完整性和可用性。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可移植性</w:t>
            </w:r>
          </w:p>
        </w:tc>
        <w:tc>
          <w:tcPr>
            <w:tcW w:w="4788" w:type="dxa"/>
          </w:tcPr>
          <w:p>
            <w:pPr>
              <w:pStyle w:val="14"/>
              <w:numPr>
                <w:ilvl w:val="0"/>
                <w:numId w:val="3"/>
              </w:numPr>
              <w:ind w:left="420" w:leftChars="0" w:hanging="420" w:firstLineChars="0"/>
              <w:jc w:val="both"/>
              <w:rPr>
                <w:rFonts w:hint="default"/>
                <w:vertAlign w:val="baseline"/>
                <w:lang w:val="en-US" w:eastAsia="zh-CN"/>
              </w:rPr>
            </w:pPr>
            <w:r>
              <w:rPr>
                <w:rFonts w:hint="eastAsia"/>
                <w:vertAlign w:val="baseline"/>
                <w:lang w:val="en-US" w:eastAsia="zh-CN"/>
              </w:rPr>
              <w:t>使用可以跨平台编译的编程语言（如Java）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可维护性</w:t>
            </w:r>
          </w:p>
        </w:tc>
        <w:tc>
          <w:tcPr>
            <w:tcW w:w="4788" w:type="dxa"/>
          </w:tcPr>
          <w:p>
            <w:pPr>
              <w:pStyle w:val="14"/>
              <w:numPr>
                <w:ilvl w:val="0"/>
                <w:numId w:val="3"/>
              </w:numPr>
              <w:ind w:left="420" w:leftChars="0" w:hanging="420" w:firstLineChars="0"/>
              <w:jc w:val="both"/>
              <w:rPr>
                <w:rFonts w:hint="default"/>
                <w:vertAlign w:val="baseline"/>
                <w:lang w:val="en-US" w:eastAsia="zh-CN"/>
              </w:rPr>
            </w:pPr>
            <w:r>
              <w:rPr>
                <w:rFonts w:hint="eastAsia"/>
                <w:vertAlign w:val="baseline"/>
                <w:lang w:val="en-US" w:eastAsia="zh-CN"/>
              </w:rPr>
              <w:t>模块化编程，将应用不同的功能分为不同模块，方便后续修改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788" w:type="dxa"/>
          </w:tcPr>
          <w:p>
            <w:pPr>
              <w:pStyle w:val="14"/>
              <w:ind w:left="0" w:leftChars="0" w:firstLine="0" w:firstLineChars="0"/>
              <w:jc w:val="both"/>
              <w:rPr>
                <w:rFonts w:hint="default"/>
                <w:vertAlign w:val="baseline"/>
                <w:lang w:val="en-US" w:eastAsia="zh-CN"/>
              </w:rPr>
            </w:pPr>
            <w:r>
              <w:rPr>
                <w:rFonts w:hint="eastAsia"/>
                <w:vertAlign w:val="baseline"/>
                <w:lang w:val="en-US" w:eastAsia="zh-CN"/>
              </w:rPr>
              <w:t>性能</w:t>
            </w:r>
          </w:p>
        </w:tc>
        <w:tc>
          <w:tcPr>
            <w:tcW w:w="4788" w:type="dxa"/>
          </w:tcPr>
          <w:p>
            <w:pPr>
              <w:pStyle w:val="14"/>
              <w:numPr>
                <w:ilvl w:val="0"/>
                <w:numId w:val="3"/>
              </w:numPr>
              <w:ind w:left="420" w:leftChars="0" w:hanging="420" w:firstLineChars="0"/>
              <w:jc w:val="both"/>
              <w:rPr>
                <w:rFonts w:hint="eastAsia"/>
                <w:vertAlign w:val="baseline"/>
                <w:lang w:val="en-US" w:eastAsia="zh-CN"/>
              </w:rPr>
            </w:pPr>
            <w:r>
              <w:rPr>
                <w:rFonts w:hint="eastAsia"/>
                <w:vertAlign w:val="baseline"/>
                <w:lang w:val="en-US" w:eastAsia="zh-CN"/>
              </w:rPr>
              <w:t>优化登录和注册功能的响应时间，确保用户能够快速完成身份验证和账号创建。</w:t>
            </w:r>
          </w:p>
        </w:tc>
      </w:tr>
    </w:tbl>
    <w:p>
      <w:pPr>
        <w:pStyle w:val="14"/>
        <w:rPr>
          <w:rFonts w:hint="default"/>
          <w:lang w:val="en-US" w:eastAsia="zh-CN"/>
        </w:rPr>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pPr>
            <w:rPr>
              <w:rFonts w:hint="default" w:eastAsia="宋体"/>
              <w:lang w:val="en-US" w:eastAsia="zh-CN"/>
            </w:rPr>
          </w:pPr>
          <w:r>
            <w:rPr>
              <w:rFonts w:hint="eastAsia" w:ascii="Times New Roman"/>
              <w:lang w:val="en-US" w:eastAsia="zh-CN"/>
            </w:rPr>
            <w:t>类植物大战僵尸塔防游戏</w:t>
          </w:r>
        </w:p>
      </w:tc>
      <w:tc>
        <w:tcPr>
          <w:tcW w:w="3179" w:type="dxa"/>
        </w:tcPr>
        <w:p>
          <w:pPr>
            <w:tabs>
              <w:tab w:val="left" w:pos="1135"/>
            </w:tabs>
            <w:spacing w:before="40"/>
            <w:ind w:right="68"/>
            <w:rPr>
              <w:rFonts w:hint="default" w:eastAsia="宋体"/>
              <w:lang w:val="en-US" w:eastAsia="zh-CN"/>
            </w:rPr>
          </w:pPr>
          <w:r>
            <w:rPr>
              <w:rFonts w:ascii="Times New Roman"/>
            </w:rPr>
            <w:t xml:space="preserve">  Version:           </w:t>
          </w:r>
          <w:r>
            <w:rPr>
              <w:rFonts w:hint="eastAsia" w:ascii="Times New Roman"/>
              <w:lang w:val="en-US" w:eastAsia="zh-CN"/>
            </w:rPr>
            <w:t>1.0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pPr>
            <w:rPr>
              <w:rFonts w:hint="default" w:eastAsia="宋体"/>
              <w:lang w:val="en-US" w:eastAsia="zh-CN"/>
            </w:rPr>
          </w:pPr>
          <w:r>
            <w:rPr>
              <w:rFonts w:ascii="Times New Roman"/>
            </w:rPr>
            <w:t xml:space="preserve">  Date:  </w:t>
          </w:r>
          <w:r>
            <w:rPr>
              <w:rFonts w:hint="eastAsia" w:ascii="Times New Roman"/>
              <w:lang w:val="en-US" w:eastAsia="zh-CN"/>
            </w:rPr>
            <w:t>11/05/2024</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1">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
    <w:nsid w:val="71A7A3D1"/>
    <w:multiLevelType w:val="singleLevel"/>
    <w:tmpl w:val="71A7A3D1"/>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JiYmJkZGQzODc3MWZiYTg4MWFiMTMyMmE3YjFlNGQifQ=="/>
  </w:docVars>
  <w:rsids>
    <w:rsidRoot w:val="000C1E48"/>
    <w:rsid w:val="000C1E48"/>
    <w:rsid w:val="00127CB7"/>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1FB2325"/>
    <w:rsid w:val="02F86483"/>
    <w:rsid w:val="07FE66CB"/>
    <w:rsid w:val="086A5B0F"/>
    <w:rsid w:val="0D865199"/>
    <w:rsid w:val="0D921D8F"/>
    <w:rsid w:val="0F544E83"/>
    <w:rsid w:val="0FEA06A9"/>
    <w:rsid w:val="105318FC"/>
    <w:rsid w:val="11B04EDA"/>
    <w:rsid w:val="12E6493A"/>
    <w:rsid w:val="14846E37"/>
    <w:rsid w:val="16D95D99"/>
    <w:rsid w:val="18CB7355"/>
    <w:rsid w:val="20684BD2"/>
    <w:rsid w:val="211E44A8"/>
    <w:rsid w:val="296E14AB"/>
    <w:rsid w:val="298F11A6"/>
    <w:rsid w:val="2A5418D3"/>
    <w:rsid w:val="2C3D5164"/>
    <w:rsid w:val="2E6E7857"/>
    <w:rsid w:val="2FAD4C20"/>
    <w:rsid w:val="398137B6"/>
    <w:rsid w:val="3D213077"/>
    <w:rsid w:val="42ED2FE9"/>
    <w:rsid w:val="48152495"/>
    <w:rsid w:val="492B486B"/>
    <w:rsid w:val="50F25C6E"/>
    <w:rsid w:val="513C0B2E"/>
    <w:rsid w:val="552E24F7"/>
    <w:rsid w:val="5540344C"/>
    <w:rsid w:val="5F1F2324"/>
    <w:rsid w:val="60206542"/>
    <w:rsid w:val="613F4AFA"/>
    <w:rsid w:val="669E6224"/>
    <w:rsid w:val="6C967660"/>
    <w:rsid w:val="6DC522E8"/>
    <w:rsid w:val="71D73C23"/>
    <w:rsid w:val="722A5F7F"/>
    <w:rsid w:val="77C24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autoRedefine/>
    <w:qFormat/>
    <w:uiPriority w:val="0"/>
    <w:pPr>
      <w:numPr>
        <w:ilvl w:val="5"/>
        <w:numId w:val="1"/>
      </w:numPr>
      <w:spacing w:before="240" w:after="60"/>
      <w:ind w:left="2880"/>
      <w:outlineLvl w:val="5"/>
    </w:pPr>
    <w:rPr>
      <w:i/>
      <w:sz w:val="22"/>
    </w:rPr>
  </w:style>
  <w:style w:type="paragraph" w:styleId="8">
    <w:name w:val="heading 7"/>
    <w:basedOn w:val="1"/>
    <w:next w:val="1"/>
    <w:autoRedefine/>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11">
    <w:name w:val="toc 7"/>
    <w:basedOn w:val="1"/>
    <w:next w:val="1"/>
    <w:autoRedefine/>
    <w:semiHidden/>
    <w:qFormat/>
    <w:uiPriority w:val="0"/>
    <w:pPr>
      <w:ind w:left="1200"/>
    </w:pPr>
  </w:style>
  <w:style w:type="paragraph" w:styleId="12">
    <w:name w:val="Normal Indent"/>
    <w:basedOn w:val="1"/>
    <w:autoRedefine/>
    <w:qFormat/>
    <w:uiPriority w:val="0"/>
    <w:pPr>
      <w:ind w:left="900" w:hanging="900"/>
    </w:pPr>
  </w:style>
  <w:style w:type="paragraph" w:styleId="13">
    <w:name w:val="Document Map"/>
    <w:basedOn w:val="1"/>
    <w:autoRedefine/>
    <w:semiHidden/>
    <w:qFormat/>
    <w:uiPriority w:val="0"/>
    <w:pPr>
      <w:shd w:val="clear" w:color="auto" w:fill="000080"/>
    </w:pPr>
  </w:style>
  <w:style w:type="paragraph" w:styleId="14">
    <w:name w:val="Body Text"/>
    <w:basedOn w:val="1"/>
    <w:autoRedefine/>
    <w:qFormat/>
    <w:uiPriority w:val="0"/>
    <w:pPr>
      <w:keepLines/>
      <w:spacing w:after="120"/>
      <w:ind w:left="720"/>
    </w:pPr>
  </w:style>
  <w:style w:type="paragraph" w:styleId="15">
    <w:name w:val="Body Text Indent"/>
    <w:basedOn w:val="1"/>
    <w:autoRedefine/>
    <w:qFormat/>
    <w:uiPriority w:val="0"/>
    <w:pPr>
      <w:ind w:left="720"/>
    </w:pPr>
    <w:rPr>
      <w:i/>
      <w:color w:val="0000FF"/>
      <w:u w:val="single"/>
    </w:rPr>
  </w:style>
  <w:style w:type="paragraph" w:styleId="16">
    <w:name w:val="toc 5"/>
    <w:basedOn w:val="1"/>
    <w:next w:val="1"/>
    <w:autoRedefine/>
    <w:semiHidden/>
    <w:qFormat/>
    <w:uiPriority w:val="0"/>
    <w:pPr>
      <w:ind w:left="800"/>
    </w:pPr>
  </w:style>
  <w:style w:type="paragraph" w:styleId="17">
    <w:name w:val="toc 3"/>
    <w:basedOn w:val="1"/>
    <w:next w:val="1"/>
    <w:autoRedefine/>
    <w:semiHidden/>
    <w:qFormat/>
    <w:uiPriority w:val="0"/>
    <w:pPr>
      <w:tabs>
        <w:tab w:val="left" w:pos="1440"/>
        <w:tab w:val="right" w:pos="9360"/>
      </w:tabs>
      <w:ind w:left="864"/>
    </w:pPr>
  </w:style>
  <w:style w:type="paragraph" w:styleId="18">
    <w:name w:val="toc 8"/>
    <w:basedOn w:val="1"/>
    <w:next w:val="1"/>
    <w:autoRedefine/>
    <w:semiHidden/>
    <w:qFormat/>
    <w:uiPriority w:val="0"/>
    <w:pPr>
      <w:ind w:left="1400"/>
    </w:pPr>
  </w:style>
  <w:style w:type="paragraph" w:styleId="19">
    <w:name w:val="Body Text Indent 2"/>
    <w:basedOn w:val="1"/>
    <w:autoRedefine/>
    <w:qFormat/>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autoRedefine/>
    <w:qFormat/>
    <w:uiPriority w:val="0"/>
    <w:pPr>
      <w:tabs>
        <w:tab w:val="center" w:pos="4320"/>
        <w:tab w:val="right" w:pos="8640"/>
      </w:tabs>
    </w:pPr>
  </w:style>
  <w:style w:type="paragraph" w:styleId="21">
    <w:name w:val="header"/>
    <w:basedOn w:val="1"/>
    <w:autoRedefine/>
    <w:qFormat/>
    <w:uiPriority w:val="0"/>
    <w:pPr>
      <w:tabs>
        <w:tab w:val="center" w:pos="4320"/>
        <w:tab w:val="right" w:pos="8640"/>
      </w:tabs>
    </w:pPr>
  </w:style>
  <w:style w:type="paragraph" w:styleId="22">
    <w:name w:val="toc 1"/>
    <w:basedOn w:val="1"/>
    <w:next w:val="1"/>
    <w:autoRedefine/>
    <w:qFormat/>
    <w:uiPriority w:val="39"/>
    <w:pPr>
      <w:tabs>
        <w:tab w:val="right" w:pos="9360"/>
      </w:tabs>
      <w:spacing w:before="240" w:after="60"/>
      <w:ind w:right="720"/>
    </w:pPr>
  </w:style>
  <w:style w:type="paragraph" w:styleId="23">
    <w:name w:val="toc 4"/>
    <w:basedOn w:val="1"/>
    <w:next w:val="1"/>
    <w:autoRedefine/>
    <w:semiHidden/>
    <w:qFormat/>
    <w:uiPriority w:val="0"/>
    <w:pPr>
      <w:ind w:left="600"/>
    </w:pPr>
  </w:style>
  <w:style w:type="paragraph" w:styleId="24">
    <w:name w:val="Subtitle"/>
    <w:basedOn w:val="1"/>
    <w:autoRedefine/>
    <w:qFormat/>
    <w:uiPriority w:val="0"/>
    <w:pPr>
      <w:spacing w:after="60"/>
      <w:jc w:val="center"/>
    </w:pPr>
    <w:rPr>
      <w:i/>
      <w:sz w:val="36"/>
      <w:lang w:val="en-AU"/>
    </w:rPr>
  </w:style>
  <w:style w:type="paragraph" w:styleId="25">
    <w:name w:val="footnote text"/>
    <w:basedOn w:val="1"/>
    <w:autoRedefine/>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autoRedefine/>
    <w:semiHidden/>
    <w:qFormat/>
    <w:uiPriority w:val="0"/>
    <w:pPr>
      <w:ind w:left="1000"/>
    </w:pPr>
  </w:style>
  <w:style w:type="paragraph" w:styleId="27">
    <w:name w:val="toc 2"/>
    <w:basedOn w:val="1"/>
    <w:next w:val="1"/>
    <w:autoRedefine/>
    <w:qFormat/>
    <w:uiPriority w:val="39"/>
    <w:pPr>
      <w:tabs>
        <w:tab w:val="right" w:pos="9360"/>
      </w:tabs>
      <w:ind w:left="432" w:right="720"/>
    </w:pPr>
  </w:style>
  <w:style w:type="paragraph" w:styleId="28">
    <w:name w:val="toc 9"/>
    <w:basedOn w:val="1"/>
    <w:next w:val="1"/>
    <w:autoRedefine/>
    <w:semiHidden/>
    <w:qFormat/>
    <w:uiPriority w:val="0"/>
    <w:pPr>
      <w:ind w:left="1600"/>
    </w:pPr>
  </w:style>
  <w:style w:type="paragraph" w:styleId="29">
    <w:name w:val="Title"/>
    <w:basedOn w:val="1"/>
    <w:next w:val="1"/>
    <w:autoRedefine/>
    <w:qFormat/>
    <w:uiPriority w:val="0"/>
    <w:pPr>
      <w:spacing w:line="240" w:lineRule="auto"/>
      <w:jc w:val="center"/>
    </w:pPr>
    <w:rPr>
      <w:b/>
      <w:sz w:val="36"/>
    </w:rPr>
  </w:style>
  <w:style w:type="table" w:styleId="31">
    <w:name w:val="Table Grid"/>
    <w:basedOn w:val="3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3">
    <w:name w:val="Strong"/>
    <w:qFormat/>
    <w:uiPriority w:val="0"/>
    <w:rPr>
      <w:b/>
    </w:rPr>
  </w:style>
  <w:style w:type="character" w:styleId="34">
    <w:name w:val="page number"/>
    <w:basedOn w:val="32"/>
    <w:uiPriority w:val="0"/>
  </w:style>
  <w:style w:type="character" w:styleId="35">
    <w:name w:val="FollowedHyperlink"/>
    <w:uiPriority w:val="0"/>
    <w:rPr>
      <w:color w:val="800080"/>
      <w:u w:val="single"/>
    </w:rPr>
  </w:style>
  <w:style w:type="character" w:styleId="36">
    <w:name w:val="Hyperlink"/>
    <w:uiPriority w:val="0"/>
    <w:rPr>
      <w:color w:val="0000FF"/>
      <w:u w:val="single"/>
    </w:rPr>
  </w:style>
  <w:style w:type="character" w:styleId="37">
    <w:name w:val="footnote reference"/>
    <w:semiHidden/>
    <w:uiPriority w:val="0"/>
    <w:rPr>
      <w:sz w:val="20"/>
      <w:vertAlign w:val="superscript"/>
    </w:rPr>
  </w:style>
  <w:style w:type="paragraph" w:customStyle="1" w:styleId="38">
    <w:name w:val="Paragraph2"/>
    <w:basedOn w:val="1"/>
    <w:uiPriority w:val="0"/>
    <w:pPr>
      <w:spacing w:before="80"/>
      <w:ind w:left="720"/>
      <w:jc w:val="both"/>
    </w:pPr>
    <w:rPr>
      <w:color w:val="000000"/>
      <w:lang w:val="en-AU"/>
    </w:rPr>
  </w:style>
  <w:style w:type="paragraph" w:customStyle="1" w:styleId="39">
    <w:name w:val="Bullet1"/>
    <w:basedOn w:val="1"/>
    <w:uiPriority w:val="0"/>
    <w:pPr>
      <w:ind w:left="720" w:hanging="432"/>
    </w:pPr>
  </w:style>
  <w:style w:type="paragraph" w:customStyle="1" w:styleId="40">
    <w:name w:val="Bullet2"/>
    <w:basedOn w:val="1"/>
    <w:uiPriority w:val="0"/>
    <w:pPr>
      <w:ind w:left="1440" w:hanging="360"/>
    </w:pPr>
    <w:rPr>
      <w:color w:val="000080"/>
    </w:rPr>
  </w:style>
  <w:style w:type="paragraph" w:customStyle="1" w:styleId="41">
    <w:name w:val="Tabletext"/>
    <w:basedOn w:val="1"/>
    <w:uiPriority w:val="0"/>
    <w:pPr>
      <w:keepLines/>
      <w:spacing w:after="120"/>
    </w:pPr>
  </w:style>
  <w:style w:type="paragraph" w:customStyle="1" w:styleId="42">
    <w:name w:val="Main Title"/>
    <w:basedOn w:val="1"/>
    <w:uiPriority w:val="0"/>
    <w:pPr>
      <w:spacing w:before="480" w:after="60" w:line="240" w:lineRule="auto"/>
      <w:jc w:val="center"/>
    </w:pPr>
    <w:rPr>
      <w:b/>
      <w:kern w:val="28"/>
      <w:sz w:val="32"/>
    </w:rPr>
  </w:style>
  <w:style w:type="paragraph" w:customStyle="1" w:styleId="43">
    <w:name w:val="Paragraph1"/>
    <w:basedOn w:val="1"/>
    <w:uiPriority w:val="0"/>
    <w:pPr>
      <w:spacing w:before="80" w:line="240" w:lineRule="auto"/>
      <w:jc w:val="both"/>
    </w:pPr>
  </w:style>
  <w:style w:type="paragraph" w:customStyle="1" w:styleId="44">
    <w:name w:val="Paragraph3"/>
    <w:basedOn w:val="1"/>
    <w:autoRedefine/>
    <w:uiPriority w:val="0"/>
    <w:pPr>
      <w:spacing w:before="80" w:line="240" w:lineRule="auto"/>
      <w:ind w:left="1530"/>
      <w:jc w:val="both"/>
    </w:pPr>
  </w:style>
  <w:style w:type="paragraph" w:customStyle="1" w:styleId="45">
    <w:name w:val="Paragraph4"/>
    <w:basedOn w:val="1"/>
    <w:uiPriority w:val="0"/>
    <w:pPr>
      <w:spacing w:before="80" w:line="240" w:lineRule="auto"/>
      <w:ind w:left="2250"/>
      <w:jc w:val="both"/>
    </w:pPr>
  </w:style>
  <w:style w:type="paragraph" w:customStyle="1" w:styleId="46">
    <w:name w:val="Body"/>
    <w:basedOn w:val="1"/>
    <w:uiPriority w:val="0"/>
    <w:pPr>
      <w:widowControl/>
      <w:spacing w:before="120" w:line="240" w:lineRule="auto"/>
      <w:jc w:val="both"/>
    </w:pPr>
  </w:style>
  <w:style w:type="paragraph" w:customStyle="1" w:styleId="47">
    <w:name w:val="Bullet"/>
    <w:basedOn w:val="1"/>
    <w:uiPriority w:val="0"/>
    <w:pPr>
      <w:widowControl/>
      <w:numPr>
        <w:ilvl w:val="0"/>
        <w:numId w:val="2"/>
      </w:numPr>
      <w:spacing w:before="120" w:line="240" w:lineRule="auto"/>
      <w:ind w:right="360"/>
      <w:jc w:val="both"/>
    </w:pPr>
  </w:style>
  <w:style w:type="paragraph" w:customStyle="1" w:styleId="48">
    <w:name w:val="InfoBlue"/>
    <w:basedOn w:val="1"/>
    <w:next w:val="14"/>
    <w:autoRedefine/>
    <w:uiPriority w:val="0"/>
    <w:pPr>
      <w:spacing w:after="120"/>
      <w:ind w:left="720"/>
    </w:pPr>
    <w:rPr>
      <w:i/>
      <w:color w:val="0000FF"/>
    </w:rPr>
  </w:style>
  <w:style w:type="character" w:customStyle="1" w:styleId="49">
    <w:name w:val="tw4winMark"/>
    <w:uiPriority w:val="0"/>
    <w:rPr>
      <w:rFonts w:ascii="Courier New" w:hAnsi="Courier New"/>
      <w:vanish/>
      <w:color w:val="800080"/>
      <w:vertAlign w:val="subscript"/>
    </w:rPr>
  </w:style>
  <w:style w:type="character" w:customStyle="1" w:styleId="50">
    <w:name w:val="tw4winInternal"/>
    <w:uiPriority w:val="0"/>
    <w:rPr>
      <w:rFonts w:ascii="Courier New" w:hAnsi="Courier New"/>
      <w:color w:val="FF0000"/>
    </w:rPr>
  </w:style>
  <w:style w:type="character" w:customStyle="1" w:styleId="51">
    <w:name w:val="tw4winError"/>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autoRedefine/>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10</Pages>
  <Words>350</Words>
  <Characters>1996</Characters>
  <Lines>16</Lines>
  <Paragraphs>4</Paragraphs>
  <TotalTime>0</TotalTime>
  <ScaleCrop>false</ScaleCrop>
  <LinksUpToDate>false</LinksUpToDate>
  <CharactersWithSpaces>2342</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清北落榜生</cp:lastModifiedBy>
  <cp:lastPrinted>2411-12-31T16:00:00Z</cp:lastPrinted>
  <dcterms:modified xsi:type="dcterms:W3CDTF">2024-05-11T14:50:27Z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2052-12.1.0.16729</vt:lpwstr>
  </property>
  <property fmtid="{D5CDD505-2E9C-101B-9397-08002B2CF9AE}" pid="4" name="ICV">
    <vt:lpwstr>E64021D2DA054BFDB457E6E919305A92_12</vt:lpwstr>
  </property>
</Properties>
</file>