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8C25" w14:textId="77777777" w:rsidR="00497EDF" w:rsidRDefault="00497EDF" w:rsidP="0000538A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E5CE12A" w14:textId="7D87F679" w:rsidR="005A3E1D" w:rsidRPr="005A3E1D" w:rsidRDefault="009670F6" w:rsidP="0000538A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9670F6">
        <w:rPr>
          <w:rFonts w:ascii="Times New Roman" w:hAnsi="Times New Roman" w:cs="Times New Roman"/>
          <w:bCs/>
          <w:sz w:val="26"/>
          <w:szCs w:val="26"/>
        </w:rPr>
        <w:t>T</w:t>
      </w:r>
      <w:r w:rsidR="005A3E1D" w:rsidRPr="005A3E1D">
        <w:rPr>
          <w:rFonts w:ascii="Times New Roman" w:hAnsi="Times New Roman" w:cs="Times New Roman"/>
          <w:bCs/>
          <w:sz w:val="26"/>
          <w:szCs w:val="26"/>
        </w:rPr>
        <w:t>RƯỜNG ĐẠI HỌC THỦY LỢI</w:t>
      </w:r>
    </w:p>
    <w:p w14:paraId="6D6855E1" w14:textId="67280B29" w:rsidR="005A3E1D" w:rsidRPr="006A63A1" w:rsidRDefault="005A3E1D" w:rsidP="005A3E1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7BAD22E1" w14:textId="50F01D78" w:rsidR="005A3E1D" w:rsidRPr="006A63A1" w:rsidRDefault="00463E2C" w:rsidP="005A3E1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E98A8C4" wp14:editId="571DC83D">
            <wp:extent cx="940279" cy="608563"/>
            <wp:effectExtent l="0" t="0" r="0" b="1270"/>
            <wp:docPr id="1" name="Picture 1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697" cy="62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002F5" w14:textId="4188AED8" w:rsidR="005A3E1D" w:rsidRDefault="005A3E1D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A87E1E" w14:textId="61FB2315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A7DC2D4" w14:textId="45A835ED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129A920" w14:textId="164A1D46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51C871" w14:textId="408371DD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B40AD2" w14:textId="77777777" w:rsidR="0000538A" w:rsidRPr="006A63A1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1E362A" w14:textId="04234B8C" w:rsidR="005A3E1D" w:rsidRPr="00DA2919" w:rsidRDefault="00463E2C" w:rsidP="005A3E1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A2919">
        <w:rPr>
          <w:rFonts w:ascii="Times New Roman" w:hAnsi="Times New Roman" w:cs="Times New Roman"/>
          <w:b/>
          <w:bCs/>
          <w:sz w:val="52"/>
          <w:szCs w:val="52"/>
        </w:rPr>
        <w:t>BÀI TẬP LỚN</w:t>
      </w:r>
    </w:p>
    <w:p w14:paraId="5915F487" w14:textId="431BEBF1" w:rsidR="00463E2C" w:rsidRPr="00DA2919" w:rsidRDefault="00850FC9" w:rsidP="005A3E1D">
      <w:pPr>
        <w:jc w:val="center"/>
        <w:rPr>
          <w:rFonts w:ascii="Times New Roman" w:hAnsi="Times New Roman" w:cs="Times New Roman"/>
          <w:sz w:val="36"/>
          <w:szCs w:val="36"/>
        </w:rPr>
      </w:pPr>
      <w:r w:rsidRPr="00DA2919">
        <w:rPr>
          <w:rFonts w:ascii="Times New Roman" w:hAnsi="Times New Roman" w:cs="Times New Roman"/>
          <w:sz w:val="36"/>
          <w:szCs w:val="36"/>
        </w:rPr>
        <w:t>HỌC PHẦN: HỌC MÁY</w:t>
      </w:r>
    </w:p>
    <w:p w14:paraId="2910B5D6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011C9EA6" w14:textId="77777777" w:rsidR="005A3E1D" w:rsidRPr="0000538A" w:rsidRDefault="005A3E1D" w:rsidP="005A3E1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EDC843" w14:textId="74350CA0" w:rsidR="005A3E1D" w:rsidRPr="0000538A" w:rsidRDefault="00850FC9" w:rsidP="005A3E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38A">
        <w:rPr>
          <w:rFonts w:ascii="Times New Roman" w:hAnsi="Times New Roman" w:cs="Times New Roman"/>
          <w:b/>
          <w:sz w:val="28"/>
          <w:szCs w:val="28"/>
        </w:rPr>
        <w:t>Đ</w:t>
      </w:r>
      <w:r w:rsidR="00DA2919" w:rsidRPr="0000538A">
        <w:rPr>
          <w:rFonts w:ascii="Times New Roman" w:hAnsi="Times New Roman" w:cs="Times New Roman"/>
          <w:b/>
          <w:sz w:val="28"/>
          <w:szCs w:val="28"/>
        </w:rPr>
        <w:t xml:space="preserve">Ề TÀI: </w:t>
      </w:r>
      <w:r w:rsidR="00536CF4">
        <w:rPr>
          <w:rFonts w:ascii="Times New Roman" w:hAnsi="Times New Roman" w:cs="Times New Roman"/>
          <w:b/>
          <w:sz w:val="28"/>
          <w:szCs w:val="28"/>
        </w:rPr>
        <w:t>NHẬN BIẾT</w:t>
      </w:r>
      <w:r w:rsidR="00C43553">
        <w:rPr>
          <w:rFonts w:ascii="Times New Roman" w:hAnsi="Times New Roman" w:cs="Times New Roman"/>
          <w:b/>
          <w:sz w:val="28"/>
          <w:szCs w:val="28"/>
        </w:rPr>
        <w:t xml:space="preserve"> GIỚI TÍNH BẰNG GIỌNG NÓI</w:t>
      </w:r>
    </w:p>
    <w:p w14:paraId="18287900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63B6B37D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6215B497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75BDE3C9" w14:textId="61A3D954" w:rsidR="005A3E1D" w:rsidRPr="00426CF3" w:rsidRDefault="001B5AE3" w:rsidP="00C43553">
      <w:pPr>
        <w:ind w:left="4395" w:hanging="993"/>
        <w:rPr>
          <w:rFonts w:ascii="Times New Roman" w:hAnsi="Times New Roman" w:cs="Times New Roman"/>
          <w:sz w:val="28"/>
          <w:szCs w:val="28"/>
        </w:rPr>
      </w:pPr>
      <w:proofErr w:type="spellStart"/>
      <w:r w:rsidRPr="00426CF3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>:</w:t>
      </w:r>
      <w:r w:rsidR="00C43553">
        <w:rPr>
          <w:rFonts w:ascii="Times New Roman" w:hAnsi="Times New Roman" w:cs="Times New Roman"/>
          <w:sz w:val="28"/>
          <w:szCs w:val="28"/>
        </w:rPr>
        <w:t xml:space="preserve"> Nguyễn Thanh Tùng</w:t>
      </w:r>
    </w:p>
    <w:p w14:paraId="52AB87AE" w14:textId="77777777" w:rsidR="00426CF3" w:rsidRDefault="001B5AE3" w:rsidP="00C43553">
      <w:pPr>
        <w:ind w:left="4395" w:hanging="993"/>
        <w:rPr>
          <w:rFonts w:ascii="Times New Roman" w:hAnsi="Times New Roman" w:cs="Times New Roman"/>
          <w:sz w:val="28"/>
          <w:szCs w:val="28"/>
        </w:rPr>
      </w:pPr>
      <w:proofErr w:type="spellStart"/>
      <w:r w:rsidRPr="00426CF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>:</w:t>
      </w:r>
    </w:p>
    <w:p w14:paraId="7FA75515" w14:textId="0488341F" w:rsidR="00426CF3" w:rsidRDefault="00426CF3" w:rsidP="00C43553">
      <w:pPr>
        <w:ind w:left="4395" w:hanging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43553">
        <w:rPr>
          <w:rFonts w:ascii="Times New Roman" w:hAnsi="Times New Roman" w:cs="Times New Roman"/>
          <w:sz w:val="28"/>
          <w:szCs w:val="28"/>
        </w:rPr>
        <w:t xml:space="preserve">Phạm </w:t>
      </w:r>
      <w:proofErr w:type="spellStart"/>
      <w:r w:rsidR="00C43553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="00C43553">
        <w:rPr>
          <w:rFonts w:ascii="Times New Roman" w:hAnsi="Times New Roman" w:cs="Times New Roman"/>
          <w:sz w:val="28"/>
          <w:szCs w:val="28"/>
        </w:rPr>
        <w:t xml:space="preserve"> Cường</w:t>
      </w:r>
      <w:r w:rsidR="006B4B59">
        <w:rPr>
          <w:rFonts w:ascii="Times New Roman" w:hAnsi="Times New Roman" w:cs="Times New Roman"/>
          <w:sz w:val="28"/>
          <w:szCs w:val="28"/>
        </w:rPr>
        <w:t>,</w:t>
      </w:r>
      <w:r w:rsidR="00C43553">
        <w:rPr>
          <w:rFonts w:ascii="Times New Roman" w:hAnsi="Times New Roman" w:cs="Times New Roman"/>
          <w:sz w:val="28"/>
          <w:szCs w:val="28"/>
        </w:rPr>
        <w:t xml:space="preserve"> 185P1063363,</w:t>
      </w:r>
      <w:r w:rsidR="006B4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B59">
        <w:rPr>
          <w:rFonts w:ascii="Times New Roman" w:hAnsi="Times New Roman" w:cs="Times New Roman"/>
          <w:sz w:val="28"/>
          <w:szCs w:val="28"/>
        </w:rPr>
        <w:t>lớ</w:t>
      </w:r>
      <w:r w:rsidR="007B5987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C43553">
        <w:rPr>
          <w:rFonts w:ascii="Times New Roman" w:hAnsi="Times New Roman" w:cs="Times New Roman"/>
          <w:sz w:val="28"/>
          <w:szCs w:val="28"/>
        </w:rPr>
        <w:t xml:space="preserve"> 60TH</w:t>
      </w:r>
    </w:p>
    <w:p w14:paraId="2D3A4B9A" w14:textId="6562A798" w:rsidR="007B5987" w:rsidRDefault="00426CF3" w:rsidP="00C43553">
      <w:pPr>
        <w:ind w:left="4395" w:hanging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43553">
        <w:rPr>
          <w:rFonts w:ascii="Times New Roman" w:hAnsi="Times New Roman" w:cs="Times New Roman"/>
          <w:sz w:val="28"/>
          <w:szCs w:val="28"/>
        </w:rPr>
        <w:t>Phạm Huy Hiệu</w:t>
      </w:r>
      <w:r w:rsidR="006B4B59">
        <w:rPr>
          <w:rFonts w:ascii="Times New Roman" w:hAnsi="Times New Roman" w:cs="Times New Roman"/>
          <w:sz w:val="28"/>
          <w:szCs w:val="28"/>
        </w:rPr>
        <w:t>,</w:t>
      </w:r>
      <w:r w:rsidR="00C43553" w:rsidRPr="00C43553">
        <w:rPr>
          <w:rFonts w:ascii="Times New Roman" w:hAnsi="Times New Roman" w:cs="Times New Roman"/>
          <w:sz w:val="28"/>
          <w:szCs w:val="28"/>
        </w:rPr>
        <w:t xml:space="preserve"> </w:t>
      </w:r>
      <w:r w:rsidR="00C43553">
        <w:rPr>
          <w:rFonts w:ascii="Times New Roman" w:hAnsi="Times New Roman" w:cs="Times New Roman"/>
          <w:sz w:val="28"/>
          <w:szCs w:val="28"/>
        </w:rPr>
        <w:t>185P1063400,</w:t>
      </w:r>
      <w:r w:rsidR="006B4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B59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6B4B59">
        <w:rPr>
          <w:rFonts w:ascii="Times New Roman" w:hAnsi="Times New Roman" w:cs="Times New Roman"/>
          <w:sz w:val="28"/>
          <w:szCs w:val="28"/>
        </w:rPr>
        <w:t xml:space="preserve"> </w:t>
      </w:r>
      <w:r w:rsidR="00C43553">
        <w:rPr>
          <w:rFonts w:ascii="Times New Roman" w:hAnsi="Times New Roman" w:cs="Times New Roman"/>
          <w:sz w:val="28"/>
          <w:szCs w:val="28"/>
        </w:rPr>
        <w:t>60TH</w:t>
      </w:r>
    </w:p>
    <w:p w14:paraId="381186F9" w14:textId="7416A3A5" w:rsidR="007B5987" w:rsidRPr="007B5987" w:rsidRDefault="007B5987" w:rsidP="00C43553">
      <w:pPr>
        <w:ind w:left="4395" w:hanging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C43553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="00C43553">
        <w:rPr>
          <w:rFonts w:ascii="Times New Roman" w:hAnsi="Times New Roman" w:cs="Times New Roman"/>
          <w:sz w:val="28"/>
          <w:szCs w:val="28"/>
        </w:rPr>
        <w:t xml:space="preserve"> Thị Hồng Ánh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3553">
        <w:rPr>
          <w:rFonts w:ascii="Times New Roman" w:hAnsi="Times New Roman" w:cs="Times New Roman"/>
          <w:sz w:val="28"/>
          <w:szCs w:val="28"/>
        </w:rPr>
        <w:t xml:space="preserve"> 185P,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553">
        <w:rPr>
          <w:rFonts w:ascii="Times New Roman" w:hAnsi="Times New Roman" w:cs="Times New Roman"/>
          <w:sz w:val="28"/>
          <w:szCs w:val="28"/>
        </w:rPr>
        <w:t>60TH</w:t>
      </w:r>
    </w:p>
    <w:p w14:paraId="62668D0B" w14:textId="5C1F8853" w:rsidR="006B4B59" w:rsidRDefault="006B4B59" w:rsidP="00C43553">
      <w:pPr>
        <w:ind w:hanging="993"/>
        <w:rPr>
          <w:rFonts w:ascii="Times New Roman" w:hAnsi="Times New Roman" w:cs="Times New Roman"/>
          <w:sz w:val="26"/>
          <w:szCs w:val="26"/>
        </w:rPr>
      </w:pPr>
    </w:p>
    <w:p w14:paraId="467D86A6" w14:textId="58A36E49" w:rsidR="006B4B59" w:rsidRDefault="006B4B59" w:rsidP="005A3E1D">
      <w:pPr>
        <w:rPr>
          <w:rFonts w:ascii="Times New Roman" w:hAnsi="Times New Roman" w:cs="Times New Roman"/>
          <w:sz w:val="26"/>
          <w:szCs w:val="26"/>
        </w:rPr>
      </w:pPr>
    </w:p>
    <w:p w14:paraId="539D74F2" w14:textId="7B7EB385" w:rsidR="005A3E1D" w:rsidRPr="006B4B59" w:rsidRDefault="006B4B59" w:rsidP="006B4B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4B59">
        <w:rPr>
          <w:rFonts w:ascii="Times New Roman" w:hAnsi="Times New Roman" w:cs="Times New Roman"/>
          <w:b/>
          <w:bCs/>
          <w:sz w:val="28"/>
          <w:szCs w:val="28"/>
        </w:rPr>
        <w:t>Hà</w:t>
      </w:r>
      <w:proofErr w:type="spellEnd"/>
      <w:r w:rsidRPr="006B4B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B59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6B4B5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B4B59"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r w:rsidRPr="006B4B59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 w:rsidR="005A3E1D" w:rsidRPr="006B4B59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4DA73EC" w14:textId="4FF3F8BA" w:rsidR="003C38EF" w:rsidRPr="00536CF4" w:rsidRDefault="003C38EF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36CF4">
        <w:rPr>
          <w:rFonts w:ascii="Times New Roman" w:hAnsi="Times New Roman" w:cs="Times New Roman"/>
          <w:b/>
          <w:sz w:val="26"/>
          <w:szCs w:val="26"/>
        </w:rPr>
        <w:lastRenderedPageBreak/>
        <w:t>Phầ</w:t>
      </w:r>
      <w:r w:rsidR="007B5987" w:rsidRPr="00536CF4"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 w:rsidR="007B5987" w:rsidRPr="00536CF4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="007B5987" w:rsidRPr="00536CF4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="007B5987" w:rsidRPr="00536C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B5987" w:rsidRPr="00536CF4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</w:p>
    <w:p w14:paraId="4F64A9E5" w14:textId="269CD3A1" w:rsidR="00C95C7D" w:rsidRPr="00CA615E" w:rsidRDefault="003C38EF">
      <w:pPr>
        <w:rPr>
          <w:rFonts w:ascii="Times New Roman" w:hAnsi="Times New Roman" w:cs="Times New Roman"/>
          <w:b/>
          <w:iCs/>
          <w:sz w:val="26"/>
          <w:szCs w:val="26"/>
        </w:rPr>
      </w:pPr>
      <w:r w:rsidRPr="00CA615E">
        <w:rPr>
          <w:rFonts w:ascii="Times New Roman" w:hAnsi="Times New Roman" w:cs="Times New Roman"/>
          <w:b/>
          <w:iCs/>
          <w:sz w:val="26"/>
          <w:szCs w:val="26"/>
        </w:rPr>
        <w:t>1</w:t>
      </w:r>
      <w:r w:rsidR="007B5987" w:rsidRPr="00CA615E">
        <w:rPr>
          <w:rFonts w:ascii="Times New Roman" w:hAnsi="Times New Roman" w:cs="Times New Roman"/>
          <w:b/>
          <w:iCs/>
          <w:sz w:val="26"/>
          <w:szCs w:val="26"/>
        </w:rPr>
        <w:t xml:space="preserve">.Mô </w:t>
      </w:r>
      <w:proofErr w:type="spellStart"/>
      <w:r w:rsidR="007B5987" w:rsidRPr="00CA615E">
        <w:rPr>
          <w:rFonts w:ascii="Times New Roman" w:hAnsi="Times New Roman" w:cs="Times New Roman"/>
          <w:b/>
          <w:iCs/>
          <w:sz w:val="26"/>
          <w:szCs w:val="26"/>
        </w:rPr>
        <w:t>tả</w:t>
      </w:r>
      <w:proofErr w:type="spellEnd"/>
      <w:r w:rsidR="007B5987" w:rsidRPr="00CA615E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C95C7D" w:rsidRPr="00CA615E">
        <w:rPr>
          <w:rFonts w:ascii="Times New Roman" w:hAnsi="Times New Roman" w:cs="Times New Roman"/>
          <w:b/>
          <w:iCs/>
          <w:sz w:val="26"/>
          <w:szCs w:val="26"/>
        </w:rPr>
        <w:t>bài</w:t>
      </w:r>
      <w:proofErr w:type="spellEnd"/>
      <w:r w:rsidR="00C95C7D" w:rsidRPr="00CA615E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C95C7D" w:rsidRPr="00CA615E">
        <w:rPr>
          <w:rFonts w:ascii="Times New Roman" w:hAnsi="Times New Roman" w:cs="Times New Roman"/>
          <w:b/>
          <w:iCs/>
          <w:sz w:val="26"/>
          <w:szCs w:val="26"/>
        </w:rPr>
        <w:t>toán</w:t>
      </w:r>
      <w:proofErr w:type="spellEnd"/>
      <w:r w:rsidR="00C95C7D" w:rsidRPr="00CA615E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</w:p>
    <w:p w14:paraId="00ED88C6" w14:textId="4F1E6604" w:rsidR="00B64203" w:rsidRPr="008A5B9A" w:rsidRDefault="00B64203" w:rsidP="008A5B9A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CA615E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615E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615E">
        <w:rPr>
          <w:rFonts w:ascii="Times New Roman" w:hAnsi="Times New Roman" w:cs="Times New Roman"/>
          <w:b/>
          <w:bCs/>
          <w:sz w:val="26"/>
          <w:szCs w:val="26"/>
        </w:rPr>
        <w:t>toán</w:t>
      </w:r>
      <w:bookmarkStart w:id="0" w:name="_Hlk92657846"/>
      <w:proofErr w:type="spellEnd"/>
      <w:r w:rsidR="00536CF4" w:rsidRPr="00CA615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536CF4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6CF4" w:rsidRPr="008A5B9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536CF4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6CF4" w:rsidRPr="008A5B9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536CF4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6CF4" w:rsidRPr="008A5B9A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536CF4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6CF4" w:rsidRPr="008A5B9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36CF4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6CF4" w:rsidRPr="008A5B9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536CF4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6CF4" w:rsidRPr="008A5B9A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="00536CF4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6CF4" w:rsidRPr="008A5B9A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002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60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002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60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002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60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00260D">
        <w:rPr>
          <w:rFonts w:ascii="Times New Roman" w:hAnsi="Times New Roman" w:cs="Times New Roman"/>
          <w:sz w:val="26"/>
          <w:szCs w:val="26"/>
        </w:rPr>
        <w:t xml:space="preserve"> CART </w:t>
      </w:r>
      <w:proofErr w:type="spellStart"/>
      <w:r w:rsidR="0000260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02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60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02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60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002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60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002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60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002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60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00260D">
        <w:rPr>
          <w:rFonts w:ascii="Times New Roman" w:hAnsi="Times New Roman" w:cs="Times New Roman"/>
          <w:sz w:val="26"/>
          <w:szCs w:val="26"/>
        </w:rPr>
        <w:t xml:space="preserve"> (PCA)</w:t>
      </w:r>
      <w:r w:rsidR="00536CF4" w:rsidRPr="008A5B9A">
        <w:rPr>
          <w:rFonts w:ascii="Times New Roman" w:hAnsi="Times New Roman" w:cs="Times New Roman"/>
          <w:sz w:val="26"/>
          <w:szCs w:val="26"/>
        </w:rPr>
        <w:t>.</w:t>
      </w:r>
    </w:p>
    <w:bookmarkEnd w:id="0"/>
    <w:p w14:paraId="65662EB4" w14:textId="18CEB3F0" w:rsidR="00B64203" w:rsidRDefault="00C95C7D" w:rsidP="008A5B9A">
      <w:pPr>
        <w:ind w:left="360"/>
        <w:rPr>
          <w:rFonts w:ascii="Times New Roman" w:hAnsi="Times New Roman" w:cs="Times New Roman"/>
          <w:sz w:val="26"/>
          <w:szCs w:val="26"/>
        </w:rPr>
      </w:pPr>
      <w:r w:rsidRPr="00CA615E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3.168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file csv</w:t>
      </w:r>
    </w:p>
    <w:p w14:paraId="6EB6F62B" w14:textId="5A71520E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meanfreq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trung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bình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tính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bằng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kHz)</w:t>
      </w:r>
    </w:p>
    <w:p w14:paraId="7C0EC75A" w14:textId="5EE65B99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sd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độ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lệch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chuẩn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</w:p>
    <w:p w14:paraId="5E02D216" w14:textId="5B5928C4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median</w:t>
      </w: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trung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bình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tính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bằng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kHz)</w:t>
      </w:r>
    </w:p>
    <w:p w14:paraId="2D4282B7" w14:textId="66BD3607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Q25</w:t>
      </w: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lượng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tử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đầu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tiên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tính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bằng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kHz)</w:t>
      </w:r>
    </w:p>
    <w:p w14:paraId="6B9D6F75" w14:textId="31DC173F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Q75</w:t>
      </w: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lượng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tử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thứ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ba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tính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bằng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kHz)</w:t>
      </w:r>
    </w:p>
    <w:p w14:paraId="11C9D890" w14:textId="34BE8272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IQR</w:t>
      </w: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dải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ký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tự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tính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bằng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kHz)</w:t>
      </w:r>
    </w:p>
    <w:p w14:paraId="0785C5F0" w14:textId="0B648BCB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skew</w:t>
      </w: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độ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lệch</w:t>
      </w:r>
      <w:proofErr w:type="spellEnd"/>
    </w:p>
    <w:p w14:paraId="32072F73" w14:textId="77777777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kurt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kurtosis (see note in </w:t>
      </w:r>
      <w:proofErr w:type="spellStart"/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specprop</w:t>
      </w:r>
      <w:proofErr w:type="spellEnd"/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description)</w:t>
      </w:r>
    </w:p>
    <w:p w14:paraId="58B42F82" w14:textId="631A0C9D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sp.ent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entropy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quang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phổ</w:t>
      </w:r>
      <w:proofErr w:type="spellEnd"/>
    </w:p>
    <w:p w14:paraId="138F7B2D" w14:textId="210E4CC9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sfm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độ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phẳng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quang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phổ</w:t>
      </w:r>
      <w:proofErr w:type="spellEnd"/>
    </w:p>
    <w:p w14:paraId="027524E0" w14:textId="559A4458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mode</w:t>
      </w: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chế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độ</w:t>
      </w:r>
      <w:proofErr w:type="spellEnd"/>
    </w:p>
    <w:p w14:paraId="63144957" w14:textId="2DD5A466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centroid</w:t>
      </w: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trung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tâm</w:t>
      </w:r>
      <w:proofErr w:type="spellEnd"/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(see </w:t>
      </w:r>
      <w:proofErr w:type="spellStart"/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specprop</w:t>
      </w:r>
      <w:proofErr w:type="spellEnd"/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)</w:t>
      </w:r>
    </w:p>
    <w:p w14:paraId="1C4E6FA4" w14:textId="298A7070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peakf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đỉnh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có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năng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lượng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cao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nhất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)</w:t>
      </w:r>
    </w:p>
    <w:p w14:paraId="081DB9AD" w14:textId="65CDA49C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meanfun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trung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bình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cơ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bản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7768E62E" w14:textId="371E1D26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minfun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cơ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bản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tối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thiểu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0E5365BB" w14:textId="52BA8E05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maxfun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cơ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bản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tối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đa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30726384" w14:textId="3904BD41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meandom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trung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bình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chi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phối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16D62D33" w14:textId="77777777" w:rsidR="00B67FCC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mindom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tối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thiểu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28429060" w14:textId="072ED05F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maxdom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tối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đa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ưu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thế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1CA98500" w14:textId="492F55A1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dfrange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dải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chính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0FC3EAFD" w14:textId="0A705585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modindx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chỉ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điều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chế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tính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bằng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tuyệt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đối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tích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lũy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giữa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các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phép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lân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cận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các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cơ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bản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chia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cho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dải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</w:p>
    <w:p w14:paraId="5461A939" w14:textId="48AB0381" w:rsidR="0027054F" w:rsidRDefault="00B64203" w:rsidP="00CA615E">
      <w:pPr>
        <w:shd w:val="clear" w:color="auto" w:fill="FFFFFF"/>
        <w:spacing w:before="120" w:after="120" w:line="240" w:lineRule="auto"/>
        <w:ind w:left="357"/>
        <w:textAlignment w:val="baseline"/>
        <w:rPr>
          <w:rFonts w:ascii="Times New Roman" w:hAnsi="Times New Roman" w:cs="Times New Roman"/>
          <w:sz w:val="26"/>
          <w:szCs w:val="26"/>
        </w:rPr>
      </w:pPr>
      <w:proofErr w:type="spellStart"/>
      <w:r w:rsidRPr="00CA615E">
        <w:rPr>
          <w:rFonts w:ascii="Times New Roman" w:hAnsi="Times New Roman" w:cs="Times New Roman"/>
          <w:b/>
          <w:bCs/>
          <w:sz w:val="26"/>
          <w:szCs w:val="26"/>
        </w:rPr>
        <w:t>Ouput</w:t>
      </w:r>
      <w:proofErr w:type="spellEnd"/>
      <w:r w:rsidRPr="00CA615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2705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54F" w:rsidRPr="0027054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27054F" w:rsidRPr="002705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54F" w:rsidRPr="0027054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7054F" w:rsidRPr="002705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54F" w:rsidRPr="002705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7054F" w:rsidRPr="002705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54F" w:rsidRPr="0027054F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="0027054F" w:rsidRPr="002705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54F" w:rsidRPr="0027054F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27054F" w:rsidRPr="002705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54F" w:rsidRPr="002705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7054F" w:rsidRPr="002705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54F" w:rsidRPr="0027054F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="0027054F" w:rsidRPr="0027054F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27054F" w:rsidRPr="0027054F">
        <w:rPr>
          <w:rFonts w:ascii="Times New Roman" w:hAnsi="Times New Roman" w:cs="Times New Roman"/>
          <w:sz w:val="26"/>
          <w:szCs w:val="26"/>
        </w:rPr>
        <w:t>nữ</w:t>
      </w:r>
      <w:proofErr w:type="spellEnd"/>
    </w:p>
    <w:p w14:paraId="6F9AF83B" w14:textId="41A5D336" w:rsidR="0080046D" w:rsidRPr="00CA615E" w:rsidRDefault="008A5B9A" w:rsidP="00270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134" w:hanging="41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A615E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label:</w:t>
      </w:r>
      <w:r w:rsidRPr="00CA615E">
        <w:rPr>
          <w:rFonts w:ascii="Times New Roman" w:hAnsi="Times New Roman" w:cs="Times New Roman"/>
          <w:i/>
          <w:iCs/>
          <w:sz w:val="26"/>
          <w:szCs w:val="26"/>
        </w:rPr>
        <w:t xml:space="preserve"> male or female</w:t>
      </w:r>
    </w:p>
    <w:p w14:paraId="53A6D9D2" w14:textId="54B63424" w:rsidR="003C38EF" w:rsidRPr="00CA615E" w:rsidRDefault="0080046D" w:rsidP="00CA615E">
      <w:pPr>
        <w:shd w:val="clear" w:color="auto" w:fill="FFFFFF"/>
        <w:spacing w:before="120" w:after="120" w:line="240" w:lineRule="auto"/>
        <w:ind w:left="357"/>
        <w:textAlignment w:val="baseline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A615E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>óm</w:t>
      </w:r>
      <w:proofErr w:type="spellEnd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>tắt</w:t>
      </w:r>
      <w:proofErr w:type="spellEnd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7C0105D0" w14:textId="77777777" w:rsidR="0027054F" w:rsidRPr="00B0050F" w:rsidRDefault="0027054F" w:rsidP="0027054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B0050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1: Thu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48F1AD" w14:textId="77777777" w:rsidR="0027054F" w:rsidRPr="00B0050F" w:rsidRDefault="0027054F" w:rsidP="0027054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B0050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5F6C5017" w14:textId="77777777" w:rsidR="0027054F" w:rsidRPr="00B0050F" w:rsidRDefault="0027054F" w:rsidP="0027054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B0050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(X),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(Y)</w:t>
      </w:r>
    </w:p>
    <w:p w14:paraId="59495ED1" w14:textId="77777777" w:rsidR="0027054F" w:rsidRPr="00B0050F" w:rsidRDefault="0027054F" w:rsidP="0027054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B0050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4: Chia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Train (70%), Test (30%)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6CFB33D9" w14:textId="408E2382" w:rsidR="0027054F" w:rsidRPr="0027054F" w:rsidRDefault="0027054F" w:rsidP="0027054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B0050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6C0474AE" w14:textId="77777777" w:rsidR="00A020CC" w:rsidRDefault="00A020C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128B475" w14:textId="60F682CA" w:rsidR="007B5987" w:rsidRPr="00CA615E" w:rsidRDefault="003C38EF">
      <w:pPr>
        <w:rPr>
          <w:rFonts w:ascii="Times New Roman" w:hAnsi="Times New Roman" w:cs="Times New Roman"/>
          <w:sz w:val="26"/>
          <w:szCs w:val="26"/>
        </w:rPr>
      </w:pPr>
      <w:r w:rsidRPr="00CA615E">
        <w:rPr>
          <w:rFonts w:ascii="Times New Roman" w:hAnsi="Times New Roman" w:cs="Times New Roman"/>
          <w:b/>
          <w:bCs/>
          <w:sz w:val="26"/>
          <w:szCs w:val="26"/>
        </w:rPr>
        <w:lastRenderedPageBreak/>
        <w:t>2</w:t>
      </w:r>
      <w:r w:rsidR="007B5987" w:rsidRPr="00CA615E">
        <w:rPr>
          <w:rFonts w:ascii="Times New Roman" w:hAnsi="Times New Roman" w:cs="Times New Roman"/>
          <w:b/>
          <w:sz w:val="26"/>
          <w:szCs w:val="26"/>
        </w:rPr>
        <w:t>. P</w:t>
      </w:r>
      <w:r w:rsidR="002168E0" w:rsidRPr="00CA615E">
        <w:rPr>
          <w:rFonts w:ascii="Times New Roman" w:hAnsi="Times New Roman" w:cs="Times New Roman"/>
          <w:b/>
          <w:sz w:val="26"/>
          <w:szCs w:val="26"/>
        </w:rPr>
        <w:t xml:space="preserve">hương </w:t>
      </w:r>
      <w:proofErr w:type="spellStart"/>
      <w:r w:rsidR="002168E0" w:rsidRPr="00CA615E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="002168E0" w:rsidRPr="00CA61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32691" w:rsidRPr="00CA615E">
        <w:rPr>
          <w:rFonts w:ascii="Times New Roman" w:hAnsi="Times New Roman" w:cs="Times New Roman"/>
          <w:b/>
          <w:sz w:val="26"/>
          <w:szCs w:val="26"/>
        </w:rPr>
        <w:t>họ</w:t>
      </w:r>
      <w:r w:rsidR="007B5987" w:rsidRPr="00CA615E"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 w:rsidR="007B5987" w:rsidRPr="00CA61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B5987" w:rsidRPr="00CA615E">
        <w:rPr>
          <w:rFonts w:ascii="Times New Roman" w:hAnsi="Times New Roman" w:cs="Times New Roman"/>
          <w:b/>
          <w:sz w:val="26"/>
          <w:szCs w:val="26"/>
        </w:rPr>
        <w:t>máy</w:t>
      </w:r>
      <w:proofErr w:type="spellEnd"/>
    </w:p>
    <w:p w14:paraId="5E3BFBDA" w14:textId="0398300E" w:rsidR="00A020CC" w:rsidRDefault="00CA615E" w:rsidP="00A020CC">
      <w:pPr>
        <w:pStyle w:val="ListParagraph"/>
        <w:spacing w:after="1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2.1. </w:t>
      </w:r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>Classification and regression tree (</w:t>
      </w:r>
      <w:proofErr w:type="spellStart"/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007849D4" w14:textId="1F668D9C" w:rsidR="00DF5693" w:rsidRPr="00DF5693" w:rsidRDefault="00DF5693" w:rsidP="00DF5693">
      <w:pPr>
        <w:spacing w:after="120"/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F569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2.1.1 </w:t>
      </w:r>
      <w:proofErr w:type="spellStart"/>
      <w:r w:rsidRPr="00DF5693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Khái</w:t>
      </w:r>
      <w:proofErr w:type="spellEnd"/>
      <w:r w:rsidRPr="00DF569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F5693">
        <w:rPr>
          <w:rFonts w:ascii="Times New Roman" w:hAnsi="Times New Roman" w:cs="Times New Roman"/>
          <w:b/>
          <w:bCs/>
          <w:i/>
          <w:iCs/>
          <w:sz w:val="26"/>
          <w:szCs w:val="26"/>
        </w:rPr>
        <w:t>niệm</w:t>
      </w:r>
      <w:proofErr w:type="spellEnd"/>
    </w:p>
    <w:p w14:paraId="2C5F473A" w14:textId="4B4B9A6F" w:rsidR="0027054F" w:rsidRPr="00A020CC" w:rsidRDefault="00C637A2" w:rsidP="00A020CC">
      <w:pPr>
        <w:spacing w:after="120"/>
        <w:ind w:left="709"/>
        <w:rPr>
          <w:rFonts w:ascii="Times New Roman" w:hAnsi="Times New Roman" w:cs="Times New Roman"/>
          <w:b/>
          <w:bCs/>
          <w:sz w:val="26"/>
          <w:szCs w:val="26"/>
        </w:rPr>
      </w:pPr>
      <w:r w:rsidRPr="00A020CC">
        <w:rPr>
          <w:rFonts w:ascii="Times New Roman" w:hAnsi="Times New Roman" w:cs="Times New Roman"/>
          <w:sz w:val="26"/>
          <w:szCs w:val="26"/>
        </w:rPr>
        <w:t>CART hay Classification and regression tree (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Leo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Breiman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>.</w:t>
      </w:r>
    </w:p>
    <w:p w14:paraId="3D235E6B" w14:textId="6A000FAF" w:rsidR="00A020CC" w:rsidRDefault="00DF5693" w:rsidP="000E34CB">
      <w:pPr>
        <w:pStyle w:val="ListParagraph"/>
        <w:spacing w:after="1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2.1.2 </w:t>
      </w:r>
      <w:proofErr w:type="spellStart"/>
      <w:r w:rsidR="00C637A2" w:rsidRPr="00A020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Cách</w:t>
      </w:r>
      <w:proofErr w:type="spellEnd"/>
      <w:r w:rsidR="00C637A2" w:rsidRPr="00A020C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C637A2" w:rsidRPr="00A020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hoạt</w:t>
      </w:r>
      <w:proofErr w:type="spellEnd"/>
      <w:r w:rsidR="00C637A2" w:rsidRPr="00A020C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C637A2" w:rsidRPr="00A020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động</w:t>
      </w:r>
      <w:proofErr w:type="spellEnd"/>
      <w:r w:rsidR="00C637A2" w:rsidRPr="00A020C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C637A2" w:rsidRPr="00A020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="00C637A2" w:rsidRPr="00A020C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CART</w:t>
      </w:r>
    </w:p>
    <w:p w14:paraId="522038AF" w14:textId="77777777" w:rsidR="00A020CC" w:rsidRDefault="00C637A2" w:rsidP="00A020CC">
      <w:pPr>
        <w:spacing w:after="120"/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020CC">
        <w:rPr>
          <w:rFonts w:ascii="Times New Roman" w:hAnsi="Times New Roman" w:cs="Times New Roman"/>
          <w:sz w:val="26"/>
          <w:szCs w:val="26"/>
        </w:rPr>
        <w:t xml:space="preserve">CART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Gini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chia.</w:t>
      </w:r>
    </w:p>
    <w:p w14:paraId="5977C39B" w14:textId="346CEF2C" w:rsidR="00C637A2" w:rsidRPr="00A020CC" w:rsidRDefault="00C637A2" w:rsidP="00A020CC">
      <w:pPr>
        <w:spacing w:after="120"/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020CC">
        <w:rPr>
          <w:rFonts w:ascii="Times New Roman" w:hAnsi="Times New Roman" w:cs="Times New Roman"/>
          <w:i/>
          <w:iCs/>
          <w:sz w:val="26"/>
          <w:szCs w:val="26"/>
        </w:rPr>
        <w:t>Gini impurity</w:t>
      </w:r>
    </w:p>
    <w:p w14:paraId="1712CCB4" w14:textId="77777777" w:rsidR="00C637A2" w:rsidRPr="00C637A2" w:rsidRDefault="00C637A2" w:rsidP="00C637A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C637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con.</w:t>
      </w:r>
    </w:p>
    <w:p w14:paraId="6AB8DC5E" w14:textId="4E045790" w:rsidR="00C637A2" w:rsidRPr="00A020CC" w:rsidRDefault="00C637A2" w:rsidP="00A020CC">
      <w:pPr>
        <w:ind w:left="709"/>
        <w:rPr>
          <w:rFonts w:ascii="Times New Roman" w:hAnsi="Times New Roman" w:cs="Times New Roman"/>
          <w:sz w:val="26"/>
          <w:szCs w:val="26"/>
        </w:rPr>
      </w:pPr>
      <w:r w:rsidRPr="00A020CC">
        <w:rPr>
          <w:rFonts w:ascii="Times New Roman" w:hAnsi="Times New Roman" w:cs="Times New Roman"/>
          <w:sz w:val="26"/>
          <w:szCs w:val="26"/>
        </w:rPr>
        <w:t xml:space="preserve">Gini impurity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loạn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tin, hay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con,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. Công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Gini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gini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=0gini=0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gini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>.</w:t>
      </w:r>
    </w:p>
    <w:p w14:paraId="69B73DD8" w14:textId="6E2654F8" w:rsidR="00C637A2" w:rsidRDefault="00C637A2" w:rsidP="00C637A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637A2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Gini:</w:t>
      </w:r>
    </w:p>
    <w:p w14:paraId="4F9694F8" w14:textId="12DE1108" w:rsidR="00E1475F" w:rsidRDefault="00E1475F" w:rsidP="00C637A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147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01BFCD" wp14:editId="3727F490">
            <wp:extent cx="3314987" cy="7239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15C7" w14:textId="34976D46" w:rsidR="00E1475F" w:rsidRDefault="00E1475F" w:rsidP="00C637A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1475F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vẩn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đục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node,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. Cho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>:</w:t>
      </w:r>
    </w:p>
    <w:p w14:paraId="3047F211" w14:textId="08F52A31" w:rsidR="00E1475F" w:rsidRDefault="00E1475F" w:rsidP="00C637A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147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AC4213" wp14:editId="5A6FAAB8">
            <wp:extent cx="2263336" cy="60965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94F1" w14:textId="77777777" w:rsidR="00E1475F" w:rsidRPr="00E1475F" w:rsidRDefault="00E1475F" w:rsidP="00E1475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1475F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>:</w:t>
      </w:r>
    </w:p>
    <w:p w14:paraId="60F9C594" w14:textId="77777777" w:rsidR="00E1475F" w:rsidRPr="00E1475F" w:rsidRDefault="00E1475F" w:rsidP="00E147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91DAB69" w14:textId="26767961" w:rsidR="00E1475F" w:rsidRPr="00702132" w:rsidRDefault="00E1475F" w:rsidP="007021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702132">
        <w:rPr>
          <w:rFonts w:ascii="Times New Roman" w:hAnsi="Times New Roman" w:cs="Times New Roman"/>
          <w:sz w:val="26"/>
          <w:szCs w:val="26"/>
        </w:rPr>
        <w:t>N</w:t>
      </w:r>
      <w:r w:rsidRPr="00702132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phân</w:t>
      </w:r>
      <w:proofErr w:type="spellEnd"/>
    </w:p>
    <w:p w14:paraId="3245C385" w14:textId="77777777" w:rsidR="00E1475F" w:rsidRPr="00702132" w:rsidRDefault="00E1475F" w:rsidP="007021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702132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nhánh</w:t>
      </w:r>
      <w:proofErr w:type="spellEnd"/>
    </w:p>
    <w:p w14:paraId="40604902" w14:textId="1AC8150F" w:rsidR="00E1475F" w:rsidRPr="00702132" w:rsidRDefault="00E1475F" w:rsidP="007021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213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G</w:t>
      </w:r>
      <w:r w:rsidRPr="00702132">
        <w:rPr>
          <w:rFonts w:ascii="Times New Roman" w:hAnsi="Times New Roman" w:cs="Times New Roman"/>
          <w:sz w:val="26"/>
          <w:szCs w:val="26"/>
          <w:vertAlign w:val="subscript"/>
        </w:rPr>
        <w:t>split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>.</w:t>
      </w:r>
    </w:p>
    <w:p w14:paraId="08DCAE01" w14:textId="3F2BBD9D" w:rsidR="00E1475F" w:rsidRPr="00702132" w:rsidRDefault="00DF5693" w:rsidP="00702132">
      <w:pPr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2.1.3 </w:t>
      </w:r>
      <w:proofErr w:type="spellStart"/>
      <w:r w:rsidR="00E1475F" w:rsidRPr="007021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Ưu</w:t>
      </w:r>
      <w:proofErr w:type="spellEnd"/>
      <w:r w:rsidR="00E1475F" w:rsidRPr="007021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E1475F" w:rsidRPr="007021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điểm</w:t>
      </w:r>
      <w:proofErr w:type="spellEnd"/>
      <w:r w:rsidR="00E1475F" w:rsidRPr="007021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E1475F" w:rsidRPr="007021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="00E1475F" w:rsidRPr="007021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CART</w:t>
      </w:r>
    </w:p>
    <w:p w14:paraId="19DEE9A9" w14:textId="77777777" w:rsidR="00E1475F" w:rsidRPr="00E1475F" w:rsidRDefault="00E1475F" w:rsidP="00E1475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>.</w:t>
      </w:r>
    </w:p>
    <w:p w14:paraId="17B6AA73" w14:textId="77777777" w:rsidR="00E1475F" w:rsidRPr="00E1475F" w:rsidRDefault="00E1475F" w:rsidP="00E1475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1475F">
        <w:rPr>
          <w:rFonts w:ascii="Times New Roman" w:hAnsi="Times New Roman" w:cs="Times New Roman"/>
          <w:sz w:val="26"/>
          <w:szCs w:val="26"/>
        </w:rPr>
        <w:lastRenderedPageBreak/>
        <w:t xml:space="preserve">Cung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if-else.</w:t>
      </w:r>
    </w:p>
    <w:p w14:paraId="55B5BE24" w14:textId="77777777" w:rsidR="00E1475F" w:rsidRPr="00E1475F" w:rsidRDefault="00E1475F" w:rsidP="00E1475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>.</w:t>
      </w:r>
    </w:p>
    <w:p w14:paraId="4EF62946" w14:textId="42284C05" w:rsidR="00E1475F" w:rsidRDefault="00E1475F" w:rsidP="00E1475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E1475F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(Nonlinear relationships)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địn</w:t>
      </w:r>
      <w:r>
        <w:rPr>
          <w:rFonts w:ascii="Times New Roman" w:hAnsi="Times New Roman" w:cs="Times New Roman"/>
          <w:sz w:val="26"/>
          <w:szCs w:val="26"/>
        </w:rPr>
        <w:t>h</w:t>
      </w:r>
      <w:proofErr w:type="spellEnd"/>
    </w:p>
    <w:p w14:paraId="1EF94026" w14:textId="0FAB95F5" w:rsidR="00E1475F" w:rsidRPr="00702132" w:rsidRDefault="000E34CB" w:rsidP="00702132">
      <w:pPr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2.1.4 </w:t>
      </w:r>
      <w:proofErr w:type="spellStart"/>
      <w:r w:rsidR="00E1475F" w:rsidRPr="007021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Nhược</w:t>
      </w:r>
      <w:proofErr w:type="spellEnd"/>
      <w:r w:rsidR="00E1475F" w:rsidRPr="007021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E1475F" w:rsidRPr="007021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điểm</w:t>
      </w:r>
      <w:proofErr w:type="spellEnd"/>
      <w:r w:rsidR="00E1475F" w:rsidRPr="007021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E1475F" w:rsidRPr="007021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="00E1475F" w:rsidRPr="007021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CART</w:t>
      </w:r>
    </w:p>
    <w:p w14:paraId="4B8C0A40" w14:textId="77777777" w:rsidR="00E1475F" w:rsidRPr="00E1475F" w:rsidRDefault="00E1475F" w:rsidP="00E1475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Overfitting.</w:t>
      </w:r>
    </w:p>
    <w:p w14:paraId="56721ABB" w14:textId="77777777" w:rsidR="00E1475F" w:rsidRPr="00E1475F" w:rsidRDefault="00E1475F" w:rsidP="00E1475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E147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>.</w:t>
      </w:r>
    </w:p>
    <w:p w14:paraId="4B8F8701" w14:textId="050FFACA" w:rsidR="0064785D" w:rsidRPr="0064785D" w:rsidRDefault="00E1475F" w:rsidP="0064785D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underfit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>.</w:t>
      </w:r>
    </w:p>
    <w:p w14:paraId="593CD324" w14:textId="33A89961" w:rsidR="00E1475F" w:rsidRPr="0064785D" w:rsidRDefault="0064785D" w:rsidP="0064785D">
      <w:pPr>
        <w:ind w:left="709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DF5693">
        <w:rPr>
          <w:rFonts w:ascii="Times New Roman" w:hAnsi="Times New Roman" w:cs="Times New Roman"/>
          <w:b/>
          <w:bCs/>
          <w:sz w:val="26"/>
          <w:szCs w:val="26"/>
        </w:rPr>
        <w:t xml:space="preserve">.2. </w:t>
      </w:r>
      <w:r w:rsidR="00E1475F" w:rsidRPr="0064785D">
        <w:rPr>
          <w:rFonts w:ascii="Times New Roman" w:hAnsi="Times New Roman" w:cs="Times New Roman"/>
          <w:b/>
          <w:bCs/>
          <w:sz w:val="26"/>
          <w:szCs w:val="26"/>
        </w:rPr>
        <w:t>PCA - Principal Components Analysis</w:t>
      </w:r>
    </w:p>
    <w:p w14:paraId="278EA593" w14:textId="3385AEE3" w:rsidR="00E1475F" w:rsidRPr="000E34CB" w:rsidRDefault="00E1475F" w:rsidP="00E1475F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2.</w:t>
      </w:r>
      <w:r w:rsidR="00DF5693"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2.</w:t>
      </w:r>
      <w:r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1 </w:t>
      </w:r>
      <w:proofErr w:type="spellStart"/>
      <w:r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Khái</w:t>
      </w:r>
      <w:proofErr w:type="spellEnd"/>
      <w:r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niệm</w:t>
      </w:r>
      <w:proofErr w:type="spellEnd"/>
      <w:r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</w:p>
    <w:p w14:paraId="286ED1C6" w14:textId="724E8C94" w:rsidR="00E1475F" w:rsidRPr="000E34CB" w:rsidRDefault="00E1475F" w:rsidP="000E34CB">
      <w:pPr>
        <w:ind w:left="709"/>
        <w:rPr>
          <w:rFonts w:ascii="Times New Roman" w:hAnsi="Times New Roman" w:cs="Times New Roman"/>
          <w:sz w:val="26"/>
          <w:szCs w:val="26"/>
        </w:rPr>
      </w:pPr>
      <w:r w:rsidRPr="000E34CB">
        <w:rPr>
          <w:rFonts w:ascii="Times New Roman" w:hAnsi="Times New Roman" w:cs="Times New Roman"/>
          <w:sz w:val="26"/>
          <w:szCs w:val="26"/>
        </w:rPr>
        <w:t xml:space="preserve">PCA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PCA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>.</w:t>
      </w:r>
    </w:p>
    <w:p w14:paraId="36522D64" w14:textId="3973431E" w:rsidR="00A81E9C" w:rsidRPr="000E34CB" w:rsidRDefault="00A81E9C" w:rsidP="00A81E9C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2.2</w:t>
      </w:r>
      <w:r w:rsidR="000E34CB"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.2</w:t>
      </w:r>
      <w:r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Đặc</w:t>
      </w:r>
      <w:proofErr w:type="spellEnd"/>
      <w:r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tính</w:t>
      </w:r>
      <w:proofErr w:type="spellEnd"/>
      <w:r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PCA.</w:t>
      </w:r>
    </w:p>
    <w:p w14:paraId="77487D9B" w14:textId="00EE1DA7" w:rsidR="00A81E9C" w:rsidRPr="000E34CB" w:rsidRDefault="00A81E9C" w:rsidP="000E34CB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PCA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>:</w:t>
      </w:r>
    </w:p>
    <w:p w14:paraId="450D81E0" w14:textId="0D35BC0D" w:rsidR="00A81E9C" w:rsidRPr="000E34CB" w:rsidRDefault="00A81E9C" w:rsidP="000E34CB">
      <w:pPr>
        <w:pStyle w:val="ListParagraph"/>
        <w:numPr>
          <w:ilvl w:val="0"/>
          <w:numId w:val="15"/>
        </w:numPr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visualization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323C3D80" w14:textId="77777777" w:rsidR="00A81E9C" w:rsidRPr="000E34CB" w:rsidRDefault="00A81E9C" w:rsidP="000E34CB">
      <w:pPr>
        <w:pStyle w:val="ListParagraph"/>
        <w:numPr>
          <w:ilvl w:val="0"/>
          <w:numId w:val="15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0E34CB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PCA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>. (Maximize the variability).</w:t>
      </w:r>
    </w:p>
    <w:p w14:paraId="232DB4B2" w14:textId="77777777" w:rsidR="00A81E9C" w:rsidRPr="000E34CB" w:rsidRDefault="00A81E9C" w:rsidP="000E34CB">
      <w:pPr>
        <w:pStyle w:val="ListParagraph"/>
        <w:numPr>
          <w:ilvl w:val="0"/>
          <w:numId w:val="15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0E34CB">
        <w:rPr>
          <w:rFonts w:ascii="Times New Roman" w:hAnsi="Times New Roman" w:cs="Times New Roman"/>
          <w:sz w:val="26"/>
          <w:szCs w:val="26"/>
        </w:rPr>
        <w:t xml:space="preserve">Do PCA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, PCA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factor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>.</w:t>
      </w:r>
    </w:p>
    <w:p w14:paraId="4A7410A3" w14:textId="3F75D44D" w:rsidR="00A81E9C" w:rsidRPr="000E34CB" w:rsidRDefault="00A81E9C" w:rsidP="000E34CB">
      <w:pPr>
        <w:pStyle w:val="ListParagraph"/>
        <w:numPr>
          <w:ilvl w:val="0"/>
          <w:numId w:val="15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0E34CB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>).</w:t>
      </w:r>
    </w:p>
    <w:p w14:paraId="36793939" w14:textId="0C4E2456" w:rsidR="00A81E9C" w:rsidRPr="00F33076" w:rsidRDefault="00A81E9C" w:rsidP="000E34CB">
      <w:pPr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>2</w:t>
      </w:r>
      <w:r w:rsid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>.2</w:t>
      </w:r>
      <w:r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.3 </w:t>
      </w:r>
      <w:proofErr w:type="spellStart"/>
      <w:r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>Mô</w:t>
      </w:r>
      <w:proofErr w:type="spellEnd"/>
      <w:r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hình</w:t>
      </w:r>
      <w:proofErr w:type="spellEnd"/>
      <w:r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PCA.</w:t>
      </w:r>
    </w:p>
    <w:p w14:paraId="63950B15" w14:textId="77777777" w:rsidR="00A81E9C" w:rsidRPr="00BD0A86" w:rsidRDefault="00A81E9C" w:rsidP="00F33076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BD0A8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) k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, k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qua j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(j &lt; k).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>:</w:t>
      </w:r>
    </w:p>
    <w:p w14:paraId="67D71A7D" w14:textId="77777777" w:rsidR="00A81E9C" w:rsidRPr="00A81E9C" w:rsidRDefault="00A81E9C" w:rsidP="00A81E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22022E6" w14:textId="3EB9371F" w:rsidR="00A81E9C" w:rsidRPr="00F33076" w:rsidRDefault="00A81E9C" w:rsidP="00A81E9C">
      <w:pPr>
        <w:pStyle w:val="ListParagraph"/>
        <w:rPr>
          <w:rFonts w:ascii="Times New Roman" w:hAnsi="Times New Roman" w:cs="Times New Roman"/>
          <w:sz w:val="26"/>
          <w:szCs w:val="26"/>
          <w:vertAlign w:val="subscript"/>
        </w:rPr>
      </w:pPr>
      <w:r w:rsidRPr="00A81E9C">
        <w:rPr>
          <w:rFonts w:ascii="Times New Roman" w:hAnsi="Times New Roman" w:cs="Times New Roman"/>
          <w:sz w:val="26"/>
          <w:szCs w:val="26"/>
        </w:rPr>
        <w:lastRenderedPageBreak/>
        <w:t>PC</w:t>
      </w:r>
      <w:r w:rsidR="00BD0A8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A81E9C">
        <w:rPr>
          <w:rFonts w:ascii="Times New Roman" w:hAnsi="Times New Roman" w:cs="Times New Roman"/>
          <w:sz w:val="26"/>
          <w:szCs w:val="26"/>
        </w:rPr>
        <w:t>=</w:t>
      </w:r>
      <w:r w:rsidR="00BD0A86">
        <w:rPr>
          <w:rFonts w:ascii="Times New Roman" w:hAnsi="Times New Roman" w:cs="Times New Roman"/>
          <w:sz w:val="26"/>
          <w:szCs w:val="26"/>
        </w:rPr>
        <w:t xml:space="preserve"> a</w:t>
      </w:r>
      <w:r w:rsidR="00BD0A8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A81E9C">
        <w:rPr>
          <w:rFonts w:ascii="Times New Roman" w:hAnsi="Times New Roman" w:cs="Times New Roman"/>
          <w:sz w:val="26"/>
          <w:szCs w:val="26"/>
        </w:rPr>
        <w:t>X</w:t>
      </w:r>
      <w:r w:rsidR="00BD0A8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F33076">
        <w:rPr>
          <w:rFonts w:ascii="Times New Roman" w:hAnsi="Times New Roman" w:cs="Times New Roman"/>
          <w:sz w:val="26"/>
          <w:szCs w:val="26"/>
        </w:rPr>
        <w:t xml:space="preserve"> </w:t>
      </w:r>
      <w:r w:rsidRPr="00A81E9C">
        <w:rPr>
          <w:rFonts w:ascii="Times New Roman" w:hAnsi="Times New Roman" w:cs="Times New Roman"/>
          <w:sz w:val="26"/>
          <w:szCs w:val="26"/>
        </w:rPr>
        <w:t>+</w:t>
      </w:r>
      <w:r w:rsidR="00F33076">
        <w:rPr>
          <w:rFonts w:ascii="Times New Roman" w:hAnsi="Times New Roman" w:cs="Times New Roman"/>
          <w:sz w:val="26"/>
          <w:szCs w:val="26"/>
        </w:rPr>
        <w:t xml:space="preserve"> </w:t>
      </w:r>
      <w:r w:rsidRPr="00BD0A86">
        <w:rPr>
          <w:rFonts w:ascii="Times New Roman" w:hAnsi="Times New Roman" w:cs="Times New Roman"/>
          <w:sz w:val="26"/>
          <w:szCs w:val="26"/>
        </w:rPr>
        <w:t>a</w:t>
      </w:r>
      <w:r w:rsidR="00BD0A86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BD0A86">
        <w:rPr>
          <w:rFonts w:ascii="Times New Roman" w:hAnsi="Times New Roman" w:cs="Times New Roman"/>
          <w:sz w:val="26"/>
          <w:szCs w:val="26"/>
        </w:rPr>
        <w:t>X</w:t>
      </w:r>
      <w:r w:rsidR="00BD0A86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F33076">
        <w:rPr>
          <w:rFonts w:ascii="Times New Roman" w:hAnsi="Times New Roman" w:cs="Times New Roman"/>
          <w:sz w:val="26"/>
          <w:szCs w:val="26"/>
        </w:rPr>
        <w:t xml:space="preserve"> </w:t>
      </w:r>
      <w:r w:rsidRPr="00A81E9C">
        <w:rPr>
          <w:rFonts w:ascii="Times New Roman" w:hAnsi="Times New Roman" w:cs="Times New Roman"/>
          <w:sz w:val="26"/>
          <w:szCs w:val="26"/>
        </w:rPr>
        <w:t>+</w:t>
      </w:r>
      <w:r w:rsidR="00F33076">
        <w:rPr>
          <w:rFonts w:ascii="Times New Roman" w:hAnsi="Times New Roman" w:cs="Times New Roman"/>
          <w:sz w:val="26"/>
          <w:szCs w:val="26"/>
        </w:rPr>
        <w:t xml:space="preserve"> </w:t>
      </w:r>
      <w:r w:rsidRPr="00A81E9C">
        <w:rPr>
          <w:rFonts w:ascii="Times New Roman" w:hAnsi="Times New Roman" w:cs="Times New Roman"/>
          <w:sz w:val="26"/>
          <w:szCs w:val="26"/>
        </w:rPr>
        <w:t>a</w:t>
      </w:r>
      <w:r w:rsidR="00F33076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A81E9C">
        <w:rPr>
          <w:rFonts w:ascii="Times New Roman" w:hAnsi="Times New Roman" w:cs="Times New Roman"/>
          <w:sz w:val="26"/>
          <w:szCs w:val="26"/>
        </w:rPr>
        <w:t>X</w:t>
      </w:r>
      <w:r w:rsidR="00F33076">
        <w:rPr>
          <w:rFonts w:ascii="Times New Roman" w:hAnsi="Times New Roman" w:cs="Times New Roman"/>
          <w:sz w:val="26"/>
          <w:szCs w:val="26"/>
          <w:vertAlign w:val="subscript"/>
        </w:rPr>
        <w:t>5</w:t>
      </w:r>
      <w:r w:rsidR="00F33076">
        <w:rPr>
          <w:rFonts w:ascii="Times New Roman" w:hAnsi="Times New Roman" w:cs="Times New Roman"/>
          <w:sz w:val="26"/>
          <w:szCs w:val="26"/>
        </w:rPr>
        <w:t xml:space="preserve"> </w:t>
      </w:r>
      <w:r w:rsidRPr="00A81E9C">
        <w:rPr>
          <w:rFonts w:ascii="Times New Roman" w:hAnsi="Times New Roman" w:cs="Times New Roman"/>
          <w:sz w:val="26"/>
          <w:szCs w:val="26"/>
        </w:rPr>
        <w:t>+</w:t>
      </w:r>
      <w:r w:rsidR="00F33076">
        <w:rPr>
          <w:rFonts w:ascii="Times New Roman" w:hAnsi="Times New Roman" w:cs="Times New Roman"/>
          <w:sz w:val="26"/>
          <w:szCs w:val="26"/>
        </w:rPr>
        <w:t xml:space="preserve"> </w:t>
      </w:r>
      <w:r w:rsidRPr="00A81E9C">
        <w:rPr>
          <w:rFonts w:ascii="Times New Roman" w:hAnsi="Times New Roman" w:cs="Times New Roman"/>
          <w:sz w:val="26"/>
          <w:szCs w:val="26"/>
        </w:rPr>
        <w:t>...</w:t>
      </w:r>
      <w:r w:rsid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E9C">
        <w:rPr>
          <w:rFonts w:ascii="Times New Roman" w:hAnsi="Times New Roman" w:cs="Times New Roman"/>
          <w:sz w:val="26"/>
          <w:szCs w:val="26"/>
        </w:rPr>
        <w:t>a</w:t>
      </w:r>
      <w:r w:rsidR="00F33076">
        <w:rPr>
          <w:rFonts w:ascii="Times New Roman" w:hAnsi="Times New Roman" w:cs="Times New Roman"/>
          <w:sz w:val="26"/>
          <w:szCs w:val="26"/>
          <w:vertAlign w:val="subscript"/>
        </w:rPr>
        <w:t>k</w:t>
      </w:r>
      <w:r w:rsidRPr="00A81E9C">
        <w:rPr>
          <w:rFonts w:ascii="Times New Roman" w:hAnsi="Times New Roman" w:cs="Times New Roman"/>
          <w:sz w:val="26"/>
          <w:szCs w:val="26"/>
        </w:rPr>
        <w:t>X</w:t>
      </w:r>
      <w:r w:rsidR="00F33076">
        <w:rPr>
          <w:rFonts w:ascii="Times New Roman" w:hAnsi="Times New Roman" w:cs="Times New Roman"/>
          <w:sz w:val="26"/>
          <w:szCs w:val="26"/>
          <w:vertAlign w:val="subscript"/>
        </w:rPr>
        <w:t>k</w:t>
      </w:r>
      <w:proofErr w:type="spellEnd"/>
    </w:p>
    <w:p w14:paraId="265E6F9B" w14:textId="6136FAAB" w:rsidR="00A81E9C" w:rsidRPr="00F33076" w:rsidRDefault="00A81E9C" w:rsidP="00F33076">
      <w:pPr>
        <w:ind w:left="709"/>
        <w:rPr>
          <w:rFonts w:ascii="Times New Roman" w:hAnsi="Times New Roman" w:cs="Times New Roman"/>
          <w:sz w:val="26"/>
          <w:szCs w:val="26"/>
        </w:rPr>
      </w:pPr>
      <w:r w:rsidRPr="00F33076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hay (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153B691D" w14:textId="15E2E890" w:rsidR="00A81E9C" w:rsidRPr="00F33076" w:rsidRDefault="00F33076" w:rsidP="00A81E9C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2.2.4 </w:t>
      </w:r>
      <w:r w:rsidR="00A81E9C"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Các </w:t>
      </w:r>
      <w:proofErr w:type="spellStart"/>
      <w:r w:rsidR="00A81E9C"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>bước</w:t>
      </w:r>
      <w:proofErr w:type="spellEnd"/>
      <w:r w:rsidR="00A81E9C"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A81E9C"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thực</w:t>
      </w:r>
      <w:proofErr w:type="spellEnd"/>
      <w:r w:rsidR="00A81E9C"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A81E9C"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>hiện</w:t>
      </w:r>
      <w:proofErr w:type="spellEnd"/>
      <w:r w:rsidR="00A81E9C"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PCA</w:t>
      </w:r>
    </w:p>
    <w:p w14:paraId="2E7A3B2D" w14:textId="16818939" w:rsidR="00A81E9C" w:rsidRPr="00F33076" w:rsidRDefault="00A81E9C" w:rsidP="003F7693">
      <w:pPr>
        <w:ind w:left="709"/>
        <w:rPr>
          <w:rFonts w:ascii="Times New Roman" w:hAnsi="Times New Roman" w:cs="Times New Roman"/>
          <w:sz w:val="26"/>
          <w:szCs w:val="26"/>
        </w:rPr>
      </w:pPr>
      <w:r w:rsidRPr="00F33076">
        <w:rPr>
          <w:rFonts w:ascii="Times New Roman" w:hAnsi="Times New Roman" w:cs="Times New Roman"/>
          <w:sz w:val="26"/>
          <w:szCs w:val="26"/>
        </w:rPr>
        <w:t xml:space="preserve">Tính vector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>:</w:t>
      </w:r>
    </w:p>
    <w:p w14:paraId="027A03A3" w14:textId="21BA2230" w:rsidR="00A81E9C" w:rsidRDefault="00A81E9C" w:rsidP="00A81E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1E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E6E4C4" wp14:editId="0BE31570">
            <wp:extent cx="1531753" cy="77730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3D43" w14:textId="676AFD3C" w:rsidR="00A81E9C" w:rsidRPr="00F33076" w:rsidRDefault="00A81E9C" w:rsidP="003F7693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>:</w:t>
      </w:r>
    </w:p>
    <w:p w14:paraId="0E81CC07" w14:textId="5946EA7A" w:rsidR="00A81E9C" w:rsidRDefault="00A81E9C" w:rsidP="00A81E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1E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FADFA1" wp14:editId="2461DC23">
            <wp:extent cx="1257409" cy="35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3A44" w14:textId="4F25AAA9" w:rsidR="00A81E9C" w:rsidRPr="00F33076" w:rsidRDefault="00A81E9C" w:rsidP="003F7693">
      <w:pPr>
        <w:ind w:left="709"/>
        <w:rPr>
          <w:rFonts w:ascii="Times New Roman" w:hAnsi="Times New Roman" w:cs="Times New Roman"/>
          <w:sz w:val="26"/>
          <w:szCs w:val="26"/>
        </w:rPr>
      </w:pPr>
      <w:r w:rsidRPr="00F33076">
        <w:rPr>
          <w:rFonts w:ascii="Times New Roman" w:hAnsi="Times New Roman" w:cs="Times New Roman"/>
          <w:sz w:val="26"/>
          <w:szCs w:val="26"/>
        </w:rPr>
        <w:t xml:space="preserve">Tính ma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hiệp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>:</w:t>
      </w:r>
    </w:p>
    <w:p w14:paraId="7310F66D" w14:textId="2E9F8151" w:rsidR="00A81E9C" w:rsidRDefault="00A81E9C" w:rsidP="00A81E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1E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CDC90A" wp14:editId="7FA66C8E">
            <wp:extent cx="1394581" cy="6477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D279" w14:textId="28D0FA7F" w:rsidR="00A81E9C" w:rsidRPr="00F33076" w:rsidRDefault="00A81E9C" w:rsidP="003F7693">
      <w:pPr>
        <w:ind w:left="709"/>
        <w:rPr>
          <w:rFonts w:ascii="Times New Roman" w:hAnsi="Times New Roman" w:cs="Times New Roman"/>
          <w:sz w:val="26"/>
          <w:szCs w:val="26"/>
        </w:rPr>
      </w:pPr>
      <w:r w:rsidRPr="00F33076">
        <w:rPr>
          <w:rFonts w:ascii="Times New Roman" w:hAnsi="Times New Roman" w:cs="Times New Roman"/>
          <w:sz w:val="26"/>
          <w:szCs w:val="26"/>
        </w:rPr>
        <w:t xml:space="preserve">Tính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norm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>.</w:t>
      </w:r>
    </w:p>
    <w:p w14:paraId="5048BA83" w14:textId="043D0F67" w:rsidR="00A81E9C" w:rsidRPr="0061719A" w:rsidRDefault="00A81E9C" w:rsidP="003F7693">
      <w:pPr>
        <w:tabs>
          <w:tab w:val="left" w:pos="7371"/>
        </w:tabs>
        <w:ind w:left="709" w:right="-1"/>
        <w:rPr>
          <w:rFonts w:ascii="Times New Roman" w:hAnsi="Times New Roman" w:cs="Times New Roman"/>
          <w:sz w:val="26"/>
          <w:szCs w:val="26"/>
        </w:rPr>
      </w:pP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 K vector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> K 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ma</w:t>
      </w:r>
      <w:r w:rsid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U</w:t>
      </w:r>
      <w:r w:rsidR="00A424BB">
        <w:rPr>
          <w:rFonts w:ascii="Times New Roman" w:hAnsi="Times New Roman" w:cs="Times New Roman"/>
          <w:sz w:val="26"/>
          <w:szCs w:val="26"/>
          <w:vertAlign w:val="subscript"/>
        </w:rPr>
        <w:t>k</w:t>
      </w:r>
      <w:proofErr w:type="spellEnd"/>
      <w:r w:rsid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>.</w:t>
      </w:r>
      <w:r w:rsidR="00A424BB">
        <w:rPr>
          <w:rFonts w:ascii="Times New Roman" w:hAnsi="Times New Roman" w:cs="Times New Roman"/>
          <w:sz w:val="26"/>
          <w:szCs w:val="26"/>
        </w:rPr>
        <w:t xml:space="preserve"> </w:t>
      </w:r>
      <w:r w:rsidRPr="0061719A">
        <w:rPr>
          <w:rFonts w:ascii="Times New Roman" w:hAnsi="Times New Roman" w:cs="Times New Roman"/>
          <w:sz w:val="26"/>
          <w:szCs w:val="26"/>
        </w:rPr>
        <w:t xml:space="preserve">K vector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con 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>.</w:t>
      </w:r>
    </w:p>
    <w:p w14:paraId="540F47AD" w14:textId="2A4938AA" w:rsidR="00AD5F81" w:rsidRPr="0061719A" w:rsidRDefault="00AD5F81" w:rsidP="00A424BB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> </w:t>
      </w:r>
      <m:oMath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</m:oMath>
      <w:r w:rsidRPr="0061719A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7DACD28E" w14:textId="39B8AFDE" w:rsidR="00AD5F81" w:rsidRPr="0061719A" w:rsidRDefault="00AD5F81" w:rsidP="00A424BB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61719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toạ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507A8F39" w14:textId="77777777" w:rsidR="003F7693" w:rsidRDefault="00AD5F81" w:rsidP="003F769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D5F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9F8174" wp14:editId="09361ED4">
            <wp:extent cx="1150720" cy="47248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BC6C" w14:textId="17E53DA5" w:rsidR="00AD5F81" w:rsidRPr="003F7693" w:rsidRDefault="00AD5F81" w:rsidP="00A424BB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3F76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xấp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xỉ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>:</w:t>
      </w:r>
    </w:p>
    <w:p w14:paraId="5C03D1CC" w14:textId="77777777" w:rsidR="00A424BB" w:rsidRDefault="00AD5F81" w:rsidP="00A424B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D5F8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A881AA4" wp14:editId="1272E903">
            <wp:extent cx="1470787" cy="4267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B51B" w14:textId="4E779108" w:rsidR="00AD5F81" w:rsidRPr="00A424BB" w:rsidRDefault="00AD5F81" w:rsidP="00A424BB">
      <w:pPr>
        <w:ind w:left="709"/>
        <w:rPr>
          <w:rFonts w:ascii="Times New Roman" w:hAnsi="Times New Roman" w:cs="Times New Roman"/>
          <w:sz w:val="26"/>
          <w:szCs w:val="26"/>
        </w:rPr>
      </w:pPr>
      <w:r w:rsidRPr="00A424BB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PCA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>:</w:t>
      </w:r>
    </w:p>
    <w:p w14:paraId="00B7F270" w14:textId="21AF56BD" w:rsidR="00AD5F81" w:rsidRPr="00A81E9C" w:rsidRDefault="00AD5F81" w:rsidP="00A81E9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45190DF" wp14:editId="485DE596">
            <wp:extent cx="5580380" cy="442341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6A80F" w14:textId="77777777" w:rsidR="00A81E9C" w:rsidRPr="00C637A2" w:rsidRDefault="00A81E9C" w:rsidP="00A81E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FBBEB88" w14:textId="77777777" w:rsidR="00A424BB" w:rsidRDefault="00A424B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8C13D4D" w14:textId="4ADA9CBD" w:rsidR="003C38EF" w:rsidRPr="00536CF4" w:rsidRDefault="00C95C7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36CF4">
        <w:rPr>
          <w:rFonts w:ascii="Times New Roman" w:hAnsi="Times New Roman" w:cs="Times New Roman"/>
          <w:b/>
          <w:sz w:val="26"/>
          <w:szCs w:val="26"/>
        </w:rPr>
        <w:lastRenderedPageBreak/>
        <w:t>Phần</w:t>
      </w:r>
      <w:proofErr w:type="spellEnd"/>
      <w:r w:rsidRPr="00536CF4">
        <w:rPr>
          <w:rFonts w:ascii="Times New Roman" w:hAnsi="Times New Roman" w:cs="Times New Roman"/>
          <w:b/>
          <w:sz w:val="26"/>
          <w:szCs w:val="26"/>
        </w:rPr>
        <w:t xml:space="preserve"> 2:</w:t>
      </w:r>
      <w:r w:rsidR="00466CC5" w:rsidRPr="00536CF4">
        <w:rPr>
          <w:rFonts w:ascii="Times New Roman" w:hAnsi="Times New Roman" w:cs="Times New Roman"/>
          <w:b/>
          <w:sz w:val="26"/>
          <w:szCs w:val="26"/>
        </w:rPr>
        <w:t xml:space="preserve"> Thực </w:t>
      </w:r>
      <w:proofErr w:type="spellStart"/>
      <w:r w:rsidR="00466CC5" w:rsidRPr="00536CF4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</w:p>
    <w:p w14:paraId="2EAED5B3" w14:textId="2B4E0D59" w:rsidR="00803497" w:rsidRPr="00536CF4" w:rsidRDefault="00C95C7D" w:rsidP="003C38EF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1.Mô </w:t>
      </w:r>
      <w:proofErr w:type="spellStart"/>
      <w:r w:rsidRPr="00536CF4">
        <w:rPr>
          <w:rFonts w:ascii="Times New Roman" w:hAnsi="Times New Roman" w:cs="Times New Roman"/>
          <w:b/>
          <w:i/>
          <w:sz w:val="26"/>
          <w:szCs w:val="26"/>
        </w:rPr>
        <w:t>tả</w:t>
      </w:r>
      <w:proofErr w:type="spellEnd"/>
      <w:r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36CF4">
        <w:rPr>
          <w:rFonts w:ascii="Times New Roman" w:hAnsi="Times New Roman" w:cs="Times New Roman"/>
          <w:b/>
          <w:i/>
          <w:sz w:val="26"/>
          <w:szCs w:val="26"/>
        </w:rPr>
        <w:t>tập</w:t>
      </w:r>
      <w:proofErr w:type="spellEnd"/>
      <w:r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C38EF" w:rsidRPr="00536CF4">
        <w:rPr>
          <w:rFonts w:ascii="Times New Roman" w:hAnsi="Times New Roman" w:cs="Times New Roman"/>
          <w:b/>
          <w:i/>
          <w:sz w:val="26"/>
          <w:szCs w:val="26"/>
        </w:rPr>
        <w:t>dữ</w:t>
      </w:r>
      <w:proofErr w:type="spellEnd"/>
      <w:r w:rsidR="003C38EF"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C38EF" w:rsidRPr="00536CF4">
        <w:rPr>
          <w:rFonts w:ascii="Times New Roman" w:hAnsi="Times New Roman" w:cs="Times New Roman"/>
          <w:b/>
          <w:i/>
          <w:sz w:val="26"/>
          <w:szCs w:val="26"/>
        </w:rPr>
        <w:t>liệu</w:t>
      </w:r>
      <w:proofErr w:type="spellEnd"/>
      <w:r w:rsidR="003C38EF"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C38EF" w:rsidRPr="00536CF4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="003C38EF"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C38EF" w:rsidRPr="00536CF4">
        <w:rPr>
          <w:rFonts w:ascii="Times New Roman" w:hAnsi="Times New Roman" w:cs="Times New Roman"/>
          <w:b/>
          <w:i/>
          <w:sz w:val="26"/>
          <w:szCs w:val="26"/>
        </w:rPr>
        <w:t>bài</w:t>
      </w:r>
      <w:proofErr w:type="spellEnd"/>
      <w:r w:rsidR="003C38EF"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C38EF" w:rsidRPr="00536CF4">
        <w:rPr>
          <w:rFonts w:ascii="Times New Roman" w:hAnsi="Times New Roman" w:cs="Times New Roman"/>
          <w:b/>
          <w:i/>
          <w:sz w:val="26"/>
          <w:szCs w:val="26"/>
        </w:rPr>
        <w:t>toán</w:t>
      </w:r>
      <w:proofErr w:type="spellEnd"/>
    </w:p>
    <w:p w14:paraId="40DF3B70" w14:textId="4C0F7B45" w:rsidR="007D46D1" w:rsidRPr="007D46D1" w:rsidRDefault="007D46D1" w:rsidP="007D46D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08F8F0EB" wp14:editId="3A91D26B">
            <wp:extent cx="3400425" cy="4533900"/>
            <wp:effectExtent l="0" t="0" r="9525" b="0"/>
            <wp:docPr id="13" name="Picture 1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alenda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0D6B" w14:textId="45717528" w:rsidR="003943E2" w:rsidRPr="00B67FCC" w:rsidRDefault="003943E2" w:rsidP="00382959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meanfreq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kHz)</w:t>
      </w:r>
      <w:r w:rsidR="00382959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51CA4DB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sd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lệch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</w:p>
    <w:p w14:paraId="36ED1703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median</w:t>
      </w: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kHz)</w:t>
      </w:r>
    </w:p>
    <w:p w14:paraId="4098A36F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Q25</w:t>
      </w: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kHz)</w:t>
      </w:r>
    </w:p>
    <w:p w14:paraId="3AC2AEE5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Q75</w:t>
      </w: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ba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kHz)</w:t>
      </w:r>
    </w:p>
    <w:p w14:paraId="59BC4B4D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IQR</w:t>
      </w: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dải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kHz)</w:t>
      </w:r>
    </w:p>
    <w:p w14:paraId="27A1A716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skew</w:t>
      </w: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lệch</w:t>
      </w:r>
      <w:proofErr w:type="spellEnd"/>
    </w:p>
    <w:p w14:paraId="7F93AFDC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kurt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kurtosis (see note in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specprop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description)</w:t>
      </w:r>
    </w:p>
    <w:p w14:paraId="5FCE85F4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sp.ent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entropy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quang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phổ</w:t>
      </w:r>
      <w:proofErr w:type="spellEnd"/>
    </w:p>
    <w:p w14:paraId="10F5C560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sfm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phẳng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quang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phổ</w:t>
      </w:r>
      <w:proofErr w:type="spellEnd"/>
    </w:p>
    <w:p w14:paraId="3FA19E49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mode</w:t>
      </w: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</w:p>
    <w:p w14:paraId="36422904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centroid</w:t>
      </w: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(see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specprop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232C57C5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peakf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đỉnh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772FE7D2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meanfun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đo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</w:p>
    <w:p w14:paraId="03DD5988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minfun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thiểu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đo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</w:p>
    <w:p w14:paraId="5DC05BCB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maxfun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đo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</w:p>
    <w:p w14:paraId="378E6D16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meandom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phối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đo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</w:p>
    <w:p w14:paraId="6DFBC5DF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mindom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thiểu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đo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</w:p>
    <w:p w14:paraId="6EE2F6E4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lastRenderedPageBreak/>
        <w:t>maxdom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đo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</w:p>
    <w:p w14:paraId="142684D6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dfrange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dải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đo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</w:p>
    <w:p w14:paraId="24C2D0E6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modindx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tuyệt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lũy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đo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lân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cận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dải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số</w:t>
      </w:r>
    </w:p>
    <w:p w14:paraId="38B22B5F" w14:textId="523AA0B3" w:rsidR="003943E2" w:rsidRDefault="003943E2" w:rsidP="00A424BB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A5B9A">
        <w:rPr>
          <w:rFonts w:ascii="Times New Roman" w:hAnsi="Times New Roman" w:cs="Times New Roman"/>
          <w:sz w:val="26"/>
          <w:szCs w:val="26"/>
        </w:rPr>
        <w:t xml:space="preserve">3.168 </w:t>
      </w:r>
      <w:proofErr w:type="spellStart"/>
      <w:r w:rsidRPr="008A5B9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9A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9A"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933D0F4" w14:textId="77777777" w:rsidR="00382959" w:rsidRDefault="003943E2" w:rsidP="00382959">
      <w:pPr>
        <w:shd w:val="clear" w:color="auto" w:fill="FFFFFF"/>
        <w:spacing w:before="120" w:after="12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424B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: </w:t>
      </w:r>
      <w:r w:rsidRPr="00A424BB">
        <w:rPr>
          <w:rFonts w:ascii="Times New Roman" w:hAnsi="Times New Roman" w:cs="Times New Roman"/>
          <w:b/>
          <w:bCs/>
          <w:sz w:val="26"/>
          <w:szCs w:val="26"/>
        </w:rPr>
        <w:t>label:</w:t>
      </w:r>
      <w:r w:rsidRPr="00A424BB">
        <w:rPr>
          <w:rFonts w:ascii="Times New Roman" w:hAnsi="Times New Roman" w:cs="Times New Roman"/>
          <w:sz w:val="26"/>
          <w:szCs w:val="26"/>
        </w:rPr>
        <w:t xml:space="preserve"> male or female</w:t>
      </w:r>
    </w:p>
    <w:p w14:paraId="2C860673" w14:textId="77777777" w:rsidR="00382959" w:rsidRDefault="003C38EF" w:rsidP="00382959">
      <w:pPr>
        <w:shd w:val="clear" w:color="auto" w:fill="FFFFFF"/>
        <w:spacing w:before="120" w:after="12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424B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(X)</w:t>
      </w:r>
      <w:r w:rsidR="007D46D1" w:rsidRPr="00A424BB">
        <w:rPr>
          <w:rFonts w:ascii="Times New Roman" w:hAnsi="Times New Roman" w:cs="Times New Roman"/>
          <w:sz w:val="26"/>
          <w:szCs w:val="26"/>
        </w:rPr>
        <w:t xml:space="preserve">: </w:t>
      </w:r>
      <w:r w:rsidR="00197F65" w:rsidRPr="00A424BB">
        <w:rPr>
          <w:rFonts w:ascii="Times New Roman" w:hAnsi="Times New Roman" w:cs="Times New Roman"/>
          <w:sz w:val="26"/>
          <w:szCs w:val="26"/>
        </w:rPr>
        <w:t>20</w:t>
      </w:r>
      <w:r w:rsidR="007D46D1"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6D1" w:rsidRPr="00A424BB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7D46D1"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6D1" w:rsidRPr="00A424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D46D1" w:rsidRPr="00A424BB">
        <w:rPr>
          <w:rFonts w:ascii="Times New Roman" w:hAnsi="Times New Roman" w:cs="Times New Roman"/>
          <w:sz w:val="26"/>
          <w:szCs w:val="26"/>
        </w:rPr>
        <w:t xml:space="preserve"> 3168 </w:t>
      </w:r>
      <w:proofErr w:type="spellStart"/>
      <w:r w:rsidR="007D46D1" w:rsidRPr="00A424BB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7091E6A5" w14:textId="4C0D125B" w:rsidR="003C38EF" w:rsidRPr="00382959" w:rsidRDefault="007D46D1" w:rsidP="00382959">
      <w:pPr>
        <w:shd w:val="clear" w:color="auto" w:fill="FFFFFF"/>
        <w:spacing w:before="120" w:after="12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829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38EF" w:rsidRPr="00382959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3C38EF"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38EF" w:rsidRPr="0038295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3C38EF" w:rsidRPr="00382959">
        <w:rPr>
          <w:rFonts w:ascii="Times New Roman" w:hAnsi="Times New Roman" w:cs="Times New Roman"/>
          <w:sz w:val="26"/>
          <w:szCs w:val="26"/>
        </w:rPr>
        <w:t xml:space="preserve"> (Y)</w:t>
      </w:r>
      <w:r w:rsidR="00197F65" w:rsidRPr="00382959">
        <w:rPr>
          <w:rFonts w:ascii="Times New Roman" w:hAnsi="Times New Roman" w:cs="Times New Roman"/>
          <w:sz w:val="26"/>
          <w:szCs w:val="26"/>
        </w:rPr>
        <w:t xml:space="preserve">: 1 </w:t>
      </w:r>
      <w:proofErr w:type="spellStart"/>
      <w:r w:rsidR="00197F65" w:rsidRPr="0038295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197F65"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F65" w:rsidRPr="003829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97F65" w:rsidRPr="00382959">
        <w:rPr>
          <w:rFonts w:ascii="Times New Roman" w:hAnsi="Times New Roman" w:cs="Times New Roman"/>
          <w:sz w:val="26"/>
          <w:szCs w:val="26"/>
        </w:rPr>
        <w:t xml:space="preserve"> 3168 </w:t>
      </w:r>
      <w:proofErr w:type="spellStart"/>
      <w:r w:rsidR="00197F65" w:rsidRPr="00382959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6F845B22" w14:textId="77777777" w:rsidR="00382959" w:rsidRDefault="003C38EF" w:rsidP="00382959">
      <w:pPr>
        <w:spacing w:before="120" w:after="120"/>
        <w:ind w:left="720"/>
        <w:rPr>
          <w:rFonts w:ascii="Times New Roman" w:hAnsi="Times New Roman" w:cs="Times New Roman"/>
          <w:sz w:val="26"/>
          <w:szCs w:val="26"/>
        </w:rPr>
      </w:pPr>
      <w:r w:rsidRPr="00382959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>:</w:t>
      </w:r>
    </w:p>
    <w:p w14:paraId="0FBF57C2" w14:textId="77777777" w:rsidR="00382959" w:rsidRPr="00382959" w:rsidRDefault="003C38EF" w:rsidP="00382959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382959">
        <w:rPr>
          <w:rFonts w:ascii="Times New Roman" w:hAnsi="Times New Roman" w:cs="Times New Roman"/>
          <w:sz w:val="26"/>
          <w:szCs w:val="26"/>
        </w:rPr>
        <w:t xml:space="preserve">70%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197F65" w:rsidRPr="00382959">
        <w:rPr>
          <w:rFonts w:ascii="Times New Roman" w:hAnsi="Times New Roman" w:cs="Times New Roman"/>
          <w:sz w:val="26"/>
          <w:szCs w:val="26"/>
        </w:rPr>
        <w:t>: 2117</w:t>
      </w:r>
      <w:r w:rsidR="00382959" w:rsidRPr="00382959">
        <w:rPr>
          <w:rFonts w:ascii="Times New Roman" w:hAnsi="Times New Roman" w:cs="Times New Roman"/>
          <w:sz w:val="26"/>
          <w:szCs w:val="26"/>
        </w:rPr>
        <w:t xml:space="preserve"> </w:t>
      </w:r>
      <w:r w:rsidR="00197F65" w:rsidRPr="00382959">
        <w:rPr>
          <w:rFonts w:ascii="Times New Roman" w:hAnsi="Times New Roman" w:cs="Times New Roman"/>
          <w:sz w:val="26"/>
          <w:szCs w:val="26"/>
        </w:rPr>
        <w:t>vector</w:t>
      </w:r>
    </w:p>
    <w:p w14:paraId="60DD3DD1" w14:textId="2AEE36F6" w:rsidR="003C38EF" w:rsidRPr="00382959" w:rsidRDefault="003C38EF" w:rsidP="00382959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382959">
        <w:rPr>
          <w:rFonts w:ascii="Times New Roman" w:hAnsi="Times New Roman" w:cs="Times New Roman"/>
          <w:sz w:val="26"/>
          <w:szCs w:val="26"/>
        </w:rPr>
        <w:t xml:space="preserve">30%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197F65" w:rsidRPr="00382959">
        <w:rPr>
          <w:rFonts w:ascii="Times New Roman" w:hAnsi="Times New Roman" w:cs="Times New Roman"/>
          <w:sz w:val="26"/>
          <w:szCs w:val="26"/>
        </w:rPr>
        <w:t xml:space="preserve">: 951 </w:t>
      </w:r>
      <w:proofErr w:type="gramStart"/>
      <w:r w:rsidR="00197F65" w:rsidRPr="00382959">
        <w:rPr>
          <w:rFonts w:ascii="Times New Roman" w:hAnsi="Times New Roman" w:cs="Times New Roman"/>
          <w:sz w:val="26"/>
          <w:szCs w:val="26"/>
        </w:rPr>
        <w:t>vector</w:t>
      </w:r>
      <w:proofErr w:type="gramEnd"/>
      <w:r w:rsidRPr="00382959">
        <w:rPr>
          <w:rFonts w:ascii="Times New Roman" w:hAnsi="Times New Roman" w:cs="Times New Roman"/>
          <w:sz w:val="26"/>
          <w:szCs w:val="26"/>
        </w:rPr>
        <w:t>.</w:t>
      </w:r>
    </w:p>
    <w:p w14:paraId="58F59CB6" w14:textId="6AAA3732" w:rsidR="00C95C7D" w:rsidRPr="00536CF4" w:rsidRDefault="003C38EF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536CF4">
        <w:rPr>
          <w:rFonts w:ascii="Times New Roman" w:hAnsi="Times New Roman" w:cs="Times New Roman"/>
          <w:b/>
          <w:i/>
          <w:sz w:val="26"/>
          <w:szCs w:val="26"/>
        </w:rPr>
        <w:t>2</w:t>
      </w:r>
      <w:r w:rsidR="00C95C7D"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. </w:t>
      </w:r>
      <w:proofErr w:type="spellStart"/>
      <w:r w:rsidRPr="00536CF4">
        <w:rPr>
          <w:rFonts w:ascii="Times New Roman" w:hAnsi="Times New Roman" w:cs="Times New Roman"/>
          <w:b/>
          <w:i/>
          <w:sz w:val="26"/>
          <w:szCs w:val="26"/>
        </w:rPr>
        <w:t>Phân</w:t>
      </w:r>
      <w:proofErr w:type="spellEnd"/>
      <w:r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36CF4">
        <w:rPr>
          <w:rFonts w:ascii="Times New Roman" w:hAnsi="Times New Roman" w:cs="Times New Roman"/>
          <w:b/>
          <w:i/>
          <w:sz w:val="26"/>
          <w:szCs w:val="26"/>
        </w:rPr>
        <w:t>tích</w:t>
      </w:r>
      <w:proofErr w:type="spellEnd"/>
      <w:r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36CF4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36CF4">
        <w:rPr>
          <w:rFonts w:ascii="Times New Roman" w:hAnsi="Times New Roman" w:cs="Times New Roman"/>
          <w:b/>
          <w:i/>
          <w:sz w:val="26"/>
          <w:szCs w:val="26"/>
        </w:rPr>
        <w:t>quả</w:t>
      </w:r>
      <w:proofErr w:type="spellEnd"/>
      <w:r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36CF4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36CF4">
        <w:rPr>
          <w:rFonts w:ascii="Times New Roman" w:hAnsi="Times New Roman" w:cs="Times New Roman"/>
          <w:b/>
          <w:i/>
          <w:sz w:val="26"/>
          <w:szCs w:val="26"/>
        </w:rPr>
        <w:t>chương</w:t>
      </w:r>
      <w:proofErr w:type="spellEnd"/>
      <w:r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36CF4">
        <w:rPr>
          <w:rFonts w:ascii="Times New Roman" w:hAnsi="Times New Roman" w:cs="Times New Roman"/>
          <w:b/>
          <w:i/>
          <w:sz w:val="26"/>
          <w:szCs w:val="26"/>
        </w:rPr>
        <w:t>trình</w:t>
      </w:r>
      <w:proofErr w:type="spellEnd"/>
    </w:p>
    <w:p w14:paraId="147C61ED" w14:textId="0C1F9E1C" w:rsidR="00C202ED" w:rsidRDefault="00C202ED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Kiểm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</w:p>
    <w:p w14:paraId="340153E4" w14:textId="0A6FFA70" w:rsidR="00C202ED" w:rsidRDefault="00C202ED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6824059D" wp14:editId="21A678AB">
            <wp:extent cx="5580380" cy="2901315"/>
            <wp:effectExtent l="0" t="0" r="1270" b="0"/>
            <wp:docPr id="14" name="Picture 1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44A7" w14:textId="722DC9DD" w:rsidR="00C202ED" w:rsidRDefault="00C202ED" w:rsidP="00C202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C202ED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C202E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02ED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C202E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02ED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C202E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02ED">
        <w:rPr>
          <w:rFonts w:ascii="Times New Roman" w:hAnsi="Times New Roman" w:cs="Times New Roman"/>
          <w:bCs/>
          <w:sz w:val="26"/>
          <w:szCs w:val="26"/>
        </w:rPr>
        <w:t>bị</w:t>
      </w:r>
      <w:proofErr w:type="spellEnd"/>
      <w:r w:rsidRPr="00C202E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02ED">
        <w:rPr>
          <w:rFonts w:ascii="Times New Roman" w:hAnsi="Times New Roman" w:cs="Times New Roman"/>
          <w:bCs/>
          <w:sz w:val="26"/>
          <w:szCs w:val="26"/>
        </w:rPr>
        <w:t>thiếu</w:t>
      </w:r>
      <w:proofErr w:type="spellEnd"/>
      <w:r w:rsidRPr="00C202ED">
        <w:rPr>
          <w:rFonts w:ascii="Times New Roman" w:hAnsi="Times New Roman" w:cs="Times New Roman"/>
          <w:bCs/>
          <w:sz w:val="26"/>
          <w:szCs w:val="26"/>
        </w:rPr>
        <w:t>.</w:t>
      </w:r>
    </w:p>
    <w:p w14:paraId="61A61F71" w14:textId="6113E1CC" w:rsidR="00C202ED" w:rsidRDefault="0064026E" w:rsidP="00C202ED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Kiểm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52CA2AE5" w14:textId="65522AFD" w:rsidR="0064026E" w:rsidRDefault="0064026E" w:rsidP="00C202ED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lastRenderedPageBreak/>
        <w:drawing>
          <wp:inline distT="0" distB="0" distL="0" distR="0" wp14:anchorId="5E27059E" wp14:editId="5B2E1F6E">
            <wp:extent cx="5580380" cy="4784090"/>
            <wp:effectExtent l="0" t="0" r="1270" b="0"/>
            <wp:docPr id="15" name="Picture 15" descr="Chart, bar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, treemap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0DD8" w14:textId="5D5B628C" w:rsidR="0064026E" w:rsidRDefault="0064026E" w:rsidP="00C202ED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1584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</w:p>
    <w:p w14:paraId="15E071B3" w14:textId="33AE1EBD" w:rsidR="0064026E" w:rsidRDefault="0064026E" w:rsidP="00C202ED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1584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</w:p>
    <w:p w14:paraId="60372534" w14:textId="3ACEE11E" w:rsidR="0064026E" w:rsidRDefault="00BA5B48" w:rsidP="00BA5B48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2.1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CART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gốc</w:t>
      </w:r>
      <w:proofErr w:type="spellEnd"/>
      <w:r w:rsidR="00B66778" w:rsidRPr="00B66778">
        <w:rPr>
          <w:rFonts w:ascii="Times New Roman" w:hAnsi="Times New Roman" w:cs="Times New Roman"/>
          <w:bCs/>
          <w:sz w:val="26"/>
          <w:szCs w:val="26"/>
        </w:rPr>
        <w:t>.</w:t>
      </w:r>
    </w:p>
    <w:p w14:paraId="153CFA21" w14:textId="71DA6CBF" w:rsidR="0064026E" w:rsidRDefault="00FC4D74" w:rsidP="00C202ED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lastRenderedPageBreak/>
        <w:drawing>
          <wp:inline distT="0" distB="0" distL="0" distR="0" wp14:anchorId="5AABE14B" wp14:editId="06CDD4FE">
            <wp:extent cx="5471160" cy="408142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599" cy="410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C63C" w14:textId="3E4DC704" w:rsidR="00D8182A" w:rsidRDefault="00D8182A" w:rsidP="00C202ED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06444E57" wp14:editId="057E078C">
            <wp:extent cx="5305959" cy="4579620"/>
            <wp:effectExtent l="0" t="0" r="9525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775" cy="458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1CCA" w14:textId="5AF7C6BC" w:rsidR="00D8182A" w:rsidRPr="00D8182A" w:rsidRDefault="00D8182A" w:rsidP="00D8182A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D8182A">
        <w:rPr>
          <w:rFonts w:ascii="Times New Roman" w:hAnsi="Times New Roman" w:cs="Times New Roman"/>
          <w:bCs/>
          <w:sz w:val="26"/>
          <w:szCs w:val="26"/>
        </w:rPr>
        <w:lastRenderedPageBreak/>
        <w:t>-</w:t>
      </w:r>
      <w:r w:rsidRPr="00D8182A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Tỷ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lệ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124904">
        <w:rPr>
          <w:rFonts w:ascii="Times New Roman" w:hAnsi="Times New Roman" w:cs="Times New Roman"/>
          <w:bCs/>
          <w:sz w:val="26"/>
          <w:szCs w:val="26"/>
        </w:rPr>
        <w:t>95</w:t>
      </w:r>
      <w:r w:rsidR="000662EE">
        <w:rPr>
          <w:rFonts w:ascii="Times New Roman" w:hAnsi="Times New Roman" w:cs="Times New Roman"/>
          <w:bCs/>
          <w:sz w:val="26"/>
          <w:szCs w:val="26"/>
        </w:rPr>
        <w:t>.8</w:t>
      </w:r>
      <w:r w:rsidR="00124904">
        <w:rPr>
          <w:rFonts w:ascii="Times New Roman" w:hAnsi="Times New Roman" w:cs="Times New Roman"/>
          <w:bCs/>
          <w:sz w:val="26"/>
          <w:szCs w:val="26"/>
        </w:rPr>
        <w:t>%</w:t>
      </w:r>
    </w:p>
    <w:p w14:paraId="3CC70844" w14:textId="441FA7A8" w:rsidR="00124904" w:rsidRDefault="00124904" w:rsidP="00124904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D8182A">
        <w:rPr>
          <w:rFonts w:ascii="Times New Roman" w:hAnsi="Times New Roman" w:cs="Times New Roman"/>
          <w:bCs/>
          <w:sz w:val="26"/>
          <w:szCs w:val="26"/>
        </w:rPr>
        <w:t>-</w:t>
      </w:r>
      <w:r w:rsidRPr="00D8182A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Tỷ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lệ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0662EE">
        <w:rPr>
          <w:rFonts w:ascii="Times New Roman" w:hAnsi="Times New Roman" w:cs="Times New Roman"/>
          <w:bCs/>
          <w:sz w:val="26"/>
          <w:szCs w:val="26"/>
        </w:rPr>
        <w:t>4.2%</w:t>
      </w:r>
    </w:p>
    <w:p w14:paraId="2963B8CF" w14:textId="41002BD6" w:rsidR="000662EE" w:rsidRDefault="00124904" w:rsidP="000662EE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D8182A">
        <w:rPr>
          <w:rFonts w:ascii="Times New Roman" w:hAnsi="Times New Roman" w:cs="Times New Roman"/>
          <w:bCs/>
          <w:sz w:val="26"/>
          <w:szCs w:val="26"/>
        </w:rPr>
        <w:t>-</w:t>
      </w:r>
      <w:r w:rsidRPr="00D8182A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0662EE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="000662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662EE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="000662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662EE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="000662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662EE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="000662E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0662EE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0662E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="000662EE">
        <w:rPr>
          <w:rFonts w:ascii="Times New Roman" w:hAnsi="Times New Roman" w:cs="Times New Roman"/>
          <w:bCs/>
          <w:sz w:val="26"/>
          <w:szCs w:val="26"/>
        </w:rPr>
        <w:t xml:space="preserve"> 453 </w:t>
      </w:r>
      <w:proofErr w:type="spellStart"/>
      <w:r w:rsidR="000662EE">
        <w:rPr>
          <w:rFonts w:ascii="Times New Roman" w:hAnsi="Times New Roman" w:cs="Times New Roman"/>
          <w:bCs/>
          <w:sz w:val="26"/>
          <w:szCs w:val="26"/>
        </w:rPr>
        <w:t>nam</w:t>
      </w:r>
      <w:proofErr w:type="spellEnd"/>
      <w:r w:rsidR="000662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662EE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="000662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662EE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="000662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662EE"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 w:rsidR="000662EE">
        <w:rPr>
          <w:rFonts w:ascii="Times New Roman" w:hAnsi="Times New Roman" w:cs="Times New Roman"/>
          <w:bCs/>
          <w:sz w:val="26"/>
          <w:szCs w:val="26"/>
        </w:rPr>
        <w:t xml:space="preserve">, 25 </w:t>
      </w:r>
      <w:proofErr w:type="spellStart"/>
      <w:r w:rsidR="000662EE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="000662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662EE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="000662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662EE"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</w:p>
    <w:p w14:paraId="48D8CBDB" w14:textId="1B88E603" w:rsidR="00D8182A" w:rsidRDefault="000662EE" w:rsidP="000662EE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458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15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</w:p>
    <w:p w14:paraId="6DECCC3E" w14:textId="1A835899" w:rsidR="000662EE" w:rsidRDefault="000662EE" w:rsidP="000662EE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</w:t>
      </w:r>
      <w:r>
        <w:rPr>
          <w:rFonts w:ascii="Times New Roman" w:hAnsi="Times New Roman" w:cs="Times New Roman"/>
          <w:bCs/>
          <w:sz w:val="26"/>
          <w:szCs w:val="26"/>
        </w:rPr>
        <w:tab/>
        <w:t>Precision: 95.8%</w:t>
      </w:r>
    </w:p>
    <w:p w14:paraId="3BEAB262" w14:textId="71AAC4F9" w:rsidR="000662EE" w:rsidRDefault="000662EE" w:rsidP="000662EE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</w:t>
      </w:r>
      <w:r>
        <w:rPr>
          <w:rFonts w:ascii="Times New Roman" w:hAnsi="Times New Roman" w:cs="Times New Roman"/>
          <w:bCs/>
          <w:sz w:val="26"/>
          <w:szCs w:val="26"/>
        </w:rPr>
        <w:tab/>
        <w:t>Recall: 96%</w:t>
      </w:r>
    </w:p>
    <w:p w14:paraId="3F538050" w14:textId="3E94D405" w:rsidR="00543D3C" w:rsidRDefault="00543D3C" w:rsidP="000662EE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r>
        <w:rPr>
          <w:rFonts w:ascii="Times New Roman" w:hAnsi="Times New Roman" w:cs="Times New Roman"/>
          <w:bCs/>
          <w:sz w:val="26"/>
          <w:szCs w:val="26"/>
        </w:rPr>
        <w:tab/>
        <w:t>T</w:t>
      </w:r>
      <w:r w:rsidRPr="00543D3C">
        <w:rPr>
          <w:rFonts w:ascii="Times New Roman" w:hAnsi="Times New Roman" w:cs="Times New Roman"/>
          <w:bCs/>
          <w:sz w:val="26"/>
          <w:szCs w:val="26"/>
        </w:rPr>
        <w:t xml:space="preserve">rung </w:t>
      </w:r>
      <w:proofErr w:type="spellStart"/>
      <w:r w:rsidRPr="00543D3C">
        <w:rPr>
          <w:rFonts w:ascii="Times New Roman" w:hAnsi="Times New Roman" w:cs="Times New Roman"/>
          <w:bCs/>
          <w:sz w:val="26"/>
          <w:szCs w:val="26"/>
        </w:rPr>
        <w:t>bình</w:t>
      </w:r>
      <w:proofErr w:type="spellEnd"/>
      <w:r w:rsidRPr="00543D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43D3C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543D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43D3C">
        <w:rPr>
          <w:rFonts w:ascii="Times New Roman" w:hAnsi="Times New Roman" w:cs="Times New Roman"/>
          <w:bCs/>
          <w:sz w:val="26"/>
          <w:szCs w:val="26"/>
        </w:rPr>
        <w:t>hò</w:t>
      </w:r>
      <w:r>
        <w:rPr>
          <w:rFonts w:ascii="Times New Roman" w:hAnsi="Times New Roman" w:cs="Times New Roman"/>
          <w:bCs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(F1-score): 95.8%</w:t>
      </w:r>
    </w:p>
    <w:p w14:paraId="7BFA0175" w14:textId="0D0E311F" w:rsidR="00FC4D74" w:rsidRDefault="00FC4D74" w:rsidP="00C202ED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2.2 </w:t>
      </w:r>
      <w:proofErr w:type="spellStart"/>
      <w:r w:rsidR="004F584B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="004F584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F584B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="004F584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F584B"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 w:rsidR="004F584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F584B"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 w:rsidR="004F584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F584B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="004F584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F584B"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 w:rsidR="004F584B">
        <w:rPr>
          <w:rFonts w:ascii="Times New Roman" w:hAnsi="Times New Roman" w:cs="Times New Roman"/>
          <w:bCs/>
          <w:sz w:val="26"/>
          <w:szCs w:val="26"/>
        </w:rPr>
        <w:t xml:space="preserve"> CART </w:t>
      </w:r>
      <w:proofErr w:type="spellStart"/>
      <w:r w:rsidR="004F584B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="004F584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F584B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="004F584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F584B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="004F584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10EA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="00B210E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10EA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="00B210E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10EA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="00B210E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4F584B">
        <w:rPr>
          <w:rFonts w:ascii="Times New Roman" w:hAnsi="Times New Roman" w:cs="Times New Roman"/>
          <w:bCs/>
          <w:sz w:val="26"/>
          <w:szCs w:val="26"/>
        </w:rPr>
        <w:t>PCA</w:t>
      </w:r>
      <w:r w:rsidR="004F584B" w:rsidRPr="00B66778">
        <w:rPr>
          <w:rFonts w:ascii="Times New Roman" w:hAnsi="Times New Roman" w:cs="Times New Roman"/>
          <w:bCs/>
          <w:sz w:val="26"/>
          <w:szCs w:val="26"/>
        </w:rPr>
        <w:t>.</w:t>
      </w:r>
    </w:p>
    <w:p w14:paraId="6771F976" w14:textId="05351E4D" w:rsidR="004F584B" w:rsidRDefault="004F584B" w:rsidP="00C202ED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2.2.1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="00B210E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10EA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="00B210E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10EA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="00B210E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10EA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</w:p>
    <w:p w14:paraId="782AC342" w14:textId="078419B2" w:rsidR="007D38A2" w:rsidRDefault="00B210EA" w:rsidP="00D8182A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67B93FFA" wp14:editId="2449C06C">
            <wp:extent cx="5580380" cy="2875915"/>
            <wp:effectExtent l="0" t="0" r="127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AC5B" w14:textId="495602C0" w:rsidR="00B210EA" w:rsidRDefault="00B210EA" w:rsidP="00C202ED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2.2.2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phap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CART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</w:p>
    <w:p w14:paraId="03B45BEA" w14:textId="5CD2DDA7" w:rsidR="00B210EA" w:rsidRDefault="00B210EA" w:rsidP="00C202ED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lastRenderedPageBreak/>
        <w:drawing>
          <wp:inline distT="0" distB="0" distL="0" distR="0" wp14:anchorId="2063A9D6" wp14:editId="1D5DA085">
            <wp:extent cx="5318760" cy="360303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518" cy="361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3247" w14:textId="5937A843" w:rsidR="007D38A2" w:rsidRDefault="007D38A2" w:rsidP="00C202ED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596842DD" wp14:editId="3BB83CC7">
            <wp:extent cx="5580380" cy="4765040"/>
            <wp:effectExtent l="0" t="0" r="127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79A0" w14:textId="303C4FF6" w:rsidR="00A42BC5" w:rsidRPr="00D8182A" w:rsidRDefault="00A42BC5" w:rsidP="00A42BC5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D8182A">
        <w:rPr>
          <w:rFonts w:ascii="Times New Roman" w:hAnsi="Times New Roman" w:cs="Times New Roman"/>
          <w:bCs/>
          <w:sz w:val="26"/>
          <w:szCs w:val="26"/>
        </w:rPr>
        <w:t>-</w:t>
      </w:r>
      <w:r w:rsidRPr="00D8182A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Tỷ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lệ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 92%</w:t>
      </w:r>
    </w:p>
    <w:p w14:paraId="3784C91D" w14:textId="3EF07663" w:rsidR="00A42BC5" w:rsidRDefault="00A42BC5" w:rsidP="00A42BC5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D8182A">
        <w:rPr>
          <w:rFonts w:ascii="Times New Roman" w:hAnsi="Times New Roman" w:cs="Times New Roman"/>
          <w:bCs/>
          <w:sz w:val="26"/>
          <w:szCs w:val="26"/>
        </w:rPr>
        <w:lastRenderedPageBreak/>
        <w:t>-</w:t>
      </w:r>
      <w:r w:rsidRPr="00D8182A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Tỷ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lệ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 8%</w:t>
      </w:r>
    </w:p>
    <w:p w14:paraId="29FA8C15" w14:textId="5F5BB16F" w:rsidR="00A42BC5" w:rsidRDefault="00A42BC5" w:rsidP="00A42BC5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013927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013927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="00013927">
        <w:rPr>
          <w:rFonts w:ascii="Times New Roman" w:hAnsi="Times New Roman" w:cs="Times New Roman"/>
          <w:bCs/>
          <w:sz w:val="26"/>
          <w:szCs w:val="26"/>
        </w:rPr>
        <w:t xml:space="preserve"> 437 </w:t>
      </w:r>
      <w:proofErr w:type="spellStart"/>
      <w:r w:rsidR="00013927">
        <w:rPr>
          <w:rFonts w:ascii="Times New Roman" w:hAnsi="Times New Roman" w:cs="Times New Roman"/>
          <w:bCs/>
          <w:sz w:val="26"/>
          <w:szCs w:val="26"/>
        </w:rPr>
        <w:t>nam</w:t>
      </w:r>
      <w:proofErr w:type="spellEnd"/>
      <w:r w:rsidR="000139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3927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="000139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3927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="000139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3927"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 w:rsidR="00013927">
        <w:rPr>
          <w:rFonts w:ascii="Times New Roman" w:hAnsi="Times New Roman" w:cs="Times New Roman"/>
          <w:bCs/>
          <w:sz w:val="26"/>
          <w:szCs w:val="26"/>
        </w:rPr>
        <w:t xml:space="preserve">, 41 </w:t>
      </w:r>
      <w:proofErr w:type="spellStart"/>
      <w:r w:rsidR="00013927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="000139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3927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="000139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3927"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</w:p>
    <w:p w14:paraId="463D64F3" w14:textId="2FE3DD2D" w:rsidR="00013927" w:rsidRDefault="00013927" w:rsidP="00A42BC5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440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33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</w:p>
    <w:p w14:paraId="0C7B5229" w14:textId="2178F00A" w:rsidR="00543D3C" w:rsidRDefault="00543D3C" w:rsidP="00543D3C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</w:t>
      </w:r>
      <w:r>
        <w:rPr>
          <w:rFonts w:ascii="Times New Roman" w:hAnsi="Times New Roman" w:cs="Times New Roman"/>
          <w:bCs/>
          <w:sz w:val="26"/>
          <w:szCs w:val="26"/>
        </w:rPr>
        <w:tab/>
        <w:t>Precision: 91.4%</w:t>
      </w:r>
    </w:p>
    <w:p w14:paraId="720BB7DF" w14:textId="2D03EE6E" w:rsidR="00543D3C" w:rsidRDefault="00543D3C" w:rsidP="00543D3C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</w:t>
      </w:r>
      <w:r>
        <w:rPr>
          <w:rFonts w:ascii="Times New Roman" w:hAnsi="Times New Roman" w:cs="Times New Roman"/>
          <w:bCs/>
          <w:sz w:val="26"/>
          <w:szCs w:val="26"/>
        </w:rPr>
        <w:tab/>
        <w:t>Recall: 93%</w:t>
      </w:r>
    </w:p>
    <w:p w14:paraId="53A8C430" w14:textId="2B4FCB52" w:rsidR="00543D3C" w:rsidRDefault="00543D3C" w:rsidP="00543D3C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r>
        <w:rPr>
          <w:rFonts w:ascii="Times New Roman" w:hAnsi="Times New Roman" w:cs="Times New Roman"/>
          <w:bCs/>
          <w:sz w:val="26"/>
          <w:szCs w:val="26"/>
        </w:rPr>
        <w:tab/>
        <w:t>T</w:t>
      </w:r>
      <w:r w:rsidRPr="00543D3C">
        <w:rPr>
          <w:rFonts w:ascii="Times New Roman" w:hAnsi="Times New Roman" w:cs="Times New Roman"/>
          <w:bCs/>
          <w:sz w:val="26"/>
          <w:szCs w:val="26"/>
        </w:rPr>
        <w:t xml:space="preserve">rung </w:t>
      </w:r>
      <w:proofErr w:type="spellStart"/>
      <w:r w:rsidRPr="00543D3C">
        <w:rPr>
          <w:rFonts w:ascii="Times New Roman" w:hAnsi="Times New Roman" w:cs="Times New Roman"/>
          <w:bCs/>
          <w:sz w:val="26"/>
          <w:szCs w:val="26"/>
        </w:rPr>
        <w:t>bình</w:t>
      </w:r>
      <w:proofErr w:type="spellEnd"/>
      <w:r w:rsidRPr="00543D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43D3C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543D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43D3C">
        <w:rPr>
          <w:rFonts w:ascii="Times New Roman" w:hAnsi="Times New Roman" w:cs="Times New Roman"/>
          <w:bCs/>
          <w:sz w:val="26"/>
          <w:szCs w:val="26"/>
        </w:rPr>
        <w:t>hò</w:t>
      </w:r>
      <w:r>
        <w:rPr>
          <w:rFonts w:ascii="Times New Roman" w:hAnsi="Times New Roman" w:cs="Times New Roman"/>
          <w:bCs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(F1-score): 92.2%</w:t>
      </w:r>
    </w:p>
    <w:p w14:paraId="473EE7FC" w14:textId="7C243D24" w:rsidR="00A42BC5" w:rsidRPr="00C202ED" w:rsidRDefault="00A42BC5" w:rsidP="00C202ED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29DF6ED" w14:textId="1E48DA61" w:rsidR="00C95C7D" w:rsidRDefault="00C95C7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36CF4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536C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36CF4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</w:p>
    <w:p w14:paraId="2521A99D" w14:textId="716B6700" w:rsidR="0000260D" w:rsidRDefault="00826227" w:rsidP="0000260D">
      <w:pPr>
        <w:ind w:left="709"/>
        <w:rPr>
          <w:rFonts w:ascii="Times New Roman" w:hAnsi="Times New Roman" w:cs="Times New Roman"/>
          <w:bCs/>
          <w:sz w:val="26"/>
          <w:szCs w:val="26"/>
        </w:rPr>
      </w:pPr>
      <w:r w:rsidRPr="00826227">
        <w:rPr>
          <w:rFonts w:ascii="Times New Roman" w:hAnsi="Times New Roman" w:cs="Times New Roman"/>
          <w:bCs/>
          <w:sz w:val="26"/>
          <w:szCs w:val="26"/>
        </w:rPr>
        <w:t xml:space="preserve">Qua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kiến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thức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Machine Learning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hiểu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thêm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nhóm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chúng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em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“ </w:t>
      </w:r>
      <w:r w:rsidR="0000260D" w:rsidRPr="0000260D">
        <w:rPr>
          <w:rFonts w:ascii="Times New Roman" w:hAnsi="Times New Roman" w:cs="Times New Roman"/>
          <w:bCs/>
          <w:sz w:val="26"/>
          <w:szCs w:val="26"/>
        </w:rPr>
        <w:t>:</w:t>
      </w:r>
      <w:proofErr w:type="gram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biết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giới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giọng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nói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>.</w:t>
      </w:r>
      <w:r w:rsidRPr="00826227">
        <w:rPr>
          <w:rFonts w:ascii="Times New Roman" w:hAnsi="Times New Roman" w:cs="Times New Roman"/>
          <w:bCs/>
          <w:sz w:val="26"/>
          <w:szCs w:val="26"/>
        </w:rPr>
        <w:t xml:space="preserve"> ”  </w:t>
      </w:r>
      <w:proofErr w:type="spellStart"/>
      <w:proofErr w:type="gramStart"/>
      <w:r w:rsidRPr="00826227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proofErr w:type="gram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CART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(PCA)</w:t>
      </w:r>
    </w:p>
    <w:p w14:paraId="5ECA0AB8" w14:textId="0D1D8212" w:rsidR="00C07DF3" w:rsidRDefault="0000260D" w:rsidP="00C07DF3">
      <w:pPr>
        <w:ind w:left="709"/>
        <w:rPr>
          <w:rFonts w:ascii="Times New Roman" w:hAnsi="Times New Roman" w:cs="Times New Roman"/>
          <w:bCs/>
          <w:sz w:val="26"/>
          <w:szCs w:val="26"/>
        </w:rPr>
      </w:pPr>
      <w:r w:rsidRPr="0000260D">
        <w:rPr>
          <w:rFonts w:ascii="Times New Roman" w:hAnsi="Times New Roman" w:cs="Times New Roman"/>
          <w:bCs/>
          <w:sz w:val="26"/>
          <w:szCs w:val="26"/>
        </w:rPr>
        <w:t xml:space="preserve">Trong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quá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lớn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nhóm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em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hiểu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tham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khảo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liên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quan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. Đạt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tương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đối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tốt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9</w:t>
      </w:r>
      <w:r>
        <w:rPr>
          <w:rFonts w:ascii="Times New Roman" w:hAnsi="Times New Roman" w:cs="Times New Roman"/>
          <w:bCs/>
          <w:sz w:val="26"/>
          <w:szCs w:val="26"/>
        </w:rPr>
        <w:t>6</w:t>
      </w:r>
      <w:r w:rsidRPr="0000260D">
        <w:rPr>
          <w:rFonts w:ascii="Times New Roman" w:hAnsi="Times New Roman" w:cs="Times New Roman"/>
          <w:bCs/>
          <w:sz w:val="26"/>
          <w:szCs w:val="26"/>
        </w:rPr>
        <w:t xml:space="preserve">%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mạng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“</w:t>
      </w:r>
      <w:r>
        <w:rPr>
          <w:rFonts w:ascii="Times New Roman" w:hAnsi="Times New Roman" w:cs="Times New Roman"/>
          <w:bCs/>
          <w:sz w:val="26"/>
          <w:szCs w:val="26"/>
        </w:rPr>
        <w:t xml:space="preserve">CART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6"/>
          <w:szCs w:val="26"/>
        </w:rPr>
        <w:t>gốc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” 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đây</w:t>
      </w:r>
      <w:proofErr w:type="spellEnd"/>
      <w:proofErr w:type="gram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đạt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đánh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(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>, f1-score, AUC)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cao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>.</w:t>
      </w:r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CART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rút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gọn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PCA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92%.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Chúng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em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thấy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CART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gốc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tốt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hơn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khá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phù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>.</w:t>
      </w:r>
    </w:p>
    <w:p w14:paraId="5786BBD4" w14:textId="469D8C71" w:rsidR="00C95C7D" w:rsidRPr="00536CF4" w:rsidRDefault="00C95C7D" w:rsidP="0000260D">
      <w:pPr>
        <w:rPr>
          <w:rFonts w:ascii="Times New Roman" w:hAnsi="Times New Roman" w:cs="Times New Roman"/>
          <w:b/>
          <w:sz w:val="26"/>
          <w:szCs w:val="26"/>
        </w:rPr>
      </w:pPr>
      <w:r w:rsidRPr="00536CF4">
        <w:rPr>
          <w:rFonts w:ascii="Times New Roman" w:hAnsi="Times New Roman" w:cs="Times New Roman"/>
          <w:b/>
          <w:sz w:val="26"/>
          <w:szCs w:val="26"/>
        </w:rPr>
        <w:t xml:space="preserve">Tài </w:t>
      </w:r>
      <w:proofErr w:type="spellStart"/>
      <w:r w:rsidRPr="00536CF4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536C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36CF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536CF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36CF4">
        <w:rPr>
          <w:rFonts w:ascii="Times New Roman" w:hAnsi="Times New Roman" w:cs="Times New Roman"/>
          <w:b/>
          <w:sz w:val="26"/>
          <w:szCs w:val="26"/>
          <w:lang w:val="vi-VN"/>
        </w:rPr>
        <w:t>khảo</w:t>
      </w:r>
    </w:p>
    <w:p w14:paraId="074AF495" w14:textId="77777777" w:rsidR="005C5BD1" w:rsidRDefault="005C5BD1" w:rsidP="005C5BD1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môn</w:t>
      </w:r>
      <w:proofErr w:type="spellEnd"/>
      <w:r>
        <w:rPr>
          <w:color w:val="000000"/>
          <w:sz w:val="26"/>
          <w:szCs w:val="26"/>
        </w:rPr>
        <w:t xml:space="preserve"> Học </w:t>
      </w:r>
      <w:proofErr w:type="spellStart"/>
      <w:r>
        <w:rPr>
          <w:color w:val="000000"/>
          <w:sz w:val="26"/>
          <w:szCs w:val="26"/>
        </w:rPr>
        <w:t>Máy</w:t>
      </w:r>
      <w:proofErr w:type="spellEnd"/>
      <w:r>
        <w:rPr>
          <w:color w:val="000000"/>
          <w:sz w:val="26"/>
          <w:szCs w:val="26"/>
        </w:rPr>
        <w:t xml:space="preserve"> - PGS.TS Nguyễn Thanh Tùng</w:t>
      </w:r>
    </w:p>
    <w:p w14:paraId="6195B0A0" w14:textId="77777777" w:rsidR="005C5BD1" w:rsidRDefault="005C5BD1" w:rsidP="005C5BD1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Sách</w:t>
      </w:r>
      <w:proofErr w:type="spellEnd"/>
      <w:r>
        <w:rPr>
          <w:color w:val="000000"/>
          <w:sz w:val="26"/>
          <w:szCs w:val="26"/>
        </w:rPr>
        <w:t xml:space="preserve"> Machine Learning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- </w:t>
      </w:r>
      <w:proofErr w:type="spellStart"/>
      <w:r>
        <w:rPr>
          <w:color w:val="000000"/>
          <w:sz w:val="26"/>
          <w:szCs w:val="26"/>
        </w:rPr>
        <w:t>Vũ</w:t>
      </w:r>
      <w:proofErr w:type="spellEnd"/>
      <w:r>
        <w:rPr>
          <w:color w:val="000000"/>
          <w:sz w:val="26"/>
          <w:szCs w:val="26"/>
        </w:rPr>
        <w:t xml:space="preserve"> Hữu </w:t>
      </w:r>
      <w:proofErr w:type="spellStart"/>
      <w:r>
        <w:rPr>
          <w:color w:val="000000"/>
          <w:sz w:val="26"/>
          <w:szCs w:val="26"/>
        </w:rPr>
        <w:t>Tiệp</w:t>
      </w:r>
      <w:proofErr w:type="spellEnd"/>
    </w:p>
    <w:p w14:paraId="46A5C251" w14:textId="77777777" w:rsidR="005C5BD1" w:rsidRDefault="003F64F0" w:rsidP="005C5BD1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hyperlink r:id="rId22" w:history="1">
        <w:r w:rsidR="005C5BD1">
          <w:rPr>
            <w:rStyle w:val="Hyperlink"/>
            <w:color w:val="333333"/>
            <w:sz w:val="26"/>
            <w:szCs w:val="26"/>
          </w:rPr>
          <w:t>https://machinelearningcoban.com</w:t>
        </w:r>
      </w:hyperlink>
    </w:p>
    <w:p w14:paraId="6865412C" w14:textId="125B2EE7" w:rsidR="007D46D1" w:rsidRDefault="003F64F0" w:rsidP="005C5BD1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23" w:history="1">
        <w:proofErr w:type="spellStart"/>
        <w:r w:rsidR="005C5BD1" w:rsidRPr="005C5BD1"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</w:rPr>
          <w:t>Phép</w:t>
        </w:r>
        <w:proofErr w:type="spellEnd"/>
        <w:r w:rsidR="005C5BD1" w:rsidRPr="005C5BD1"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</w:rPr>
          <w:t xml:space="preserve"> </w:t>
        </w:r>
        <w:proofErr w:type="spellStart"/>
        <w:r w:rsidR="005C5BD1" w:rsidRPr="005C5BD1"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</w:rPr>
          <w:t>phân</w:t>
        </w:r>
        <w:proofErr w:type="spellEnd"/>
        <w:r w:rsidR="005C5BD1" w:rsidRPr="005C5BD1"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</w:rPr>
          <w:t xml:space="preserve"> </w:t>
        </w:r>
        <w:proofErr w:type="spellStart"/>
        <w:r w:rsidR="005C5BD1" w:rsidRPr="005C5BD1"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</w:rPr>
          <w:t>tích</w:t>
        </w:r>
        <w:proofErr w:type="spellEnd"/>
        <w:r w:rsidR="005C5BD1" w:rsidRPr="005C5BD1"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</w:rPr>
          <w:t xml:space="preserve"> </w:t>
        </w:r>
        <w:proofErr w:type="spellStart"/>
        <w:r w:rsidR="005C5BD1" w:rsidRPr="005C5BD1"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</w:rPr>
          <w:t>thành</w:t>
        </w:r>
        <w:proofErr w:type="spellEnd"/>
        <w:r w:rsidR="005C5BD1" w:rsidRPr="005C5BD1"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</w:rPr>
          <w:t xml:space="preserve"> </w:t>
        </w:r>
        <w:proofErr w:type="spellStart"/>
        <w:r w:rsidR="005C5BD1" w:rsidRPr="005C5BD1"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</w:rPr>
          <w:t>phần</w:t>
        </w:r>
        <w:proofErr w:type="spellEnd"/>
        <w:r w:rsidR="005C5BD1" w:rsidRPr="005C5BD1"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</w:rPr>
          <w:t xml:space="preserve"> </w:t>
        </w:r>
        <w:proofErr w:type="spellStart"/>
        <w:r w:rsidR="005C5BD1" w:rsidRPr="005C5BD1"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</w:rPr>
          <w:t>chính</w:t>
        </w:r>
        <w:proofErr w:type="spellEnd"/>
        <w:r w:rsidR="005C5BD1" w:rsidRPr="005C5BD1"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</w:rPr>
          <w:t xml:space="preserve"> – Wikipedia </w:t>
        </w:r>
        <w:proofErr w:type="spellStart"/>
        <w:r w:rsidR="005C5BD1" w:rsidRPr="005C5BD1"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</w:rPr>
          <w:t>tiếng</w:t>
        </w:r>
        <w:proofErr w:type="spellEnd"/>
        <w:r w:rsidR="005C5BD1" w:rsidRPr="005C5BD1"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</w:rPr>
          <w:t xml:space="preserve"> Việt</w:t>
        </w:r>
      </w:hyperlink>
    </w:p>
    <w:p w14:paraId="4F2315C8" w14:textId="64079784" w:rsidR="005C5BD1" w:rsidRDefault="003F64F0" w:rsidP="005C5BD1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24" w:history="1">
        <w:r w:rsidR="005C5BD1" w:rsidRPr="001859C3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https://rpubs.com/vudt1993/257891?fbclid=IwAR2QNpzezcXqLE7kR2wmfn7SRei4NSb-hxsHZUMeBApF74oUZ_xslEsipQI</w:t>
        </w:r>
      </w:hyperlink>
    </w:p>
    <w:p w14:paraId="520DF6AD" w14:textId="703EBA76" w:rsidR="005C5BD1" w:rsidRDefault="003F64F0" w:rsidP="005C5BD1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25" w:anchor="3-principal-component-analysis" w:history="1">
        <w:r w:rsidR="005C5BD1" w:rsidRPr="001859C3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https://machinelearningcoban.com/2017/06/15/pca/?fbclid=IwAR2QNpzezcXqLE7kR2wmfn7SRei4NSb-hxsHZUMeBApF74oUZ_xslEsipQI#3-principal-component-analysis</w:t>
        </w:r>
      </w:hyperlink>
    </w:p>
    <w:p w14:paraId="31842160" w14:textId="77777777" w:rsidR="005C5BD1" w:rsidRPr="005C5BD1" w:rsidRDefault="005C5BD1" w:rsidP="005C5BD1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3467960" w14:textId="77777777" w:rsidR="00D241ED" w:rsidRPr="00536CF4" w:rsidRDefault="00D241ED">
      <w:pPr>
        <w:rPr>
          <w:rFonts w:ascii="Times New Roman" w:hAnsi="Times New Roman" w:cs="Times New Roman"/>
          <w:sz w:val="26"/>
          <w:szCs w:val="26"/>
        </w:rPr>
      </w:pPr>
    </w:p>
    <w:sectPr w:rsidR="00D241ED" w:rsidRPr="00536CF4" w:rsidSect="00497EDF">
      <w:pgSz w:w="11907" w:h="16840" w:code="9"/>
      <w:pgMar w:top="1418" w:right="1418" w:bottom="1418" w:left="1701" w:header="720" w:footer="720" w:gutter="0"/>
      <w:pgBorders w:zOrder="back" w:display="firstPage">
        <w:top w:val="thinThickSmallGap" w:sz="18" w:space="1" w:color="auto"/>
        <w:left w:val="thinThickSmallGap" w:sz="18" w:space="4" w:color="auto"/>
        <w:bottom w:val="thickThinSmallGap" w:sz="18" w:space="1" w:color="auto"/>
        <w:right w:val="thickThinSmallGap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408"/>
    <w:multiLevelType w:val="hybridMultilevel"/>
    <w:tmpl w:val="6394AD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8B2A2A"/>
    <w:multiLevelType w:val="hybridMultilevel"/>
    <w:tmpl w:val="9816EA68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D366B"/>
    <w:multiLevelType w:val="hybridMultilevel"/>
    <w:tmpl w:val="E41E0E1C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60DF"/>
    <w:multiLevelType w:val="hybridMultilevel"/>
    <w:tmpl w:val="09F08BCE"/>
    <w:lvl w:ilvl="0" w:tplc="7544196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B74DD4"/>
    <w:multiLevelType w:val="hybridMultilevel"/>
    <w:tmpl w:val="27565D56"/>
    <w:lvl w:ilvl="0" w:tplc="7544196A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121A3D"/>
    <w:multiLevelType w:val="multilevel"/>
    <w:tmpl w:val="849E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A91B22"/>
    <w:multiLevelType w:val="hybridMultilevel"/>
    <w:tmpl w:val="42C85EEC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07937"/>
    <w:multiLevelType w:val="hybridMultilevel"/>
    <w:tmpl w:val="35C2B030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E4B60"/>
    <w:multiLevelType w:val="hybridMultilevel"/>
    <w:tmpl w:val="BA3E80E4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175CAF"/>
    <w:multiLevelType w:val="hybridMultilevel"/>
    <w:tmpl w:val="D11A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23F43"/>
    <w:multiLevelType w:val="hybridMultilevel"/>
    <w:tmpl w:val="977CE626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D60EE"/>
    <w:multiLevelType w:val="multilevel"/>
    <w:tmpl w:val="8A90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9A356C"/>
    <w:multiLevelType w:val="hybridMultilevel"/>
    <w:tmpl w:val="80D050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21226E"/>
    <w:multiLevelType w:val="hybridMultilevel"/>
    <w:tmpl w:val="231C6BA0"/>
    <w:lvl w:ilvl="0" w:tplc="185E19C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E3789"/>
    <w:multiLevelType w:val="hybridMultilevel"/>
    <w:tmpl w:val="813410CA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5DFE11B0"/>
    <w:multiLevelType w:val="multilevel"/>
    <w:tmpl w:val="A72A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050BA4"/>
    <w:multiLevelType w:val="hybridMultilevel"/>
    <w:tmpl w:val="63DA06E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C24BEC"/>
    <w:multiLevelType w:val="multilevel"/>
    <w:tmpl w:val="E2766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6"/>
  </w:num>
  <w:num w:numId="5">
    <w:abstractNumId w:val="1"/>
  </w:num>
  <w:num w:numId="6">
    <w:abstractNumId w:val="7"/>
  </w:num>
  <w:num w:numId="7">
    <w:abstractNumId w:val="15"/>
  </w:num>
  <w:num w:numId="8">
    <w:abstractNumId w:val="0"/>
  </w:num>
  <w:num w:numId="9">
    <w:abstractNumId w:val="12"/>
  </w:num>
  <w:num w:numId="10">
    <w:abstractNumId w:val="5"/>
  </w:num>
  <w:num w:numId="11">
    <w:abstractNumId w:val="13"/>
  </w:num>
  <w:num w:numId="12">
    <w:abstractNumId w:val="3"/>
  </w:num>
  <w:num w:numId="13">
    <w:abstractNumId w:val="4"/>
  </w:num>
  <w:num w:numId="14">
    <w:abstractNumId w:val="16"/>
  </w:num>
  <w:num w:numId="15">
    <w:abstractNumId w:val="8"/>
  </w:num>
  <w:num w:numId="16">
    <w:abstractNumId w:val="14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C7D"/>
    <w:rsid w:val="00000A4D"/>
    <w:rsid w:val="0000260D"/>
    <w:rsid w:val="0000538A"/>
    <w:rsid w:val="00013927"/>
    <w:rsid w:val="000662EE"/>
    <w:rsid w:val="00066753"/>
    <w:rsid w:val="000E34CB"/>
    <w:rsid w:val="000F4F80"/>
    <w:rsid w:val="00124904"/>
    <w:rsid w:val="00132691"/>
    <w:rsid w:val="00133D4B"/>
    <w:rsid w:val="00197F65"/>
    <w:rsid w:val="001B5AE3"/>
    <w:rsid w:val="002168E0"/>
    <w:rsid w:val="00220FF4"/>
    <w:rsid w:val="0027054F"/>
    <w:rsid w:val="00310CFD"/>
    <w:rsid w:val="00372308"/>
    <w:rsid w:val="00382959"/>
    <w:rsid w:val="003943E2"/>
    <w:rsid w:val="003C38EF"/>
    <w:rsid w:val="003F64F0"/>
    <w:rsid w:val="003F7693"/>
    <w:rsid w:val="00426CF3"/>
    <w:rsid w:val="00452AB8"/>
    <w:rsid w:val="00463E2C"/>
    <w:rsid w:val="00466CC5"/>
    <w:rsid w:val="00487008"/>
    <w:rsid w:val="00497EDF"/>
    <w:rsid w:val="004F584B"/>
    <w:rsid w:val="0051067E"/>
    <w:rsid w:val="00536CF4"/>
    <w:rsid w:val="00543D3C"/>
    <w:rsid w:val="005A3E1D"/>
    <w:rsid w:val="005A697A"/>
    <w:rsid w:val="005C5BD1"/>
    <w:rsid w:val="0061719A"/>
    <w:rsid w:val="0064026E"/>
    <w:rsid w:val="0064785D"/>
    <w:rsid w:val="006B4B59"/>
    <w:rsid w:val="00702132"/>
    <w:rsid w:val="007A7C7D"/>
    <w:rsid w:val="007B5987"/>
    <w:rsid w:val="007D38A2"/>
    <w:rsid w:val="007D46D1"/>
    <w:rsid w:val="0080046D"/>
    <w:rsid w:val="00803497"/>
    <w:rsid w:val="00826227"/>
    <w:rsid w:val="00850FC9"/>
    <w:rsid w:val="008704F8"/>
    <w:rsid w:val="008A5B9A"/>
    <w:rsid w:val="00954D70"/>
    <w:rsid w:val="009670F6"/>
    <w:rsid w:val="00A020CC"/>
    <w:rsid w:val="00A27E93"/>
    <w:rsid w:val="00A424BB"/>
    <w:rsid w:val="00A42BC5"/>
    <w:rsid w:val="00A81E9C"/>
    <w:rsid w:val="00AD5F81"/>
    <w:rsid w:val="00B210EA"/>
    <w:rsid w:val="00B64203"/>
    <w:rsid w:val="00B66778"/>
    <w:rsid w:val="00B67FCC"/>
    <w:rsid w:val="00BA5B48"/>
    <w:rsid w:val="00BC792A"/>
    <w:rsid w:val="00BD0A86"/>
    <w:rsid w:val="00BF4AA7"/>
    <w:rsid w:val="00C07DF3"/>
    <w:rsid w:val="00C202ED"/>
    <w:rsid w:val="00C43553"/>
    <w:rsid w:val="00C637A2"/>
    <w:rsid w:val="00C95C7D"/>
    <w:rsid w:val="00CA615E"/>
    <w:rsid w:val="00D241ED"/>
    <w:rsid w:val="00D431CD"/>
    <w:rsid w:val="00D73DAC"/>
    <w:rsid w:val="00D8182A"/>
    <w:rsid w:val="00DA2919"/>
    <w:rsid w:val="00DF5693"/>
    <w:rsid w:val="00E1475F"/>
    <w:rsid w:val="00F139AE"/>
    <w:rsid w:val="00F33076"/>
    <w:rsid w:val="00F415B8"/>
    <w:rsid w:val="00F84C3F"/>
    <w:rsid w:val="00FC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17A0"/>
  <w15:chartTrackingRefBased/>
  <w15:docId w15:val="{95D13DF2-A06E-4C7E-9F5B-5C0E6298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7D"/>
    <w:pPr>
      <w:ind w:left="720"/>
      <w:contextualSpacing/>
    </w:pPr>
  </w:style>
  <w:style w:type="table" w:styleId="TableGrid">
    <w:name w:val="Table Grid"/>
    <w:basedOn w:val="TableNormal"/>
    <w:uiPriority w:val="39"/>
    <w:rsid w:val="005A3E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80046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424B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C5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5B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machinelearningcoban.com/2017/06/15/pca/?fbclid=IwAR2QNpzezcXqLE7kR2wmfn7SRei4NSb-hxsHZUMeBApF74oUZ_xslEsipQI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rpubs.com/vudt1993/257891?fbclid=IwAR2QNpzezcXqLE7kR2wmfn7SRei4NSb-hxsHZUMeBApF74oUZ_xslEsipQI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yperlink" Target="https://vi.wikipedia.org/wiki/Ph%C3%A9p_ph%C3%A2n_t%C3%ADch_th%C3%A0nh_ph%E1%BA%A7n_ch%C3%ADnh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machinelearningcoban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13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Huy Hieu</cp:lastModifiedBy>
  <cp:revision>15</cp:revision>
  <dcterms:created xsi:type="dcterms:W3CDTF">2021-10-18T09:00:00Z</dcterms:created>
  <dcterms:modified xsi:type="dcterms:W3CDTF">2022-01-09T15:37:00Z</dcterms:modified>
</cp:coreProperties>
</file>