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B9103" w14:textId="77777777" w:rsidR="00E745DF" w:rsidRDefault="005A4B0D">
      <w:pPr>
        <w:pStyle w:val="Standard"/>
        <w:ind w:right="-1"/>
        <w:jc w:val="both"/>
      </w:pPr>
      <w:r>
        <w:rPr>
          <w:rFonts w:ascii="Times New Roman" w:eastAsia="Times New Roman" w:hAnsi="Times New Roman" w:cs="Times New Roman"/>
          <w:b/>
          <w:lang w:val="es-AR" w:eastAsia="en-US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lang w:val="es-AR" w:eastAsia="en-US"/>
        </w:rPr>
        <w:tab/>
      </w:r>
      <w:r>
        <w:rPr>
          <w:rFonts w:ascii="Times New Roman" w:eastAsia="Times New Roman" w:hAnsi="Times New Roman" w:cs="Times New Roman"/>
          <w:b/>
          <w:lang w:val="es-AR" w:eastAsia="en-US"/>
        </w:rPr>
        <w:tab/>
      </w:r>
    </w:p>
    <w:p w14:paraId="72E6D5BC" w14:textId="77777777" w:rsidR="00E745DF" w:rsidRDefault="005A4B0D">
      <w:pPr>
        <w:pStyle w:val="Standard"/>
        <w:ind w:right="-1"/>
        <w:jc w:val="both"/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s-AR" w:eastAsia="en-US"/>
        </w:rPr>
        <w:drawing>
          <wp:inline distT="0" distB="0" distL="0" distR="0" wp14:anchorId="6AEF3D5B" wp14:editId="7711C8A9">
            <wp:extent cx="1549972" cy="934379"/>
            <wp:effectExtent l="0" t="0" r="0" b="0"/>
            <wp:docPr id="1" name="Picture 1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9972" cy="9343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CA28F9A" w14:textId="77777777" w:rsidR="00E745DF" w:rsidRPr="00892F07" w:rsidRDefault="005A4B0D">
      <w:pPr>
        <w:pStyle w:val="Standard"/>
        <w:ind w:right="-1"/>
        <w:jc w:val="center"/>
        <w:rPr>
          <w:lang w:val="es-A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s-AR" w:eastAsia="en-US"/>
        </w:rPr>
        <w:tab/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val="es-AR" w:eastAsia="en-US"/>
        </w:rPr>
        <w:t>Análisis IV – Guía de problemas N°1</w:t>
      </w:r>
    </w:p>
    <w:p w14:paraId="236BB5A1" w14:textId="77777777" w:rsidR="00E745DF" w:rsidRPr="00892F07" w:rsidRDefault="005A4B0D">
      <w:pPr>
        <w:pStyle w:val="Standard"/>
        <w:ind w:right="-1"/>
        <w:jc w:val="center"/>
        <w:rPr>
          <w:lang w:val="es-AR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val="es-AR" w:eastAsia="en-US"/>
        </w:rPr>
        <w:t>Funciones complejas</w:t>
      </w:r>
    </w:p>
    <w:p w14:paraId="76239B2E" w14:textId="77777777" w:rsidR="00E745DF" w:rsidRPr="00892F07" w:rsidRDefault="005A4B0D">
      <w:pPr>
        <w:pStyle w:val="Standard"/>
        <w:ind w:right="-1"/>
        <w:jc w:val="center"/>
        <w:rPr>
          <w:lang w:val="es-AR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val="es-AR" w:eastAsia="en-US"/>
        </w:rPr>
        <w:t>Límite, continuidad y derivadas</w:t>
      </w:r>
    </w:p>
    <w:p w14:paraId="4F052EAB" w14:textId="77777777" w:rsidR="00E745DF" w:rsidRDefault="00E745DF">
      <w:pPr>
        <w:pStyle w:val="Standard"/>
        <w:ind w:right="-1"/>
        <w:jc w:val="both"/>
        <w:rPr>
          <w:sz w:val="32"/>
          <w:szCs w:val="32"/>
          <w:lang w:val="es-AR"/>
        </w:rPr>
      </w:pPr>
    </w:p>
    <w:p w14:paraId="14DC32CF" w14:textId="1783A796" w:rsidR="00E745DF" w:rsidRPr="00892F07" w:rsidRDefault="005A4B0D">
      <w:pPr>
        <w:pStyle w:val="Standard"/>
        <w:numPr>
          <w:ilvl w:val="0"/>
          <w:numId w:val="7"/>
        </w:numPr>
        <w:ind w:right="-1" w:firstLine="0"/>
        <w:jc w:val="both"/>
        <w:rPr>
          <w:lang w:val="es-AR"/>
        </w:rPr>
      </w:pPr>
      <w:r>
        <w:rPr>
          <w:rFonts w:ascii="Arial" w:hAnsi="Arial"/>
          <w:lang w:val="es-AR"/>
        </w:rPr>
        <w:t>Realizar un programa en Python que calcule las raíces enésimas de la unidad, muestre sus valores en forma cartesiana y polar</w:t>
      </w:r>
      <w:r w:rsidR="007E3EB9">
        <w:rPr>
          <w:rFonts w:ascii="Arial" w:hAnsi="Arial"/>
          <w:lang w:val="es-AR"/>
        </w:rPr>
        <w:t>,</w:t>
      </w:r>
      <w:r>
        <w:rPr>
          <w:rFonts w:ascii="Arial" w:hAnsi="Arial"/>
          <w:lang w:val="es-AR"/>
        </w:rPr>
        <w:t xml:space="preserve"> por último, grafique las soluciones en el plano complejo. Modificar el código para calcular la raíz enésima y graficarla de cualquier número complejo</w:t>
      </w:r>
    </w:p>
    <w:p w14:paraId="5E95FD20" w14:textId="77777777" w:rsidR="00E745DF" w:rsidRDefault="00E745DF">
      <w:pPr>
        <w:pStyle w:val="Standard"/>
        <w:ind w:left="720" w:right="-1"/>
        <w:jc w:val="both"/>
        <w:rPr>
          <w:lang w:val="es-AR"/>
        </w:rPr>
      </w:pPr>
    </w:p>
    <w:p w14:paraId="3B1C8ADE" w14:textId="77777777" w:rsidR="00E745DF" w:rsidRPr="00892F07" w:rsidRDefault="005A4B0D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>
        <w:rPr>
          <w:rFonts w:ascii="Arial" w:hAnsi="Arial"/>
          <w:lang w:val="es-AR"/>
        </w:rPr>
        <w:t>Determinar la región del espacio y graficarla, dada por las siguientes relaciones</w:t>
      </w:r>
    </w:p>
    <w:p w14:paraId="5108431C" w14:textId="77777777" w:rsidR="00E745DF" w:rsidRDefault="005A4B0D">
      <w:pPr>
        <w:pStyle w:val="Standard"/>
        <w:numPr>
          <w:ilvl w:val="0"/>
          <w:numId w:val="8"/>
        </w:numPr>
        <w:ind w:left="1440" w:firstLine="0"/>
        <w:jc w:val="both"/>
      </w:pPr>
      <m:oMath>
        <m:r>
          <w:rPr>
            <w:rFonts w:ascii="Cambria Math" w:hAnsi="Cambria Math"/>
          </w:rPr>
          <m:t>|z+1-5i|⩽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503688E" w14:textId="77777777" w:rsidR="00E745DF" w:rsidRDefault="005A4B0D">
      <w:pPr>
        <w:pStyle w:val="Standard"/>
        <w:numPr>
          <w:ilvl w:val="0"/>
          <w:numId w:val="2"/>
        </w:numPr>
        <w:ind w:left="1440" w:firstLine="0"/>
        <w:jc w:val="both"/>
      </w:pPr>
      <m:oMath>
        <m:r>
          <w:rPr>
            <w:rFonts w:ascii="Cambria Math" w:hAnsi="Cambria Math"/>
          </w:rPr>
          <m:t>π⩽|z-4+2i|⩽3π</m:t>
        </m:r>
      </m:oMath>
    </w:p>
    <w:p w14:paraId="2ECEF231" w14:textId="77777777" w:rsidR="00E745DF" w:rsidRDefault="005A4B0D">
      <w:pPr>
        <w:pStyle w:val="Standard"/>
        <w:numPr>
          <w:ilvl w:val="0"/>
          <w:numId w:val="2"/>
        </w:numPr>
        <w:ind w:left="1440" w:firstLine="0"/>
        <w:jc w:val="both"/>
      </w:pPr>
      <m:oMath>
        <m:r>
          <w:rPr>
            <w:rFonts w:ascii="Cambria Math" w:hAnsi="Cambria Math"/>
          </w:rPr>
          <m:t>|arg(z)|⩽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542E1D23" w14:textId="77777777" w:rsidR="00E745DF" w:rsidRDefault="005A4B0D">
      <w:pPr>
        <w:pStyle w:val="Standard"/>
        <w:numPr>
          <w:ilvl w:val="0"/>
          <w:numId w:val="2"/>
        </w:numPr>
        <w:ind w:left="1440" w:firstLine="0"/>
        <w:jc w:val="both"/>
      </w:pPr>
      <m:oMath>
        <m:r>
          <w:rPr>
            <w:rFonts w:ascii="Cambria Math" w:hAnsi="Cambria Math"/>
          </w:rPr>
          <m:t>|z-i|⩽|z+i|</m:t>
        </m:r>
      </m:oMath>
    </w:p>
    <w:p w14:paraId="0820B1AB" w14:textId="77777777" w:rsidR="00E745DF" w:rsidRDefault="00E745DF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694C9A73" w14:textId="77777777" w:rsidR="00E745DF" w:rsidRPr="00892F07" w:rsidRDefault="005A4B0D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>
        <w:rPr>
          <w:rFonts w:ascii="Arial" w:hAnsi="Arial"/>
          <w:lang w:val="es-AR"/>
        </w:rPr>
        <w:t xml:space="preserve">Calcular para las siguientes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s-AR"/>
          </w:rPr>
          <m:t>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s-AR"/>
          </w:rPr>
          <m:t>)</m:t>
        </m:r>
      </m:oMath>
      <w:r>
        <w:rPr>
          <w:rFonts w:ascii="Arial" w:hAnsi="Arial"/>
          <w:lang w:val="es-AR"/>
        </w:rPr>
        <w:t xml:space="preserve"> y graficar como superficies de igual valor (curvas de nivel) en el plano complejo, las correspondientes parte real y parte imaginaria = constante en un gráfico y en otro la del módulo de f(z), con</w:t>
      </w:r>
    </w:p>
    <w:p w14:paraId="3ACE29DC" w14:textId="77777777" w:rsidR="00E745DF" w:rsidRDefault="005A4B0D">
      <w:pPr>
        <w:pStyle w:val="Standard"/>
        <w:ind w:left="720" w:right="-1"/>
        <w:jc w:val="both"/>
      </w:pPr>
      <w:r>
        <w:rPr>
          <w:rFonts w:ascii="Arial" w:hAnsi="Arial"/>
          <w:lang w:val="es-AR"/>
        </w:rPr>
        <w:tab/>
        <w:t xml:space="preserve">a) </w:t>
      </w:r>
      <m:oMath>
        <m:r>
          <w:rPr>
            <w:rFonts w:ascii="Cambria Math" w:hAnsi="Cambria Math"/>
          </w:rPr>
          <m:t>f(z)=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rPr>
          <w:rFonts w:ascii="Arial" w:hAnsi="Arial"/>
          <w:lang w:val="es-AR"/>
        </w:rPr>
        <w:t xml:space="preserve">b) </w:t>
      </w:r>
      <m:oMath>
        <m:r>
          <w:rPr>
            <w:rFonts w:ascii="Cambria Math" w:hAnsi="Cambria Math"/>
          </w:rPr>
          <m:t>f(z)=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ascii="Arial" w:hAnsi="Arial"/>
          <w:lang w:val="es-AR"/>
        </w:rPr>
        <w:t xml:space="preserve"> </w:t>
      </w:r>
      <w:r>
        <w:rPr>
          <w:rFonts w:ascii="Arial" w:hAnsi="Arial"/>
          <w:lang w:val="es-AR"/>
        </w:rPr>
        <w:tab/>
        <w:t xml:space="preserve">c) </w:t>
      </w:r>
      <m:oMath>
        <m:r>
          <w:rPr>
            <w:rFonts w:ascii="Cambria Math" w:hAnsi="Cambria Math"/>
          </w:rPr>
          <m:t>f(z)=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1228AEF9" w14:textId="77777777" w:rsidR="00E745DF" w:rsidRDefault="00E745DF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3DCD35F6" w14:textId="08A6C2CA" w:rsidR="00E745DF" w:rsidRPr="00892F07" w:rsidRDefault="005A4B0D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>
        <w:rPr>
          <w:rFonts w:ascii="Arial" w:hAnsi="Arial"/>
          <w:lang w:val="es-AR"/>
        </w:rPr>
        <w:t>Determine si las siguientes funciones son analíticas y de ser así en que región del plano com</w:t>
      </w:r>
      <w:r w:rsidR="007E3EB9">
        <w:rPr>
          <w:rFonts w:ascii="Arial" w:hAnsi="Arial"/>
          <w:lang w:val="es-AR"/>
        </w:rPr>
        <w:t>p</w:t>
      </w:r>
      <w:r>
        <w:rPr>
          <w:rFonts w:ascii="Arial" w:hAnsi="Arial"/>
          <w:lang w:val="es-AR"/>
        </w:rPr>
        <w:t>lejo lo son.</w:t>
      </w:r>
    </w:p>
    <w:p w14:paraId="049BFE5B" w14:textId="77777777" w:rsidR="00E745DF" w:rsidRDefault="00E745DF">
      <w:pPr>
        <w:pStyle w:val="Standard"/>
        <w:tabs>
          <w:tab w:val="left" w:pos="1437"/>
        </w:tabs>
        <w:ind w:left="720" w:firstLine="809"/>
        <w:jc w:val="both"/>
        <w:rPr>
          <w:rFonts w:ascii="Arial" w:hAnsi="Arial"/>
          <w:lang w:val="es-AR"/>
        </w:rPr>
      </w:pPr>
    </w:p>
    <w:p w14:paraId="6F799052" w14:textId="77777777" w:rsidR="00E745DF" w:rsidRDefault="005A4B0D">
      <w:pPr>
        <w:pStyle w:val="Standard"/>
        <w:numPr>
          <w:ilvl w:val="0"/>
          <w:numId w:val="9"/>
        </w:numPr>
        <w:tabs>
          <w:tab w:val="left" w:pos="717"/>
        </w:tabs>
        <w:ind w:firstLine="809"/>
        <w:jc w:val="both"/>
      </w:pPr>
      <m:oMath>
        <m:r>
          <w:rPr>
            <w:rFonts w:ascii="Cambria Math" w:hAnsi="Cambria Math"/>
          </w:rPr>
          <m:t>f(z)=iz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</w:p>
    <w:p w14:paraId="25A27A86" w14:textId="77777777" w:rsidR="00E745DF" w:rsidRDefault="005A4B0D">
      <w:pPr>
        <w:pStyle w:val="Standard"/>
        <w:numPr>
          <w:ilvl w:val="0"/>
          <w:numId w:val="3"/>
        </w:numPr>
        <w:tabs>
          <w:tab w:val="left" w:pos="717"/>
        </w:tabs>
        <w:ind w:firstLine="809"/>
        <w:jc w:val="both"/>
      </w:pPr>
      <m:oMath>
        <m:r>
          <w:rPr>
            <w:rFonts w:ascii="Cambria Math" w:hAnsi="Cambria Math"/>
          </w:rPr>
          <m:t>f(z)=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-2x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(2y)-i sen(2y))</m:t>
        </m:r>
      </m:oMath>
    </w:p>
    <w:p w14:paraId="65432D56" w14:textId="77777777" w:rsidR="00E745DF" w:rsidRDefault="005A4B0D">
      <w:pPr>
        <w:pStyle w:val="Standard"/>
        <w:numPr>
          <w:ilvl w:val="0"/>
          <w:numId w:val="3"/>
        </w:numPr>
        <w:tabs>
          <w:tab w:val="left" w:pos="717"/>
        </w:tabs>
        <w:ind w:firstLine="809"/>
        <w:jc w:val="both"/>
      </w:pPr>
      <m:oMath>
        <m:r>
          <w:rPr>
            <w:rFonts w:ascii="Cambria Math" w:hAnsi="Cambria Math"/>
          </w:rPr>
          <m:t>f(z)=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(z-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</w:p>
    <w:p w14:paraId="5D2F2118" w14:textId="77777777" w:rsidR="00E745DF" w:rsidRDefault="005A4B0D">
      <w:pPr>
        <w:pStyle w:val="Standard"/>
        <w:numPr>
          <w:ilvl w:val="0"/>
          <w:numId w:val="3"/>
        </w:numPr>
        <w:tabs>
          <w:tab w:val="left" w:pos="717"/>
        </w:tabs>
        <w:ind w:firstLine="809"/>
        <w:jc w:val="both"/>
      </w:pPr>
      <m:oMath>
        <m:r>
          <w:rPr>
            <w:rFonts w:ascii="Cambria Math" w:hAnsi="Cambria Math"/>
          </w:rPr>
          <m:t>f(z)=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den>
        </m:f>
      </m:oMath>
    </w:p>
    <w:p w14:paraId="74158249" w14:textId="77777777" w:rsidR="00E745DF" w:rsidRDefault="005A4B0D">
      <w:pPr>
        <w:pStyle w:val="Standard"/>
        <w:numPr>
          <w:ilvl w:val="0"/>
          <w:numId w:val="3"/>
        </w:numPr>
        <w:tabs>
          <w:tab w:val="left" w:pos="717"/>
        </w:tabs>
        <w:ind w:firstLine="809"/>
        <w:jc w:val="both"/>
      </w:pPr>
      <m:oMath>
        <m:r>
          <w:rPr>
            <w:rFonts w:ascii="Cambria Math" w:hAnsi="Cambria Math"/>
          </w:rPr>
          <m:t>f(z)=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 xml:space="preserve">(x) </m:t>
        </m:r>
        <m:r>
          <m:rPr>
            <m:sty m:val="p"/>
          </m:rPr>
          <w:rPr>
            <w:rFonts w:ascii="Cambria Math" w:hAnsi="Cambria Math"/>
          </w:rPr>
          <m:t>cosh</m:t>
        </m:r>
        <m:r>
          <w:rPr>
            <w:rFonts w:ascii="Cambria Math" w:hAnsi="Cambria Math"/>
          </w:rPr>
          <m:t>(y)-i sen(x) senh(y)</m:t>
        </m:r>
      </m:oMath>
    </w:p>
    <w:p w14:paraId="78343249" w14:textId="77777777" w:rsidR="00E745DF" w:rsidRDefault="00E745DF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057A1FD2" w14:textId="77777777" w:rsidR="00E745DF" w:rsidRPr="00892F07" w:rsidRDefault="005A4B0D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>
        <w:rPr>
          <w:rFonts w:ascii="Arial" w:hAnsi="Arial"/>
          <w:lang w:val="es-AR"/>
        </w:rPr>
        <w:t>En el ejercicio anterior, dada z = x + i y, encontrar las funciones f(z) de los ejercicios b) y e)</w:t>
      </w:r>
    </w:p>
    <w:p w14:paraId="39237429" w14:textId="77777777" w:rsidR="00E745DF" w:rsidRDefault="00E745DF">
      <w:pPr>
        <w:pStyle w:val="Standard"/>
        <w:ind w:left="720" w:right="-1"/>
        <w:jc w:val="both"/>
        <w:rPr>
          <w:lang w:val="es-AR"/>
        </w:rPr>
      </w:pPr>
    </w:p>
    <w:p w14:paraId="202C1D91" w14:textId="77777777" w:rsidR="00E745DF" w:rsidRPr="00892F07" w:rsidRDefault="005A4B0D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>
        <w:rPr>
          <w:rFonts w:ascii="Arial" w:hAnsi="Arial"/>
          <w:lang w:val="es-AR"/>
        </w:rPr>
        <w:t>¿Cuáles de las siguientes funciones son armónicas (satisfacen la ecuación de Laplace)? En caso afirmativo hallar la armónica conjugada y la función analítica cuya parte real e imaginaria correspondan a estas funciones armónicas y expresar la misma usando la variable compleja z</w:t>
      </w:r>
    </w:p>
    <w:p w14:paraId="577700E4" w14:textId="77777777" w:rsidR="00E745DF" w:rsidRDefault="005A4B0D">
      <w:pPr>
        <w:pStyle w:val="Standard"/>
        <w:numPr>
          <w:ilvl w:val="0"/>
          <w:numId w:val="10"/>
        </w:numPr>
        <w:ind w:left="1440" w:firstLine="0"/>
        <w:jc w:val="both"/>
      </w:pPr>
      <m:oMath>
        <m:r>
          <w:rPr>
            <w:rFonts w:ascii="Cambria Math" w:hAnsi="Cambria Math"/>
          </w:rPr>
          <m:t>u(x,y)=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B6A1408" w14:textId="77777777" w:rsidR="00E745DF" w:rsidRDefault="005A4B0D">
      <w:pPr>
        <w:pStyle w:val="Standard"/>
        <w:numPr>
          <w:ilvl w:val="0"/>
          <w:numId w:val="4"/>
        </w:numPr>
        <w:ind w:left="1440" w:firstLine="0"/>
        <w:jc w:val="both"/>
      </w:pPr>
      <m:oMath>
        <m:r>
          <w:rPr>
            <w:rFonts w:ascii="Cambria Math" w:hAnsi="Cambria Math"/>
          </w:rPr>
          <m:t>u(x,y)=xy</m:t>
        </m:r>
      </m:oMath>
    </w:p>
    <w:p w14:paraId="7F8F2B47" w14:textId="77777777" w:rsidR="00E745DF" w:rsidRDefault="005A4B0D">
      <w:pPr>
        <w:pStyle w:val="Standard"/>
        <w:numPr>
          <w:ilvl w:val="0"/>
          <w:numId w:val="4"/>
        </w:numPr>
        <w:ind w:left="1440" w:firstLine="0"/>
        <w:jc w:val="both"/>
      </w:pPr>
      <m:oMath>
        <m:r>
          <w:rPr>
            <w:rFonts w:ascii="Cambria Math" w:hAnsi="Cambria Math"/>
          </w:rPr>
          <m:t>u(x,y)=sen(x)</m:t>
        </m:r>
        <m:r>
          <m:rPr>
            <m:sty m:val="p"/>
          </m:rPr>
          <w:rPr>
            <w:rFonts w:ascii="Cambria Math" w:hAnsi="Cambria Math"/>
          </w:rPr>
          <m:t>cosh</m:t>
        </m:r>
        <m:r>
          <w:rPr>
            <w:rFonts w:ascii="Cambria Math" w:hAnsi="Cambria Math"/>
          </w:rPr>
          <m:t>(y)</m:t>
        </m:r>
      </m:oMath>
    </w:p>
    <w:p w14:paraId="327C41B9" w14:textId="77777777" w:rsidR="00E745DF" w:rsidRDefault="005A4B0D">
      <w:pPr>
        <w:pStyle w:val="Standard"/>
        <w:numPr>
          <w:ilvl w:val="0"/>
          <w:numId w:val="4"/>
        </w:numPr>
        <w:ind w:left="1440" w:firstLine="0"/>
        <w:jc w:val="both"/>
      </w:pPr>
      <m:oMath>
        <m:r>
          <w:rPr>
            <w:rFonts w:ascii="Cambria Math" w:hAnsi="Cambria Math"/>
          </w:rPr>
          <m:t>u(x,y)=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3F224A8" w14:textId="77777777" w:rsidR="00E745DF" w:rsidRDefault="005A4B0D">
      <w:pPr>
        <w:pStyle w:val="Standard"/>
        <w:numPr>
          <w:ilvl w:val="0"/>
          <w:numId w:val="4"/>
        </w:numPr>
        <w:ind w:left="1440" w:firstLine="0"/>
        <w:jc w:val="both"/>
      </w:pPr>
      <m:oMath>
        <m:r>
          <w:rPr>
            <w:rFonts w:ascii="Cambria Math" w:hAnsi="Cambria Math"/>
          </w:rPr>
          <w:lastRenderedPageBreak/>
          <m:t>u(x,y)=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B7521B0" w14:textId="77777777" w:rsidR="00E745DF" w:rsidRDefault="005A4B0D">
      <w:pPr>
        <w:pStyle w:val="Standard"/>
        <w:numPr>
          <w:ilvl w:val="0"/>
          <w:numId w:val="4"/>
        </w:numPr>
        <w:ind w:left="1440" w:firstLine="0"/>
        <w:jc w:val="both"/>
      </w:pPr>
      <m:oMath>
        <m:r>
          <w:rPr>
            <w:rFonts w:ascii="Cambria Math" w:hAnsi="Cambria Math"/>
          </w:rPr>
          <m:t>u(x,y)=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xy</m:t>
            </m:r>
          </m:sup>
        </m:sSup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379A42EA" w14:textId="77777777" w:rsidR="00E745DF" w:rsidRDefault="005A4B0D">
      <w:pPr>
        <w:pStyle w:val="Standard"/>
        <w:numPr>
          <w:ilvl w:val="0"/>
          <w:numId w:val="4"/>
        </w:numPr>
        <w:ind w:left="1440" w:firstLine="0"/>
        <w:jc w:val="both"/>
      </w:pPr>
      <m:oMath>
        <m:r>
          <w:rPr>
            <w:rFonts w:ascii="Cambria Math" w:hAnsi="Cambria Math"/>
          </w:rPr>
          <m:t>v(x,y)=(2x+1)y</m:t>
        </m:r>
      </m:oMath>
    </w:p>
    <w:p w14:paraId="3405ED04" w14:textId="77777777" w:rsidR="00E745DF" w:rsidRDefault="005A4B0D">
      <w:pPr>
        <w:pStyle w:val="Standard"/>
        <w:numPr>
          <w:ilvl w:val="0"/>
          <w:numId w:val="4"/>
        </w:numPr>
        <w:ind w:left="1440" w:firstLine="0"/>
        <w:jc w:val="both"/>
      </w:pPr>
      <m:oMath>
        <m:r>
          <w:rPr>
            <w:rFonts w:ascii="Cambria Math" w:hAnsi="Cambria Math"/>
          </w:rPr>
          <m:t>v(x,y)=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sen(2y)</m:t>
        </m:r>
      </m:oMath>
    </w:p>
    <w:p w14:paraId="62627C68" w14:textId="77777777" w:rsidR="00E745DF" w:rsidRDefault="00E745DF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774B8655" w14:textId="77777777" w:rsidR="00E745DF" w:rsidRPr="00892F07" w:rsidRDefault="005A4B0D">
      <w:pPr>
        <w:pStyle w:val="Standard"/>
        <w:numPr>
          <w:ilvl w:val="0"/>
          <w:numId w:val="1"/>
        </w:numPr>
        <w:ind w:right="-1" w:firstLine="0"/>
        <w:jc w:val="both"/>
        <w:rPr>
          <w:lang w:val="es-AR"/>
        </w:rPr>
      </w:pPr>
      <w:r>
        <w:rPr>
          <w:rFonts w:ascii="Arial" w:hAnsi="Arial"/>
          <w:lang w:val="es-AR"/>
        </w:rPr>
        <w:t>Escriba un programa en Python para graficar líneas equipotenciales para una función armónica u(x, y) y su armónica conjugada v(x, y) en el mismo gráfico.</w:t>
      </w:r>
    </w:p>
    <w:p w14:paraId="276D61F1" w14:textId="77777777" w:rsidR="00E745DF" w:rsidRDefault="00E745DF">
      <w:pPr>
        <w:pStyle w:val="Standard"/>
        <w:ind w:left="720"/>
        <w:jc w:val="both"/>
        <w:rPr>
          <w:rFonts w:ascii="Arial" w:hAnsi="Arial"/>
          <w:lang w:val="es-AR"/>
        </w:rPr>
      </w:pPr>
    </w:p>
    <w:p w14:paraId="2A532628" w14:textId="77777777" w:rsidR="00E745DF" w:rsidRDefault="005A4B0D">
      <w:pPr>
        <w:pStyle w:val="Standard"/>
        <w:numPr>
          <w:ilvl w:val="0"/>
          <w:numId w:val="11"/>
        </w:numPr>
        <w:ind w:left="1440" w:firstLine="0"/>
        <w:jc w:val="both"/>
      </w:pPr>
      <m:oMath>
        <m:r>
          <w:rPr>
            <w:rFonts w:ascii="Cambria Math" w:hAnsi="Cambria Math"/>
          </w:rPr>
          <m:t>u(x,y)=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;   v(x,y)=2xy;  de   f(z)=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2EB8A92" w14:textId="77777777" w:rsidR="00E745DF" w:rsidRDefault="005A4B0D">
      <w:pPr>
        <w:pStyle w:val="Standard"/>
        <w:numPr>
          <w:ilvl w:val="0"/>
          <w:numId w:val="5"/>
        </w:numPr>
        <w:ind w:left="1440" w:firstLine="0"/>
        <w:jc w:val="both"/>
      </w:pPr>
      <m:oMath>
        <m:r>
          <w:rPr>
            <w:rFonts w:ascii="Cambria Math" w:hAnsi="Cambria Math"/>
          </w:rPr>
          <m:t>u(x,y)=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;   v(x,y)=3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;  de   f(z)=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12FEC2A" w14:textId="77777777" w:rsidR="00E745DF" w:rsidRDefault="005A4B0D">
      <w:pPr>
        <w:pStyle w:val="Standard"/>
        <w:numPr>
          <w:ilvl w:val="0"/>
          <w:numId w:val="5"/>
        </w:numPr>
        <w:ind w:left="1440" w:firstLine="0"/>
        <w:jc w:val="both"/>
      </w:pPr>
      <m:oMath>
        <m:r>
          <w:rPr>
            <w:rFonts w:ascii="Cambria Math" w:hAnsi="Cambria Math"/>
          </w:rPr>
          <m:t>u(x,y)=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(y);  v(x,y)=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(y);  de   f(z)=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</w:p>
    <w:p w14:paraId="1683DB08" w14:textId="77777777" w:rsidR="00E745DF" w:rsidRDefault="00E745DF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5B76783A" w14:textId="77777777" w:rsidR="00E745DF" w:rsidRDefault="00E745DF">
      <w:pPr>
        <w:pStyle w:val="Standard"/>
        <w:ind w:right="-1"/>
        <w:jc w:val="both"/>
      </w:pPr>
    </w:p>
    <w:sectPr w:rsidR="00E745D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ACEBD" w14:textId="77777777" w:rsidR="007F14E9" w:rsidRDefault="007F14E9">
      <w:r>
        <w:separator/>
      </w:r>
    </w:p>
  </w:endnote>
  <w:endnote w:type="continuationSeparator" w:id="0">
    <w:p w14:paraId="7367BB34" w14:textId="77777777" w:rsidR="007F14E9" w:rsidRDefault="007F1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5C405" w14:textId="77777777" w:rsidR="007F14E9" w:rsidRDefault="007F14E9">
      <w:r>
        <w:rPr>
          <w:color w:val="000000"/>
        </w:rPr>
        <w:separator/>
      </w:r>
    </w:p>
  </w:footnote>
  <w:footnote w:type="continuationSeparator" w:id="0">
    <w:p w14:paraId="2D49185A" w14:textId="77777777" w:rsidR="007F14E9" w:rsidRDefault="007F1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22FC1"/>
    <w:multiLevelType w:val="multilevel"/>
    <w:tmpl w:val="72DCDD3C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" w15:restartNumberingAfterBreak="0">
    <w:nsid w:val="2297465A"/>
    <w:multiLevelType w:val="multilevel"/>
    <w:tmpl w:val="4E1E5D18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54F6F44"/>
    <w:multiLevelType w:val="multilevel"/>
    <w:tmpl w:val="8DFEAC80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" w15:restartNumberingAfterBreak="0">
    <w:nsid w:val="25C8126E"/>
    <w:multiLevelType w:val="multilevel"/>
    <w:tmpl w:val="69CE63DA"/>
    <w:styleLink w:val="WWNum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4" w15:restartNumberingAfterBreak="0">
    <w:nsid w:val="6CA1195F"/>
    <w:multiLevelType w:val="multilevel"/>
    <w:tmpl w:val="EE84E9EC"/>
    <w:styleLink w:val="WWNum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5" w15:restartNumberingAfterBreak="0">
    <w:nsid w:val="7A736EAB"/>
    <w:multiLevelType w:val="multilevel"/>
    <w:tmpl w:val="C6B23360"/>
    <w:styleLink w:val="WWNum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5DF"/>
    <w:rsid w:val="005A4B0D"/>
    <w:rsid w:val="007E3EB9"/>
    <w:rsid w:val="007F14E9"/>
    <w:rsid w:val="00892F07"/>
    <w:rsid w:val="00E7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90E4"/>
  <w15:docId w15:val="{BACD40FF-5174-4630-900B-BCB5A84A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Hernan Ferrari</cp:lastModifiedBy>
  <cp:revision>3</cp:revision>
  <cp:lastPrinted>2020-07-20T09:12:00Z</cp:lastPrinted>
  <dcterms:created xsi:type="dcterms:W3CDTF">2020-07-20T09:27:00Z</dcterms:created>
  <dcterms:modified xsi:type="dcterms:W3CDTF">2020-07-24T16:56:00Z</dcterms:modified>
</cp:coreProperties>
</file>