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B2" w:rsidRDefault="005749BF" w:rsidP="00867C63">
      <w:pPr>
        <w:spacing w:before="180" w:after="360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noProof/>
          <w:sz w:val="52"/>
          <w:szCs w:val="5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66675</wp:posOffset>
            </wp:positionV>
            <wp:extent cx="942975" cy="895350"/>
            <wp:effectExtent l="19050" t="0" r="9525" b="0"/>
            <wp:wrapSquare wrapText="bothSides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553ABF" w:rsidRDefault="00553ABF" w:rsidP="00553ABF">
      <w:pPr>
        <w:spacing w:before="180" w:after="360"/>
        <w:rPr>
          <w:rFonts w:ascii="黑体" w:eastAsia="黑体" w:hAnsi="黑体"/>
          <w:b/>
          <w:sz w:val="52"/>
          <w:szCs w:val="52"/>
        </w:rPr>
      </w:pPr>
    </w:p>
    <w:p w:rsidR="00F42930" w:rsidRDefault="00F42930" w:rsidP="00F42930">
      <w:pPr>
        <w:spacing w:before="180" w:after="360"/>
        <w:rPr>
          <w:rFonts w:ascii="黑体" w:eastAsia="黑体" w:hAnsi="黑体"/>
          <w:b/>
          <w:sz w:val="48"/>
          <w:szCs w:val="48"/>
        </w:rPr>
      </w:pPr>
    </w:p>
    <w:p w:rsidR="006016FD" w:rsidRPr="00C72FF6" w:rsidRDefault="00553ABF" w:rsidP="00C72FF6">
      <w:pPr>
        <w:spacing w:before="180" w:after="360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C72FF6">
        <w:rPr>
          <w:rFonts w:asciiTheme="majorEastAsia" w:eastAsiaTheme="majorEastAsia" w:hAnsiTheme="majorEastAsia" w:hint="eastAsia"/>
          <w:b/>
          <w:sz w:val="52"/>
          <w:szCs w:val="52"/>
        </w:rPr>
        <w:t>GPRS室温采集器配置工具</w:t>
      </w:r>
    </w:p>
    <w:p w:rsidR="00C72FF6" w:rsidRPr="00C72FF6" w:rsidRDefault="00C72FF6" w:rsidP="00F42930">
      <w:pPr>
        <w:spacing w:before="180" w:after="360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C72FF6">
        <w:rPr>
          <w:rFonts w:asciiTheme="majorEastAsia" w:eastAsiaTheme="majorEastAsia" w:hAnsiTheme="majorEastAsia" w:hint="eastAsia"/>
          <w:b/>
          <w:sz w:val="48"/>
          <w:szCs w:val="48"/>
        </w:rPr>
        <w:t>（V2.</w:t>
      </w:r>
      <w:r w:rsidR="000B04BA">
        <w:rPr>
          <w:rFonts w:asciiTheme="majorEastAsia" w:eastAsiaTheme="majorEastAsia" w:hAnsiTheme="majorEastAsia"/>
          <w:b/>
          <w:sz w:val="48"/>
          <w:szCs w:val="48"/>
        </w:rPr>
        <w:t>2</w:t>
      </w:r>
      <w:r w:rsidRPr="00C72FF6">
        <w:rPr>
          <w:rFonts w:asciiTheme="majorEastAsia" w:eastAsiaTheme="majorEastAsia" w:hAnsiTheme="majorEastAsia" w:hint="eastAsia"/>
          <w:b/>
          <w:sz w:val="48"/>
          <w:szCs w:val="48"/>
        </w:rPr>
        <w:t>）</w:t>
      </w:r>
    </w:p>
    <w:p w:rsidR="006016FD" w:rsidRDefault="00553ABF" w:rsidP="00C554DA">
      <w:pPr>
        <w:spacing w:before="180" w:after="360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DC14D5">
        <w:rPr>
          <w:rFonts w:asciiTheme="majorEastAsia" w:eastAsiaTheme="majorEastAsia" w:hAnsiTheme="majorEastAsia" w:hint="eastAsia"/>
          <w:b/>
          <w:sz w:val="52"/>
          <w:szCs w:val="52"/>
        </w:rPr>
        <w:t>使用说明</w:t>
      </w:r>
      <w:r w:rsidR="00DC14D5">
        <w:rPr>
          <w:rFonts w:asciiTheme="majorEastAsia" w:eastAsiaTheme="majorEastAsia" w:hAnsiTheme="majorEastAsia" w:hint="eastAsia"/>
          <w:b/>
          <w:sz w:val="52"/>
          <w:szCs w:val="52"/>
        </w:rPr>
        <w:t>书</w:t>
      </w:r>
    </w:p>
    <w:p w:rsidR="00C554DA" w:rsidRDefault="00C554DA" w:rsidP="00C554DA">
      <w:pPr>
        <w:spacing w:before="180" w:after="360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 xml:space="preserve">    </w:t>
      </w:r>
    </w:p>
    <w:p w:rsidR="00C554DA" w:rsidRDefault="00F141FF" w:rsidP="00C554DA">
      <w:pPr>
        <w:spacing w:before="180" w:after="360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 xml:space="preserve">    </w:t>
      </w:r>
    </w:p>
    <w:p w:rsidR="00C554DA" w:rsidRPr="00C554DA" w:rsidRDefault="00295BFF" w:rsidP="00C554DA">
      <w:pPr>
        <w:spacing w:before="180" w:after="360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ab/>
      </w:r>
      <w:r w:rsidR="00F141FF">
        <w:rPr>
          <w:rFonts w:asciiTheme="majorEastAsia" w:eastAsiaTheme="majorEastAsia" w:hAnsiTheme="majorEastAsia" w:hint="eastAsia"/>
          <w:b/>
          <w:sz w:val="52"/>
          <w:szCs w:val="52"/>
        </w:rPr>
        <w:t xml:space="preserve"> </w:t>
      </w:r>
    </w:p>
    <w:p w:rsidR="00FE4409" w:rsidRDefault="00FE4409" w:rsidP="00EE6D99">
      <w:pPr>
        <w:spacing w:before="180"/>
        <w:ind w:firstLineChars="250" w:firstLine="1100"/>
        <w:rPr>
          <w:rFonts w:ascii="微软雅黑" w:hAnsi="微软雅黑"/>
          <w:b/>
          <w:sz w:val="44"/>
          <w:szCs w:val="44"/>
        </w:rPr>
      </w:pPr>
    </w:p>
    <w:p w:rsidR="00AA254A" w:rsidRDefault="00AA254A" w:rsidP="00EE6D99">
      <w:pPr>
        <w:spacing w:before="180"/>
        <w:ind w:firstLineChars="250" w:firstLine="1100"/>
        <w:rPr>
          <w:rFonts w:ascii="微软雅黑" w:hAnsi="微软雅黑"/>
          <w:b/>
          <w:sz w:val="44"/>
          <w:szCs w:val="44"/>
        </w:rPr>
      </w:pPr>
    </w:p>
    <w:p w:rsidR="00C72FF6" w:rsidRPr="002D5E66" w:rsidRDefault="00C72FF6" w:rsidP="00EE6D99">
      <w:pPr>
        <w:spacing w:before="180"/>
        <w:ind w:firstLineChars="250" w:firstLine="1100"/>
        <w:rPr>
          <w:rFonts w:ascii="微软雅黑" w:hAnsi="微软雅黑"/>
          <w:b/>
          <w:sz w:val="44"/>
          <w:szCs w:val="44"/>
        </w:rPr>
      </w:pPr>
    </w:p>
    <w:p w:rsidR="00675951" w:rsidRPr="00295BFF" w:rsidRDefault="00EE6D99" w:rsidP="00295BFF">
      <w:pPr>
        <w:spacing w:before="180"/>
        <w:ind w:firstLineChars="250" w:firstLine="1100"/>
        <w:rPr>
          <w:rFonts w:ascii="微软雅黑" w:hAnsi="微软雅黑"/>
          <w:b/>
          <w:bCs/>
          <w:sz w:val="28"/>
          <w:szCs w:val="28"/>
        </w:rPr>
        <w:sectPr w:rsidR="00675951" w:rsidRPr="00295BFF" w:rsidSect="00B24433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40" w:right="1800" w:bottom="1440" w:left="1800" w:header="708" w:footer="708" w:gutter="0"/>
          <w:cols w:space="708"/>
          <w:docGrid w:type="lines" w:linePitch="360"/>
        </w:sectPr>
      </w:pPr>
      <w:r w:rsidRPr="00295BFF">
        <w:rPr>
          <w:rFonts w:ascii="微软雅黑" w:hAnsi="微软雅黑" w:hint="eastAsia"/>
          <w:b/>
          <w:sz w:val="44"/>
          <w:szCs w:val="44"/>
        </w:rPr>
        <w:t>河北</w:t>
      </w:r>
      <w:r w:rsidR="00B86A68" w:rsidRPr="00295BFF">
        <w:rPr>
          <w:rFonts w:ascii="微软雅黑" w:hAnsi="微软雅黑" w:hint="eastAsia"/>
          <w:b/>
          <w:sz w:val="44"/>
          <w:szCs w:val="44"/>
        </w:rPr>
        <w:t>工大科雅能源科技</w:t>
      </w:r>
      <w:r w:rsidR="00675951" w:rsidRPr="00295BFF">
        <w:rPr>
          <w:rFonts w:ascii="微软雅黑" w:hAnsi="微软雅黑" w:hint="eastAsia"/>
          <w:b/>
          <w:sz w:val="44"/>
          <w:szCs w:val="44"/>
        </w:rPr>
        <w:t>有限公司</w:t>
      </w:r>
    </w:p>
    <w:p w:rsidR="009D0DE7" w:rsidRDefault="00D32E15" w:rsidP="004E725F">
      <w:pPr>
        <w:pStyle w:val="TOC"/>
        <w:spacing w:before="180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lastRenderedPageBreak/>
        <w:t xml:space="preserve">  </w:t>
      </w:r>
    </w:p>
    <w:sdt>
      <w:sdtPr>
        <w:rPr>
          <w:b/>
          <w:bCs/>
          <w:lang w:val="zh-CN"/>
        </w:rPr>
        <w:id w:val="10920045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4E725F" w:rsidRPr="0063490D" w:rsidRDefault="004E725F" w:rsidP="009D0DE7">
          <w:pPr>
            <w:pStyle w:val="a7"/>
            <w:spacing w:before="180"/>
            <w:ind w:leftChars="164" w:left="361" w:firstLineChars="100" w:firstLine="220"/>
          </w:pPr>
          <w:r w:rsidRPr="0063490D">
            <w:rPr>
              <w:lang w:val="zh-CN"/>
            </w:rPr>
            <w:t>目录</w:t>
          </w:r>
        </w:p>
        <w:p w:rsidR="00531BEC" w:rsidRDefault="00112C15" w:rsidP="00531BEC">
          <w:pPr>
            <w:pStyle w:val="11"/>
            <w:tabs>
              <w:tab w:val="right" w:leader="dot" w:pos="8296"/>
            </w:tabs>
            <w:spacing w:before="1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 w:rsidRPr="00CE5A22">
            <w:fldChar w:fldCharType="begin"/>
          </w:r>
          <w:r w:rsidR="004E725F" w:rsidRPr="00CE5A22">
            <w:instrText xml:space="preserve"> TOC \o "1-3" \h \z \u </w:instrText>
          </w:r>
          <w:r w:rsidRPr="00CE5A22">
            <w:fldChar w:fldCharType="separate"/>
          </w:r>
          <w:hyperlink w:anchor="_Toc396743329" w:history="1">
            <w:r w:rsidR="00531BEC" w:rsidRPr="00B34F0B">
              <w:rPr>
                <w:rStyle w:val="a8"/>
                <w:rFonts w:asciiTheme="majorEastAsia" w:eastAsiaTheme="majorEastAsia" w:hAnsiTheme="majorEastAsia"/>
                <w:b/>
                <w:noProof/>
              </w:rPr>
              <w:t>1</w:t>
            </w:r>
            <w:r w:rsidR="00531BEC" w:rsidRPr="00B34F0B">
              <w:rPr>
                <w:rStyle w:val="a8"/>
                <w:rFonts w:asciiTheme="majorEastAsia" w:eastAsiaTheme="majorEastAsia" w:hAnsiTheme="majorEastAsia" w:hint="eastAsia"/>
                <w:b/>
                <w:noProof/>
              </w:rPr>
              <w:t>运行界面</w:t>
            </w:r>
            <w:r w:rsidR="00531B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1BEC">
              <w:rPr>
                <w:noProof/>
                <w:webHidden/>
              </w:rPr>
              <w:instrText xml:space="preserve"> PAGEREF _Toc396743329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1B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BEC" w:rsidRDefault="004B0B5D" w:rsidP="00531BEC">
          <w:pPr>
            <w:pStyle w:val="11"/>
            <w:tabs>
              <w:tab w:val="right" w:leader="dot" w:pos="8296"/>
            </w:tabs>
            <w:spacing w:before="1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6743330" w:history="1">
            <w:r w:rsidR="00531BEC" w:rsidRPr="00B34F0B">
              <w:rPr>
                <w:rStyle w:val="a8"/>
                <w:rFonts w:asciiTheme="majorEastAsia" w:eastAsiaTheme="majorEastAsia" w:hAnsiTheme="majorEastAsia"/>
                <w:b/>
                <w:noProof/>
              </w:rPr>
              <w:t>2</w:t>
            </w:r>
            <w:r w:rsidR="00531BEC" w:rsidRPr="00B34F0B">
              <w:rPr>
                <w:rStyle w:val="a8"/>
                <w:rFonts w:asciiTheme="majorEastAsia" w:eastAsiaTheme="majorEastAsia" w:hAnsiTheme="majorEastAsia" w:hint="eastAsia"/>
                <w:b/>
                <w:noProof/>
              </w:rPr>
              <w:t>功能简介</w:t>
            </w:r>
            <w:r w:rsidR="00531BEC">
              <w:rPr>
                <w:noProof/>
                <w:webHidden/>
              </w:rPr>
              <w:tab/>
            </w:r>
            <w:r w:rsidR="00112C15">
              <w:rPr>
                <w:noProof/>
                <w:webHidden/>
              </w:rPr>
              <w:fldChar w:fldCharType="begin"/>
            </w:r>
            <w:r w:rsidR="00531BEC">
              <w:rPr>
                <w:noProof/>
                <w:webHidden/>
              </w:rPr>
              <w:instrText xml:space="preserve"> PAGEREF _Toc396743330 \h </w:instrText>
            </w:r>
            <w:r w:rsidR="00112C15">
              <w:rPr>
                <w:noProof/>
                <w:webHidden/>
              </w:rPr>
            </w:r>
            <w:r w:rsidR="00112C15">
              <w:rPr>
                <w:noProof/>
                <w:webHidden/>
              </w:rPr>
              <w:fldChar w:fldCharType="separate"/>
            </w:r>
            <w:r w:rsidR="00531BEC">
              <w:rPr>
                <w:noProof/>
                <w:webHidden/>
              </w:rPr>
              <w:t>3</w:t>
            </w:r>
            <w:r w:rsidR="00112C15">
              <w:rPr>
                <w:noProof/>
                <w:webHidden/>
              </w:rPr>
              <w:fldChar w:fldCharType="end"/>
            </w:r>
          </w:hyperlink>
        </w:p>
        <w:p w:rsidR="00531BEC" w:rsidRDefault="004B0B5D" w:rsidP="00531BEC">
          <w:pPr>
            <w:pStyle w:val="11"/>
            <w:tabs>
              <w:tab w:val="right" w:leader="dot" w:pos="8296"/>
            </w:tabs>
            <w:spacing w:before="1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6743331" w:history="1">
            <w:r w:rsidR="00531BEC" w:rsidRPr="00B34F0B">
              <w:rPr>
                <w:rStyle w:val="a8"/>
                <w:rFonts w:asciiTheme="majorEastAsia" w:eastAsiaTheme="majorEastAsia" w:hAnsiTheme="majorEastAsia"/>
                <w:b/>
                <w:noProof/>
              </w:rPr>
              <w:t>3</w:t>
            </w:r>
            <w:r w:rsidR="00531BEC" w:rsidRPr="00B34F0B">
              <w:rPr>
                <w:rStyle w:val="a8"/>
                <w:rFonts w:asciiTheme="majorEastAsia" w:eastAsiaTheme="majorEastAsia" w:hAnsiTheme="majorEastAsia" w:hint="eastAsia"/>
                <w:b/>
                <w:noProof/>
              </w:rPr>
              <w:t>系统菜单</w:t>
            </w:r>
            <w:r w:rsidR="00531BEC">
              <w:rPr>
                <w:noProof/>
                <w:webHidden/>
              </w:rPr>
              <w:tab/>
            </w:r>
            <w:r w:rsidR="00112C15">
              <w:rPr>
                <w:noProof/>
                <w:webHidden/>
              </w:rPr>
              <w:fldChar w:fldCharType="begin"/>
            </w:r>
            <w:r w:rsidR="00531BEC">
              <w:rPr>
                <w:noProof/>
                <w:webHidden/>
              </w:rPr>
              <w:instrText xml:space="preserve"> PAGEREF _Toc396743331 \h </w:instrText>
            </w:r>
            <w:r w:rsidR="00112C15">
              <w:rPr>
                <w:noProof/>
                <w:webHidden/>
              </w:rPr>
            </w:r>
            <w:r w:rsidR="00112C15">
              <w:rPr>
                <w:noProof/>
                <w:webHidden/>
              </w:rPr>
              <w:fldChar w:fldCharType="separate"/>
            </w:r>
            <w:r w:rsidR="00531BEC">
              <w:rPr>
                <w:noProof/>
                <w:webHidden/>
              </w:rPr>
              <w:t>4</w:t>
            </w:r>
            <w:r w:rsidR="00112C15">
              <w:rPr>
                <w:noProof/>
                <w:webHidden/>
              </w:rPr>
              <w:fldChar w:fldCharType="end"/>
            </w:r>
          </w:hyperlink>
        </w:p>
        <w:p w:rsidR="00531BEC" w:rsidRDefault="004B0B5D" w:rsidP="00531BEC">
          <w:pPr>
            <w:pStyle w:val="2"/>
            <w:tabs>
              <w:tab w:val="right" w:leader="dot" w:pos="8296"/>
            </w:tabs>
            <w:spacing w:before="180"/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6743332" w:history="1">
            <w:r w:rsidR="00531BEC" w:rsidRPr="00B34F0B">
              <w:rPr>
                <w:rStyle w:val="a8"/>
                <w:rFonts w:asciiTheme="majorEastAsia" w:eastAsiaTheme="majorEastAsia" w:hAnsiTheme="majorEastAsia"/>
                <w:noProof/>
              </w:rPr>
              <w:t xml:space="preserve">3.1 </w:t>
            </w:r>
            <w:r w:rsidR="00531BEC" w:rsidRPr="00B34F0B">
              <w:rPr>
                <w:rStyle w:val="a8"/>
                <w:rFonts w:asciiTheme="majorEastAsia" w:eastAsiaTheme="majorEastAsia" w:hAnsiTheme="majorEastAsia" w:hint="eastAsia"/>
                <w:noProof/>
              </w:rPr>
              <w:t>产品</w:t>
            </w:r>
            <w:r w:rsidR="00531BEC">
              <w:rPr>
                <w:noProof/>
                <w:webHidden/>
              </w:rPr>
              <w:tab/>
            </w:r>
            <w:r w:rsidR="00112C15">
              <w:rPr>
                <w:noProof/>
                <w:webHidden/>
              </w:rPr>
              <w:fldChar w:fldCharType="begin"/>
            </w:r>
            <w:r w:rsidR="00531BEC">
              <w:rPr>
                <w:noProof/>
                <w:webHidden/>
              </w:rPr>
              <w:instrText xml:space="preserve"> PAGEREF _Toc396743332 \h </w:instrText>
            </w:r>
            <w:r w:rsidR="00112C15">
              <w:rPr>
                <w:noProof/>
                <w:webHidden/>
              </w:rPr>
            </w:r>
            <w:r w:rsidR="00112C15">
              <w:rPr>
                <w:noProof/>
                <w:webHidden/>
              </w:rPr>
              <w:fldChar w:fldCharType="separate"/>
            </w:r>
            <w:r w:rsidR="00531BEC">
              <w:rPr>
                <w:noProof/>
                <w:webHidden/>
              </w:rPr>
              <w:t>4</w:t>
            </w:r>
            <w:r w:rsidR="00112C15">
              <w:rPr>
                <w:noProof/>
                <w:webHidden/>
              </w:rPr>
              <w:fldChar w:fldCharType="end"/>
            </w:r>
          </w:hyperlink>
        </w:p>
        <w:p w:rsidR="00531BEC" w:rsidRDefault="004B0B5D" w:rsidP="00531BEC">
          <w:pPr>
            <w:pStyle w:val="2"/>
            <w:tabs>
              <w:tab w:val="right" w:leader="dot" w:pos="8296"/>
            </w:tabs>
            <w:spacing w:before="180"/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6743333" w:history="1">
            <w:r w:rsidR="00531BEC" w:rsidRPr="00B34F0B">
              <w:rPr>
                <w:rStyle w:val="a8"/>
                <w:rFonts w:asciiTheme="majorEastAsia" w:eastAsiaTheme="majorEastAsia" w:hAnsiTheme="majorEastAsia"/>
                <w:noProof/>
              </w:rPr>
              <w:t xml:space="preserve">3.2 </w:t>
            </w:r>
            <w:r w:rsidR="00531BEC" w:rsidRPr="00B34F0B">
              <w:rPr>
                <w:rStyle w:val="a8"/>
                <w:rFonts w:asciiTheme="majorEastAsia" w:eastAsiaTheme="majorEastAsia" w:hAnsiTheme="majorEastAsia" w:hint="eastAsia"/>
                <w:noProof/>
              </w:rPr>
              <w:t>参数</w:t>
            </w:r>
            <w:r w:rsidR="00531BEC">
              <w:rPr>
                <w:noProof/>
                <w:webHidden/>
              </w:rPr>
              <w:tab/>
            </w:r>
            <w:r w:rsidR="00112C15">
              <w:rPr>
                <w:noProof/>
                <w:webHidden/>
              </w:rPr>
              <w:fldChar w:fldCharType="begin"/>
            </w:r>
            <w:r w:rsidR="00531BEC">
              <w:rPr>
                <w:noProof/>
                <w:webHidden/>
              </w:rPr>
              <w:instrText xml:space="preserve"> PAGEREF _Toc396743333 \h </w:instrText>
            </w:r>
            <w:r w:rsidR="00112C15">
              <w:rPr>
                <w:noProof/>
                <w:webHidden/>
              </w:rPr>
            </w:r>
            <w:r w:rsidR="00112C15">
              <w:rPr>
                <w:noProof/>
                <w:webHidden/>
              </w:rPr>
              <w:fldChar w:fldCharType="separate"/>
            </w:r>
            <w:r w:rsidR="00531BEC">
              <w:rPr>
                <w:noProof/>
                <w:webHidden/>
              </w:rPr>
              <w:t>4</w:t>
            </w:r>
            <w:r w:rsidR="00112C15">
              <w:rPr>
                <w:noProof/>
                <w:webHidden/>
              </w:rPr>
              <w:fldChar w:fldCharType="end"/>
            </w:r>
          </w:hyperlink>
        </w:p>
        <w:p w:rsidR="00531BEC" w:rsidRDefault="004B0B5D" w:rsidP="00531BEC">
          <w:pPr>
            <w:pStyle w:val="2"/>
            <w:tabs>
              <w:tab w:val="right" w:leader="dot" w:pos="8296"/>
            </w:tabs>
            <w:spacing w:before="180"/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6743334" w:history="1">
            <w:r w:rsidR="00531BEC" w:rsidRPr="00B34F0B">
              <w:rPr>
                <w:rStyle w:val="a8"/>
                <w:rFonts w:asciiTheme="majorEastAsia" w:eastAsiaTheme="majorEastAsia" w:hAnsiTheme="majorEastAsia"/>
                <w:noProof/>
              </w:rPr>
              <w:t xml:space="preserve">3.3 </w:t>
            </w:r>
            <w:r w:rsidR="00531BEC" w:rsidRPr="00B34F0B">
              <w:rPr>
                <w:rStyle w:val="a8"/>
                <w:rFonts w:asciiTheme="majorEastAsia" w:eastAsiaTheme="majorEastAsia" w:hAnsiTheme="majorEastAsia" w:hint="eastAsia"/>
                <w:noProof/>
              </w:rPr>
              <w:t>工具</w:t>
            </w:r>
            <w:r w:rsidR="00531BEC">
              <w:rPr>
                <w:noProof/>
                <w:webHidden/>
              </w:rPr>
              <w:tab/>
            </w:r>
            <w:r w:rsidR="00112C15">
              <w:rPr>
                <w:noProof/>
                <w:webHidden/>
              </w:rPr>
              <w:fldChar w:fldCharType="begin"/>
            </w:r>
            <w:r w:rsidR="00531BEC">
              <w:rPr>
                <w:noProof/>
                <w:webHidden/>
              </w:rPr>
              <w:instrText xml:space="preserve"> PAGEREF _Toc396743334 \h </w:instrText>
            </w:r>
            <w:r w:rsidR="00112C15">
              <w:rPr>
                <w:noProof/>
                <w:webHidden/>
              </w:rPr>
            </w:r>
            <w:r w:rsidR="00112C15">
              <w:rPr>
                <w:noProof/>
                <w:webHidden/>
              </w:rPr>
              <w:fldChar w:fldCharType="separate"/>
            </w:r>
            <w:r w:rsidR="00531BEC">
              <w:rPr>
                <w:noProof/>
                <w:webHidden/>
              </w:rPr>
              <w:t>4</w:t>
            </w:r>
            <w:r w:rsidR="00112C15">
              <w:rPr>
                <w:noProof/>
                <w:webHidden/>
              </w:rPr>
              <w:fldChar w:fldCharType="end"/>
            </w:r>
          </w:hyperlink>
        </w:p>
        <w:p w:rsidR="00531BEC" w:rsidRDefault="004B0B5D" w:rsidP="00531BEC">
          <w:pPr>
            <w:pStyle w:val="2"/>
            <w:tabs>
              <w:tab w:val="right" w:leader="dot" w:pos="8296"/>
            </w:tabs>
            <w:spacing w:before="180"/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6743335" w:history="1">
            <w:r w:rsidR="00531BEC" w:rsidRPr="00B34F0B">
              <w:rPr>
                <w:rStyle w:val="a8"/>
                <w:rFonts w:asciiTheme="majorEastAsia" w:eastAsiaTheme="majorEastAsia" w:hAnsiTheme="majorEastAsia"/>
                <w:noProof/>
              </w:rPr>
              <w:t xml:space="preserve">3.4 </w:t>
            </w:r>
            <w:r w:rsidR="00531BEC" w:rsidRPr="00B34F0B">
              <w:rPr>
                <w:rStyle w:val="a8"/>
                <w:rFonts w:asciiTheme="majorEastAsia" w:eastAsiaTheme="majorEastAsia" w:hAnsiTheme="majorEastAsia" w:hint="eastAsia"/>
                <w:noProof/>
              </w:rPr>
              <w:t>帮助</w:t>
            </w:r>
            <w:r w:rsidR="00531BEC">
              <w:rPr>
                <w:noProof/>
                <w:webHidden/>
              </w:rPr>
              <w:tab/>
            </w:r>
            <w:r w:rsidR="00112C15">
              <w:rPr>
                <w:noProof/>
                <w:webHidden/>
              </w:rPr>
              <w:fldChar w:fldCharType="begin"/>
            </w:r>
            <w:r w:rsidR="00531BEC">
              <w:rPr>
                <w:noProof/>
                <w:webHidden/>
              </w:rPr>
              <w:instrText xml:space="preserve"> PAGEREF _Toc396743335 \h </w:instrText>
            </w:r>
            <w:r w:rsidR="00112C15">
              <w:rPr>
                <w:noProof/>
                <w:webHidden/>
              </w:rPr>
            </w:r>
            <w:r w:rsidR="00112C15">
              <w:rPr>
                <w:noProof/>
                <w:webHidden/>
              </w:rPr>
              <w:fldChar w:fldCharType="separate"/>
            </w:r>
            <w:r w:rsidR="00531BEC">
              <w:rPr>
                <w:noProof/>
                <w:webHidden/>
              </w:rPr>
              <w:t>4</w:t>
            </w:r>
            <w:r w:rsidR="00112C15">
              <w:rPr>
                <w:noProof/>
                <w:webHidden/>
              </w:rPr>
              <w:fldChar w:fldCharType="end"/>
            </w:r>
          </w:hyperlink>
        </w:p>
        <w:p w:rsidR="00531BEC" w:rsidRDefault="004B0B5D" w:rsidP="00531BEC">
          <w:pPr>
            <w:pStyle w:val="11"/>
            <w:tabs>
              <w:tab w:val="right" w:leader="dot" w:pos="8296"/>
            </w:tabs>
            <w:spacing w:before="1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6743336" w:history="1">
            <w:r w:rsidR="00531BEC" w:rsidRPr="00B34F0B">
              <w:rPr>
                <w:rStyle w:val="a8"/>
                <w:rFonts w:asciiTheme="majorEastAsia" w:eastAsiaTheme="majorEastAsia" w:hAnsiTheme="majorEastAsia"/>
                <w:b/>
                <w:noProof/>
              </w:rPr>
              <w:t>4</w:t>
            </w:r>
            <w:r w:rsidR="00531BEC" w:rsidRPr="00B34F0B">
              <w:rPr>
                <w:rStyle w:val="a8"/>
                <w:rFonts w:asciiTheme="majorEastAsia" w:eastAsiaTheme="majorEastAsia" w:hAnsiTheme="majorEastAsia" w:hint="eastAsia"/>
                <w:b/>
                <w:noProof/>
              </w:rPr>
              <w:t>操作说明</w:t>
            </w:r>
            <w:r w:rsidR="00531BEC">
              <w:rPr>
                <w:noProof/>
                <w:webHidden/>
              </w:rPr>
              <w:tab/>
            </w:r>
            <w:r w:rsidR="00112C15">
              <w:rPr>
                <w:noProof/>
                <w:webHidden/>
              </w:rPr>
              <w:fldChar w:fldCharType="begin"/>
            </w:r>
            <w:r w:rsidR="00531BEC">
              <w:rPr>
                <w:noProof/>
                <w:webHidden/>
              </w:rPr>
              <w:instrText xml:space="preserve"> PAGEREF _Toc396743336 \h </w:instrText>
            </w:r>
            <w:r w:rsidR="00112C15">
              <w:rPr>
                <w:noProof/>
                <w:webHidden/>
              </w:rPr>
            </w:r>
            <w:r w:rsidR="00112C15">
              <w:rPr>
                <w:noProof/>
                <w:webHidden/>
              </w:rPr>
              <w:fldChar w:fldCharType="separate"/>
            </w:r>
            <w:r w:rsidR="00531BEC">
              <w:rPr>
                <w:noProof/>
                <w:webHidden/>
              </w:rPr>
              <w:t>4</w:t>
            </w:r>
            <w:r w:rsidR="00112C15">
              <w:rPr>
                <w:noProof/>
                <w:webHidden/>
              </w:rPr>
              <w:fldChar w:fldCharType="end"/>
            </w:r>
          </w:hyperlink>
        </w:p>
        <w:p w:rsidR="00531BEC" w:rsidRDefault="004B0B5D" w:rsidP="00531BEC">
          <w:pPr>
            <w:pStyle w:val="2"/>
            <w:tabs>
              <w:tab w:val="right" w:leader="dot" w:pos="8296"/>
            </w:tabs>
            <w:spacing w:before="180"/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6743337" w:history="1">
            <w:r w:rsidR="00531BEC" w:rsidRPr="00B34F0B">
              <w:rPr>
                <w:rStyle w:val="a8"/>
                <w:rFonts w:asciiTheme="majorEastAsia" w:eastAsiaTheme="majorEastAsia" w:hAnsiTheme="majorEastAsia"/>
                <w:noProof/>
              </w:rPr>
              <w:t xml:space="preserve">4.1 </w:t>
            </w:r>
            <w:r w:rsidR="00531BEC" w:rsidRPr="00B34F0B">
              <w:rPr>
                <w:rStyle w:val="a8"/>
                <w:rFonts w:asciiTheme="majorEastAsia" w:eastAsiaTheme="majorEastAsia" w:hAnsiTheme="majorEastAsia" w:hint="eastAsia"/>
                <w:noProof/>
              </w:rPr>
              <w:t>软件准备</w:t>
            </w:r>
            <w:r w:rsidR="00531BEC">
              <w:rPr>
                <w:noProof/>
                <w:webHidden/>
              </w:rPr>
              <w:tab/>
            </w:r>
            <w:r w:rsidR="00112C15">
              <w:rPr>
                <w:noProof/>
                <w:webHidden/>
              </w:rPr>
              <w:fldChar w:fldCharType="begin"/>
            </w:r>
            <w:r w:rsidR="00531BEC">
              <w:rPr>
                <w:noProof/>
                <w:webHidden/>
              </w:rPr>
              <w:instrText xml:space="preserve"> PAGEREF _Toc396743337 \h </w:instrText>
            </w:r>
            <w:r w:rsidR="00112C15">
              <w:rPr>
                <w:noProof/>
                <w:webHidden/>
              </w:rPr>
            </w:r>
            <w:r w:rsidR="00112C15">
              <w:rPr>
                <w:noProof/>
                <w:webHidden/>
              </w:rPr>
              <w:fldChar w:fldCharType="separate"/>
            </w:r>
            <w:r w:rsidR="00531BEC">
              <w:rPr>
                <w:noProof/>
                <w:webHidden/>
              </w:rPr>
              <w:t>4</w:t>
            </w:r>
            <w:r w:rsidR="00112C15">
              <w:rPr>
                <w:noProof/>
                <w:webHidden/>
              </w:rPr>
              <w:fldChar w:fldCharType="end"/>
            </w:r>
          </w:hyperlink>
        </w:p>
        <w:p w:rsidR="00531BEC" w:rsidRDefault="004B0B5D" w:rsidP="00531BEC">
          <w:pPr>
            <w:pStyle w:val="2"/>
            <w:tabs>
              <w:tab w:val="right" w:leader="dot" w:pos="8296"/>
            </w:tabs>
            <w:spacing w:before="180"/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6743338" w:history="1">
            <w:r w:rsidR="00531BEC" w:rsidRPr="00B34F0B">
              <w:rPr>
                <w:rStyle w:val="a8"/>
                <w:rFonts w:asciiTheme="majorEastAsia" w:eastAsiaTheme="majorEastAsia" w:hAnsiTheme="majorEastAsia"/>
                <w:noProof/>
              </w:rPr>
              <w:t xml:space="preserve">4.2 </w:t>
            </w:r>
            <w:r w:rsidR="00531BEC" w:rsidRPr="00B34F0B">
              <w:rPr>
                <w:rStyle w:val="a8"/>
                <w:rFonts w:asciiTheme="majorEastAsia" w:eastAsiaTheme="majorEastAsia" w:hAnsiTheme="majorEastAsia" w:hint="eastAsia"/>
                <w:noProof/>
              </w:rPr>
              <w:t>串口配置</w:t>
            </w:r>
            <w:r w:rsidR="00531BEC">
              <w:rPr>
                <w:noProof/>
                <w:webHidden/>
              </w:rPr>
              <w:tab/>
            </w:r>
            <w:r w:rsidR="00112C15">
              <w:rPr>
                <w:noProof/>
                <w:webHidden/>
              </w:rPr>
              <w:fldChar w:fldCharType="begin"/>
            </w:r>
            <w:r w:rsidR="00531BEC">
              <w:rPr>
                <w:noProof/>
                <w:webHidden/>
              </w:rPr>
              <w:instrText xml:space="preserve"> PAGEREF _Toc396743338 \h </w:instrText>
            </w:r>
            <w:r w:rsidR="00112C15">
              <w:rPr>
                <w:noProof/>
                <w:webHidden/>
              </w:rPr>
            </w:r>
            <w:r w:rsidR="00112C15">
              <w:rPr>
                <w:noProof/>
                <w:webHidden/>
              </w:rPr>
              <w:fldChar w:fldCharType="separate"/>
            </w:r>
            <w:r w:rsidR="00531BEC">
              <w:rPr>
                <w:noProof/>
                <w:webHidden/>
              </w:rPr>
              <w:t>4</w:t>
            </w:r>
            <w:r w:rsidR="00112C15">
              <w:rPr>
                <w:noProof/>
                <w:webHidden/>
              </w:rPr>
              <w:fldChar w:fldCharType="end"/>
            </w:r>
          </w:hyperlink>
        </w:p>
        <w:p w:rsidR="00531BEC" w:rsidRDefault="004B0B5D" w:rsidP="00531BEC">
          <w:pPr>
            <w:pStyle w:val="2"/>
            <w:tabs>
              <w:tab w:val="right" w:leader="dot" w:pos="8296"/>
            </w:tabs>
            <w:spacing w:before="180"/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6743339" w:history="1">
            <w:r w:rsidR="00531BEC" w:rsidRPr="00B34F0B">
              <w:rPr>
                <w:rStyle w:val="a8"/>
                <w:rFonts w:asciiTheme="majorEastAsia" w:eastAsiaTheme="majorEastAsia" w:hAnsiTheme="majorEastAsia"/>
                <w:noProof/>
              </w:rPr>
              <w:t xml:space="preserve">4.3 </w:t>
            </w:r>
            <w:r w:rsidR="00531BEC" w:rsidRPr="00B34F0B">
              <w:rPr>
                <w:rStyle w:val="a8"/>
                <w:rFonts w:asciiTheme="majorEastAsia" w:eastAsiaTheme="majorEastAsia" w:hAnsiTheme="majorEastAsia" w:hint="eastAsia"/>
                <w:noProof/>
              </w:rPr>
              <w:t>网络配置</w:t>
            </w:r>
            <w:r w:rsidR="00531BEC">
              <w:rPr>
                <w:noProof/>
                <w:webHidden/>
              </w:rPr>
              <w:tab/>
            </w:r>
            <w:r w:rsidR="00112C15">
              <w:rPr>
                <w:noProof/>
                <w:webHidden/>
              </w:rPr>
              <w:fldChar w:fldCharType="begin"/>
            </w:r>
            <w:r w:rsidR="00531BEC">
              <w:rPr>
                <w:noProof/>
                <w:webHidden/>
              </w:rPr>
              <w:instrText xml:space="preserve"> PAGEREF _Toc396743339 \h </w:instrText>
            </w:r>
            <w:r w:rsidR="00112C15">
              <w:rPr>
                <w:noProof/>
                <w:webHidden/>
              </w:rPr>
            </w:r>
            <w:r w:rsidR="00112C15">
              <w:rPr>
                <w:noProof/>
                <w:webHidden/>
              </w:rPr>
              <w:fldChar w:fldCharType="separate"/>
            </w:r>
            <w:r w:rsidR="00531BEC">
              <w:rPr>
                <w:noProof/>
                <w:webHidden/>
              </w:rPr>
              <w:t>5</w:t>
            </w:r>
            <w:r w:rsidR="00112C15">
              <w:rPr>
                <w:noProof/>
                <w:webHidden/>
              </w:rPr>
              <w:fldChar w:fldCharType="end"/>
            </w:r>
          </w:hyperlink>
        </w:p>
        <w:p w:rsidR="00531BEC" w:rsidRDefault="004B0B5D" w:rsidP="00531BEC">
          <w:pPr>
            <w:pStyle w:val="3"/>
            <w:tabs>
              <w:tab w:val="right" w:leader="dot" w:pos="8296"/>
            </w:tabs>
            <w:spacing w:before="180"/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6743340" w:history="1">
            <w:r w:rsidR="00531BEC" w:rsidRPr="00B34F0B">
              <w:rPr>
                <w:rStyle w:val="a8"/>
                <w:rFonts w:asciiTheme="majorEastAsia" w:eastAsiaTheme="majorEastAsia" w:hAnsiTheme="majorEastAsia"/>
                <w:noProof/>
              </w:rPr>
              <w:t>4.3.1 GPRS</w:t>
            </w:r>
            <w:r w:rsidR="00531BEC" w:rsidRPr="00B34F0B">
              <w:rPr>
                <w:rStyle w:val="a8"/>
                <w:rFonts w:asciiTheme="majorEastAsia" w:eastAsiaTheme="majorEastAsia" w:hAnsiTheme="majorEastAsia" w:hint="eastAsia"/>
                <w:noProof/>
              </w:rPr>
              <w:t>万年历室温采集器</w:t>
            </w:r>
            <w:r w:rsidR="00531BEC">
              <w:rPr>
                <w:noProof/>
                <w:webHidden/>
              </w:rPr>
              <w:tab/>
            </w:r>
            <w:r w:rsidR="00112C15">
              <w:rPr>
                <w:noProof/>
                <w:webHidden/>
              </w:rPr>
              <w:fldChar w:fldCharType="begin"/>
            </w:r>
            <w:r w:rsidR="00531BEC">
              <w:rPr>
                <w:noProof/>
                <w:webHidden/>
              </w:rPr>
              <w:instrText xml:space="preserve"> PAGEREF _Toc396743340 \h </w:instrText>
            </w:r>
            <w:r w:rsidR="00112C15">
              <w:rPr>
                <w:noProof/>
                <w:webHidden/>
              </w:rPr>
            </w:r>
            <w:r w:rsidR="00112C15">
              <w:rPr>
                <w:noProof/>
                <w:webHidden/>
              </w:rPr>
              <w:fldChar w:fldCharType="separate"/>
            </w:r>
            <w:r w:rsidR="00531BEC">
              <w:rPr>
                <w:noProof/>
                <w:webHidden/>
              </w:rPr>
              <w:t>5</w:t>
            </w:r>
            <w:r w:rsidR="00112C15">
              <w:rPr>
                <w:noProof/>
                <w:webHidden/>
              </w:rPr>
              <w:fldChar w:fldCharType="end"/>
            </w:r>
          </w:hyperlink>
        </w:p>
        <w:p w:rsidR="00531BEC" w:rsidRDefault="004B0B5D" w:rsidP="00531BEC">
          <w:pPr>
            <w:pStyle w:val="3"/>
            <w:tabs>
              <w:tab w:val="right" w:leader="dot" w:pos="8296"/>
            </w:tabs>
            <w:spacing w:before="180"/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96743341" w:history="1">
            <w:r w:rsidR="00531BEC" w:rsidRPr="00B34F0B">
              <w:rPr>
                <w:rStyle w:val="a8"/>
                <w:rFonts w:asciiTheme="majorEastAsia" w:eastAsiaTheme="majorEastAsia" w:hAnsiTheme="majorEastAsia"/>
                <w:noProof/>
              </w:rPr>
              <w:t>4.3.2 GPRS</w:t>
            </w:r>
            <w:r w:rsidR="00531BEC" w:rsidRPr="00B34F0B">
              <w:rPr>
                <w:rStyle w:val="a8"/>
                <w:rFonts w:asciiTheme="majorEastAsia" w:eastAsiaTheme="majorEastAsia" w:hAnsiTheme="majorEastAsia" w:hint="eastAsia"/>
                <w:noProof/>
              </w:rPr>
              <w:t>插座式室温采集器</w:t>
            </w:r>
            <w:r w:rsidR="00531BEC">
              <w:rPr>
                <w:noProof/>
                <w:webHidden/>
              </w:rPr>
              <w:tab/>
            </w:r>
            <w:r w:rsidR="00112C15">
              <w:rPr>
                <w:noProof/>
                <w:webHidden/>
              </w:rPr>
              <w:fldChar w:fldCharType="begin"/>
            </w:r>
            <w:r w:rsidR="00531BEC">
              <w:rPr>
                <w:noProof/>
                <w:webHidden/>
              </w:rPr>
              <w:instrText xml:space="preserve"> PAGEREF _Toc396743341 \h </w:instrText>
            </w:r>
            <w:r w:rsidR="00112C15">
              <w:rPr>
                <w:noProof/>
                <w:webHidden/>
              </w:rPr>
            </w:r>
            <w:r w:rsidR="00112C15">
              <w:rPr>
                <w:noProof/>
                <w:webHidden/>
              </w:rPr>
              <w:fldChar w:fldCharType="separate"/>
            </w:r>
            <w:r w:rsidR="00531BEC">
              <w:rPr>
                <w:noProof/>
                <w:webHidden/>
              </w:rPr>
              <w:t>6</w:t>
            </w:r>
            <w:r w:rsidR="00112C15">
              <w:rPr>
                <w:noProof/>
                <w:webHidden/>
              </w:rPr>
              <w:fldChar w:fldCharType="end"/>
            </w:r>
          </w:hyperlink>
        </w:p>
        <w:p w:rsidR="00020F9B" w:rsidRPr="005439A8" w:rsidRDefault="00112C15" w:rsidP="005439A8">
          <w:pPr>
            <w:spacing w:before="180"/>
            <w:sectPr w:rsidR="00020F9B" w:rsidRPr="005439A8" w:rsidSect="005954FF">
              <w:headerReference w:type="default" r:id="rId13"/>
              <w:footerReference w:type="default" r:id="rId14"/>
              <w:pgSz w:w="11906" w:h="16838"/>
              <w:pgMar w:top="1440" w:right="1800" w:bottom="1440" w:left="1800" w:header="708" w:footer="709" w:gutter="0"/>
              <w:pgNumType w:fmt="upperRoman"/>
              <w:cols w:space="708"/>
              <w:docGrid w:type="lines" w:linePitch="360"/>
            </w:sectPr>
          </w:pPr>
          <w:r w:rsidRPr="00CE5A22">
            <w:fldChar w:fldCharType="end"/>
          </w:r>
        </w:p>
      </w:sdtContent>
    </w:sdt>
    <w:p w:rsidR="004E725F" w:rsidRDefault="003A2EFD" w:rsidP="00AD1D12">
      <w:pPr>
        <w:spacing w:before="180" w:after="360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bookmarkStart w:id="0" w:name="_Toc396743329"/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1</w:t>
      </w:r>
      <w:r w:rsidR="00650695">
        <w:rPr>
          <w:rFonts w:asciiTheme="majorEastAsia" w:eastAsiaTheme="majorEastAsia" w:hAnsiTheme="majorEastAsia" w:hint="eastAsia"/>
          <w:b/>
          <w:sz w:val="28"/>
          <w:szCs w:val="28"/>
        </w:rPr>
        <w:t>运行界面</w:t>
      </w:r>
      <w:bookmarkEnd w:id="0"/>
    </w:p>
    <w:p w:rsidR="00D7265A" w:rsidRDefault="002F4226" w:rsidP="00650695">
      <w:pPr>
        <w:spacing w:before="180" w:after="360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A158FEE" wp14:editId="09549892">
            <wp:extent cx="6645910" cy="3951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95" w:rsidRDefault="00650695" w:rsidP="00AD1D12">
      <w:pPr>
        <w:spacing w:before="180" w:after="360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bookmarkStart w:id="1" w:name="_Toc396743330"/>
      <w:bookmarkStart w:id="2" w:name="OLE_LINK1"/>
      <w:bookmarkStart w:id="3" w:name="OLE_LINK2"/>
      <w:r>
        <w:rPr>
          <w:rFonts w:asciiTheme="majorEastAsia" w:eastAsiaTheme="majorEastAsia" w:hAnsiTheme="majorEastAsia" w:hint="eastAsia"/>
          <w:b/>
          <w:sz w:val="28"/>
          <w:szCs w:val="28"/>
        </w:rPr>
        <w:t>2功能</w:t>
      </w:r>
      <w:r w:rsidR="00470F77">
        <w:rPr>
          <w:rFonts w:asciiTheme="majorEastAsia" w:eastAsiaTheme="majorEastAsia" w:hAnsiTheme="majorEastAsia" w:hint="eastAsia"/>
          <w:b/>
          <w:sz w:val="28"/>
          <w:szCs w:val="28"/>
        </w:rPr>
        <w:t>简介</w:t>
      </w:r>
      <w:bookmarkEnd w:id="1"/>
    </w:p>
    <w:bookmarkEnd w:id="2"/>
    <w:bookmarkEnd w:id="3"/>
    <w:p w:rsidR="00650695" w:rsidRDefault="00650695" w:rsidP="003259D0">
      <w:pPr>
        <w:pStyle w:val="a7"/>
        <w:numPr>
          <w:ilvl w:val="0"/>
          <w:numId w:val="36"/>
        </w:numPr>
        <w:spacing w:before="180" w:after="360"/>
        <w:ind w:left="704" w:firstLineChars="0"/>
        <w:rPr>
          <w:rFonts w:asciiTheme="majorEastAsia" w:eastAsiaTheme="majorEastAsia" w:hAnsiTheme="majorEastAsia"/>
          <w:sz w:val="24"/>
          <w:szCs w:val="24"/>
        </w:rPr>
      </w:pPr>
      <w:r w:rsidRPr="00650695">
        <w:rPr>
          <w:rFonts w:asciiTheme="majorEastAsia" w:eastAsiaTheme="majorEastAsia" w:hAnsiTheme="majorEastAsia" w:hint="eastAsia"/>
          <w:sz w:val="24"/>
          <w:szCs w:val="24"/>
        </w:rPr>
        <w:t>本地</w:t>
      </w:r>
      <w:r>
        <w:rPr>
          <w:rFonts w:asciiTheme="majorEastAsia" w:eastAsiaTheme="majorEastAsia" w:hAnsiTheme="majorEastAsia" w:hint="eastAsia"/>
          <w:sz w:val="24"/>
          <w:szCs w:val="24"/>
        </w:rPr>
        <w:t>串口（TTL）配置GPRS万年历室温采集器运行参数</w:t>
      </w:r>
    </w:p>
    <w:p w:rsidR="00650695" w:rsidRDefault="00650695" w:rsidP="003259D0">
      <w:pPr>
        <w:pStyle w:val="a7"/>
        <w:numPr>
          <w:ilvl w:val="0"/>
          <w:numId w:val="36"/>
        </w:numPr>
        <w:spacing w:before="180" w:after="360"/>
        <w:ind w:left="704"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远程GPRS网络配置GPRS万年历室温采集器运行参数</w:t>
      </w:r>
    </w:p>
    <w:p w:rsidR="00650695" w:rsidRDefault="00650695" w:rsidP="003259D0">
      <w:pPr>
        <w:pStyle w:val="a7"/>
        <w:numPr>
          <w:ilvl w:val="0"/>
          <w:numId w:val="36"/>
        </w:numPr>
        <w:spacing w:before="180" w:after="360"/>
        <w:ind w:left="704"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本地串口(TTL)配置GPRS插座式室温采集器运行参数</w:t>
      </w:r>
    </w:p>
    <w:p w:rsidR="00650695" w:rsidRDefault="00650695" w:rsidP="003259D0">
      <w:pPr>
        <w:pStyle w:val="a7"/>
        <w:numPr>
          <w:ilvl w:val="0"/>
          <w:numId w:val="36"/>
        </w:numPr>
        <w:spacing w:before="180" w:after="360"/>
        <w:ind w:left="704"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远程GPRS网络配置GPRS插座式室温采集器运行参数</w:t>
      </w:r>
    </w:p>
    <w:p w:rsidR="00E309B9" w:rsidRDefault="00E309B9" w:rsidP="00E309B9">
      <w:pPr>
        <w:pStyle w:val="a7"/>
        <w:numPr>
          <w:ilvl w:val="0"/>
          <w:numId w:val="36"/>
        </w:numPr>
        <w:spacing w:before="180" w:after="360"/>
        <w:ind w:left="704"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本地串口(TTL)配置GPRS</w:t>
      </w:r>
      <w:r w:rsidR="00A65425">
        <w:rPr>
          <w:rFonts w:asciiTheme="majorEastAsia" w:eastAsiaTheme="majorEastAsia" w:hAnsiTheme="majorEastAsia" w:hint="eastAsia"/>
          <w:sz w:val="24"/>
          <w:szCs w:val="24"/>
        </w:rPr>
        <w:t>万年历</w:t>
      </w:r>
      <w:r>
        <w:rPr>
          <w:rFonts w:asciiTheme="majorEastAsia" w:eastAsiaTheme="majorEastAsia" w:hAnsiTheme="majorEastAsia" w:hint="eastAsia"/>
          <w:sz w:val="24"/>
          <w:szCs w:val="24"/>
        </w:rPr>
        <w:t>室温采集器</w:t>
      </w:r>
      <w:r w:rsidR="00A65425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A65425">
        <w:rPr>
          <w:rFonts w:asciiTheme="majorEastAsia" w:eastAsiaTheme="majorEastAsia" w:hAnsiTheme="majorEastAsia"/>
          <w:sz w:val="24"/>
          <w:szCs w:val="24"/>
        </w:rPr>
        <w:t>C</w:t>
      </w:r>
      <w:r w:rsidR="00A65425">
        <w:rPr>
          <w:rFonts w:asciiTheme="majorEastAsia" w:eastAsiaTheme="majorEastAsia" w:hAnsiTheme="majorEastAsia" w:hint="eastAsia"/>
          <w:sz w:val="24"/>
          <w:szCs w:val="24"/>
        </w:rPr>
        <w:t>网)</w:t>
      </w:r>
      <w:r>
        <w:rPr>
          <w:rFonts w:asciiTheme="majorEastAsia" w:eastAsiaTheme="majorEastAsia" w:hAnsiTheme="majorEastAsia" w:hint="eastAsia"/>
          <w:sz w:val="24"/>
          <w:szCs w:val="24"/>
        </w:rPr>
        <w:t>运行参数</w:t>
      </w:r>
    </w:p>
    <w:p w:rsidR="001C0D36" w:rsidRPr="001C0D36" w:rsidRDefault="00E309B9" w:rsidP="001C0D36">
      <w:pPr>
        <w:pStyle w:val="a7"/>
        <w:numPr>
          <w:ilvl w:val="0"/>
          <w:numId w:val="36"/>
        </w:numPr>
        <w:spacing w:before="180" w:after="360"/>
        <w:ind w:left="704"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远程GPRS网络配置GPRS</w:t>
      </w:r>
      <w:r w:rsidR="00A65425">
        <w:rPr>
          <w:rFonts w:asciiTheme="majorEastAsia" w:eastAsiaTheme="majorEastAsia" w:hAnsiTheme="majorEastAsia" w:hint="eastAsia"/>
          <w:sz w:val="24"/>
          <w:szCs w:val="24"/>
        </w:rPr>
        <w:t>万年历</w:t>
      </w:r>
      <w:r>
        <w:rPr>
          <w:rFonts w:asciiTheme="majorEastAsia" w:eastAsiaTheme="majorEastAsia" w:hAnsiTheme="majorEastAsia" w:hint="eastAsia"/>
          <w:sz w:val="24"/>
          <w:szCs w:val="24"/>
        </w:rPr>
        <w:t>室温采集器</w:t>
      </w:r>
      <w:r w:rsidR="00A65425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A65425">
        <w:rPr>
          <w:rFonts w:asciiTheme="majorEastAsia" w:eastAsiaTheme="majorEastAsia" w:hAnsiTheme="majorEastAsia"/>
          <w:sz w:val="24"/>
          <w:szCs w:val="24"/>
        </w:rPr>
        <w:t>C</w:t>
      </w:r>
      <w:r w:rsidR="00A65425">
        <w:rPr>
          <w:rFonts w:asciiTheme="majorEastAsia" w:eastAsiaTheme="majorEastAsia" w:hAnsiTheme="majorEastAsia" w:hint="eastAsia"/>
          <w:sz w:val="24"/>
          <w:szCs w:val="24"/>
        </w:rPr>
        <w:t>网)</w:t>
      </w:r>
      <w:r>
        <w:rPr>
          <w:rFonts w:asciiTheme="majorEastAsia" w:eastAsiaTheme="majorEastAsia" w:hAnsiTheme="majorEastAsia" w:hint="eastAsia"/>
          <w:sz w:val="24"/>
          <w:szCs w:val="24"/>
        </w:rPr>
        <w:t>运行参数</w:t>
      </w:r>
    </w:p>
    <w:p w:rsidR="00975FB2" w:rsidRDefault="00975FB2" w:rsidP="00975FB2">
      <w:pPr>
        <w:spacing w:before="180" w:after="360"/>
        <w:outlineLvl w:val="0"/>
        <w:rPr>
          <w:rFonts w:asciiTheme="majorEastAsia" w:eastAsiaTheme="majorEastAsia" w:hAnsiTheme="majorEastAsia"/>
          <w:b/>
          <w:sz w:val="28"/>
          <w:szCs w:val="28"/>
        </w:rPr>
      </w:pPr>
    </w:p>
    <w:p w:rsidR="00975FB2" w:rsidRDefault="00975FB2" w:rsidP="00AD1D12">
      <w:pPr>
        <w:spacing w:before="180" w:after="100" w:afterAutospacing="1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bookmarkStart w:id="4" w:name="_Toc396743331"/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3</w:t>
      </w:r>
      <w:r w:rsidR="0085240E">
        <w:rPr>
          <w:rFonts w:asciiTheme="majorEastAsia" w:eastAsiaTheme="majorEastAsia" w:hAnsiTheme="majorEastAsia" w:hint="eastAsia"/>
          <w:b/>
          <w:sz w:val="28"/>
          <w:szCs w:val="28"/>
        </w:rPr>
        <w:t>系统菜单</w:t>
      </w:r>
      <w:bookmarkEnd w:id="4"/>
    </w:p>
    <w:p w:rsidR="00DE35A7" w:rsidRDefault="00DE35A7" w:rsidP="005D0D10">
      <w:pPr>
        <w:spacing w:before="180" w:after="100" w:afterAutospacing="1"/>
        <w:ind w:firstLineChars="100" w:firstLine="240"/>
        <w:outlineLvl w:val="1"/>
        <w:rPr>
          <w:rFonts w:asciiTheme="majorEastAsia" w:eastAsiaTheme="majorEastAsia" w:hAnsiTheme="majorEastAsia"/>
          <w:sz w:val="24"/>
          <w:szCs w:val="24"/>
        </w:rPr>
      </w:pPr>
      <w:bookmarkStart w:id="5" w:name="_Toc396743332"/>
      <w:r>
        <w:rPr>
          <w:rFonts w:asciiTheme="majorEastAsia" w:eastAsiaTheme="majorEastAsia" w:hAnsiTheme="majorEastAsia" w:hint="eastAsia"/>
          <w:sz w:val="24"/>
          <w:szCs w:val="24"/>
        </w:rPr>
        <w:t xml:space="preserve">3.1 </w:t>
      </w:r>
      <w:r w:rsidR="00975FB2" w:rsidRPr="00DE35A7">
        <w:rPr>
          <w:rFonts w:asciiTheme="majorEastAsia" w:eastAsiaTheme="majorEastAsia" w:hAnsiTheme="majorEastAsia" w:hint="eastAsia"/>
          <w:sz w:val="24"/>
          <w:szCs w:val="24"/>
        </w:rPr>
        <w:t>产品</w:t>
      </w:r>
      <w:bookmarkEnd w:id="5"/>
    </w:p>
    <w:p w:rsidR="00230224" w:rsidRDefault="00975FB2" w:rsidP="005D0D10">
      <w:pPr>
        <w:spacing w:before="180" w:after="100" w:afterAutospacing="1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DE35A7"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="0019260A">
        <w:rPr>
          <w:rFonts w:asciiTheme="majorEastAsia" w:eastAsiaTheme="majorEastAsia" w:hAnsiTheme="majorEastAsia" w:hint="eastAsia"/>
          <w:sz w:val="24"/>
          <w:szCs w:val="24"/>
        </w:rPr>
        <w:t>支持</w:t>
      </w:r>
      <w:r>
        <w:rPr>
          <w:rFonts w:asciiTheme="majorEastAsia" w:eastAsiaTheme="majorEastAsia" w:hAnsiTheme="majorEastAsia" w:hint="eastAsia"/>
          <w:sz w:val="24"/>
          <w:szCs w:val="24"/>
        </w:rPr>
        <w:t>配置参数的产品类型</w:t>
      </w:r>
      <w:r w:rsidR="005D0D10">
        <w:rPr>
          <w:rFonts w:asciiTheme="majorEastAsia" w:eastAsiaTheme="majorEastAsia" w:hAnsiTheme="majorEastAsia" w:hint="eastAsia"/>
          <w:sz w:val="24"/>
          <w:szCs w:val="24"/>
        </w:rPr>
        <w:t>：GPRS万年历(默认)，GPRS插座式</w:t>
      </w:r>
      <w:r w:rsidR="00BD54B9">
        <w:rPr>
          <w:rFonts w:asciiTheme="majorEastAsia" w:eastAsiaTheme="majorEastAsia" w:hAnsiTheme="majorEastAsia" w:hint="eastAsia"/>
          <w:sz w:val="24"/>
          <w:szCs w:val="24"/>
        </w:rPr>
        <w:t>，GPRS万年历(</w:t>
      </w:r>
      <w:r w:rsidR="00BD54B9">
        <w:rPr>
          <w:rFonts w:asciiTheme="majorEastAsia" w:eastAsiaTheme="majorEastAsia" w:hAnsiTheme="majorEastAsia"/>
          <w:sz w:val="24"/>
          <w:szCs w:val="24"/>
        </w:rPr>
        <w:t>C</w:t>
      </w:r>
      <w:r w:rsidR="00BD54B9">
        <w:rPr>
          <w:rFonts w:asciiTheme="majorEastAsia" w:eastAsiaTheme="majorEastAsia" w:hAnsiTheme="majorEastAsia" w:hint="eastAsia"/>
          <w:sz w:val="24"/>
          <w:szCs w:val="24"/>
        </w:rPr>
        <w:t>网</w:t>
      </w:r>
      <w:r w:rsidR="00BD54B9">
        <w:rPr>
          <w:rFonts w:asciiTheme="majorEastAsia" w:eastAsiaTheme="majorEastAsia" w:hAnsiTheme="majorEastAsia"/>
          <w:sz w:val="24"/>
          <w:szCs w:val="24"/>
        </w:rPr>
        <w:t>专用</w:t>
      </w:r>
      <w:r w:rsidR="00BD54B9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230224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230224">
        <w:rPr>
          <w:rFonts w:asciiTheme="majorEastAsia" w:eastAsiaTheme="majorEastAsia" w:hAnsiTheme="majorEastAsia"/>
          <w:sz w:val="24"/>
          <w:szCs w:val="24"/>
        </w:rPr>
        <w:t>GPRS</w:t>
      </w:r>
    </w:p>
    <w:p w:rsidR="00975FB2" w:rsidRDefault="00230224" w:rsidP="00230224">
      <w:pPr>
        <w:spacing w:before="180" w:after="100" w:afterAutospacing="1"/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插座式</w:t>
      </w:r>
      <w:r>
        <w:rPr>
          <w:rFonts w:asciiTheme="majorEastAsia" w:eastAsiaTheme="majorEastAsia" w:hAnsiTheme="majorEastAsia" w:hint="eastAsia"/>
          <w:sz w:val="24"/>
          <w:szCs w:val="24"/>
        </w:rPr>
        <w:t>(定制)</w:t>
      </w:r>
      <w:r w:rsidR="00402BB1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DE35A7" w:rsidRPr="00DE35A7" w:rsidRDefault="00DE35A7" w:rsidP="005D0D10">
      <w:pPr>
        <w:spacing w:before="180" w:after="100" w:afterAutospacing="1"/>
        <w:ind w:leftChars="110" w:left="1082" w:hangingChars="350" w:hanging="840"/>
        <w:outlineLvl w:val="1"/>
        <w:rPr>
          <w:rFonts w:asciiTheme="majorEastAsia" w:eastAsiaTheme="majorEastAsia" w:hAnsiTheme="majorEastAsia"/>
          <w:sz w:val="24"/>
          <w:szCs w:val="24"/>
        </w:rPr>
      </w:pPr>
      <w:bookmarkStart w:id="6" w:name="_Toc396743333"/>
      <w:r>
        <w:rPr>
          <w:rFonts w:asciiTheme="majorEastAsia" w:eastAsiaTheme="majorEastAsia" w:hAnsiTheme="majorEastAsia" w:hint="eastAsia"/>
          <w:sz w:val="24"/>
          <w:szCs w:val="24"/>
        </w:rPr>
        <w:t xml:space="preserve">3.2 </w:t>
      </w:r>
      <w:r w:rsidR="00BC692D" w:rsidRPr="00DE35A7">
        <w:rPr>
          <w:rFonts w:asciiTheme="majorEastAsia" w:eastAsiaTheme="majorEastAsia" w:hAnsiTheme="majorEastAsia" w:hint="eastAsia"/>
          <w:sz w:val="24"/>
          <w:szCs w:val="24"/>
        </w:rPr>
        <w:t>参数</w:t>
      </w:r>
      <w:bookmarkEnd w:id="6"/>
    </w:p>
    <w:p w:rsidR="00A51698" w:rsidRDefault="00BC692D" w:rsidP="00A6272D">
      <w:pPr>
        <w:spacing w:before="180" w:after="100" w:afterAutospacing="1"/>
        <w:ind w:leftChars="110" w:left="1082" w:hangingChars="350" w:hanging="8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DE35A7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="00A5169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导入/导出配置软件主要</w:t>
      </w:r>
      <w:r w:rsidR="00456578">
        <w:rPr>
          <w:rFonts w:asciiTheme="majorEastAsia" w:eastAsiaTheme="majorEastAsia" w:hAnsiTheme="majorEastAsia" w:hint="eastAsia"/>
          <w:sz w:val="24"/>
          <w:szCs w:val="24"/>
        </w:rPr>
        <w:t>的运行</w:t>
      </w:r>
      <w:r>
        <w:rPr>
          <w:rFonts w:asciiTheme="majorEastAsia" w:eastAsiaTheme="majorEastAsia" w:hAnsiTheme="majorEastAsia" w:hint="eastAsia"/>
          <w:sz w:val="24"/>
          <w:szCs w:val="24"/>
        </w:rPr>
        <w:t>参数</w:t>
      </w:r>
      <w:r w:rsidR="00456578">
        <w:rPr>
          <w:rFonts w:asciiTheme="majorEastAsia" w:eastAsiaTheme="majorEastAsia" w:hAnsiTheme="majorEastAsia" w:hint="eastAsia"/>
          <w:sz w:val="24"/>
          <w:szCs w:val="24"/>
        </w:rPr>
        <w:t>和GPRS室温采集器参数</w:t>
      </w:r>
      <w:r w:rsidR="00A51698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A6272D">
        <w:rPr>
          <w:rFonts w:asciiTheme="majorEastAsia" w:eastAsiaTheme="majorEastAsia" w:hAnsiTheme="majorEastAsia" w:hint="eastAsia"/>
          <w:sz w:val="24"/>
          <w:szCs w:val="24"/>
        </w:rPr>
        <w:t>可任意设定文件名和保存目录，</w:t>
      </w:r>
    </w:p>
    <w:p w:rsidR="00A6272D" w:rsidRPr="00315FBA" w:rsidRDefault="00A6272D" w:rsidP="00315FBA">
      <w:pPr>
        <w:spacing w:before="180" w:after="100" w:afterAutospacing="1"/>
        <w:ind w:leftChars="110" w:left="1082" w:hangingChars="350" w:hanging="8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软件启动时默认加载软件运行目录</w:t>
      </w:r>
      <w:r w:rsidR="00484580">
        <w:rPr>
          <w:rFonts w:asciiTheme="majorEastAsia" w:eastAsiaTheme="majorEastAsia" w:hAnsiTheme="majorEastAsia" w:hint="eastAsia"/>
          <w:sz w:val="24"/>
          <w:szCs w:val="24"/>
        </w:rPr>
        <w:t>下</w:t>
      </w:r>
      <w:r>
        <w:rPr>
          <w:rFonts w:asciiTheme="majorEastAsia" w:eastAsiaTheme="majorEastAsia" w:hAnsiTheme="majorEastAsia" w:hint="eastAsia"/>
          <w:sz w:val="24"/>
          <w:szCs w:val="24"/>
        </w:rPr>
        <w:t>GPRSConfig.ini</w:t>
      </w:r>
      <w:r w:rsidR="000E33BF">
        <w:rPr>
          <w:rFonts w:asciiTheme="majorEastAsia" w:eastAsiaTheme="majorEastAsia" w:hAnsiTheme="majorEastAsia" w:hint="eastAsia"/>
          <w:sz w:val="24"/>
          <w:szCs w:val="24"/>
        </w:rPr>
        <w:t>配置</w:t>
      </w:r>
      <w:r w:rsidR="005E4E2C">
        <w:rPr>
          <w:rFonts w:asciiTheme="majorEastAsia" w:eastAsiaTheme="majorEastAsia" w:hAnsiTheme="majorEastAsia" w:hint="eastAsia"/>
          <w:sz w:val="24"/>
          <w:szCs w:val="24"/>
        </w:rPr>
        <w:t>参数。</w:t>
      </w:r>
    </w:p>
    <w:p w:rsidR="0001360E" w:rsidRDefault="0001360E" w:rsidP="00315FBA">
      <w:pPr>
        <w:spacing w:before="180" w:after="100" w:afterAutospacing="1"/>
        <w:ind w:firstLineChars="100" w:firstLine="240"/>
        <w:outlineLvl w:val="1"/>
        <w:rPr>
          <w:rFonts w:asciiTheme="majorEastAsia" w:eastAsiaTheme="majorEastAsia" w:hAnsiTheme="majorEastAsia"/>
          <w:sz w:val="24"/>
          <w:szCs w:val="24"/>
        </w:rPr>
      </w:pPr>
      <w:bookmarkStart w:id="7" w:name="_Toc396743334"/>
      <w:r>
        <w:rPr>
          <w:rFonts w:asciiTheme="majorEastAsia" w:eastAsiaTheme="majorEastAsia" w:hAnsiTheme="majorEastAsia" w:hint="eastAsia"/>
          <w:sz w:val="24"/>
          <w:szCs w:val="24"/>
        </w:rPr>
        <w:t xml:space="preserve">3.3 </w:t>
      </w:r>
      <w:r w:rsidR="00BC692D" w:rsidRPr="0001360E">
        <w:rPr>
          <w:rFonts w:asciiTheme="majorEastAsia" w:eastAsiaTheme="majorEastAsia" w:hAnsiTheme="majorEastAsia" w:hint="eastAsia"/>
          <w:sz w:val="24"/>
          <w:szCs w:val="24"/>
        </w:rPr>
        <w:t>工具</w:t>
      </w:r>
      <w:bookmarkEnd w:id="7"/>
      <w:r w:rsidR="00BC692D" w:rsidRPr="0001360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BC692D" w:rsidRDefault="00BC692D" w:rsidP="00315FBA">
      <w:pPr>
        <w:spacing w:before="180" w:after="100" w:afterAutospacing="1"/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选择软件运行界面风格；显示语言(默认中文)；窗口收缩和扩展</w:t>
      </w:r>
    </w:p>
    <w:p w:rsidR="00FB7516" w:rsidRDefault="00FB7516" w:rsidP="00160869">
      <w:pPr>
        <w:spacing w:before="180" w:after="100" w:afterAutospacing="1"/>
        <w:ind w:firstLineChars="100" w:firstLine="240"/>
        <w:outlineLvl w:val="1"/>
        <w:rPr>
          <w:rFonts w:asciiTheme="majorEastAsia" w:eastAsiaTheme="majorEastAsia" w:hAnsiTheme="majorEastAsia"/>
          <w:sz w:val="24"/>
          <w:szCs w:val="24"/>
        </w:rPr>
      </w:pPr>
      <w:bookmarkStart w:id="8" w:name="_Toc396743335"/>
      <w:r>
        <w:rPr>
          <w:rFonts w:asciiTheme="majorEastAsia" w:eastAsiaTheme="majorEastAsia" w:hAnsiTheme="majorEastAsia" w:hint="eastAsia"/>
          <w:sz w:val="24"/>
          <w:szCs w:val="24"/>
        </w:rPr>
        <w:t xml:space="preserve">3.4 </w:t>
      </w:r>
      <w:r w:rsidR="00BC692D" w:rsidRPr="00FB7516">
        <w:rPr>
          <w:rFonts w:asciiTheme="majorEastAsia" w:eastAsiaTheme="majorEastAsia" w:hAnsiTheme="majorEastAsia" w:hint="eastAsia"/>
          <w:sz w:val="24"/>
          <w:szCs w:val="24"/>
        </w:rPr>
        <w:t>帮助</w:t>
      </w:r>
      <w:bookmarkEnd w:id="8"/>
    </w:p>
    <w:p w:rsidR="00BC692D" w:rsidRDefault="00BC692D" w:rsidP="00160869">
      <w:pPr>
        <w:spacing w:before="180" w:after="100" w:afterAutospacing="1"/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软件版权</w:t>
      </w:r>
      <w:r w:rsidR="00FB7516">
        <w:rPr>
          <w:rFonts w:asciiTheme="majorEastAsia" w:eastAsiaTheme="majorEastAsia" w:hAnsiTheme="majorEastAsia" w:hint="eastAsia"/>
          <w:sz w:val="24"/>
          <w:szCs w:val="24"/>
        </w:rPr>
        <w:t>和版本</w:t>
      </w:r>
      <w:r>
        <w:rPr>
          <w:rFonts w:asciiTheme="majorEastAsia" w:eastAsiaTheme="majorEastAsia" w:hAnsiTheme="majorEastAsia" w:hint="eastAsia"/>
          <w:sz w:val="24"/>
          <w:szCs w:val="24"/>
        </w:rPr>
        <w:t>信息</w:t>
      </w:r>
    </w:p>
    <w:p w:rsidR="0085240E" w:rsidRDefault="0085240E" w:rsidP="00AB5FAD">
      <w:pPr>
        <w:spacing w:before="180" w:after="100" w:afterAutospacing="1"/>
        <w:ind w:firstLineChars="100" w:firstLine="240"/>
        <w:outlineLvl w:val="0"/>
        <w:rPr>
          <w:rFonts w:asciiTheme="majorEastAsia" w:eastAsiaTheme="majorEastAsia" w:hAnsiTheme="majorEastAsia"/>
          <w:sz w:val="24"/>
          <w:szCs w:val="24"/>
        </w:rPr>
      </w:pPr>
    </w:p>
    <w:p w:rsidR="0085240E" w:rsidRDefault="0085240E" w:rsidP="00360012">
      <w:pPr>
        <w:spacing w:before="180" w:after="100" w:afterAutospacing="1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bookmarkStart w:id="9" w:name="_Toc396743336"/>
      <w:r>
        <w:rPr>
          <w:rFonts w:asciiTheme="majorEastAsia" w:eastAsiaTheme="majorEastAsia" w:hAnsiTheme="majorEastAsia" w:hint="eastAsia"/>
          <w:b/>
          <w:sz w:val="28"/>
          <w:szCs w:val="28"/>
        </w:rPr>
        <w:t>4操作说明</w:t>
      </w:r>
      <w:bookmarkEnd w:id="9"/>
    </w:p>
    <w:p w:rsidR="00086968" w:rsidRDefault="00086968" w:rsidP="00360012">
      <w:pPr>
        <w:spacing w:before="180" w:after="100" w:afterAutospacing="1"/>
        <w:ind w:firstLineChars="100" w:firstLine="240"/>
        <w:outlineLvl w:val="1"/>
        <w:rPr>
          <w:rFonts w:asciiTheme="majorEastAsia" w:eastAsiaTheme="majorEastAsia" w:hAnsiTheme="majorEastAsia"/>
          <w:sz w:val="24"/>
          <w:szCs w:val="24"/>
        </w:rPr>
      </w:pPr>
      <w:bookmarkStart w:id="10" w:name="_Toc396743337"/>
      <w:r>
        <w:rPr>
          <w:rFonts w:asciiTheme="majorEastAsia" w:eastAsiaTheme="majorEastAsia" w:hAnsiTheme="majorEastAsia" w:hint="eastAsia"/>
          <w:sz w:val="24"/>
          <w:szCs w:val="24"/>
        </w:rPr>
        <w:t>4.1 软件准备</w:t>
      </w:r>
      <w:bookmarkEnd w:id="10"/>
    </w:p>
    <w:p w:rsidR="0085240E" w:rsidRDefault="00086968" w:rsidP="00360012">
      <w:pPr>
        <w:spacing w:before="180" w:after="100" w:afterAutospacing="1"/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首先在&lt;</w:t>
      </w:r>
      <w:r w:rsidRPr="00086968">
        <w:rPr>
          <w:rFonts w:asciiTheme="majorEastAsia" w:eastAsiaTheme="majorEastAsia" w:hAnsiTheme="majorEastAsia" w:hint="eastAsia"/>
          <w:b/>
          <w:sz w:val="24"/>
          <w:szCs w:val="24"/>
        </w:rPr>
        <w:t>产品</w:t>
      </w:r>
      <w:r>
        <w:rPr>
          <w:rFonts w:asciiTheme="majorEastAsia" w:eastAsiaTheme="majorEastAsia" w:hAnsiTheme="majorEastAsia" w:hint="eastAsia"/>
          <w:sz w:val="24"/>
          <w:szCs w:val="24"/>
        </w:rPr>
        <w:t>&gt;菜单内选择需要配置参数的产品类型</w:t>
      </w:r>
      <w:r w:rsidR="00593EA1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E51C85">
        <w:rPr>
          <w:rFonts w:asciiTheme="majorEastAsia" w:eastAsiaTheme="majorEastAsia" w:hAnsiTheme="majorEastAsia" w:hint="eastAsia"/>
          <w:sz w:val="24"/>
          <w:szCs w:val="24"/>
        </w:rPr>
        <w:t>软件</w:t>
      </w:r>
      <w:r w:rsidR="00AF057F">
        <w:rPr>
          <w:rFonts w:asciiTheme="majorEastAsia" w:eastAsiaTheme="majorEastAsia" w:hAnsiTheme="majorEastAsia" w:hint="eastAsia"/>
          <w:sz w:val="24"/>
          <w:szCs w:val="24"/>
        </w:rPr>
        <w:t>启动后</w:t>
      </w:r>
      <w:r w:rsidR="00593EA1">
        <w:rPr>
          <w:rFonts w:asciiTheme="majorEastAsia" w:eastAsiaTheme="majorEastAsia" w:hAnsiTheme="majorEastAsia" w:hint="eastAsia"/>
          <w:sz w:val="24"/>
          <w:szCs w:val="24"/>
        </w:rPr>
        <w:t>默认为&lt;GPRS万年历&gt;</w:t>
      </w:r>
      <w:r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086968" w:rsidRDefault="00086968" w:rsidP="00360012">
      <w:pPr>
        <w:spacing w:before="180" w:after="100" w:afterAutospacing="1"/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然后在&lt;</w:t>
      </w:r>
      <w:r w:rsidRPr="00086968">
        <w:rPr>
          <w:rFonts w:asciiTheme="majorEastAsia" w:eastAsiaTheme="majorEastAsia" w:hAnsiTheme="majorEastAsia" w:hint="eastAsia"/>
          <w:b/>
          <w:sz w:val="24"/>
          <w:szCs w:val="24"/>
        </w:rPr>
        <w:t>参数</w:t>
      </w:r>
      <w:r>
        <w:rPr>
          <w:rFonts w:asciiTheme="majorEastAsia" w:eastAsiaTheme="majorEastAsia" w:hAnsiTheme="majorEastAsia" w:hint="eastAsia"/>
          <w:sz w:val="24"/>
          <w:szCs w:val="24"/>
        </w:rPr>
        <w:t>&gt;菜单内导入或手动填写GPRS室温采集器</w:t>
      </w:r>
      <w:r w:rsidR="003B2F1B">
        <w:rPr>
          <w:rFonts w:asciiTheme="majorEastAsia" w:eastAsiaTheme="majorEastAsia" w:hAnsiTheme="majorEastAsia" w:hint="eastAsia"/>
          <w:sz w:val="24"/>
          <w:szCs w:val="24"/>
        </w:rPr>
        <w:t>&lt;</w:t>
      </w:r>
      <w:r w:rsidR="003B2F1B" w:rsidRPr="003B2F1B">
        <w:rPr>
          <w:rFonts w:asciiTheme="majorEastAsia" w:eastAsiaTheme="majorEastAsia" w:hAnsiTheme="majorEastAsia" w:hint="eastAsia"/>
          <w:b/>
          <w:sz w:val="24"/>
          <w:szCs w:val="24"/>
        </w:rPr>
        <w:t>设备配置信息</w:t>
      </w:r>
      <w:r w:rsidR="003B2F1B">
        <w:rPr>
          <w:rFonts w:asciiTheme="majorEastAsia" w:eastAsiaTheme="majorEastAsia" w:hAnsiTheme="majorEastAsia" w:hint="eastAsia"/>
          <w:sz w:val="24"/>
          <w:szCs w:val="24"/>
        </w:rPr>
        <w:t>&gt;</w:t>
      </w:r>
      <w:r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086968" w:rsidRDefault="00086968" w:rsidP="00AD1D12">
      <w:pPr>
        <w:spacing w:before="180" w:after="100" w:afterAutospacing="1"/>
        <w:ind w:firstLineChars="100" w:firstLine="240"/>
        <w:outlineLvl w:val="1"/>
        <w:rPr>
          <w:rFonts w:asciiTheme="majorEastAsia" w:eastAsiaTheme="majorEastAsia" w:hAnsiTheme="majorEastAsia"/>
          <w:sz w:val="24"/>
          <w:szCs w:val="24"/>
        </w:rPr>
      </w:pPr>
      <w:bookmarkStart w:id="11" w:name="_Toc396743338"/>
      <w:r>
        <w:rPr>
          <w:rFonts w:asciiTheme="majorEastAsia" w:eastAsiaTheme="majorEastAsia" w:hAnsiTheme="majorEastAsia" w:hint="eastAsia"/>
          <w:sz w:val="24"/>
          <w:szCs w:val="24"/>
        </w:rPr>
        <w:t>4.</w:t>
      </w:r>
      <w:r w:rsidR="00A61AA9">
        <w:rPr>
          <w:rFonts w:asciiTheme="majorEastAsia" w:eastAsiaTheme="majorEastAsia" w:hAnsiTheme="majorEastAsia" w:hint="eastAsia"/>
          <w:sz w:val="24"/>
          <w:szCs w:val="24"/>
        </w:rPr>
        <w:t>2 串口配置</w:t>
      </w:r>
      <w:bookmarkEnd w:id="11"/>
    </w:p>
    <w:p w:rsidR="008A53F5" w:rsidRDefault="009B593A" w:rsidP="008A53F5">
      <w:pPr>
        <w:spacing w:before="180" w:after="360"/>
        <w:ind w:left="720" w:hangingChars="300" w:hanging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 xml:space="preserve"> 软件打开</w:t>
      </w:r>
      <w:r w:rsidR="008B7306" w:rsidRPr="00360012">
        <w:rPr>
          <w:rFonts w:asciiTheme="majorEastAsia" w:eastAsiaTheme="majorEastAsia" w:hAnsiTheme="majorEastAsia" w:hint="eastAsia"/>
          <w:sz w:val="24"/>
          <w:szCs w:val="24"/>
        </w:rPr>
        <w:t>时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自动搜索已</w:t>
      </w:r>
      <w:r w:rsidR="008B7306" w:rsidRPr="00360012">
        <w:rPr>
          <w:rFonts w:asciiTheme="majorEastAsia" w:eastAsiaTheme="majorEastAsia" w:hAnsiTheme="majorEastAsia" w:hint="eastAsia"/>
          <w:sz w:val="24"/>
          <w:szCs w:val="24"/>
        </w:rPr>
        <w:t>经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存在并且可以正常使用的串</w:t>
      </w:r>
      <w:r w:rsidR="008B7306" w:rsidRPr="00360012">
        <w:rPr>
          <w:rFonts w:asciiTheme="majorEastAsia" w:eastAsiaTheme="majorEastAsia" w:hAnsiTheme="majorEastAsia" w:hint="eastAsia"/>
          <w:sz w:val="24"/>
          <w:szCs w:val="24"/>
        </w:rPr>
        <w:t>行端口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8A53F5">
        <w:rPr>
          <w:rFonts w:asciiTheme="majorEastAsia" w:eastAsiaTheme="majorEastAsia" w:hAnsiTheme="majorEastAsia" w:hint="eastAsia"/>
          <w:sz w:val="24"/>
          <w:szCs w:val="24"/>
        </w:rPr>
        <w:t>如果手动点击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 xml:space="preserve"> &lt;</w:t>
      </w:r>
      <w:r w:rsidRPr="00360012">
        <w:rPr>
          <w:rFonts w:asciiTheme="majorEastAsia" w:eastAsiaTheme="majorEastAsia" w:hAnsiTheme="majorEastAsia" w:hint="eastAsia"/>
          <w:b/>
          <w:sz w:val="24"/>
          <w:szCs w:val="24"/>
        </w:rPr>
        <w:t>通讯方式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 xml:space="preserve">&gt; </w:t>
      </w:r>
    </w:p>
    <w:p w:rsidR="009B593A" w:rsidRPr="00360012" w:rsidRDefault="00725A96" w:rsidP="008A53F5">
      <w:pPr>
        <w:spacing w:before="180" w:after="360"/>
        <w:ind w:leftChars="330" w:left="726"/>
        <w:rPr>
          <w:rFonts w:asciiTheme="majorEastAsia" w:eastAsiaTheme="majorEastAsia" w:hAnsiTheme="majorEastAsia"/>
          <w:sz w:val="24"/>
          <w:szCs w:val="24"/>
        </w:rPr>
      </w:pPr>
      <w:r w:rsidRPr="00360012">
        <w:rPr>
          <w:rFonts w:asciiTheme="majorEastAsia" w:eastAsiaTheme="majorEastAsia" w:hAnsiTheme="majorEastAsia" w:hint="eastAsia"/>
          <w:sz w:val="24"/>
          <w:szCs w:val="24"/>
        </w:rPr>
        <w:t>中</w:t>
      </w:r>
      <w:r w:rsidR="009B593A" w:rsidRPr="00360012">
        <w:rPr>
          <w:rFonts w:asciiTheme="majorEastAsia" w:eastAsiaTheme="majorEastAsia" w:hAnsiTheme="majorEastAsia" w:hint="eastAsia"/>
          <w:sz w:val="24"/>
          <w:szCs w:val="24"/>
        </w:rPr>
        <w:t>&lt;</w:t>
      </w:r>
      <w:r w:rsidR="009B593A" w:rsidRPr="00360012">
        <w:rPr>
          <w:rFonts w:asciiTheme="majorEastAsia" w:eastAsiaTheme="majorEastAsia" w:hAnsiTheme="majorEastAsia" w:hint="eastAsia"/>
          <w:b/>
          <w:sz w:val="24"/>
          <w:szCs w:val="24"/>
        </w:rPr>
        <w:t>串口通讯</w:t>
      </w:r>
      <w:r w:rsidR="009B593A" w:rsidRPr="00360012">
        <w:rPr>
          <w:rFonts w:asciiTheme="majorEastAsia" w:eastAsiaTheme="majorEastAsia" w:hAnsiTheme="majorEastAsia" w:hint="eastAsia"/>
          <w:sz w:val="24"/>
          <w:szCs w:val="24"/>
        </w:rPr>
        <w:t>&gt;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，软件重新搜索最新可用的串行端口，并更新&lt;</w:t>
      </w:r>
      <w:r w:rsidRPr="00360012">
        <w:rPr>
          <w:rFonts w:asciiTheme="majorEastAsia" w:eastAsiaTheme="majorEastAsia" w:hAnsiTheme="majorEastAsia" w:hint="eastAsia"/>
          <w:b/>
          <w:sz w:val="24"/>
          <w:szCs w:val="24"/>
        </w:rPr>
        <w:t>串行端口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&gt;列表。</w:t>
      </w:r>
    </w:p>
    <w:p w:rsidR="007030D7" w:rsidRDefault="009B593A" w:rsidP="00360012">
      <w:pPr>
        <w:spacing w:before="180" w:after="360"/>
        <w:ind w:leftChars="144" w:left="317" w:firstLineChars="400" w:firstLine="960"/>
        <w:rPr>
          <w:rFonts w:asciiTheme="majorEastAsia" w:eastAsiaTheme="majorEastAsia" w:hAnsiTheme="majorEastAsia"/>
          <w:sz w:val="24"/>
          <w:szCs w:val="24"/>
        </w:rPr>
      </w:pPr>
      <w:r w:rsidRPr="00360012">
        <w:rPr>
          <w:rFonts w:asciiTheme="majorEastAsia" w:eastAsiaTheme="majorEastAsia" w:hAnsiTheme="majorEastAsia" w:hint="eastAsia"/>
          <w:sz w:val="24"/>
          <w:szCs w:val="24"/>
        </w:rPr>
        <w:t>选择正确的 &lt;</w:t>
      </w:r>
      <w:r w:rsidRPr="00360012">
        <w:rPr>
          <w:rFonts w:asciiTheme="majorEastAsia" w:eastAsiaTheme="majorEastAsia" w:hAnsiTheme="majorEastAsia" w:hint="eastAsia"/>
          <w:b/>
          <w:sz w:val="24"/>
          <w:szCs w:val="24"/>
        </w:rPr>
        <w:t>串行端口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&gt;，</w:t>
      </w:r>
      <w:r w:rsidR="00B67BD5" w:rsidRPr="00360012">
        <w:rPr>
          <w:rFonts w:asciiTheme="majorEastAsia" w:eastAsiaTheme="majorEastAsia" w:hAnsiTheme="majorEastAsia" w:hint="eastAsia"/>
          <w:sz w:val="24"/>
          <w:szCs w:val="24"/>
        </w:rPr>
        <w:t>点击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&lt;</w:t>
      </w:r>
      <w:r w:rsidRPr="00360012">
        <w:rPr>
          <w:rFonts w:asciiTheme="majorEastAsia" w:eastAsiaTheme="majorEastAsia" w:hAnsiTheme="majorEastAsia" w:hint="eastAsia"/>
          <w:b/>
          <w:sz w:val="24"/>
          <w:szCs w:val="24"/>
        </w:rPr>
        <w:t>打开串口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 xml:space="preserve">&gt;, </w:t>
      </w:r>
      <w:r w:rsidR="00B67BD5" w:rsidRPr="00360012">
        <w:rPr>
          <w:rFonts w:asciiTheme="majorEastAsia" w:eastAsiaTheme="majorEastAsia" w:hAnsiTheme="majorEastAsia" w:hint="eastAsia"/>
          <w:sz w:val="24"/>
          <w:szCs w:val="24"/>
        </w:rPr>
        <w:t>然后点击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 xml:space="preserve"> &lt;</w:t>
      </w:r>
      <w:r w:rsidRPr="00360012">
        <w:rPr>
          <w:rFonts w:asciiTheme="majorEastAsia" w:eastAsiaTheme="majorEastAsia" w:hAnsiTheme="majorEastAsia" w:hint="eastAsia"/>
          <w:b/>
          <w:sz w:val="24"/>
          <w:szCs w:val="24"/>
        </w:rPr>
        <w:t>进入配置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&gt;，</w:t>
      </w:r>
      <w:r w:rsidR="00B67BD5" w:rsidRPr="00360012">
        <w:rPr>
          <w:rFonts w:asciiTheme="majorEastAsia" w:eastAsiaTheme="majorEastAsia" w:hAnsiTheme="majorEastAsia" w:hint="eastAsia"/>
          <w:sz w:val="24"/>
          <w:szCs w:val="24"/>
        </w:rPr>
        <w:t>将串口线与GPRS</w:t>
      </w:r>
    </w:p>
    <w:p w:rsidR="007030D7" w:rsidRDefault="00B67BD5" w:rsidP="007030D7">
      <w:pPr>
        <w:spacing w:before="180" w:after="360"/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 w:rsidRPr="00360012">
        <w:rPr>
          <w:rFonts w:asciiTheme="majorEastAsia" w:eastAsiaTheme="majorEastAsia" w:hAnsiTheme="majorEastAsia" w:hint="eastAsia"/>
          <w:sz w:val="24"/>
          <w:szCs w:val="24"/>
        </w:rPr>
        <w:t>室温采集器保持可靠连接，</w:t>
      </w:r>
      <w:r w:rsidR="009B593A" w:rsidRPr="00360012">
        <w:rPr>
          <w:rFonts w:asciiTheme="majorEastAsia" w:eastAsiaTheme="majorEastAsia" w:hAnsiTheme="majorEastAsia" w:hint="eastAsia"/>
          <w:sz w:val="24"/>
          <w:szCs w:val="24"/>
        </w:rPr>
        <w:t>此时将GPRS室温采集器重新上电，等待进入配置模式，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如果成功</w:t>
      </w:r>
    </w:p>
    <w:p w:rsidR="007030D7" w:rsidRDefault="00B67BD5" w:rsidP="007030D7">
      <w:pPr>
        <w:spacing w:before="180" w:after="360"/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 w:rsidRPr="00360012">
        <w:rPr>
          <w:rFonts w:asciiTheme="majorEastAsia" w:eastAsiaTheme="majorEastAsia" w:hAnsiTheme="majorEastAsia" w:hint="eastAsia"/>
          <w:sz w:val="24"/>
          <w:szCs w:val="24"/>
        </w:rPr>
        <w:lastRenderedPageBreak/>
        <w:t>进入配置模式，</w:t>
      </w:r>
      <w:r w:rsidR="009B593A" w:rsidRPr="00360012">
        <w:rPr>
          <w:rFonts w:asciiTheme="majorEastAsia" w:eastAsiaTheme="majorEastAsia" w:hAnsiTheme="majorEastAsia" w:hint="eastAsia"/>
          <w:sz w:val="24"/>
          <w:szCs w:val="24"/>
        </w:rPr>
        <w:t>此时&lt;</w:t>
      </w:r>
      <w:r w:rsidR="009B593A" w:rsidRPr="00360012">
        <w:rPr>
          <w:rFonts w:asciiTheme="majorEastAsia" w:eastAsiaTheme="majorEastAsia" w:hAnsiTheme="majorEastAsia" w:hint="eastAsia"/>
          <w:b/>
          <w:sz w:val="24"/>
          <w:szCs w:val="24"/>
        </w:rPr>
        <w:t>退出</w:t>
      </w:r>
      <w:r w:rsidRPr="00360012">
        <w:rPr>
          <w:rFonts w:asciiTheme="majorEastAsia" w:eastAsiaTheme="majorEastAsia" w:hAnsiTheme="majorEastAsia" w:hint="eastAsia"/>
          <w:b/>
          <w:sz w:val="24"/>
          <w:szCs w:val="24"/>
        </w:rPr>
        <w:t>配置</w:t>
      </w:r>
      <w:r w:rsidR="009B593A" w:rsidRPr="00360012">
        <w:rPr>
          <w:rFonts w:asciiTheme="majorEastAsia" w:eastAsiaTheme="majorEastAsia" w:hAnsiTheme="majorEastAsia" w:hint="eastAsia"/>
          <w:sz w:val="24"/>
          <w:szCs w:val="24"/>
        </w:rPr>
        <w:t>&gt;按钮变为可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点击</w:t>
      </w:r>
      <w:r w:rsidR="009B593A" w:rsidRPr="00360012">
        <w:rPr>
          <w:rFonts w:asciiTheme="majorEastAsia" w:eastAsiaTheme="majorEastAsia" w:hAnsiTheme="majorEastAsia" w:hint="eastAsia"/>
          <w:sz w:val="24"/>
          <w:szCs w:val="24"/>
        </w:rPr>
        <w:t>状态，如果设备一直未上电或未成功进入配</w:t>
      </w:r>
    </w:p>
    <w:p w:rsidR="00E82834" w:rsidRPr="00360012" w:rsidRDefault="009B593A" w:rsidP="007030D7">
      <w:pPr>
        <w:spacing w:before="180" w:after="360"/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 w:rsidRPr="00360012">
        <w:rPr>
          <w:rFonts w:asciiTheme="majorEastAsia" w:eastAsiaTheme="majorEastAsia" w:hAnsiTheme="majorEastAsia" w:hint="eastAsia"/>
          <w:sz w:val="24"/>
          <w:szCs w:val="24"/>
        </w:rPr>
        <w:t>置状态，</w:t>
      </w:r>
      <w:r w:rsidR="00E82834" w:rsidRPr="00360012">
        <w:rPr>
          <w:rFonts w:asciiTheme="majorEastAsia" w:eastAsiaTheme="majorEastAsia" w:hAnsiTheme="majorEastAsia" w:hint="eastAsia"/>
          <w:sz w:val="24"/>
          <w:szCs w:val="24"/>
        </w:rPr>
        <w:t>配置软件每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500ms</w:t>
      </w:r>
      <w:r w:rsidR="00E82834" w:rsidRPr="00360012">
        <w:rPr>
          <w:rFonts w:asciiTheme="majorEastAsia" w:eastAsiaTheme="majorEastAsia" w:hAnsiTheme="majorEastAsia" w:hint="eastAsia"/>
          <w:sz w:val="24"/>
          <w:szCs w:val="24"/>
        </w:rPr>
        <w:t>发送一次请求进入配置模式命令。</w:t>
      </w:r>
    </w:p>
    <w:p w:rsidR="003545E1" w:rsidRPr="00360012" w:rsidRDefault="003545E1" w:rsidP="007030D7">
      <w:pPr>
        <w:spacing w:before="180" w:after="360"/>
        <w:ind w:leftChars="275" w:left="605"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360012"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="000869BA" w:rsidRPr="00360012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进入配置模式后，可手动点击&lt;</w:t>
      </w:r>
      <w:r w:rsidRPr="00360012">
        <w:rPr>
          <w:rFonts w:asciiTheme="majorEastAsia" w:eastAsiaTheme="majorEastAsia" w:hAnsiTheme="majorEastAsia" w:hint="eastAsia"/>
          <w:b/>
          <w:sz w:val="24"/>
          <w:szCs w:val="24"/>
        </w:rPr>
        <w:t>读出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&gt;或&lt;</w:t>
      </w:r>
      <w:r w:rsidRPr="00360012">
        <w:rPr>
          <w:rFonts w:asciiTheme="majorEastAsia" w:eastAsiaTheme="majorEastAsia" w:hAnsiTheme="majorEastAsia" w:hint="eastAsia"/>
          <w:b/>
          <w:sz w:val="24"/>
          <w:szCs w:val="24"/>
        </w:rPr>
        <w:t>写入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&gt;按钮，读出或写入GPRS室温采集器运行参数；</w:t>
      </w:r>
    </w:p>
    <w:p w:rsidR="00427AE3" w:rsidRDefault="000869BA" w:rsidP="00BF6C4E">
      <w:pPr>
        <w:spacing w:before="180" w:after="360"/>
        <w:ind w:leftChars="336" w:left="739"/>
        <w:rPr>
          <w:rFonts w:asciiTheme="majorEastAsia" w:eastAsiaTheme="majorEastAsia" w:hAnsiTheme="majorEastAsia"/>
          <w:sz w:val="24"/>
          <w:szCs w:val="24"/>
        </w:rPr>
      </w:pPr>
      <w:r w:rsidRPr="00360012">
        <w:rPr>
          <w:rFonts w:asciiTheme="majorEastAsia" w:eastAsiaTheme="majorEastAsia" w:hAnsiTheme="majorEastAsia" w:hint="eastAsia"/>
          <w:sz w:val="24"/>
          <w:szCs w:val="24"/>
        </w:rPr>
        <w:t xml:space="preserve">    GPRS室温采集器参数配置完成后，点击&lt;</w:t>
      </w:r>
      <w:r w:rsidRPr="00360012">
        <w:rPr>
          <w:rFonts w:asciiTheme="majorEastAsia" w:eastAsiaTheme="majorEastAsia" w:hAnsiTheme="majorEastAsia" w:hint="eastAsia"/>
          <w:b/>
          <w:sz w:val="24"/>
          <w:szCs w:val="24"/>
        </w:rPr>
        <w:t>退出配置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&gt;按钮，成功退出后，&lt;退出配置&gt;</w:t>
      </w:r>
      <w:r w:rsidR="00BF6C4E" w:rsidRPr="00360012">
        <w:rPr>
          <w:rFonts w:asciiTheme="majorEastAsia" w:eastAsiaTheme="majorEastAsia" w:hAnsiTheme="majorEastAsia" w:hint="eastAsia"/>
          <w:sz w:val="24"/>
          <w:szCs w:val="24"/>
        </w:rPr>
        <w:t>重新</w:t>
      </w:r>
    </w:p>
    <w:p w:rsidR="000869BA" w:rsidRPr="00360012" w:rsidRDefault="00BF6C4E" w:rsidP="00BF6C4E">
      <w:pPr>
        <w:spacing w:before="180" w:after="360"/>
        <w:ind w:leftChars="336" w:left="739"/>
        <w:rPr>
          <w:rFonts w:asciiTheme="majorEastAsia" w:eastAsiaTheme="majorEastAsia" w:hAnsiTheme="majorEastAsia"/>
          <w:sz w:val="24"/>
          <w:szCs w:val="24"/>
        </w:rPr>
      </w:pPr>
      <w:r w:rsidRPr="00360012">
        <w:rPr>
          <w:rFonts w:asciiTheme="majorEastAsia" w:eastAsiaTheme="majorEastAsia" w:hAnsiTheme="majorEastAsia" w:hint="eastAsia"/>
          <w:sz w:val="24"/>
          <w:szCs w:val="24"/>
        </w:rPr>
        <w:t>复位为灰色不可</w:t>
      </w:r>
      <w:r w:rsidR="00F926FE" w:rsidRPr="00360012">
        <w:rPr>
          <w:rFonts w:asciiTheme="majorEastAsia" w:eastAsiaTheme="majorEastAsia" w:hAnsiTheme="majorEastAsia" w:hint="eastAsia"/>
          <w:sz w:val="24"/>
          <w:szCs w:val="24"/>
        </w:rPr>
        <w:t>点击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状态</w:t>
      </w:r>
      <w:r w:rsidR="00A87124">
        <w:rPr>
          <w:rFonts w:asciiTheme="majorEastAsia" w:eastAsiaTheme="majorEastAsia" w:hAnsiTheme="majorEastAsia" w:hint="eastAsia"/>
          <w:sz w:val="24"/>
          <w:szCs w:val="24"/>
        </w:rPr>
        <w:t>，如果没有正常退出配置模式，需要重新执行“串口配置”</w:t>
      </w:r>
      <w:r w:rsidR="005B1095">
        <w:rPr>
          <w:rFonts w:asciiTheme="majorEastAsia" w:eastAsiaTheme="majorEastAsia" w:hAnsiTheme="majorEastAsia" w:hint="eastAsia"/>
          <w:sz w:val="24"/>
          <w:szCs w:val="24"/>
        </w:rPr>
        <w:t>过程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470DC" w:rsidRDefault="009B593A" w:rsidP="001470DC">
      <w:pPr>
        <w:spacing w:before="180" w:after="360"/>
        <w:ind w:firstLineChars="500" w:firstLine="1200"/>
        <w:rPr>
          <w:rFonts w:asciiTheme="majorEastAsia" w:eastAsiaTheme="majorEastAsia" w:hAnsiTheme="majorEastAsia"/>
          <w:sz w:val="24"/>
          <w:szCs w:val="24"/>
        </w:rPr>
      </w:pPr>
      <w:r w:rsidRPr="00360012">
        <w:rPr>
          <w:rFonts w:asciiTheme="majorEastAsia" w:eastAsiaTheme="majorEastAsia" w:hAnsiTheme="majorEastAsia" w:hint="eastAsia"/>
          <w:sz w:val="24"/>
          <w:szCs w:val="24"/>
        </w:rPr>
        <w:t>注：</w:t>
      </w:r>
      <w:r w:rsidR="00E82834" w:rsidRPr="00360012">
        <w:rPr>
          <w:rFonts w:asciiTheme="majorEastAsia" w:eastAsiaTheme="majorEastAsia" w:hAnsiTheme="majorEastAsia" w:hint="eastAsia"/>
          <w:sz w:val="24"/>
          <w:szCs w:val="24"/>
        </w:rPr>
        <w:t>如果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进入配置</w:t>
      </w:r>
      <w:r w:rsidR="00E82834" w:rsidRPr="00360012">
        <w:rPr>
          <w:rFonts w:asciiTheme="majorEastAsia" w:eastAsiaTheme="majorEastAsia" w:hAnsiTheme="majorEastAsia" w:hint="eastAsia"/>
          <w:sz w:val="24"/>
          <w:szCs w:val="24"/>
        </w:rPr>
        <w:t>模式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后1分钟内无任何读写操作，GPRS室温采集器自动退出配置模</w:t>
      </w:r>
    </w:p>
    <w:p w:rsidR="001470DC" w:rsidRPr="001470DC" w:rsidRDefault="001470DC" w:rsidP="001470DC">
      <w:pPr>
        <w:spacing w:before="180" w:after="360"/>
        <w:ind w:firstLineChars="250" w:firstLine="60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式，如果需要重新配置，请</w:t>
      </w:r>
      <w:r w:rsidR="004C3A59">
        <w:rPr>
          <w:rFonts w:asciiTheme="majorEastAsia" w:eastAsiaTheme="majorEastAsia" w:hAnsiTheme="majorEastAsia" w:hint="eastAsia"/>
          <w:sz w:val="24"/>
          <w:szCs w:val="24"/>
        </w:rPr>
        <w:t>重复</w:t>
      </w:r>
      <w:r w:rsidR="00531BEC">
        <w:rPr>
          <w:rFonts w:asciiTheme="majorEastAsia" w:eastAsiaTheme="majorEastAsia" w:hAnsiTheme="majorEastAsia" w:hint="eastAsia"/>
          <w:sz w:val="24"/>
          <w:szCs w:val="24"/>
        </w:rPr>
        <w:t>“</w:t>
      </w:r>
      <w:r w:rsidR="004C3A59">
        <w:rPr>
          <w:rFonts w:asciiTheme="majorEastAsia" w:eastAsiaTheme="majorEastAsia" w:hAnsiTheme="majorEastAsia" w:hint="eastAsia"/>
          <w:sz w:val="24"/>
          <w:szCs w:val="24"/>
        </w:rPr>
        <w:t>串口配置</w:t>
      </w:r>
      <w:r w:rsidR="004C3A59">
        <w:rPr>
          <w:rFonts w:asciiTheme="majorEastAsia" w:eastAsiaTheme="majorEastAsia" w:hAnsiTheme="majorEastAsia"/>
          <w:sz w:val="24"/>
          <w:szCs w:val="24"/>
        </w:rPr>
        <w:t>”</w:t>
      </w:r>
      <w:r w:rsidRPr="00360012">
        <w:rPr>
          <w:rFonts w:asciiTheme="majorEastAsia" w:eastAsiaTheme="majorEastAsia" w:hAnsiTheme="majorEastAsia" w:hint="eastAsia"/>
          <w:sz w:val="24"/>
          <w:szCs w:val="24"/>
        </w:rPr>
        <w:t>操作。</w:t>
      </w:r>
    </w:p>
    <w:p w:rsidR="00E82834" w:rsidRPr="000A052A" w:rsidRDefault="00E82834" w:rsidP="00360012">
      <w:pPr>
        <w:spacing w:before="180" w:after="360"/>
        <w:ind w:leftChars="182" w:left="400" w:firstLineChars="400" w:firstLine="960"/>
        <w:rPr>
          <w:rFonts w:asciiTheme="majorEastAsia" w:eastAsiaTheme="majorEastAsia" w:hAnsiTheme="majorEastAsia"/>
          <w:sz w:val="24"/>
          <w:szCs w:val="24"/>
        </w:rPr>
      </w:pPr>
    </w:p>
    <w:p w:rsidR="000A23C7" w:rsidRDefault="000A23C7" w:rsidP="000A052A">
      <w:pPr>
        <w:spacing w:before="180" w:after="100" w:afterAutospacing="1"/>
        <w:ind w:firstLineChars="100" w:firstLine="240"/>
        <w:outlineLvl w:val="1"/>
        <w:rPr>
          <w:rFonts w:asciiTheme="majorEastAsia" w:eastAsiaTheme="majorEastAsia" w:hAnsiTheme="majorEastAsia"/>
          <w:sz w:val="24"/>
          <w:szCs w:val="24"/>
        </w:rPr>
      </w:pPr>
      <w:bookmarkStart w:id="12" w:name="_Toc396743339"/>
      <w:r>
        <w:rPr>
          <w:rFonts w:asciiTheme="majorEastAsia" w:eastAsiaTheme="majorEastAsia" w:hAnsiTheme="majorEastAsia" w:hint="eastAsia"/>
          <w:sz w:val="24"/>
          <w:szCs w:val="24"/>
        </w:rPr>
        <w:t>4.</w:t>
      </w:r>
      <w:r w:rsidR="00AD1D12">
        <w:rPr>
          <w:rFonts w:asciiTheme="majorEastAsia" w:eastAsiaTheme="majorEastAsia" w:hAnsiTheme="majorEastAsia" w:hint="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网络配置</w:t>
      </w:r>
      <w:bookmarkEnd w:id="12"/>
    </w:p>
    <w:p w:rsidR="000A23C7" w:rsidRDefault="000A23C7" w:rsidP="000A052A">
      <w:pPr>
        <w:spacing w:before="180" w:after="100" w:afterAutospacing="1"/>
        <w:ind w:firstLineChars="100" w:firstLine="240"/>
        <w:outlineLvl w:val="2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bookmarkStart w:id="13" w:name="_Toc396743340"/>
      <w:r>
        <w:rPr>
          <w:rFonts w:asciiTheme="majorEastAsia" w:eastAsiaTheme="majorEastAsia" w:hAnsiTheme="majorEastAsia" w:hint="eastAsia"/>
          <w:sz w:val="24"/>
          <w:szCs w:val="24"/>
        </w:rPr>
        <w:t>4.</w:t>
      </w:r>
      <w:r w:rsidR="00AD1D12">
        <w:rPr>
          <w:rFonts w:asciiTheme="majorEastAsia" w:eastAsiaTheme="majorEastAsia" w:hAnsiTheme="majorEastAsia" w:hint="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.1 GPRS万年历室温采集器</w:t>
      </w:r>
      <w:bookmarkEnd w:id="13"/>
    </w:p>
    <w:p w:rsidR="00A43F36" w:rsidRDefault="00E51C85" w:rsidP="003A2EFD">
      <w:pPr>
        <w:spacing w:before="180" w:after="100" w:afterAutospacing="1"/>
        <w:ind w:leftChars="110" w:left="1922" w:hangingChars="700" w:hanging="16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（1）</w:t>
      </w:r>
      <w:r w:rsidR="00027A8A">
        <w:rPr>
          <w:rFonts w:asciiTheme="majorEastAsia" w:eastAsiaTheme="majorEastAsia" w:hAnsiTheme="majorEastAsia" w:hint="eastAsia"/>
          <w:sz w:val="24"/>
          <w:szCs w:val="24"/>
        </w:rPr>
        <w:t>&lt;</w:t>
      </w:r>
      <w:r w:rsidR="00027A8A" w:rsidRPr="00027A8A">
        <w:rPr>
          <w:rFonts w:asciiTheme="majorEastAsia" w:eastAsiaTheme="majorEastAsia" w:hAnsiTheme="majorEastAsia" w:hint="eastAsia"/>
          <w:b/>
          <w:sz w:val="24"/>
          <w:szCs w:val="24"/>
        </w:rPr>
        <w:t>产品</w:t>
      </w:r>
      <w:r w:rsidR="00027A8A">
        <w:rPr>
          <w:rFonts w:asciiTheme="majorEastAsia" w:eastAsiaTheme="majorEastAsia" w:hAnsiTheme="majorEastAsia" w:hint="eastAsia"/>
          <w:sz w:val="24"/>
          <w:szCs w:val="24"/>
        </w:rPr>
        <w:t>&gt;内选择“GPRS万年历”，&lt;</w:t>
      </w:r>
      <w:r w:rsidR="00027A8A" w:rsidRPr="00027A8A">
        <w:rPr>
          <w:rFonts w:asciiTheme="majorEastAsia" w:eastAsiaTheme="majorEastAsia" w:hAnsiTheme="majorEastAsia" w:hint="eastAsia"/>
          <w:b/>
          <w:sz w:val="24"/>
          <w:szCs w:val="24"/>
        </w:rPr>
        <w:t>通讯方式</w:t>
      </w:r>
      <w:r w:rsidR="00027A8A">
        <w:rPr>
          <w:rFonts w:asciiTheme="majorEastAsia" w:eastAsiaTheme="majorEastAsia" w:hAnsiTheme="majorEastAsia" w:hint="eastAsia"/>
          <w:sz w:val="24"/>
          <w:szCs w:val="24"/>
        </w:rPr>
        <w:t xml:space="preserve">&gt;内选择“网络通讯”，正确输入 </w:t>
      </w:r>
    </w:p>
    <w:p w:rsidR="00A43F36" w:rsidRDefault="00027A8A" w:rsidP="003A2EFD">
      <w:pPr>
        <w:spacing w:before="180" w:after="100" w:afterAutospacing="1"/>
        <w:ind w:leftChars="715" w:left="1933" w:hangingChars="150" w:hanging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&lt;</w:t>
      </w:r>
      <w:r w:rsidRPr="00027A8A">
        <w:rPr>
          <w:rFonts w:asciiTheme="majorEastAsia" w:eastAsiaTheme="majorEastAsia" w:hAnsiTheme="majorEastAsia" w:hint="eastAsia"/>
          <w:b/>
          <w:sz w:val="24"/>
          <w:szCs w:val="24"/>
        </w:rPr>
        <w:t>网络通讯</w:t>
      </w:r>
      <w:r>
        <w:rPr>
          <w:rFonts w:asciiTheme="majorEastAsia" w:eastAsiaTheme="majorEastAsia" w:hAnsiTheme="majorEastAsia" w:hint="eastAsia"/>
          <w:sz w:val="24"/>
          <w:szCs w:val="24"/>
        </w:rPr>
        <w:t>&gt;监听的主机IP地址、端口号，然后点击&lt;</w:t>
      </w:r>
      <w:r w:rsidRPr="00027A8A">
        <w:rPr>
          <w:rFonts w:asciiTheme="majorEastAsia" w:eastAsiaTheme="majorEastAsia" w:hAnsiTheme="majorEastAsia" w:hint="eastAsia"/>
          <w:b/>
          <w:sz w:val="24"/>
          <w:szCs w:val="24"/>
        </w:rPr>
        <w:t>启动监听</w:t>
      </w:r>
      <w:r>
        <w:rPr>
          <w:rFonts w:asciiTheme="majorEastAsia" w:eastAsiaTheme="majorEastAsia" w:hAnsiTheme="majorEastAsia" w:hint="eastAsia"/>
          <w:sz w:val="24"/>
          <w:szCs w:val="24"/>
        </w:rPr>
        <w:t>&gt;按钮，等待GPRS</w:t>
      </w:r>
    </w:p>
    <w:p w:rsidR="00E51C85" w:rsidRDefault="00027A8A" w:rsidP="003A2EFD">
      <w:pPr>
        <w:spacing w:before="180" w:after="100" w:afterAutospacing="1"/>
        <w:ind w:leftChars="825" w:left="1935" w:hangingChars="50" w:hanging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室温采集器上线。</w:t>
      </w:r>
    </w:p>
    <w:p w:rsidR="00A43F36" w:rsidRDefault="00027A8A" w:rsidP="003A2EFD">
      <w:pPr>
        <w:spacing w:before="180" w:after="100" w:afterAutospacing="1"/>
        <w:ind w:leftChars="110" w:left="1922" w:hangingChars="700" w:hanging="16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（2）当</w:t>
      </w:r>
      <w:r w:rsidR="000A052A">
        <w:rPr>
          <w:rFonts w:asciiTheme="majorEastAsia" w:eastAsiaTheme="majorEastAsia" w:hAnsiTheme="majorEastAsia" w:hint="eastAsia"/>
          <w:sz w:val="24"/>
          <w:szCs w:val="24"/>
        </w:rPr>
        <w:t>有</w:t>
      </w:r>
      <w:r>
        <w:rPr>
          <w:rFonts w:asciiTheme="majorEastAsia" w:eastAsiaTheme="majorEastAsia" w:hAnsiTheme="majorEastAsia" w:hint="eastAsia"/>
          <w:sz w:val="24"/>
          <w:szCs w:val="24"/>
        </w:rPr>
        <w:t>设备上线后，&lt;</w:t>
      </w:r>
      <w:r w:rsidRPr="00027A8A">
        <w:rPr>
          <w:rFonts w:asciiTheme="majorEastAsia" w:eastAsiaTheme="majorEastAsia" w:hAnsiTheme="majorEastAsia" w:hint="eastAsia"/>
          <w:b/>
          <w:sz w:val="24"/>
          <w:szCs w:val="24"/>
        </w:rPr>
        <w:t>在线设备列表</w:t>
      </w:r>
      <w:r>
        <w:rPr>
          <w:rFonts w:asciiTheme="majorEastAsia" w:eastAsiaTheme="majorEastAsia" w:hAnsiTheme="majorEastAsia" w:hint="eastAsia"/>
          <w:sz w:val="24"/>
          <w:szCs w:val="24"/>
        </w:rPr>
        <w:t>&gt;内显示当前在线设备，此时可选择其中一个需</w:t>
      </w:r>
    </w:p>
    <w:p w:rsidR="00A43F36" w:rsidRDefault="00027A8A" w:rsidP="003A2EFD">
      <w:pPr>
        <w:spacing w:before="180" w:after="100" w:afterAutospacing="1"/>
        <w:ind w:leftChars="880" w:left="1936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要配置参数的设备，然后点击&lt;</w:t>
      </w:r>
      <w:r w:rsidRPr="00027A8A">
        <w:rPr>
          <w:rFonts w:asciiTheme="majorEastAsia" w:eastAsiaTheme="majorEastAsia" w:hAnsiTheme="majorEastAsia" w:hint="eastAsia"/>
          <w:b/>
          <w:sz w:val="24"/>
          <w:szCs w:val="24"/>
        </w:rPr>
        <w:t>锁定设备</w:t>
      </w:r>
      <w:r>
        <w:rPr>
          <w:rFonts w:asciiTheme="majorEastAsia" w:eastAsiaTheme="majorEastAsia" w:hAnsiTheme="majorEastAsia" w:hint="eastAsia"/>
          <w:sz w:val="24"/>
          <w:szCs w:val="24"/>
        </w:rPr>
        <w:t>&gt;。此后参数配置方法与串口配置操作步</w:t>
      </w:r>
    </w:p>
    <w:p w:rsidR="00027A8A" w:rsidRDefault="00027A8A" w:rsidP="003A2EFD">
      <w:pPr>
        <w:spacing w:before="180" w:after="100" w:afterAutospacing="1"/>
        <w:ind w:leftChars="880" w:left="1936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骤一致。</w:t>
      </w:r>
    </w:p>
    <w:p w:rsidR="00A43F36" w:rsidRDefault="00027A8A" w:rsidP="003A2EFD">
      <w:pPr>
        <w:spacing w:before="180" w:after="100" w:afterAutospacing="1"/>
        <w:ind w:leftChars="110" w:left="1922" w:hangingChars="700" w:hanging="16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注：由于</w:t>
      </w:r>
      <w:r w:rsidR="00D4164D">
        <w:rPr>
          <w:rFonts w:asciiTheme="majorEastAsia" w:eastAsiaTheme="majorEastAsia" w:hAnsiTheme="majorEastAsia" w:hint="eastAsia"/>
          <w:sz w:val="24"/>
          <w:szCs w:val="24"/>
        </w:rPr>
        <w:t>不同地点</w:t>
      </w:r>
      <w:r>
        <w:rPr>
          <w:rFonts w:asciiTheme="majorEastAsia" w:eastAsiaTheme="majorEastAsia" w:hAnsiTheme="majorEastAsia" w:hint="eastAsia"/>
          <w:sz w:val="24"/>
          <w:szCs w:val="24"/>
        </w:rPr>
        <w:t>GPRS网络信号</w:t>
      </w:r>
      <w:r w:rsidR="000A052A">
        <w:rPr>
          <w:rFonts w:asciiTheme="majorEastAsia" w:eastAsiaTheme="majorEastAsia" w:hAnsiTheme="majorEastAsia" w:hint="eastAsia"/>
          <w:sz w:val="24"/>
          <w:szCs w:val="24"/>
        </w:rPr>
        <w:t>强度</w:t>
      </w:r>
      <w:r>
        <w:rPr>
          <w:rFonts w:asciiTheme="majorEastAsia" w:eastAsiaTheme="majorEastAsia" w:hAnsiTheme="majorEastAsia" w:hint="eastAsia"/>
          <w:sz w:val="24"/>
          <w:szCs w:val="24"/>
        </w:rPr>
        <w:t>和速度差异，相应的读取和写入</w:t>
      </w:r>
      <w:r w:rsidR="005C3848">
        <w:rPr>
          <w:rFonts w:asciiTheme="majorEastAsia" w:eastAsiaTheme="majorEastAsia" w:hAnsiTheme="majorEastAsia" w:hint="eastAsia"/>
          <w:sz w:val="24"/>
          <w:szCs w:val="24"/>
        </w:rPr>
        <w:t>过程时间有些差</w:t>
      </w:r>
    </w:p>
    <w:p w:rsidR="00A43F36" w:rsidRDefault="005C3848" w:rsidP="003A2EFD">
      <w:pPr>
        <w:spacing w:before="180" w:after="100" w:afterAutospacing="1"/>
        <w:ind w:leftChars="880" w:left="1936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异</w:t>
      </w:r>
      <w:r w:rsidR="00027A8A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0A052A">
        <w:rPr>
          <w:rFonts w:asciiTheme="majorEastAsia" w:eastAsiaTheme="majorEastAsia" w:hAnsiTheme="majorEastAsia" w:hint="eastAsia"/>
          <w:sz w:val="24"/>
          <w:szCs w:val="24"/>
        </w:rPr>
        <w:t>有些</w:t>
      </w:r>
      <w:r w:rsidR="00027A8A">
        <w:rPr>
          <w:rFonts w:asciiTheme="majorEastAsia" w:eastAsiaTheme="majorEastAsia" w:hAnsiTheme="majorEastAsia" w:hint="eastAsia"/>
          <w:sz w:val="24"/>
          <w:szCs w:val="24"/>
        </w:rPr>
        <w:t>需要等待较长时间（一般为</w:t>
      </w:r>
      <w:r w:rsidR="00085AF7">
        <w:rPr>
          <w:rFonts w:asciiTheme="majorEastAsia" w:eastAsiaTheme="majorEastAsia" w:hAnsiTheme="majorEastAsia" w:hint="eastAsia"/>
          <w:sz w:val="24"/>
          <w:szCs w:val="24"/>
        </w:rPr>
        <w:t>30S</w:t>
      </w:r>
      <w:r w:rsidR="00027A8A">
        <w:rPr>
          <w:rFonts w:asciiTheme="majorEastAsia" w:eastAsiaTheme="majorEastAsia" w:hAnsiTheme="majorEastAsia" w:hint="eastAsia"/>
          <w:sz w:val="24"/>
          <w:szCs w:val="24"/>
        </w:rPr>
        <w:t>内），如果超出时间设备没有响应，需</w:t>
      </w:r>
    </w:p>
    <w:p w:rsidR="00027A8A" w:rsidRDefault="00027A8A" w:rsidP="003A2EFD">
      <w:pPr>
        <w:spacing w:before="180" w:after="100" w:afterAutospacing="1"/>
        <w:ind w:leftChars="880" w:left="1936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要重新</w:t>
      </w:r>
      <w:r w:rsidR="002E5C62">
        <w:rPr>
          <w:rFonts w:asciiTheme="majorEastAsia" w:eastAsiaTheme="majorEastAsia" w:hAnsiTheme="majorEastAsia" w:hint="eastAsia"/>
          <w:sz w:val="24"/>
          <w:szCs w:val="24"/>
        </w:rPr>
        <w:t>执行</w:t>
      </w:r>
      <w:r w:rsidR="003D656A">
        <w:rPr>
          <w:rFonts w:asciiTheme="majorEastAsia" w:eastAsiaTheme="majorEastAsia" w:hAnsiTheme="majorEastAsia" w:hint="eastAsia"/>
          <w:sz w:val="24"/>
          <w:szCs w:val="24"/>
        </w:rPr>
        <w:t>读取或写入。</w:t>
      </w:r>
    </w:p>
    <w:p w:rsidR="005A142E" w:rsidRDefault="005A142E" w:rsidP="005A142E">
      <w:pPr>
        <w:spacing w:before="180" w:after="100" w:afterAutospacing="1"/>
        <w:ind w:leftChars="110" w:left="1922" w:hangingChars="700" w:hanging="1680"/>
        <w:outlineLvl w:val="0"/>
        <w:rPr>
          <w:rFonts w:asciiTheme="majorEastAsia" w:eastAsiaTheme="majorEastAsia" w:hAnsiTheme="majorEastAsia"/>
          <w:sz w:val="24"/>
          <w:szCs w:val="24"/>
        </w:rPr>
      </w:pPr>
    </w:p>
    <w:p w:rsidR="000A23C7" w:rsidRDefault="000A23C7" w:rsidP="00A43F36">
      <w:pPr>
        <w:spacing w:before="180" w:after="100" w:afterAutospacing="1"/>
        <w:ind w:firstLineChars="100" w:firstLine="240"/>
        <w:outlineLvl w:val="2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    </w:t>
      </w:r>
      <w:bookmarkStart w:id="14" w:name="_Toc396743341"/>
      <w:r>
        <w:rPr>
          <w:rFonts w:asciiTheme="majorEastAsia" w:eastAsiaTheme="majorEastAsia" w:hAnsiTheme="majorEastAsia" w:hint="eastAsia"/>
          <w:sz w:val="24"/>
          <w:szCs w:val="24"/>
        </w:rPr>
        <w:t>4.</w:t>
      </w:r>
      <w:r w:rsidR="00AD1D12">
        <w:rPr>
          <w:rFonts w:asciiTheme="majorEastAsia" w:eastAsiaTheme="majorEastAsia" w:hAnsiTheme="majorEastAsia" w:hint="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.2 GPRS插座式室温采集器</w:t>
      </w:r>
      <w:bookmarkEnd w:id="14"/>
    </w:p>
    <w:p w:rsidR="008F7017" w:rsidRDefault="00987FFA" w:rsidP="003A2EFD">
      <w:pPr>
        <w:spacing w:before="180" w:after="100" w:afterAutospacing="1"/>
        <w:ind w:leftChars="110" w:left="1922" w:hangingChars="700" w:hanging="16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</w:t>
      </w:r>
      <w:r w:rsidR="004D7CF3">
        <w:rPr>
          <w:rFonts w:asciiTheme="majorEastAsia" w:eastAsiaTheme="majorEastAsia" w:hAnsiTheme="majorEastAsia" w:hint="eastAsia"/>
          <w:sz w:val="24"/>
          <w:szCs w:val="24"/>
        </w:rPr>
        <w:t>（1）由于GPRS插座式室温采集器</w:t>
      </w:r>
      <w:r w:rsidR="003A6944">
        <w:rPr>
          <w:rFonts w:asciiTheme="majorEastAsia" w:eastAsiaTheme="majorEastAsia" w:hAnsiTheme="majorEastAsia" w:hint="eastAsia"/>
          <w:sz w:val="24"/>
          <w:szCs w:val="24"/>
        </w:rPr>
        <w:t>写入配置参数过程自动完成</w:t>
      </w:r>
      <w:r w:rsidR="004D7CF3">
        <w:rPr>
          <w:rFonts w:asciiTheme="majorEastAsia" w:eastAsiaTheme="majorEastAsia" w:hAnsiTheme="majorEastAsia" w:hint="eastAsia"/>
          <w:sz w:val="24"/>
          <w:szCs w:val="24"/>
        </w:rPr>
        <w:t>，所以在</w:t>
      </w:r>
      <w:r w:rsidR="008F7017">
        <w:rPr>
          <w:rFonts w:asciiTheme="majorEastAsia" w:eastAsiaTheme="majorEastAsia" w:hAnsiTheme="majorEastAsia" w:hint="eastAsia"/>
          <w:sz w:val="24"/>
          <w:szCs w:val="24"/>
        </w:rPr>
        <w:t>&lt;</w:t>
      </w:r>
      <w:r w:rsidR="008F7017" w:rsidRPr="008F7017">
        <w:rPr>
          <w:rFonts w:asciiTheme="majorEastAsia" w:eastAsiaTheme="majorEastAsia" w:hAnsiTheme="majorEastAsia" w:hint="eastAsia"/>
          <w:b/>
          <w:sz w:val="24"/>
          <w:szCs w:val="24"/>
        </w:rPr>
        <w:t>启动监听</w:t>
      </w:r>
      <w:r w:rsidR="008F7017">
        <w:rPr>
          <w:rFonts w:asciiTheme="majorEastAsia" w:eastAsiaTheme="majorEastAsia" w:hAnsiTheme="majorEastAsia" w:hint="eastAsia"/>
          <w:sz w:val="24"/>
          <w:szCs w:val="24"/>
        </w:rPr>
        <w:t>&gt;/</w:t>
      </w:r>
    </w:p>
    <w:p w:rsidR="00B129C5" w:rsidRDefault="004D7CF3" w:rsidP="003A2EFD">
      <w:pPr>
        <w:spacing w:before="180" w:after="100" w:afterAutospacing="1"/>
        <w:ind w:leftChars="880" w:left="1936" w:firstLineChars="50" w:firstLine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&lt;</w:t>
      </w:r>
      <w:r w:rsidRPr="008F7017">
        <w:rPr>
          <w:rFonts w:asciiTheme="majorEastAsia" w:eastAsiaTheme="majorEastAsia" w:hAnsiTheme="majorEastAsia" w:hint="eastAsia"/>
          <w:b/>
          <w:sz w:val="24"/>
          <w:szCs w:val="24"/>
        </w:rPr>
        <w:t>运行配置</w:t>
      </w:r>
      <w:r>
        <w:rPr>
          <w:rFonts w:asciiTheme="majorEastAsia" w:eastAsiaTheme="majorEastAsia" w:hAnsiTheme="majorEastAsia" w:hint="eastAsia"/>
          <w:sz w:val="24"/>
          <w:szCs w:val="24"/>
        </w:rPr>
        <w:t>&gt;之前需要提前导入或填入正确的&lt;</w:t>
      </w:r>
      <w:r w:rsidRPr="003B2F1B">
        <w:rPr>
          <w:rFonts w:asciiTheme="majorEastAsia" w:eastAsiaTheme="majorEastAsia" w:hAnsiTheme="majorEastAsia" w:hint="eastAsia"/>
          <w:b/>
          <w:sz w:val="24"/>
          <w:szCs w:val="24"/>
        </w:rPr>
        <w:t>设备配置信息</w:t>
      </w:r>
      <w:r>
        <w:rPr>
          <w:rFonts w:asciiTheme="majorEastAsia" w:eastAsiaTheme="majorEastAsia" w:hAnsiTheme="majorEastAsia" w:hint="eastAsia"/>
          <w:sz w:val="24"/>
          <w:szCs w:val="24"/>
        </w:rPr>
        <w:t>&gt;</w:t>
      </w:r>
      <w:r w:rsidR="00201BF7">
        <w:rPr>
          <w:rFonts w:asciiTheme="majorEastAsia" w:eastAsiaTheme="majorEastAsia" w:hAnsiTheme="majorEastAsia" w:hint="eastAsia"/>
          <w:sz w:val="24"/>
          <w:szCs w:val="24"/>
        </w:rPr>
        <w:t>参数</w:t>
      </w:r>
      <w:r w:rsidR="003B2F1B">
        <w:rPr>
          <w:rFonts w:asciiTheme="majorEastAsia" w:eastAsiaTheme="majorEastAsia" w:hAnsiTheme="majorEastAsia" w:hint="eastAsia"/>
          <w:sz w:val="24"/>
          <w:szCs w:val="24"/>
        </w:rPr>
        <w:t>，并勾选需要写</w:t>
      </w:r>
    </w:p>
    <w:p w:rsidR="004D7CF3" w:rsidRPr="000A23C7" w:rsidRDefault="003B2F1B" w:rsidP="003A2EFD">
      <w:pPr>
        <w:spacing w:before="180" w:after="100" w:afterAutospacing="1"/>
        <w:ind w:leftChars="880" w:left="1936" w:firstLineChars="50" w:firstLine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入的设备参数</w:t>
      </w:r>
      <w:r w:rsidR="004D7CF3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681D71" w:rsidRDefault="00987FFA" w:rsidP="003A2EFD">
      <w:pPr>
        <w:spacing w:before="180" w:after="100" w:afterAutospacing="1"/>
        <w:ind w:leftChars="110" w:left="1922" w:hangingChars="700" w:hanging="16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</w:t>
      </w:r>
      <w:r w:rsidR="002302E0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4D7CF3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2302E0">
        <w:rPr>
          <w:rFonts w:asciiTheme="majorEastAsia" w:eastAsiaTheme="majorEastAsia" w:hAnsiTheme="majorEastAsia" w:hint="eastAsia"/>
          <w:sz w:val="24"/>
          <w:szCs w:val="24"/>
        </w:rPr>
        <w:t>）&lt;</w:t>
      </w:r>
      <w:r w:rsidR="002302E0" w:rsidRPr="00027A8A">
        <w:rPr>
          <w:rFonts w:asciiTheme="majorEastAsia" w:eastAsiaTheme="majorEastAsia" w:hAnsiTheme="majorEastAsia" w:hint="eastAsia"/>
          <w:b/>
          <w:sz w:val="24"/>
          <w:szCs w:val="24"/>
        </w:rPr>
        <w:t>产品</w:t>
      </w:r>
      <w:r w:rsidR="002302E0">
        <w:rPr>
          <w:rFonts w:asciiTheme="majorEastAsia" w:eastAsiaTheme="majorEastAsia" w:hAnsiTheme="majorEastAsia" w:hint="eastAsia"/>
          <w:sz w:val="24"/>
          <w:szCs w:val="24"/>
        </w:rPr>
        <w:t>&gt;内选择“GPRS插座式”，&lt;</w:t>
      </w:r>
      <w:r w:rsidR="002302E0" w:rsidRPr="00027A8A">
        <w:rPr>
          <w:rFonts w:asciiTheme="majorEastAsia" w:eastAsiaTheme="majorEastAsia" w:hAnsiTheme="majorEastAsia" w:hint="eastAsia"/>
          <w:b/>
          <w:sz w:val="24"/>
          <w:szCs w:val="24"/>
        </w:rPr>
        <w:t>通讯方式</w:t>
      </w:r>
      <w:r w:rsidR="002302E0">
        <w:rPr>
          <w:rFonts w:asciiTheme="majorEastAsia" w:eastAsiaTheme="majorEastAsia" w:hAnsiTheme="majorEastAsia" w:hint="eastAsia"/>
          <w:sz w:val="24"/>
          <w:szCs w:val="24"/>
        </w:rPr>
        <w:t>&gt;内选择“网络通讯”，</w:t>
      </w:r>
      <w:r w:rsidR="00CE2234">
        <w:rPr>
          <w:rFonts w:asciiTheme="majorEastAsia" w:eastAsiaTheme="majorEastAsia" w:hAnsiTheme="majorEastAsia" w:hint="eastAsia"/>
          <w:sz w:val="24"/>
          <w:szCs w:val="24"/>
        </w:rPr>
        <w:t xml:space="preserve">然后点击 </w:t>
      </w:r>
    </w:p>
    <w:p w:rsidR="00681D71" w:rsidRDefault="00CE2234" w:rsidP="003A2EFD">
      <w:pPr>
        <w:spacing w:before="180" w:after="100" w:afterAutospacing="1"/>
        <w:ind w:leftChars="715" w:left="1933" w:hangingChars="150" w:hanging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&lt;</w:t>
      </w:r>
      <w:r w:rsidRPr="00CE2234">
        <w:rPr>
          <w:rFonts w:asciiTheme="majorEastAsia" w:eastAsiaTheme="majorEastAsia" w:hAnsiTheme="majorEastAsia" w:hint="eastAsia"/>
          <w:b/>
          <w:sz w:val="24"/>
          <w:szCs w:val="24"/>
        </w:rPr>
        <w:t>导入数据</w:t>
      </w:r>
      <w:r>
        <w:rPr>
          <w:rFonts w:asciiTheme="majorEastAsia" w:eastAsiaTheme="majorEastAsia" w:hAnsiTheme="majorEastAsia" w:hint="eastAsia"/>
          <w:sz w:val="24"/>
          <w:szCs w:val="24"/>
        </w:rPr>
        <w:t>&gt;</w:t>
      </w:r>
      <w:r w:rsidR="001470D5">
        <w:rPr>
          <w:rFonts w:asciiTheme="majorEastAsia" w:eastAsiaTheme="majorEastAsia" w:hAnsiTheme="majorEastAsia" w:hint="eastAsia"/>
          <w:sz w:val="24"/>
          <w:szCs w:val="24"/>
        </w:rPr>
        <w:t>导入需要配置参数的设备信息，导入的信息格式必须按照要求的</w:t>
      </w:r>
    </w:p>
    <w:p w:rsidR="00B77243" w:rsidRDefault="001470D5" w:rsidP="003A2EFD">
      <w:pPr>
        <w:spacing w:before="180" w:after="100" w:afterAutospacing="1"/>
        <w:ind w:leftChars="880" w:left="1936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Excel住户</w:t>
      </w:r>
      <w:r w:rsidR="00681D71">
        <w:rPr>
          <w:rFonts w:asciiTheme="majorEastAsia" w:eastAsiaTheme="majorEastAsia" w:hAnsiTheme="majorEastAsia" w:hint="eastAsia"/>
          <w:sz w:val="24"/>
          <w:szCs w:val="24"/>
        </w:rPr>
        <w:t>设备</w:t>
      </w:r>
      <w:r>
        <w:rPr>
          <w:rFonts w:asciiTheme="majorEastAsia" w:eastAsiaTheme="majorEastAsia" w:hAnsiTheme="majorEastAsia" w:hint="eastAsia"/>
          <w:sz w:val="24"/>
          <w:szCs w:val="24"/>
        </w:rPr>
        <w:t>信息格式，</w:t>
      </w:r>
      <w:r w:rsidR="00B77243">
        <w:rPr>
          <w:rFonts w:asciiTheme="majorEastAsia" w:eastAsiaTheme="majorEastAsia" w:hAnsiTheme="majorEastAsia" w:hint="eastAsia"/>
          <w:sz w:val="24"/>
          <w:szCs w:val="24"/>
        </w:rPr>
        <w:t>为了保证软件运行效率和操作方便，建议在导入Excel</w:t>
      </w:r>
    </w:p>
    <w:p w:rsidR="00B373C3" w:rsidRDefault="00B77243" w:rsidP="003A2EFD">
      <w:pPr>
        <w:spacing w:before="180" w:after="100" w:afterAutospacing="1"/>
        <w:ind w:leftChars="880" w:left="1936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住户信息前，将不需要配置的住户信息删除，只导入需要配置参数的设备，</w:t>
      </w:r>
      <w:r w:rsidR="001470D5">
        <w:rPr>
          <w:rFonts w:asciiTheme="majorEastAsia" w:eastAsiaTheme="majorEastAsia" w:hAnsiTheme="majorEastAsia" w:hint="eastAsia"/>
          <w:sz w:val="24"/>
          <w:szCs w:val="24"/>
        </w:rPr>
        <w:t>导入</w:t>
      </w:r>
    </w:p>
    <w:p w:rsidR="00B373C3" w:rsidRDefault="001470D5" w:rsidP="00B373C3">
      <w:pPr>
        <w:spacing w:before="180" w:after="100" w:afterAutospacing="1"/>
        <w:ind w:leftChars="880" w:left="1936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后可点击</w:t>
      </w:r>
      <w:r w:rsidR="00B373C3">
        <w:rPr>
          <w:rFonts w:asciiTheme="majorEastAsia" w:eastAsiaTheme="majorEastAsia" w:hAnsiTheme="majorEastAsia" w:hint="eastAsia"/>
          <w:sz w:val="24"/>
          <w:szCs w:val="24"/>
        </w:rPr>
        <w:t>第一列的</w:t>
      </w:r>
      <w:r>
        <w:rPr>
          <w:rFonts w:asciiTheme="majorEastAsia" w:eastAsiaTheme="majorEastAsia" w:hAnsiTheme="majorEastAsia" w:hint="eastAsia"/>
          <w:sz w:val="24"/>
          <w:szCs w:val="24"/>
        </w:rPr>
        <w:t>复选框选择或取消选择需要配置参数的设备，然后</w:t>
      </w:r>
      <w:r w:rsidR="002302E0">
        <w:rPr>
          <w:rFonts w:asciiTheme="majorEastAsia" w:eastAsiaTheme="majorEastAsia" w:hAnsiTheme="majorEastAsia" w:hint="eastAsia"/>
          <w:sz w:val="24"/>
          <w:szCs w:val="24"/>
        </w:rPr>
        <w:t>正确输入</w:t>
      </w:r>
      <w:r w:rsidR="00B373C3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</w:p>
    <w:p w:rsidR="00B373C3" w:rsidRDefault="002302E0" w:rsidP="00B373C3">
      <w:pPr>
        <w:spacing w:before="180" w:after="100" w:afterAutospacing="1"/>
        <w:ind w:leftChars="880" w:left="1936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&lt;</w:t>
      </w:r>
      <w:r w:rsidRPr="00027A8A">
        <w:rPr>
          <w:rFonts w:asciiTheme="majorEastAsia" w:eastAsiaTheme="majorEastAsia" w:hAnsiTheme="majorEastAsia" w:hint="eastAsia"/>
          <w:b/>
          <w:sz w:val="24"/>
          <w:szCs w:val="24"/>
        </w:rPr>
        <w:t>网络通讯</w:t>
      </w:r>
      <w:r>
        <w:rPr>
          <w:rFonts w:asciiTheme="majorEastAsia" w:eastAsiaTheme="majorEastAsia" w:hAnsiTheme="majorEastAsia" w:hint="eastAsia"/>
          <w:sz w:val="24"/>
          <w:szCs w:val="24"/>
        </w:rPr>
        <w:t>&gt;监听的主机IP地址、端口号，然后点击&lt;</w:t>
      </w:r>
      <w:r w:rsidRPr="00027A8A">
        <w:rPr>
          <w:rFonts w:asciiTheme="majorEastAsia" w:eastAsiaTheme="majorEastAsia" w:hAnsiTheme="majorEastAsia" w:hint="eastAsia"/>
          <w:b/>
          <w:sz w:val="24"/>
          <w:szCs w:val="24"/>
        </w:rPr>
        <w:t>启动监听</w:t>
      </w:r>
      <w:r>
        <w:rPr>
          <w:rFonts w:asciiTheme="majorEastAsia" w:eastAsiaTheme="majorEastAsia" w:hAnsiTheme="majorEastAsia" w:hint="eastAsia"/>
          <w:sz w:val="24"/>
          <w:szCs w:val="24"/>
        </w:rPr>
        <w:t>&gt;</w:t>
      </w:r>
      <w:r w:rsidR="009301C2">
        <w:rPr>
          <w:rFonts w:asciiTheme="majorEastAsia" w:eastAsiaTheme="majorEastAsia" w:hAnsiTheme="majorEastAsia" w:hint="eastAsia"/>
          <w:sz w:val="24"/>
          <w:szCs w:val="24"/>
        </w:rPr>
        <w:t xml:space="preserve">/ </w:t>
      </w:r>
      <w:r w:rsidR="00663DB2">
        <w:rPr>
          <w:rFonts w:asciiTheme="majorEastAsia" w:eastAsiaTheme="majorEastAsia" w:hAnsiTheme="majorEastAsia" w:hint="eastAsia"/>
          <w:sz w:val="24"/>
          <w:szCs w:val="24"/>
        </w:rPr>
        <w:t>&lt;</w:t>
      </w:r>
      <w:r w:rsidR="00663DB2" w:rsidRPr="00663DB2">
        <w:rPr>
          <w:rFonts w:asciiTheme="majorEastAsia" w:eastAsiaTheme="majorEastAsia" w:hAnsiTheme="majorEastAsia" w:hint="eastAsia"/>
          <w:b/>
          <w:sz w:val="24"/>
          <w:szCs w:val="24"/>
        </w:rPr>
        <w:t>运行配置</w:t>
      </w:r>
      <w:r w:rsidR="00663DB2">
        <w:rPr>
          <w:rFonts w:asciiTheme="majorEastAsia" w:eastAsiaTheme="majorEastAsia" w:hAnsiTheme="majorEastAsia" w:hint="eastAsia"/>
          <w:sz w:val="24"/>
          <w:szCs w:val="24"/>
        </w:rPr>
        <w:t>&gt;</w:t>
      </w:r>
      <w:r>
        <w:rPr>
          <w:rFonts w:asciiTheme="majorEastAsia" w:eastAsiaTheme="majorEastAsia" w:hAnsiTheme="majorEastAsia" w:hint="eastAsia"/>
          <w:sz w:val="24"/>
          <w:szCs w:val="24"/>
        </w:rPr>
        <w:t>按</w:t>
      </w:r>
    </w:p>
    <w:p w:rsidR="00E01C34" w:rsidRDefault="002302E0" w:rsidP="00E01C34">
      <w:pPr>
        <w:spacing w:before="180" w:after="100" w:afterAutospacing="1"/>
        <w:ind w:leftChars="880" w:left="1936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钮。</w:t>
      </w:r>
      <w:r w:rsidR="009301C2">
        <w:rPr>
          <w:rFonts w:asciiTheme="majorEastAsia" w:eastAsiaTheme="majorEastAsia" w:hAnsiTheme="majorEastAsia" w:hint="eastAsia"/>
          <w:sz w:val="24"/>
          <w:szCs w:val="24"/>
        </w:rPr>
        <w:t>完成之</w:t>
      </w:r>
      <w:r w:rsidR="00FC561F">
        <w:rPr>
          <w:rFonts w:asciiTheme="majorEastAsia" w:eastAsiaTheme="majorEastAsia" w:hAnsiTheme="majorEastAsia" w:hint="eastAsia"/>
          <w:sz w:val="24"/>
          <w:szCs w:val="24"/>
        </w:rPr>
        <w:t>后</w:t>
      </w:r>
      <w:r w:rsidR="00A709E5">
        <w:rPr>
          <w:rFonts w:asciiTheme="majorEastAsia" w:eastAsiaTheme="majorEastAsia" w:hAnsiTheme="majorEastAsia" w:hint="eastAsia"/>
          <w:sz w:val="24"/>
          <w:szCs w:val="24"/>
        </w:rPr>
        <w:t>等待设备上线，上线后</w:t>
      </w:r>
      <w:r w:rsidR="004E063F">
        <w:rPr>
          <w:rFonts w:asciiTheme="majorEastAsia" w:eastAsiaTheme="majorEastAsia" w:hAnsiTheme="majorEastAsia" w:hint="eastAsia"/>
          <w:sz w:val="24"/>
          <w:szCs w:val="24"/>
        </w:rPr>
        <w:t>设备</w:t>
      </w:r>
      <w:r w:rsidR="00FC561F">
        <w:rPr>
          <w:rFonts w:asciiTheme="majorEastAsia" w:eastAsiaTheme="majorEastAsia" w:hAnsiTheme="majorEastAsia" w:hint="eastAsia"/>
          <w:sz w:val="24"/>
          <w:szCs w:val="24"/>
        </w:rPr>
        <w:t>参数</w:t>
      </w:r>
      <w:r w:rsidR="00FA4DC5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="00FC561F">
        <w:rPr>
          <w:rFonts w:asciiTheme="majorEastAsia" w:eastAsiaTheme="majorEastAsia" w:hAnsiTheme="majorEastAsia" w:hint="eastAsia"/>
          <w:sz w:val="24"/>
          <w:szCs w:val="24"/>
        </w:rPr>
        <w:t>写入过程自动运行</w:t>
      </w:r>
      <w:r w:rsidR="00E01C34">
        <w:rPr>
          <w:rFonts w:asciiTheme="majorEastAsia" w:eastAsiaTheme="majorEastAsia" w:hAnsiTheme="majorEastAsia" w:hint="eastAsia"/>
          <w:sz w:val="24"/>
          <w:szCs w:val="24"/>
        </w:rPr>
        <w:t>，“运行信息”</w:t>
      </w:r>
    </w:p>
    <w:p w:rsidR="00FC561F" w:rsidRPr="00B373C3" w:rsidRDefault="00E01C34" w:rsidP="00E01C34">
      <w:pPr>
        <w:spacing w:before="180" w:after="100" w:afterAutospacing="1"/>
        <w:ind w:leftChars="880" w:left="1936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中显示设备的配置过程及状态</w:t>
      </w:r>
      <w:r w:rsidR="001B2A5D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67169C" w:rsidRDefault="00FC561F" w:rsidP="003A2EFD">
      <w:pPr>
        <w:spacing w:before="180" w:after="100" w:afterAutospacing="1"/>
        <w:ind w:leftChars="605" w:left="1931" w:hangingChars="250" w:hanging="60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（3）在&lt;</w:t>
      </w:r>
      <w:r w:rsidRPr="00FC561F">
        <w:rPr>
          <w:rFonts w:asciiTheme="majorEastAsia" w:eastAsiaTheme="majorEastAsia" w:hAnsiTheme="majorEastAsia" w:hint="eastAsia"/>
          <w:b/>
          <w:sz w:val="24"/>
          <w:szCs w:val="24"/>
        </w:rPr>
        <w:t>住户信息</w:t>
      </w:r>
      <w:r>
        <w:rPr>
          <w:rFonts w:asciiTheme="majorEastAsia" w:eastAsiaTheme="majorEastAsia" w:hAnsiTheme="majorEastAsia" w:hint="eastAsia"/>
          <w:sz w:val="24"/>
          <w:szCs w:val="24"/>
        </w:rPr>
        <w:t>&gt;的“配置状态”中显示设备当前状态</w:t>
      </w:r>
      <w:r w:rsidR="0067169C">
        <w:rPr>
          <w:rFonts w:asciiTheme="majorEastAsia" w:eastAsiaTheme="majorEastAsia" w:hAnsiTheme="majorEastAsia" w:hint="eastAsia"/>
          <w:sz w:val="24"/>
          <w:szCs w:val="24"/>
        </w:rPr>
        <w:t>和配置过程完后状态</w:t>
      </w:r>
      <w:r>
        <w:rPr>
          <w:rFonts w:asciiTheme="majorEastAsia" w:eastAsiaTheme="majorEastAsia" w:hAnsiTheme="majorEastAsia" w:hint="eastAsia"/>
          <w:sz w:val="24"/>
          <w:szCs w:val="24"/>
        </w:rPr>
        <w:t>，未选中</w:t>
      </w:r>
    </w:p>
    <w:p w:rsidR="0067169C" w:rsidRDefault="00017F5E" w:rsidP="0067169C">
      <w:pPr>
        <w:spacing w:before="180" w:after="100" w:afterAutospacing="1"/>
        <w:ind w:leftChars="825" w:left="1935" w:hangingChars="50" w:hanging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不需要配置</w:t>
      </w:r>
      <w:r w:rsidR="0067169C">
        <w:rPr>
          <w:rFonts w:asciiTheme="majorEastAsia" w:eastAsiaTheme="majorEastAsia" w:hAnsiTheme="majorEastAsia" w:hint="eastAsia"/>
          <w:sz w:val="24"/>
          <w:szCs w:val="24"/>
        </w:rPr>
        <w:t>的设备显示</w:t>
      </w:r>
      <w:r w:rsidR="00FC561F">
        <w:rPr>
          <w:rFonts w:asciiTheme="majorEastAsia" w:eastAsiaTheme="majorEastAsia" w:hAnsiTheme="majorEastAsia" w:hint="eastAsia"/>
          <w:sz w:val="24"/>
          <w:szCs w:val="24"/>
        </w:rPr>
        <w:t>空白，选中</w:t>
      </w:r>
      <w:r w:rsidR="0067169C">
        <w:rPr>
          <w:rFonts w:asciiTheme="majorEastAsia" w:eastAsiaTheme="majorEastAsia" w:hAnsiTheme="majorEastAsia" w:hint="eastAsia"/>
          <w:sz w:val="24"/>
          <w:szCs w:val="24"/>
        </w:rPr>
        <w:t>的设备默认为“等待配置”、“正在配置”</w:t>
      </w:r>
      <w:r w:rsidR="00FC561F">
        <w:rPr>
          <w:rFonts w:asciiTheme="majorEastAsia" w:eastAsiaTheme="majorEastAsia" w:hAnsiTheme="majorEastAsia" w:hint="eastAsia"/>
          <w:sz w:val="24"/>
          <w:szCs w:val="24"/>
        </w:rPr>
        <w:t>“配</w:t>
      </w:r>
    </w:p>
    <w:p w:rsidR="0067169C" w:rsidRDefault="00FC561F" w:rsidP="0067169C">
      <w:pPr>
        <w:spacing w:before="180" w:after="100" w:afterAutospacing="1"/>
        <w:ind w:leftChars="825" w:left="1935" w:hangingChars="50" w:hanging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置成功”、“配置失败”4</w:t>
      </w:r>
      <w:r w:rsidR="00017F5E">
        <w:rPr>
          <w:rFonts w:asciiTheme="majorEastAsia" w:eastAsiaTheme="majorEastAsia" w:hAnsiTheme="majorEastAsia" w:hint="eastAsia"/>
          <w:sz w:val="24"/>
          <w:szCs w:val="24"/>
        </w:rPr>
        <w:t>种态。</w:t>
      </w:r>
      <w:r>
        <w:rPr>
          <w:rFonts w:asciiTheme="majorEastAsia" w:eastAsiaTheme="majorEastAsia" w:hAnsiTheme="majorEastAsia" w:hint="eastAsia"/>
          <w:sz w:val="24"/>
          <w:szCs w:val="24"/>
        </w:rPr>
        <w:t>当设备“配置成功”后，自动取消该设备的选中</w:t>
      </w:r>
    </w:p>
    <w:p w:rsidR="00FC561F" w:rsidRDefault="00FC561F" w:rsidP="003A784A">
      <w:pPr>
        <w:spacing w:before="180" w:after="100" w:afterAutospacing="1"/>
        <w:ind w:leftChars="825" w:left="1935" w:hangingChars="50" w:hanging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状态，不再重复配置该设备。</w:t>
      </w:r>
    </w:p>
    <w:p w:rsidR="0079028F" w:rsidRDefault="00FC561F" w:rsidP="003A2EFD">
      <w:pPr>
        <w:spacing w:before="180" w:after="100" w:afterAutospacing="1"/>
        <w:ind w:leftChars="605" w:left="1931" w:hangingChars="250" w:hanging="600"/>
        <w:rPr>
          <w:rFonts w:asciiTheme="majorEastAsia" w:eastAsiaTheme="majorEastAsia" w:hAnsiTheme="majorEastAsia"/>
          <w:sz w:val="24"/>
          <w:szCs w:val="24"/>
        </w:rPr>
      </w:pPr>
      <w:bookmarkStart w:id="15" w:name="OLE_LINK3"/>
      <w:bookmarkStart w:id="16" w:name="OLE_LINK4"/>
      <w:r>
        <w:rPr>
          <w:rFonts w:asciiTheme="majorEastAsia" w:eastAsiaTheme="majorEastAsia" w:hAnsiTheme="majorEastAsia" w:hint="eastAsia"/>
          <w:sz w:val="24"/>
          <w:szCs w:val="24"/>
        </w:rPr>
        <w:t>（4）当设备状态变为</w:t>
      </w:r>
      <w:r>
        <w:rPr>
          <w:rFonts w:asciiTheme="majorEastAsia" w:eastAsiaTheme="majorEastAsia" w:hAnsiTheme="majorEastAsia"/>
          <w:sz w:val="24"/>
          <w:szCs w:val="24"/>
        </w:rPr>
        <w:t>”</w:t>
      </w:r>
      <w:r>
        <w:rPr>
          <w:rFonts w:asciiTheme="majorEastAsia" w:eastAsiaTheme="majorEastAsia" w:hAnsiTheme="majorEastAsia" w:hint="eastAsia"/>
          <w:sz w:val="24"/>
          <w:szCs w:val="24"/>
        </w:rPr>
        <w:t>配置成功</w:t>
      </w:r>
      <w:r>
        <w:rPr>
          <w:rFonts w:asciiTheme="majorEastAsia" w:eastAsiaTheme="majorEastAsia" w:hAnsiTheme="majorEastAsia"/>
          <w:sz w:val="24"/>
          <w:szCs w:val="24"/>
        </w:rPr>
        <w:t>”</w:t>
      </w:r>
      <w:r>
        <w:rPr>
          <w:rFonts w:asciiTheme="majorEastAsia" w:eastAsiaTheme="majorEastAsia" w:hAnsiTheme="majorEastAsia" w:hint="eastAsia"/>
          <w:sz w:val="24"/>
          <w:szCs w:val="24"/>
        </w:rPr>
        <w:t>或“配置失败”</w:t>
      </w:r>
      <w:r w:rsidR="0079028F">
        <w:rPr>
          <w:rFonts w:asciiTheme="majorEastAsia" w:eastAsiaTheme="majorEastAsia" w:hAnsiTheme="majorEastAsia" w:hint="eastAsia"/>
          <w:sz w:val="24"/>
          <w:szCs w:val="24"/>
        </w:rPr>
        <w:t>后</w:t>
      </w:r>
      <w:r>
        <w:rPr>
          <w:rFonts w:asciiTheme="majorEastAsia" w:eastAsiaTheme="majorEastAsia" w:hAnsiTheme="majorEastAsia" w:hint="eastAsia"/>
          <w:sz w:val="24"/>
          <w:szCs w:val="24"/>
        </w:rPr>
        <w:t>1分钟内，可在&lt;</w:t>
      </w:r>
      <w:r w:rsidRPr="0079028F">
        <w:rPr>
          <w:rFonts w:asciiTheme="majorEastAsia" w:eastAsiaTheme="majorEastAsia" w:hAnsiTheme="majorEastAsia" w:hint="eastAsia"/>
          <w:b/>
          <w:sz w:val="24"/>
          <w:szCs w:val="24"/>
        </w:rPr>
        <w:t>在线设备列表</w:t>
      </w:r>
      <w:r>
        <w:rPr>
          <w:rFonts w:asciiTheme="majorEastAsia" w:eastAsiaTheme="majorEastAsia" w:hAnsiTheme="majorEastAsia" w:hint="eastAsia"/>
          <w:sz w:val="24"/>
          <w:szCs w:val="24"/>
        </w:rPr>
        <w:t>&gt;</w:t>
      </w:r>
    </w:p>
    <w:p w:rsidR="0079028F" w:rsidRDefault="00FC561F" w:rsidP="003A2EFD">
      <w:pPr>
        <w:spacing w:before="180" w:after="100" w:afterAutospacing="1"/>
        <w:ind w:leftChars="880" w:left="1936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内选中一个设备，然后执行&lt;读取&gt;或&lt;写入&gt;参数命令，每次成功执行后，可操作</w:t>
      </w:r>
    </w:p>
    <w:p w:rsidR="002302E0" w:rsidRDefault="0079028F" w:rsidP="003A2EFD">
      <w:pPr>
        <w:spacing w:before="180" w:after="100" w:afterAutospacing="1"/>
        <w:ind w:leftChars="880" w:left="1936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的</w:t>
      </w:r>
      <w:r w:rsidR="00FC561F">
        <w:rPr>
          <w:rFonts w:asciiTheme="majorEastAsia" w:eastAsiaTheme="majorEastAsia" w:hAnsiTheme="majorEastAsia" w:hint="eastAsia"/>
          <w:sz w:val="24"/>
          <w:szCs w:val="24"/>
        </w:rPr>
        <w:t>时间间隔重新变为1分钟。</w:t>
      </w:r>
      <w:bookmarkEnd w:id="15"/>
      <w:bookmarkEnd w:id="16"/>
    </w:p>
    <w:p w:rsidR="0079028F" w:rsidRDefault="00FC561F" w:rsidP="003A2EFD">
      <w:pPr>
        <w:spacing w:before="180" w:after="100" w:afterAutospacing="1"/>
        <w:ind w:leftChars="417" w:left="917"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1B51CA">
        <w:rPr>
          <w:rFonts w:asciiTheme="majorEastAsia" w:eastAsiaTheme="majorEastAsia" w:hAnsiTheme="majorEastAsia" w:hint="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）</w:t>
      </w:r>
      <w:r w:rsidR="001B51CA">
        <w:rPr>
          <w:rFonts w:asciiTheme="majorEastAsia" w:eastAsiaTheme="majorEastAsia" w:hAnsiTheme="majorEastAsia" w:hint="eastAsia"/>
          <w:sz w:val="24"/>
          <w:szCs w:val="24"/>
        </w:rPr>
        <w:t>在配置过程中，可以随时点击&lt;</w:t>
      </w:r>
      <w:r w:rsidR="001B51CA" w:rsidRPr="001B51CA">
        <w:rPr>
          <w:rFonts w:asciiTheme="majorEastAsia" w:eastAsiaTheme="majorEastAsia" w:hAnsiTheme="majorEastAsia" w:hint="eastAsia"/>
          <w:b/>
          <w:sz w:val="24"/>
          <w:szCs w:val="24"/>
        </w:rPr>
        <w:t>保存配置</w:t>
      </w:r>
      <w:r w:rsidR="001B51CA">
        <w:rPr>
          <w:rFonts w:asciiTheme="majorEastAsia" w:eastAsiaTheme="majorEastAsia" w:hAnsiTheme="majorEastAsia" w:hint="eastAsia"/>
          <w:sz w:val="24"/>
          <w:szCs w:val="24"/>
        </w:rPr>
        <w:t>&gt;</w:t>
      </w:r>
      <w:r w:rsidR="00910A6E">
        <w:rPr>
          <w:rFonts w:asciiTheme="majorEastAsia" w:eastAsiaTheme="majorEastAsia" w:hAnsiTheme="majorEastAsia" w:hint="eastAsia"/>
          <w:sz w:val="24"/>
          <w:szCs w:val="24"/>
        </w:rPr>
        <w:t>按钮，将“配置状态”保存到当前导入</w:t>
      </w:r>
    </w:p>
    <w:p w:rsidR="00FC561F" w:rsidRDefault="00910A6E" w:rsidP="003A2EFD">
      <w:pPr>
        <w:spacing w:before="180" w:after="100" w:afterAutospacing="1"/>
        <w:ind w:leftChars="417" w:left="917" w:firstLineChars="450" w:firstLine="10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住户Excel表格的“设备状态”</w:t>
      </w:r>
      <w:r w:rsidR="0079028F">
        <w:rPr>
          <w:rFonts w:asciiTheme="majorEastAsia" w:eastAsiaTheme="majorEastAsia" w:hAnsiTheme="majorEastAsia" w:hint="eastAsia"/>
          <w:sz w:val="24"/>
          <w:szCs w:val="24"/>
        </w:rPr>
        <w:t>列</w:t>
      </w:r>
      <w:r>
        <w:rPr>
          <w:rFonts w:asciiTheme="majorEastAsia" w:eastAsiaTheme="majorEastAsia" w:hAnsiTheme="majorEastAsia" w:hint="eastAsia"/>
          <w:sz w:val="24"/>
          <w:szCs w:val="24"/>
        </w:rPr>
        <w:t>表头内</w:t>
      </w:r>
      <w:r w:rsidR="00FC561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5323AC" w:rsidRDefault="00A25A4E" w:rsidP="003A2EFD">
      <w:pPr>
        <w:spacing w:before="180" w:after="100" w:afterAutospacing="1"/>
        <w:ind w:leftChars="417" w:left="917"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（6）在配置过程中&lt;</w:t>
      </w:r>
      <w:r w:rsidRPr="00A25A4E">
        <w:rPr>
          <w:rFonts w:asciiTheme="majorEastAsia" w:eastAsiaTheme="majorEastAsia" w:hAnsiTheme="majorEastAsia" w:hint="eastAsia"/>
          <w:b/>
          <w:sz w:val="24"/>
          <w:szCs w:val="24"/>
        </w:rPr>
        <w:t>运行信息</w:t>
      </w:r>
      <w:r>
        <w:rPr>
          <w:rFonts w:asciiTheme="majorEastAsia" w:eastAsiaTheme="majorEastAsia" w:hAnsiTheme="majorEastAsia" w:hint="eastAsia"/>
          <w:sz w:val="24"/>
          <w:szCs w:val="24"/>
        </w:rPr>
        <w:t>&gt;内实时显示配置</w:t>
      </w:r>
      <w:r w:rsidR="00CF08E2">
        <w:rPr>
          <w:rFonts w:asciiTheme="majorEastAsia" w:eastAsiaTheme="majorEastAsia" w:hAnsiTheme="majorEastAsia" w:hint="eastAsia"/>
          <w:sz w:val="24"/>
          <w:szCs w:val="24"/>
        </w:rPr>
        <w:t>设备</w:t>
      </w:r>
      <w:r>
        <w:rPr>
          <w:rFonts w:asciiTheme="majorEastAsia" w:eastAsiaTheme="majorEastAsia" w:hAnsiTheme="majorEastAsia" w:hint="eastAsia"/>
          <w:sz w:val="24"/>
          <w:szCs w:val="24"/>
        </w:rPr>
        <w:t>的每个过程信息及状态，如设备上</w:t>
      </w:r>
    </w:p>
    <w:p w:rsidR="005323AC" w:rsidRDefault="00A25A4E" w:rsidP="003A2EFD">
      <w:pPr>
        <w:spacing w:before="180" w:after="100" w:afterAutospacing="1"/>
        <w:ind w:leftChars="417" w:left="917" w:firstLineChars="450" w:firstLine="10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下线，读取和写入配置参数过程及状态信息，每个过程信息都显示操作时的时间</w:t>
      </w:r>
    </w:p>
    <w:p w:rsidR="005323AC" w:rsidRDefault="00A25A4E" w:rsidP="003A2EFD">
      <w:pPr>
        <w:spacing w:before="180" w:after="100" w:afterAutospacing="1"/>
        <w:ind w:leftChars="417" w:left="917" w:firstLineChars="450" w:firstLine="10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和设备号信息。运行过程中可随时点击&lt;</w:t>
      </w:r>
      <w:r w:rsidRPr="00A25A4E">
        <w:rPr>
          <w:rFonts w:asciiTheme="majorEastAsia" w:eastAsiaTheme="majorEastAsia" w:hAnsiTheme="majorEastAsia" w:hint="eastAsia"/>
          <w:b/>
          <w:sz w:val="24"/>
          <w:szCs w:val="24"/>
        </w:rPr>
        <w:t>保存</w:t>
      </w:r>
      <w:r>
        <w:rPr>
          <w:rFonts w:asciiTheme="majorEastAsia" w:eastAsiaTheme="majorEastAsia" w:hAnsiTheme="majorEastAsia" w:hint="eastAsia"/>
          <w:sz w:val="24"/>
          <w:szCs w:val="24"/>
        </w:rPr>
        <w:t>&gt;按钮，将编辑框内的运行信息保存</w:t>
      </w:r>
    </w:p>
    <w:p w:rsidR="00A25A4E" w:rsidRDefault="00A25A4E" w:rsidP="003A2EFD">
      <w:pPr>
        <w:spacing w:before="180" w:after="100" w:afterAutospacing="1"/>
        <w:ind w:leftChars="910" w:left="2002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到</w:t>
      </w:r>
      <w:r w:rsidR="00BE7D7D">
        <w:rPr>
          <w:rFonts w:asciiTheme="majorEastAsia" w:eastAsiaTheme="majorEastAsia" w:hAnsiTheme="majorEastAsia" w:hint="eastAsia"/>
          <w:sz w:val="24"/>
          <w:szCs w:val="24"/>
        </w:rPr>
        <w:t>软件运行目录的</w:t>
      </w:r>
      <w:r>
        <w:rPr>
          <w:rFonts w:asciiTheme="majorEastAsia" w:eastAsiaTheme="majorEastAsia" w:hAnsiTheme="majorEastAsia" w:hint="eastAsia"/>
          <w:sz w:val="24"/>
          <w:szCs w:val="24"/>
        </w:rPr>
        <w:t>“runinfo</w:t>
      </w:r>
      <w:r w:rsidR="00BE7D7D">
        <w:rPr>
          <w:rFonts w:asciiTheme="majorEastAsia" w:eastAsiaTheme="majorEastAsia" w:hAnsiTheme="majorEastAsia" w:hint="eastAsia"/>
          <w:sz w:val="24"/>
          <w:szCs w:val="24"/>
        </w:rPr>
        <w:t>”文件夹</w:t>
      </w:r>
      <w:r w:rsidR="0084258A">
        <w:rPr>
          <w:rFonts w:asciiTheme="majorEastAsia" w:eastAsiaTheme="majorEastAsia" w:hAnsiTheme="majorEastAsia" w:hint="eastAsia"/>
          <w:sz w:val="24"/>
          <w:szCs w:val="24"/>
        </w:rPr>
        <w:t>内</w:t>
      </w:r>
      <w:r w:rsidR="005A1E78">
        <w:rPr>
          <w:rFonts w:asciiTheme="majorEastAsia" w:eastAsiaTheme="majorEastAsia" w:hAnsiTheme="majorEastAsia" w:hint="eastAsia"/>
          <w:sz w:val="24"/>
          <w:szCs w:val="24"/>
        </w:rPr>
        <w:t>，并使用</w:t>
      </w:r>
      <w:r>
        <w:rPr>
          <w:rFonts w:asciiTheme="majorEastAsia" w:eastAsiaTheme="majorEastAsia" w:hAnsiTheme="majorEastAsia" w:hint="eastAsia"/>
          <w:sz w:val="24"/>
          <w:szCs w:val="24"/>
        </w:rPr>
        <w:t>保存</w:t>
      </w:r>
      <w:r w:rsidR="005A1E78">
        <w:rPr>
          <w:rFonts w:asciiTheme="majorEastAsia" w:eastAsiaTheme="majorEastAsia" w:hAnsiTheme="majorEastAsia" w:hint="eastAsia"/>
          <w:sz w:val="24"/>
          <w:szCs w:val="24"/>
        </w:rPr>
        <w:t>时</w:t>
      </w:r>
      <w:r>
        <w:rPr>
          <w:rFonts w:asciiTheme="majorEastAsia" w:eastAsiaTheme="majorEastAsia" w:hAnsiTheme="majorEastAsia" w:hint="eastAsia"/>
          <w:sz w:val="24"/>
          <w:szCs w:val="24"/>
        </w:rPr>
        <w:t>的日期和时间作为文件名。</w:t>
      </w:r>
    </w:p>
    <w:p w:rsidR="004B4973" w:rsidRDefault="00150EB2" w:rsidP="003A2EFD">
      <w:pPr>
        <w:spacing w:before="180" w:after="100" w:afterAutospacing="1"/>
        <w:ind w:leftChars="385" w:left="847"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（7）</w:t>
      </w:r>
      <w:r w:rsidR="00AD556C">
        <w:rPr>
          <w:rFonts w:asciiTheme="majorEastAsia" w:eastAsiaTheme="majorEastAsia" w:hAnsiTheme="majorEastAsia" w:hint="eastAsia"/>
          <w:sz w:val="24"/>
          <w:szCs w:val="24"/>
        </w:rPr>
        <w:t>在导入住户Excel表格后，可输入“住户名称”或“通讯编号”</w:t>
      </w:r>
      <w:r w:rsidR="00586D3C">
        <w:rPr>
          <w:rFonts w:asciiTheme="majorEastAsia" w:eastAsiaTheme="majorEastAsia" w:hAnsiTheme="majorEastAsia" w:hint="eastAsia"/>
          <w:sz w:val="24"/>
          <w:szCs w:val="24"/>
        </w:rPr>
        <w:t>，然后</w:t>
      </w:r>
      <w:r w:rsidR="00AD556C">
        <w:rPr>
          <w:rFonts w:asciiTheme="majorEastAsia" w:eastAsiaTheme="majorEastAsia" w:hAnsiTheme="majorEastAsia" w:hint="eastAsia"/>
          <w:sz w:val="24"/>
          <w:szCs w:val="24"/>
        </w:rPr>
        <w:t>搜索导入</w:t>
      </w:r>
    </w:p>
    <w:p w:rsidR="004B4973" w:rsidRDefault="00586D3C" w:rsidP="003A2EFD">
      <w:pPr>
        <w:spacing w:before="180" w:after="100" w:afterAutospacing="1"/>
        <w:ind w:leftChars="385" w:left="847" w:firstLineChars="450" w:firstLine="10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数据内</w:t>
      </w:r>
      <w:r w:rsidR="00AD556C">
        <w:rPr>
          <w:rFonts w:asciiTheme="majorEastAsia" w:eastAsiaTheme="majorEastAsia" w:hAnsiTheme="majorEastAsia" w:hint="eastAsia"/>
          <w:sz w:val="24"/>
          <w:szCs w:val="24"/>
        </w:rPr>
        <w:t>是否存在该住户</w:t>
      </w:r>
      <w:r>
        <w:rPr>
          <w:rFonts w:asciiTheme="majorEastAsia" w:eastAsiaTheme="majorEastAsia" w:hAnsiTheme="majorEastAsia" w:hint="eastAsia"/>
          <w:sz w:val="24"/>
          <w:szCs w:val="24"/>
        </w:rPr>
        <w:t>信息</w:t>
      </w:r>
      <w:r w:rsidR="00AD556C">
        <w:rPr>
          <w:rFonts w:asciiTheme="majorEastAsia" w:eastAsiaTheme="majorEastAsia" w:hAnsiTheme="majorEastAsia" w:hint="eastAsia"/>
          <w:sz w:val="24"/>
          <w:szCs w:val="24"/>
        </w:rPr>
        <w:t>，如果搜索到该住户时，自动选中该住户并更新当前。</w:t>
      </w:r>
    </w:p>
    <w:p w:rsidR="00106C93" w:rsidRDefault="00106C93" w:rsidP="003A2EFD">
      <w:pPr>
        <w:spacing w:before="180" w:after="100" w:afterAutospacing="1"/>
        <w:ind w:leftChars="385" w:left="847" w:firstLineChars="450" w:firstLine="10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显示信息</w:t>
      </w:r>
      <w:r w:rsidR="00AD556C">
        <w:rPr>
          <w:rFonts w:asciiTheme="majorEastAsia" w:eastAsiaTheme="majorEastAsia" w:hAnsiTheme="majorEastAsia" w:hint="eastAsia"/>
          <w:sz w:val="24"/>
          <w:szCs w:val="24"/>
        </w:rPr>
        <w:t>在“运行配置”后，自动选中&lt;</w:t>
      </w:r>
      <w:r w:rsidR="00AD556C" w:rsidRPr="00AD556C">
        <w:rPr>
          <w:rFonts w:asciiTheme="majorEastAsia" w:eastAsiaTheme="majorEastAsia" w:hAnsiTheme="majorEastAsia" w:hint="eastAsia"/>
          <w:b/>
          <w:sz w:val="24"/>
          <w:szCs w:val="24"/>
        </w:rPr>
        <w:t>住户信息</w:t>
      </w:r>
      <w:r w:rsidR="00AD556C">
        <w:rPr>
          <w:rFonts w:asciiTheme="majorEastAsia" w:eastAsiaTheme="majorEastAsia" w:hAnsiTheme="majorEastAsia" w:hint="eastAsia"/>
          <w:sz w:val="24"/>
          <w:szCs w:val="24"/>
        </w:rPr>
        <w:t>&gt;内当前上线的设备，并在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</w:p>
    <w:p w:rsidR="00150EB2" w:rsidRPr="00FC561F" w:rsidRDefault="00106C93" w:rsidP="003A2EFD">
      <w:pPr>
        <w:spacing w:before="180" w:after="100" w:afterAutospacing="1"/>
        <w:ind w:leftChars="385" w:left="847" w:firstLineChars="450" w:firstLine="10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AD556C">
        <w:rPr>
          <w:rFonts w:asciiTheme="majorEastAsia" w:eastAsiaTheme="majorEastAsia" w:hAnsiTheme="majorEastAsia" w:hint="eastAsia"/>
          <w:sz w:val="24"/>
          <w:szCs w:val="24"/>
        </w:rPr>
        <w:t>&lt;</w:t>
      </w:r>
      <w:r w:rsidR="00AD556C" w:rsidRPr="00AD556C">
        <w:rPr>
          <w:rFonts w:asciiTheme="majorEastAsia" w:eastAsiaTheme="majorEastAsia" w:hAnsiTheme="majorEastAsia" w:hint="eastAsia"/>
          <w:b/>
          <w:sz w:val="24"/>
          <w:szCs w:val="24"/>
        </w:rPr>
        <w:t>住户配置</w:t>
      </w:r>
      <w:r w:rsidR="00AD556C">
        <w:rPr>
          <w:rFonts w:asciiTheme="majorEastAsia" w:eastAsiaTheme="majorEastAsia" w:hAnsiTheme="majorEastAsia" w:hint="eastAsia"/>
          <w:sz w:val="24"/>
          <w:szCs w:val="24"/>
        </w:rPr>
        <w:t>&gt;</w:t>
      </w:r>
      <w:r w:rsidR="005E4565">
        <w:rPr>
          <w:rFonts w:asciiTheme="majorEastAsia" w:eastAsiaTheme="majorEastAsia" w:hAnsiTheme="majorEastAsia" w:hint="eastAsia"/>
          <w:sz w:val="24"/>
          <w:szCs w:val="24"/>
        </w:rPr>
        <w:t>编辑栏</w:t>
      </w:r>
      <w:r w:rsidR="00AD556C">
        <w:rPr>
          <w:rFonts w:asciiTheme="majorEastAsia" w:eastAsiaTheme="majorEastAsia" w:hAnsiTheme="majorEastAsia" w:hint="eastAsia"/>
          <w:sz w:val="24"/>
          <w:szCs w:val="24"/>
        </w:rPr>
        <w:t>内更新当前选中的设备信息。</w:t>
      </w:r>
    </w:p>
    <w:p w:rsidR="009B593A" w:rsidRDefault="00E4499B" w:rsidP="00E4499B">
      <w:pPr>
        <w:spacing w:before="180" w:after="100" w:afterAutospacing="1"/>
        <w:ind w:firstLineChars="300" w:firstLine="720"/>
        <w:outlineLvl w:val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4.3.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GPRS万年历室温采集器（C网</w:t>
      </w:r>
      <w:r>
        <w:rPr>
          <w:rFonts w:asciiTheme="majorEastAsia" w:eastAsiaTheme="majorEastAsia" w:hAnsiTheme="majorEastAsia"/>
          <w:sz w:val="24"/>
          <w:szCs w:val="24"/>
        </w:rPr>
        <w:t>）</w:t>
      </w:r>
    </w:p>
    <w:p w:rsidR="00E4499B" w:rsidRDefault="00E4499B" w:rsidP="00E4499B">
      <w:pPr>
        <w:spacing w:before="180" w:after="100" w:afterAutospacing="1"/>
        <w:ind w:firstLineChars="300" w:firstLine="720"/>
        <w:outlineLvl w:val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参数</w:t>
      </w:r>
      <w:r>
        <w:rPr>
          <w:rFonts w:asciiTheme="majorEastAsia" w:eastAsiaTheme="majorEastAsia" w:hAnsiTheme="majorEastAsia"/>
          <w:sz w:val="24"/>
          <w:szCs w:val="24"/>
        </w:rPr>
        <w:t>配置过程同插座式室温采集器相同。</w:t>
      </w:r>
    </w:p>
    <w:p w:rsidR="0011249C" w:rsidRDefault="0011249C" w:rsidP="0011249C">
      <w:pPr>
        <w:spacing w:before="180" w:after="100" w:afterAutospacing="1"/>
        <w:ind w:firstLineChars="300" w:firstLine="720"/>
        <w:outlineLvl w:val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4.3.</w:t>
      </w:r>
      <w:r>
        <w:rPr>
          <w:rFonts w:asciiTheme="majorEastAsia" w:eastAsiaTheme="majorEastAsia" w:hAnsiTheme="majorEastAsia"/>
          <w:sz w:val="24"/>
          <w:szCs w:val="24"/>
        </w:rPr>
        <w:t>4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GPRS</w:t>
      </w:r>
      <w:r w:rsidR="00493510">
        <w:rPr>
          <w:rFonts w:asciiTheme="majorEastAsia" w:eastAsiaTheme="majorEastAsia" w:hAnsiTheme="majorEastAsia" w:hint="eastAsia"/>
          <w:sz w:val="24"/>
          <w:szCs w:val="24"/>
        </w:rPr>
        <w:t>插座</w:t>
      </w:r>
      <w:r w:rsidR="00493510">
        <w:rPr>
          <w:rFonts w:asciiTheme="majorEastAsia" w:eastAsiaTheme="majorEastAsia" w:hAnsiTheme="majorEastAsia"/>
          <w:sz w:val="24"/>
          <w:szCs w:val="24"/>
        </w:rPr>
        <w:t>式</w:t>
      </w:r>
      <w:r>
        <w:rPr>
          <w:rFonts w:asciiTheme="majorEastAsia" w:eastAsiaTheme="majorEastAsia" w:hAnsiTheme="majorEastAsia" w:hint="eastAsia"/>
          <w:sz w:val="24"/>
          <w:szCs w:val="24"/>
        </w:rPr>
        <w:t>室温采集器（</w:t>
      </w:r>
      <w:r w:rsidR="00A03B30">
        <w:rPr>
          <w:rFonts w:asciiTheme="majorEastAsia" w:eastAsiaTheme="majorEastAsia" w:hAnsiTheme="majorEastAsia" w:hint="eastAsia"/>
          <w:sz w:val="24"/>
          <w:szCs w:val="24"/>
        </w:rPr>
        <w:t>安阳热力</w:t>
      </w:r>
      <w:bookmarkStart w:id="17" w:name="_GoBack"/>
      <w:bookmarkEnd w:id="17"/>
      <w:r w:rsidR="00493510">
        <w:rPr>
          <w:rFonts w:asciiTheme="majorEastAsia" w:eastAsiaTheme="majorEastAsia" w:hAnsiTheme="majorEastAsia" w:hint="eastAsia"/>
          <w:sz w:val="24"/>
          <w:szCs w:val="24"/>
        </w:rPr>
        <w:t>定制</w:t>
      </w:r>
      <w:r>
        <w:rPr>
          <w:rFonts w:asciiTheme="majorEastAsia" w:eastAsiaTheme="majorEastAsia" w:hAnsiTheme="majorEastAsia"/>
          <w:sz w:val="24"/>
          <w:szCs w:val="24"/>
        </w:rPr>
        <w:t>）</w:t>
      </w:r>
    </w:p>
    <w:p w:rsidR="0011249C" w:rsidRPr="00FC561F" w:rsidRDefault="0011249C" w:rsidP="0011249C">
      <w:pPr>
        <w:spacing w:before="180" w:after="100" w:afterAutospacing="1"/>
        <w:ind w:firstLineChars="300" w:firstLine="720"/>
        <w:outlineLvl w:val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参数</w:t>
      </w:r>
      <w:r>
        <w:rPr>
          <w:rFonts w:asciiTheme="majorEastAsia" w:eastAsiaTheme="majorEastAsia" w:hAnsiTheme="majorEastAsia"/>
          <w:sz w:val="24"/>
          <w:szCs w:val="24"/>
        </w:rPr>
        <w:t>配置过程同插座式室温采集器相同。</w:t>
      </w:r>
    </w:p>
    <w:p w:rsidR="0011249C" w:rsidRPr="0011249C" w:rsidRDefault="0011249C" w:rsidP="00E4499B">
      <w:pPr>
        <w:spacing w:before="180" w:after="100" w:afterAutospacing="1"/>
        <w:ind w:firstLineChars="300" w:firstLine="720"/>
        <w:outlineLvl w:val="0"/>
        <w:rPr>
          <w:rFonts w:asciiTheme="majorEastAsia" w:eastAsiaTheme="majorEastAsia" w:hAnsiTheme="majorEastAsia"/>
          <w:sz w:val="24"/>
          <w:szCs w:val="24"/>
        </w:rPr>
      </w:pPr>
    </w:p>
    <w:p w:rsidR="00AB5FAD" w:rsidRPr="00BC692D" w:rsidRDefault="004B0B5D" w:rsidP="00112C15">
      <w:pPr>
        <w:spacing w:before="180" w:afterLines="50" w:after="180"/>
        <w:ind w:firstLineChars="100" w:firstLine="240"/>
        <w:outlineLvl w:val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0.5pt;margin-top:88.1pt;width:549pt;height:34.95pt;z-index:251677696" filled="f" stroked="f">
            <v:textbox style="mso-next-textbox:#_x0000_s1026">
              <w:txbxContent>
                <w:p w:rsidR="004303F2" w:rsidRPr="00592531" w:rsidRDefault="004303F2" w:rsidP="004303F2">
                  <w:pPr>
                    <w:spacing w:before="180"/>
                    <w:rPr>
                      <w:b/>
                    </w:rPr>
                  </w:pPr>
                  <w:r w:rsidRPr="00592531">
                    <w:rPr>
                      <w:rFonts w:hint="eastAsia"/>
                      <w:b/>
                    </w:rPr>
                    <w:t>编制</w:t>
                  </w:r>
                  <w:r w:rsidRPr="00592531">
                    <w:rPr>
                      <w:rFonts w:hint="eastAsia"/>
                      <w:b/>
                    </w:rPr>
                    <w:t>/</w:t>
                  </w:r>
                  <w:r w:rsidRPr="00592531">
                    <w:rPr>
                      <w:rFonts w:hint="eastAsia"/>
                      <w:b/>
                    </w:rPr>
                    <w:t>日期：</w:t>
                  </w:r>
                  <w:r w:rsidRPr="00592531">
                    <w:rPr>
                      <w:rFonts w:hint="eastAsia"/>
                      <w:b/>
                    </w:rPr>
                    <w:t xml:space="preserve">              </w:t>
                  </w:r>
                  <w:r>
                    <w:rPr>
                      <w:rFonts w:hint="eastAsia"/>
                      <w:b/>
                    </w:rPr>
                    <w:t xml:space="preserve">                         </w:t>
                  </w:r>
                  <w:r w:rsidRPr="00592531">
                    <w:rPr>
                      <w:rFonts w:hint="eastAsia"/>
                      <w:b/>
                    </w:rPr>
                    <w:t xml:space="preserve">  </w:t>
                  </w:r>
                  <w:r w:rsidRPr="00592531">
                    <w:rPr>
                      <w:rFonts w:hint="eastAsia"/>
                      <w:b/>
                    </w:rPr>
                    <w:t>审核</w:t>
                  </w:r>
                  <w:r w:rsidRPr="00592531">
                    <w:rPr>
                      <w:rFonts w:hint="eastAsia"/>
                      <w:b/>
                    </w:rPr>
                    <w:t>/</w:t>
                  </w:r>
                  <w:r w:rsidRPr="00592531">
                    <w:rPr>
                      <w:rFonts w:hint="eastAsia"/>
                      <w:b/>
                    </w:rPr>
                    <w:t>日期：</w:t>
                  </w:r>
                  <w:r>
                    <w:rPr>
                      <w:rFonts w:hint="eastAsia"/>
                      <w:b/>
                    </w:rPr>
                    <w:t xml:space="preserve">                                     </w:t>
                  </w:r>
                  <w:r w:rsidRPr="00592531">
                    <w:rPr>
                      <w:rFonts w:hint="eastAsia"/>
                      <w:b/>
                    </w:rPr>
                    <w:t>批准</w:t>
                  </w:r>
                  <w:r w:rsidRPr="00592531">
                    <w:rPr>
                      <w:rFonts w:hint="eastAsia"/>
                      <w:b/>
                    </w:rPr>
                    <w:t>/</w:t>
                  </w:r>
                  <w:r w:rsidRPr="00592531">
                    <w:rPr>
                      <w:rFonts w:hint="eastAsia"/>
                      <w:b/>
                    </w:rPr>
                    <w:t>日期：</w:t>
                  </w:r>
                </w:p>
              </w:txbxContent>
            </v:textbox>
          </v:shape>
        </w:pict>
      </w:r>
    </w:p>
    <w:sectPr w:rsidR="00AB5FAD" w:rsidRPr="00BC692D" w:rsidSect="00650695">
      <w:headerReference w:type="default" r:id="rId16"/>
      <w:footerReference w:type="default" r:id="rId17"/>
      <w:pgSz w:w="11906" w:h="16838"/>
      <w:pgMar w:top="720" w:right="720" w:bottom="720" w:left="720" w:header="708" w:footer="709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B5D" w:rsidRDefault="004B0B5D" w:rsidP="00867C63">
      <w:pPr>
        <w:spacing w:before="120" w:after="0"/>
      </w:pPr>
      <w:r>
        <w:separator/>
      </w:r>
    </w:p>
  </w:endnote>
  <w:endnote w:type="continuationSeparator" w:id="0">
    <w:p w:rsidR="004B0B5D" w:rsidRDefault="004B0B5D" w:rsidP="00867C63">
      <w:pPr>
        <w:spacing w:before="12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56C" w:rsidRDefault="00AD556C" w:rsidP="00867C63">
    <w:pPr>
      <w:pStyle w:val="a4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56C" w:rsidRPr="0081709B" w:rsidRDefault="00AD556C" w:rsidP="00867C63">
    <w:pPr>
      <w:pStyle w:val="a4"/>
      <w:spacing w:before="120"/>
      <w:jc w:val="center"/>
      <w:rPr>
        <w:rFonts w:ascii="宋体" w:eastAsia="宋体" w:hAnsi="宋体"/>
        <w:sz w:val="21"/>
        <w:szCs w:val="21"/>
      </w:rPr>
    </w:pPr>
  </w:p>
  <w:p w:rsidR="00AD556C" w:rsidRDefault="00AD556C" w:rsidP="00867C63">
    <w:pPr>
      <w:pStyle w:val="a4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56C" w:rsidRDefault="00AD556C" w:rsidP="00CB1F32">
    <w:pPr>
      <w:pStyle w:val="a4"/>
      <w:spacing w:before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56C" w:rsidRPr="0081709B" w:rsidRDefault="00112C15" w:rsidP="00867C63">
    <w:pPr>
      <w:pStyle w:val="a4"/>
      <w:spacing w:before="120"/>
      <w:jc w:val="center"/>
      <w:rPr>
        <w:rFonts w:ascii="宋体" w:eastAsia="宋体" w:hAnsi="宋体"/>
        <w:sz w:val="21"/>
        <w:szCs w:val="21"/>
      </w:rPr>
    </w:pPr>
    <w:r w:rsidRPr="005954FF">
      <w:rPr>
        <w:rFonts w:ascii="宋体" w:eastAsia="宋体" w:hAnsi="宋体"/>
        <w:sz w:val="21"/>
        <w:szCs w:val="21"/>
      </w:rPr>
      <w:fldChar w:fldCharType="begin"/>
    </w:r>
    <w:r w:rsidR="00AD556C" w:rsidRPr="005954FF">
      <w:rPr>
        <w:rFonts w:ascii="宋体" w:eastAsia="宋体" w:hAnsi="宋体"/>
        <w:sz w:val="21"/>
        <w:szCs w:val="21"/>
      </w:rPr>
      <w:instrText xml:space="preserve"> PAGE   \* MERGEFORMAT </w:instrText>
    </w:r>
    <w:r w:rsidRPr="005954FF">
      <w:rPr>
        <w:rFonts w:ascii="宋体" w:eastAsia="宋体" w:hAnsi="宋体"/>
        <w:sz w:val="21"/>
        <w:szCs w:val="21"/>
      </w:rPr>
      <w:fldChar w:fldCharType="separate"/>
    </w:r>
    <w:r w:rsidR="00A03B30" w:rsidRPr="00A03B30">
      <w:rPr>
        <w:rFonts w:ascii="宋体" w:eastAsia="宋体" w:hAnsi="宋体"/>
        <w:noProof/>
        <w:sz w:val="21"/>
        <w:szCs w:val="21"/>
        <w:lang w:val="zh-CN"/>
      </w:rPr>
      <w:t>II</w:t>
    </w:r>
    <w:r w:rsidRPr="005954FF">
      <w:rPr>
        <w:rFonts w:ascii="宋体" w:eastAsia="宋体" w:hAnsi="宋体"/>
        <w:sz w:val="21"/>
        <w:szCs w:val="21"/>
      </w:rPr>
      <w:fldChar w:fldCharType="end"/>
    </w:r>
  </w:p>
  <w:p w:rsidR="00AD556C" w:rsidRDefault="00AD556C" w:rsidP="00867C63">
    <w:pPr>
      <w:pStyle w:val="a4"/>
      <w:spacing w:before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56C" w:rsidRPr="00F34F0C" w:rsidRDefault="00AD556C" w:rsidP="005D6D09">
    <w:pPr>
      <w:pStyle w:val="a4"/>
      <w:spacing w:before="120"/>
    </w:pPr>
    <w:r>
      <w:rPr>
        <w:rFonts w:hint="eastAsia"/>
      </w:rPr>
      <w:t>版本：</w:t>
    </w:r>
    <w:r>
      <w:rPr>
        <w:rFonts w:hint="eastAsia"/>
      </w:rPr>
      <w:t>V1.</w:t>
    </w:r>
    <w:r w:rsidR="001C0D36">
      <w:t>1</w:t>
    </w:r>
    <w:r>
      <w:rPr>
        <w:rFonts w:hint="eastAsia"/>
      </w:rPr>
      <w:t xml:space="preserve">                                                                                                               </w:t>
    </w:r>
    <w:r w:rsidR="001C0D36">
      <w:t xml:space="preserve">                                       </w:t>
    </w:r>
    <w:r>
      <w:rPr>
        <w:rFonts w:hint="eastAsia"/>
      </w:rPr>
      <w:t xml:space="preserve">  </w:t>
    </w:r>
    <w:r>
      <w:t>201</w:t>
    </w:r>
    <w:r w:rsidR="001C0D36">
      <w:t>6</w:t>
    </w:r>
    <w:r>
      <w:t>-0</w:t>
    </w:r>
    <w:r w:rsidR="001C0D36">
      <w:t>1</w:t>
    </w:r>
    <w:r>
      <w:t>-</w:t>
    </w:r>
    <w:r>
      <w:rPr>
        <w:rFonts w:hint="eastAsia"/>
      </w:rPr>
      <w:t>2</w:t>
    </w:r>
    <w:r w:rsidR="001C0D36">
      <w:t>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B5D" w:rsidRDefault="004B0B5D" w:rsidP="00CB1F32">
      <w:pPr>
        <w:spacing w:before="120" w:after="0"/>
      </w:pPr>
      <w:r>
        <w:separator/>
      </w:r>
    </w:p>
  </w:footnote>
  <w:footnote w:type="continuationSeparator" w:id="0">
    <w:p w:rsidR="004B0B5D" w:rsidRDefault="004B0B5D" w:rsidP="00867C63">
      <w:pPr>
        <w:spacing w:before="12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56C" w:rsidRDefault="00AD556C" w:rsidP="00CB1F32">
    <w:pPr>
      <w:pStyle w:val="10"/>
      <w:spacing w:before="120"/>
    </w:pPr>
    <w:r>
      <w:rPr>
        <w:rFonts w:hint="eastAsia"/>
      </w:rPr>
      <w:t xml:space="preserve">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56C" w:rsidRPr="00A650F7" w:rsidRDefault="00AD556C" w:rsidP="0092386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5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955"/>
      <w:gridCol w:w="5300"/>
    </w:tblGrid>
    <w:tr w:rsidR="00AD556C" w:rsidRPr="00D753D4" w:rsidTr="00CB1F32">
      <w:trPr>
        <w:trHeight w:hRule="exact" w:val="794"/>
        <w:jc w:val="center"/>
      </w:trPr>
      <w:tc>
        <w:tcPr>
          <w:tcW w:w="4955" w:type="dxa"/>
          <w:vAlign w:val="center"/>
        </w:tcPr>
        <w:p w:rsidR="00AD556C" w:rsidRPr="00D753D4" w:rsidRDefault="00D32497" w:rsidP="00D32497">
          <w:pPr>
            <w:pStyle w:val="a3"/>
            <w:pBdr>
              <w:bottom w:val="none" w:sz="0" w:space="0" w:color="auto"/>
            </w:pBdr>
            <w:ind w:firstLineChars="350" w:firstLine="840"/>
            <w:rPr>
              <w:sz w:val="24"/>
              <w:szCs w:val="24"/>
            </w:rPr>
          </w:pPr>
          <w:r w:rsidRPr="00D32497">
            <w:rPr>
              <w:noProof/>
              <w:sz w:val="24"/>
              <w:szCs w:val="24"/>
            </w:rPr>
            <w:drawing>
              <wp:inline distT="0" distB="0" distL="0" distR="0" wp14:anchorId="0B8292CB" wp14:editId="2B46263A">
                <wp:extent cx="1866900" cy="401928"/>
                <wp:effectExtent l="0" t="0" r="0" b="0"/>
                <wp:docPr id="2" name="图片 2" descr="G:\邹增晖\工作文件\项目文件\2015年工作\7_GPRS室温采集器配置工具\GPRSConfig\GPRSConfig\res\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邹增晖\工作文件\项目文件\2015年工作\7_GPRS室温采集器配置工具\GPRSConfig\GPRSConfig\res\log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096" cy="403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00" w:type="dxa"/>
          <w:vAlign w:val="center"/>
        </w:tcPr>
        <w:p w:rsidR="00AD556C" w:rsidRPr="009457FA" w:rsidRDefault="00AD556C" w:rsidP="0075745C">
          <w:pPr>
            <w:pStyle w:val="a3"/>
            <w:pBdr>
              <w:bottom w:val="none" w:sz="0" w:space="0" w:color="auto"/>
            </w:pBdr>
            <w:jc w:val="center"/>
          </w:pPr>
          <w:r w:rsidRPr="00CB1F32">
            <w:rPr>
              <w:rFonts w:hint="eastAsia"/>
              <w:spacing w:val="18"/>
            </w:rPr>
            <w:t>文件编号</w:t>
          </w:r>
          <w:r w:rsidRPr="00CB1F32">
            <w:rPr>
              <w:rFonts w:hint="eastAsia"/>
            </w:rPr>
            <w:t>：</w:t>
          </w:r>
          <w:r w:rsidRPr="00CB1F32">
            <w:rPr>
              <w:rFonts w:hint="eastAsia"/>
            </w:rPr>
            <w:t>GDKY/JS-</w:t>
          </w:r>
          <w:r>
            <w:rPr>
              <w:rFonts w:hint="eastAsia"/>
            </w:rPr>
            <w:t>SM</w:t>
          </w:r>
          <w:r w:rsidRPr="00CB1F32">
            <w:rPr>
              <w:rFonts w:hint="eastAsia"/>
            </w:rPr>
            <w:t>-03-</w:t>
          </w:r>
          <w:r>
            <w:rPr>
              <w:rFonts w:hint="eastAsia"/>
            </w:rPr>
            <w:t>GSWCJ-TOOL-01</w:t>
          </w:r>
          <w:r w:rsidRPr="00CB1F32">
            <w:rPr>
              <w:rFonts w:hint="eastAsia"/>
            </w:rPr>
            <w:t>-03-01-201</w:t>
          </w:r>
          <w:r w:rsidR="0075745C">
            <w:t>6</w:t>
          </w:r>
          <w:r w:rsidRPr="00CB1F32">
            <w:rPr>
              <w:rFonts w:hint="eastAsia"/>
            </w:rPr>
            <w:t>-A-</w:t>
          </w:r>
          <w:r w:rsidR="0075745C">
            <w:t>0</w:t>
          </w:r>
        </w:p>
      </w:tc>
    </w:tr>
    <w:tr w:rsidR="00AD556C" w:rsidRPr="00D753D4" w:rsidTr="0082469E">
      <w:trPr>
        <w:trHeight w:hRule="exact" w:val="639"/>
        <w:jc w:val="center"/>
      </w:trPr>
      <w:tc>
        <w:tcPr>
          <w:tcW w:w="4955" w:type="dxa"/>
          <w:vAlign w:val="center"/>
        </w:tcPr>
        <w:p w:rsidR="00AD556C" w:rsidRPr="00D753D4" w:rsidRDefault="00AD556C" w:rsidP="00CB1F32">
          <w:pPr>
            <w:spacing w:before="120"/>
            <w:jc w:val="center"/>
            <w:rPr>
              <w:szCs w:val="21"/>
            </w:rPr>
          </w:pPr>
          <w:r>
            <w:rPr>
              <w:rFonts w:hint="eastAsia"/>
            </w:rPr>
            <w:t>GPRS</w:t>
          </w:r>
          <w:r>
            <w:rPr>
              <w:rFonts w:hint="eastAsia"/>
            </w:rPr>
            <w:t>室温采集器配置工具使用说明</w:t>
          </w:r>
        </w:p>
      </w:tc>
      <w:tc>
        <w:tcPr>
          <w:tcW w:w="5300" w:type="dxa"/>
          <w:vAlign w:val="center"/>
        </w:tcPr>
        <w:p w:rsidR="00AD556C" w:rsidRPr="00D753D4" w:rsidRDefault="00AD556C" w:rsidP="005954FF">
          <w:pPr>
            <w:spacing w:before="120"/>
            <w:jc w:val="center"/>
          </w:pPr>
          <w:r w:rsidRPr="00DF364D">
            <w:rPr>
              <w:rFonts w:hint="eastAsia"/>
              <w:spacing w:val="18"/>
              <w:sz w:val="18"/>
              <w:szCs w:val="18"/>
            </w:rPr>
            <w:t>页</w:t>
          </w:r>
          <w:r w:rsidRPr="00DF364D">
            <w:rPr>
              <w:rFonts w:hint="eastAsia"/>
              <w:spacing w:val="18"/>
              <w:sz w:val="18"/>
              <w:szCs w:val="18"/>
            </w:rPr>
            <w:t xml:space="preserve">     </w:t>
          </w:r>
          <w:r w:rsidRPr="00DF364D">
            <w:rPr>
              <w:rFonts w:hint="eastAsia"/>
              <w:spacing w:val="18"/>
              <w:sz w:val="18"/>
              <w:szCs w:val="18"/>
            </w:rPr>
            <w:t>码：第</w:t>
          </w:r>
          <w:r w:rsidRPr="00DF364D">
            <w:rPr>
              <w:rFonts w:hint="eastAsia"/>
              <w:spacing w:val="18"/>
              <w:sz w:val="18"/>
              <w:szCs w:val="18"/>
            </w:rPr>
            <w:t xml:space="preserve"> </w:t>
          </w:r>
          <w:r w:rsidR="00112C15" w:rsidRPr="005954FF">
            <w:rPr>
              <w:spacing w:val="18"/>
              <w:sz w:val="18"/>
              <w:szCs w:val="18"/>
            </w:rPr>
            <w:fldChar w:fldCharType="begin"/>
          </w:r>
          <w:r w:rsidRPr="005954FF">
            <w:rPr>
              <w:spacing w:val="18"/>
              <w:sz w:val="18"/>
              <w:szCs w:val="18"/>
            </w:rPr>
            <w:instrText xml:space="preserve"> PAGE   \* MERGEFORMAT </w:instrText>
          </w:r>
          <w:r w:rsidR="00112C15" w:rsidRPr="005954FF">
            <w:rPr>
              <w:spacing w:val="18"/>
              <w:sz w:val="18"/>
              <w:szCs w:val="18"/>
            </w:rPr>
            <w:fldChar w:fldCharType="separate"/>
          </w:r>
          <w:r w:rsidR="00A03B30" w:rsidRPr="00A03B30">
            <w:rPr>
              <w:noProof/>
              <w:spacing w:val="18"/>
              <w:sz w:val="18"/>
              <w:szCs w:val="18"/>
              <w:lang w:val="zh-CN"/>
            </w:rPr>
            <w:t>7</w:t>
          </w:r>
          <w:r w:rsidR="00112C15" w:rsidRPr="005954FF">
            <w:rPr>
              <w:spacing w:val="18"/>
              <w:sz w:val="18"/>
              <w:szCs w:val="18"/>
            </w:rPr>
            <w:fldChar w:fldCharType="end"/>
          </w:r>
          <w:r w:rsidRPr="00DF364D">
            <w:rPr>
              <w:rFonts w:hint="eastAsia"/>
              <w:spacing w:val="18"/>
              <w:sz w:val="18"/>
              <w:szCs w:val="18"/>
            </w:rPr>
            <w:t xml:space="preserve"> </w:t>
          </w:r>
          <w:r w:rsidRPr="00DF364D">
            <w:rPr>
              <w:rFonts w:hint="eastAsia"/>
              <w:spacing w:val="18"/>
              <w:sz w:val="18"/>
              <w:szCs w:val="18"/>
            </w:rPr>
            <w:t>页</w:t>
          </w:r>
          <w:r w:rsidRPr="00DF364D">
            <w:rPr>
              <w:rFonts w:hint="eastAsia"/>
              <w:spacing w:val="18"/>
              <w:sz w:val="18"/>
              <w:szCs w:val="18"/>
            </w:rPr>
            <w:t xml:space="preserve"> </w:t>
          </w:r>
          <w:r w:rsidRPr="00DF364D">
            <w:rPr>
              <w:rFonts w:hint="eastAsia"/>
              <w:spacing w:val="18"/>
              <w:sz w:val="18"/>
              <w:szCs w:val="18"/>
            </w:rPr>
            <w:t>共</w:t>
          </w:r>
          <w:sdt>
            <w:sdtPr>
              <w:rPr>
                <w:spacing w:val="18"/>
                <w:sz w:val="18"/>
                <w:szCs w:val="18"/>
              </w:rPr>
              <w:id w:val="250395305"/>
              <w:docPartObj>
                <w:docPartGallery w:val="Page Numbers (Top of Page)"/>
                <w:docPartUnique/>
              </w:docPartObj>
            </w:sdtPr>
            <w:sdtEndPr>
              <w:rPr>
                <w:spacing w:val="0"/>
                <w:sz w:val="22"/>
                <w:szCs w:val="22"/>
              </w:rPr>
            </w:sdtEndPr>
            <w:sdtContent>
              <w:r w:rsidRPr="00DF364D">
                <w:rPr>
                  <w:spacing w:val="18"/>
                  <w:sz w:val="18"/>
                  <w:szCs w:val="18"/>
                </w:rPr>
                <w:t xml:space="preserve"> </w:t>
              </w:r>
              <w:r w:rsidR="00112C15" w:rsidRPr="00DF364D">
                <w:rPr>
                  <w:spacing w:val="18"/>
                  <w:sz w:val="18"/>
                  <w:szCs w:val="18"/>
                </w:rPr>
                <w:fldChar w:fldCharType="begin"/>
              </w:r>
              <w:r w:rsidRPr="00DF364D">
                <w:rPr>
                  <w:spacing w:val="18"/>
                  <w:sz w:val="18"/>
                  <w:szCs w:val="18"/>
                </w:rPr>
                <w:instrText xml:space="preserve"> NUMPAGES  </w:instrText>
              </w:r>
              <w:r w:rsidR="00112C15" w:rsidRPr="00DF364D">
                <w:rPr>
                  <w:spacing w:val="18"/>
                  <w:sz w:val="18"/>
                  <w:szCs w:val="18"/>
                </w:rPr>
                <w:fldChar w:fldCharType="separate"/>
              </w:r>
              <w:r w:rsidR="00A03B30">
                <w:rPr>
                  <w:noProof/>
                  <w:spacing w:val="18"/>
                  <w:sz w:val="18"/>
                  <w:szCs w:val="18"/>
                </w:rPr>
                <w:t>7</w:t>
              </w:r>
              <w:r w:rsidR="00112C15" w:rsidRPr="00DF364D">
                <w:rPr>
                  <w:spacing w:val="18"/>
                  <w:sz w:val="18"/>
                  <w:szCs w:val="18"/>
                </w:rPr>
                <w:fldChar w:fldCharType="end"/>
              </w:r>
              <w:r w:rsidRPr="00DF364D">
                <w:rPr>
                  <w:rFonts w:hint="eastAsia"/>
                  <w:spacing w:val="18"/>
                  <w:sz w:val="18"/>
                  <w:szCs w:val="18"/>
                </w:rPr>
                <w:t xml:space="preserve"> </w:t>
              </w:r>
              <w:r w:rsidRPr="00DF364D">
                <w:rPr>
                  <w:rFonts w:hint="eastAsia"/>
                  <w:spacing w:val="18"/>
                  <w:sz w:val="18"/>
                  <w:szCs w:val="18"/>
                </w:rPr>
                <w:t>页</w:t>
              </w:r>
            </w:sdtContent>
          </w:sdt>
        </w:p>
      </w:tc>
    </w:tr>
  </w:tbl>
  <w:p w:rsidR="00AD556C" w:rsidRPr="00923868" w:rsidRDefault="00AD556C" w:rsidP="00650695">
    <w:pPr>
      <w:pStyle w:val="20"/>
      <w:spacing w:beforeLines="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3033"/>
    <w:multiLevelType w:val="hybridMultilevel"/>
    <w:tmpl w:val="3A448AA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06F0A"/>
    <w:multiLevelType w:val="hybridMultilevel"/>
    <w:tmpl w:val="E7008EAE"/>
    <w:lvl w:ilvl="0" w:tplc="BF4E961A">
      <w:start w:val="1"/>
      <w:numFmt w:val="bullet"/>
      <w:lvlText w:val="-"/>
      <w:lvlJc w:val="left"/>
      <w:pPr>
        <w:ind w:left="137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20"/>
      </w:pPr>
      <w:rPr>
        <w:rFonts w:ascii="Wingdings" w:hAnsi="Wingdings" w:hint="default"/>
      </w:rPr>
    </w:lvl>
  </w:abstractNum>
  <w:abstractNum w:abstractNumId="2">
    <w:nsid w:val="0FC8151C"/>
    <w:multiLevelType w:val="hybridMultilevel"/>
    <w:tmpl w:val="EFE84E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B5C5C64"/>
    <w:multiLevelType w:val="multilevel"/>
    <w:tmpl w:val="50924F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E9C6DF8"/>
    <w:multiLevelType w:val="hybridMultilevel"/>
    <w:tmpl w:val="49ACAD86"/>
    <w:lvl w:ilvl="0" w:tplc="83D6402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>
    <w:nsid w:val="254B5650"/>
    <w:multiLevelType w:val="hybridMultilevel"/>
    <w:tmpl w:val="2294DF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5DC2BF3"/>
    <w:multiLevelType w:val="hybridMultilevel"/>
    <w:tmpl w:val="9BA49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AA76C5"/>
    <w:multiLevelType w:val="multilevel"/>
    <w:tmpl w:val="8FB6BA8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7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8">
    <w:nsid w:val="2B940776"/>
    <w:multiLevelType w:val="hybridMultilevel"/>
    <w:tmpl w:val="BD98069E"/>
    <w:lvl w:ilvl="0" w:tplc="0409000B">
      <w:start w:val="1"/>
      <w:numFmt w:val="bullet"/>
      <w:lvlText w:val=""/>
      <w:lvlJc w:val="left"/>
      <w:pPr>
        <w:ind w:left="7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20"/>
      </w:pPr>
      <w:rPr>
        <w:rFonts w:ascii="Wingdings" w:hAnsi="Wingdings" w:hint="default"/>
      </w:rPr>
    </w:lvl>
  </w:abstractNum>
  <w:abstractNum w:abstractNumId="9">
    <w:nsid w:val="2E2F6F2F"/>
    <w:multiLevelType w:val="hybridMultilevel"/>
    <w:tmpl w:val="58AE9BA4"/>
    <w:lvl w:ilvl="0" w:tplc="DB18A7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995C07"/>
    <w:multiLevelType w:val="hybridMultilevel"/>
    <w:tmpl w:val="A29CB26E"/>
    <w:lvl w:ilvl="0" w:tplc="B6D24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F7B3E14"/>
    <w:multiLevelType w:val="hybridMultilevel"/>
    <w:tmpl w:val="F69C77A2"/>
    <w:lvl w:ilvl="0" w:tplc="0748B5E0">
      <w:start w:val="1"/>
      <w:numFmt w:val="decimal"/>
      <w:lvlText w:val="（%1）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2">
    <w:nsid w:val="35610118"/>
    <w:multiLevelType w:val="hybridMultilevel"/>
    <w:tmpl w:val="8AEE3E06"/>
    <w:lvl w:ilvl="0" w:tplc="9C307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B773E3"/>
    <w:multiLevelType w:val="hybridMultilevel"/>
    <w:tmpl w:val="149CE8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A603B3D"/>
    <w:multiLevelType w:val="hybridMultilevel"/>
    <w:tmpl w:val="F8DA73C2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5">
    <w:nsid w:val="3DE37013"/>
    <w:multiLevelType w:val="hybridMultilevel"/>
    <w:tmpl w:val="A8A42A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19B24DE"/>
    <w:multiLevelType w:val="hybridMultilevel"/>
    <w:tmpl w:val="D5F00A8C"/>
    <w:lvl w:ilvl="0" w:tplc="5922C8A4">
      <w:start w:val="1"/>
      <w:numFmt w:val="decimal"/>
      <w:lvlText w:val="(%1)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17">
    <w:nsid w:val="48DE30A7"/>
    <w:multiLevelType w:val="hybridMultilevel"/>
    <w:tmpl w:val="78EA33E2"/>
    <w:lvl w:ilvl="0" w:tplc="DB18A7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3C2938"/>
    <w:multiLevelType w:val="hybridMultilevel"/>
    <w:tmpl w:val="E1CA98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EC93EDF"/>
    <w:multiLevelType w:val="hybridMultilevel"/>
    <w:tmpl w:val="621ADBEC"/>
    <w:lvl w:ilvl="0" w:tplc="4EAEDC6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6B26BB"/>
    <w:multiLevelType w:val="hybridMultilevel"/>
    <w:tmpl w:val="C76E5364"/>
    <w:lvl w:ilvl="0" w:tplc="2F2405E6">
      <w:start w:val="1"/>
      <w:numFmt w:val="decimal"/>
      <w:lvlText w:val="(%1)"/>
      <w:lvlJc w:val="left"/>
      <w:pPr>
        <w:ind w:left="2110" w:hanging="12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1">
    <w:nsid w:val="53814EAE"/>
    <w:multiLevelType w:val="hybridMultilevel"/>
    <w:tmpl w:val="633ED88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90B42B3"/>
    <w:multiLevelType w:val="hybridMultilevel"/>
    <w:tmpl w:val="CD166C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63CC0DA4">
      <w:numFmt w:val="bullet"/>
      <w:lvlText w:val="-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C143FA8"/>
    <w:multiLevelType w:val="multilevel"/>
    <w:tmpl w:val="01B0091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C2E10D3"/>
    <w:multiLevelType w:val="hybridMultilevel"/>
    <w:tmpl w:val="D9BEEC3A"/>
    <w:lvl w:ilvl="0" w:tplc="32703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04A49A4"/>
    <w:multiLevelType w:val="hybridMultilevel"/>
    <w:tmpl w:val="CBA40370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6">
    <w:nsid w:val="61DE569C"/>
    <w:multiLevelType w:val="hybridMultilevel"/>
    <w:tmpl w:val="DBF02FDE"/>
    <w:lvl w:ilvl="0" w:tplc="DB18A7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934ED6"/>
    <w:multiLevelType w:val="hybridMultilevel"/>
    <w:tmpl w:val="F8AC705A"/>
    <w:lvl w:ilvl="0" w:tplc="8F649D0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F362FA5"/>
    <w:multiLevelType w:val="hybridMultilevel"/>
    <w:tmpl w:val="9DE600FC"/>
    <w:lvl w:ilvl="0" w:tplc="94AE3D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0E00FC1"/>
    <w:multiLevelType w:val="hybridMultilevel"/>
    <w:tmpl w:val="C61818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1941CD7"/>
    <w:multiLevelType w:val="multilevel"/>
    <w:tmpl w:val="C48A7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1B17051"/>
    <w:multiLevelType w:val="hybridMultilevel"/>
    <w:tmpl w:val="6BE0F458"/>
    <w:lvl w:ilvl="0" w:tplc="0409000B">
      <w:start w:val="1"/>
      <w:numFmt w:val="bullet"/>
      <w:lvlText w:val=""/>
      <w:lvlJc w:val="left"/>
      <w:pPr>
        <w:ind w:left="15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32">
    <w:nsid w:val="739A25B9"/>
    <w:multiLevelType w:val="multilevel"/>
    <w:tmpl w:val="D71CDD9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45" w:hanging="825"/>
      </w:pPr>
      <w:rPr>
        <w:rFonts w:ascii="宋体" w:eastAsia="宋体" w:hint="default"/>
        <w:b w:val="0"/>
        <w:sz w:val="21"/>
      </w:rPr>
    </w:lvl>
    <w:lvl w:ilvl="2">
      <w:start w:val="1"/>
      <w:numFmt w:val="decimal"/>
      <w:isLgl/>
      <w:lvlText w:val="%1.%2.%3"/>
      <w:lvlJc w:val="left"/>
      <w:pPr>
        <w:ind w:left="166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3">
    <w:nsid w:val="75E10932"/>
    <w:multiLevelType w:val="hybridMultilevel"/>
    <w:tmpl w:val="691A898A"/>
    <w:lvl w:ilvl="0" w:tplc="E9C248A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DE4D97"/>
    <w:multiLevelType w:val="hybridMultilevel"/>
    <w:tmpl w:val="9B547A26"/>
    <w:lvl w:ilvl="0" w:tplc="49A6DEF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93B1A23"/>
    <w:multiLevelType w:val="hybridMultilevel"/>
    <w:tmpl w:val="FA9A90DA"/>
    <w:lvl w:ilvl="0" w:tplc="26FE4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3"/>
  </w:num>
  <w:num w:numId="3">
    <w:abstractNumId w:val="35"/>
  </w:num>
  <w:num w:numId="4">
    <w:abstractNumId w:val="30"/>
  </w:num>
  <w:num w:numId="5">
    <w:abstractNumId w:val="3"/>
  </w:num>
  <w:num w:numId="6">
    <w:abstractNumId w:val="1"/>
  </w:num>
  <w:num w:numId="7">
    <w:abstractNumId w:val="19"/>
  </w:num>
  <w:num w:numId="8">
    <w:abstractNumId w:val="27"/>
  </w:num>
  <w:num w:numId="9">
    <w:abstractNumId w:val="11"/>
  </w:num>
  <w:num w:numId="10">
    <w:abstractNumId w:val="23"/>
  </w:num>
  <w:num w:numId="11">
    <w:abstractNumId w:val="6"/>
  </w:num>
  <w:num w:numId="12">
    <w:abstractNumId w:val="32"/>
  </w:num>
  <w:num w:numId="13">
    <w:abstractNumId w:val="17"/>
  </w:num>
  <w:num w:numId="14">
    <w:abstractNumId w:val="34"/>
  </w:num>
  <w:num w:numId="15">
    <w:abstractNumId w:val="9"/>
  </w:num>
  <w:num w:numId="16">
    <w:abstractNumId w:val="26"/>
  </w:num>
  <w:num w:numId="17">
    <w:abstractNumId w:val="5"/>
  </w:num>
  <w:num w:numId="18">
    <w:abstractNumId w:val="15"/>
  </w:num>
  <w:num w:numId="19">
    <w:abstractNumId w:val="13"/>
  </w:num>
  <w:num w:numId="20">
    <w:abstractNumId w:val="14"/>
  </w:num>
  <w:num w:numId="21">
    <w:abstractNumId w:val="2"/>
  </w:num>
  <w:num w:numId="22">
    <w:abstractNumId w:val="24"/>
  </w:num>
  <w:num w:numId="23">
    <w:abstractNumId w:val="10"/>
  </w:num>
  <w:num w:numId="24">
    <w:abstractNumId w:val="28"/>
  </w:num>
  <w:num w:numId="25">
    <w:abstractNumId w:val="12"/>
  </w:num>
  <w:num w:numId="26">
    <w:abstractNumId w:val="29"/>
  </w:num>
  <w:num w:numId="27">
    <w:abstractNumId w:val="21"/>
  </w:num>
  <w:num w:numId="28">
    <w:abstractNumId w:val="0"/>
  </w:num>
  <w:num w:numId="29">
    <w:abstractNumId w:val="22"/>
  </w:num>
  <w:num w:numId="30">
    <w:abstractNumId w:val="31"/>
  </w:num>
  <w:num w:numId="31">
    <w:abstractNumId w:val="25"/>
  </w:num>
  <w:num w:numId="32">
    <w:abstractNumId w:val="7"/>
  </w:num>
  <w:num w:numId="33">
    <w:abstractNumId w:val="16"/>
  </w:num>
  <w:num w:numId="34">
    <w:abstractNumId w:val="4"/>
  </w:num>
  <w:num w:numId="35">
    <w:abstractNumId w:val="18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autoHyphenation/>
  <w:hyphenationZone w:val="357"/>
  <w:doNotHyphenateCap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BCC"/>
    <w:rsid w:val="00007465"/>
    <w:rsid w:val="00007B26"/>
    <w:rsid w:val="000100E6"/>
    <w:rsid w:val="00013375"/>
    <w:rsid w:val="0001360E"/>
    <w:rsid w:val="000143A3"/>
    <w:rsid w:val="00014D00"/>
    <w:rsid w:val="00017F5E"/>
    <w:rsid w:val="00020E08"/>
    <w:rsid w:val="00020F9B"/>
    <w:rsid w:val="0002290F"/>
    <w:rsid w:val="0002386C"/>
    <w:rsid w:val="00024340"/>
    <w:rsid w:val="00024DF0"/>
    <w:rsid w:val="0002759C"/>
    <w:rsid w:val="00027A8A"/>
    <w:rsid w:val="000321CE"/>
    <w:rsid w:val="000325D0"/>
    <w:rsid w:val="00032C31"/>
    <w:rsid w:val="00033A23"/>
    <w:rsid w:val="00035BA7"/>
    <w:rsid w:val="00036110"/>
    <w:rsid w:val="000407B4"/>
    <w:rsid w:val="00041BA6"/>
    <w:rsid w:val="00044FEF"/>
    <w:rsid w:val="000453CC"/>
    <w:rsid w:val="00047661"/>
    <w:rsid w:val="0005152B"/>
    <w:rsid w:val="00051CB4"/>
    <w:rsid w:val="0005249C"/>
    <w:rsid w:val="00054384"/>
    <w:rsid w:val="0005506E"/>
    <w:rsid w:val="00056ED5"/>
    <w:rsid w:val="00057108"/>
    <w:rsid w:val="0006445E"/>
    <w:rsid w:val="000707B3"/>
    <w:rsid w:val="000724D7"/>
    <w:rsid w:val="000733DC"/>
    <w:rsid w:val="00073A93"/>
    <w:rsid w:val="0007471C"/>
    <w:rsid w:val="00074903"/>
    <w:rsid w:val="00080E75"/>
    <w:rsid w:val="000828B8"/>
    <w:rsid w:val="00082E70"/>
    <w:rsid w:val="0008525F"/>
    <w:rsid w:val="00085AF7"/>
    <w:rsid w:val="0008642C"/>
    <w:rsid w:val="00086968"/>
    <w:rsid w:val="000869BA"/>
    <w:rsid w:val="000924AC"/>
    <w:rsid w:val="00092508"/>
    <w:rsid w:val="000A01DE"/>
    <w:rsid w:val="000A052A"/>
    <w:rsid w:val="000A23C7"/>
    <w:rsid w:val="000A55A9"/>
    <w:rsid w:val="000A6475"/>
    <w:rsid w:val="000B04BA"/>
    <w:rsid w:val="000B15E3"/>
    <w:rsid w:val="000B72E1"/>
    <w:rsid w:val="000C2A22"/>
    <w:rsid w:val="000C4362"/>
    <w:rsid w:val="000C5DFC"/>
    <w:rsid w:val="000C654A"/>
    <w:rsid w:val="000D0D6E"/>
    <w:rsid w:val="000D3A9D"/>
    <w:rsid w:val="000D414F"/>
    <w:rsid w:val="000D5C30"/>
    <w:rsid w:val="000E0109"/>
    <w:rsid w:val="000E08B0"/>
    <w:rsid w:val="000E2B4E"/>
    <w:rsid w:val="000E33BF"/>
    <w:rsid w:val="000E437D"/>
    <w:rsid w:val="000E5564"/>
    <w:rsid w:val="000E5802"/>
    <w:rsid w:val="000E6895"/>
    <w:rsid w:val="000F0FF6"/>
    <w:rsid w:val="000F1069"/>
    <w:rsid w:val="000F15FB"/>
    <w:rsid w:val="000F241E"/>
    <w:rsid w:val="000F260C"/>
    <w:rsid w:val="000F356C"/>
    <w:rsid w:val="000F7044"/>
    <w:rsid w:val="000F75F8"/>
    <w:rsid w:val="0010685D"/>
    <w:rsid w:val="00106C93"/>
    <w:rsid w:val="00106E5C"/>
    <w:rsid w:val="0011249C"/>
    <w:rsid w:val="00112959"/>
    <w:rsid w:val="00112C15"/>
    <w:rsid w:val="001146B2"/>
    <w:rsid w:val="0011565D"/>
    <w:rsid w:val="00115AD6"/>
    <w:rsid w:val="00116C46"/>
    <w:rsid w:val="00116F4A"/>
    <w:rsid w:val="0012158C"/>
    <w:rsid w:val="0012194F"/>
    <w:rsid w:val="00122735"/>
    <w:rsid w:val="001252FA"/>
    <w:rsid w:val="001336FC"/>
    <w:rsid w:val="00134669"/>
    <w:rsid w:val="00134760"/>
    <w:rsid w:val="001353D8"/>
    <w:rsid w:val="00135F07"/>
    <w:rsid w:val="001370E5"/>
    <w:rsid w:val="0014020D"/>
    <w:rsid w:val="00143208"/>
    <w:rsid w:val="001433E2"/>
    <w:rsid w:val="00145374"/>
    <w:rsid w:val="001470D5"/>
    <w:rsid w:val="001470DC"/>
    <w:rsid w:val="0014716B"/>
    <w:rsid w:val="00150534"/>
    <w:rsid w:val="001509CC"/>
    <w:rsid w:val="00150E5B"/>
    <w:rsid w:val="00150EB2"/>
    <w:rsid w:val="00152975"/>
    <w:rsid w:val="00152BCE"/>
    <w:rsid w:val="00152F88"/>
    <w:rsid w:val="00156847"/>
    <w:rsid w:val="0015694F"/>
    <w:rsid w:val="00156B8C"/>
    <w:rsid w:val="00157C43"/>
    <w:rsid w:val="00160869"/>
    <w:rsid w:val="00161D6E"/>
    <w:rsid w:val="00162B6E"/>
    <w:rsid w:val="00165B92"/>
    <w:rsid w:val="0016621F"/>
    <w:rsid w:val="0016678F"/>
    <w:rsid w:val="0016765F"/>
    <w:rsid w:val="00171DFF"/>
    <w:rsid w:val="00173747"/>
    <w:rsid w:val="00175D3E"/>
    <w:rsid w:val="00177787"/>
    <w:rsid w:val="001819A2"/>
    <w:rsid w:val="00181E27"/>
    <w:rsid w:val="00184A0F"/>
    <w:rsid w:val="0019260A"/>
    <w:rsid w:val="001931CB"/>
    <w:rsid w:val="0019468B"/>
    <w:rsid w:val="0019475B"/>
    <w:rsid w:val="00195A69"/>
    <w:rsid w:val="00195AED"/>
    <w:rsid w:val="00197ACC"/>
    <w:rsid w:val="001A0989"/>
    <w:rsid w:val="001A1166"/>
    <w:rsid w:val="001A1F65"/>
    <w:rsid w:val="001A564F"/>
    <w:rsid w:val="001A67C4"/>
    <w:rsid w:val="001A7A0B"/>
    <w:rsid w:val="001B05DD"/>
    <w:rsid w:val="001B1259"/>
    <w:rsid w:val="001B1301"/>
    <w:rsid w:val="001B1D7C"/>
    <w:rsid w:val="001B25DA"/>
    <w:rsid w:val="001B2A5D"/>
    <w:rsid w:val="001B3866"/>
    <w:rsid w:val="001B51CA"/>
    <w:rsid w:val="001B5D5A"/>
    <w:rsid w:val="001C0D36"/>
    <w:rsid w:val="001C25A3"/>
    <w:rsid w:val="001C282F"/>
    <w:rsid w:val="001C326A"/>
    <w:rsid w:val="001C7813"/>
    <w:rsid w:val="001C7931"/>
    <w:rsid w:val="001D024B"/>
    <w:rsid w:val="001D28B4"/>
    <w:rsid w:val="001D3861"/>
    <w:rsid w:val="001D5696"/>
    <w:rsid w:val="001D6624"/>
    <w:rsid w:val="001D6943"/>
    <w:rsid w:val="001D6C3E"/>
    <w:rsid w:val="001E0A77"/>
    <w:rsid w:val="001E237C"/>
    <w:rsid w:val="001E3941"/>
    <w:rsid w:val="001E58EF"/>
    <w:rsid w:val="001E6A95"/>
    <w:rsid w:val="001F0FCF"/>
    <w:rsid w:val="001F1F80"/>
    <w:rsid w:val="001F25AA"/>
    <w:rsid w:val="001F2CAF"/>
    <w:rsid w:val="001F57FC"/>
    <w:rsid w:val="001F59BC"/>
    <w:rsid w:val="001F69A2"/>
    <w:rsid w:val="001F6C41"/>
    <w:rsid w:val="001F706E"/>
    <w:rsid w:val="002005F3"/>
    <w:rsid w:val="00200DB1"/>
    <w:rsid w:val="00201BF7"/>
    <w:rsid w:val="0020303F"/>
    <w:rsid w:val="00203B8B"/>
    <w:rsid w:val="00203BF0"/>
    <w:rsid w:val="0020449D"/>
    <w:rsid w:val="00204CFA"/>
    <w:rsid w:val="00204FCC"/>
    <w:rsid w:val="00205418"/>
    <w:rsid w:val="0020619F"/>
    <w:rsid w:val="00210BC8"/>
    <w:rsid w:val="0021104A"/>
    <w:rsid w:val="002149B5"/>
    <w:rsid w:val="00215263"/>
    <w:rsid w:val="002155B2"/>
    <w:rsid w:val="00216075"/>
    <w:rsid w:val="00216D51"/>
    <w:rsid w:val="00224E7A"/>
    <w:rsid w:val="00225492"/>
    <w:rsid w:val="00225F75"/>
    <w:rsid w:val="002273DD"/>
    <w:rsid w:val="00230224"/>
    <w:rsid w:val="002302E0"/>
    <w:rsid w:val="0023098A"/>
    <w:rsid w:val="00230B7D"/>
    <w:rsid w:val="0023299E"/>
    <w:rsid w:val="00234008"/>
    <w:rsid w:val="00234783"/>
    <w:rsid w:val="00235DE9"/>
    <w:rsid w:val="002424CB"/>
    <w:rsid w:val="00242E6B"/>
    <w:rsid w:val="0024395F"/>
    <w:rsid w:val="002439DE"/>
    <w:rsid w:val="00246619"/>
    <w:rsid w:val="00250EB0"/>
    <w:rsid w:val="0025524D"/>
    <w:rsid w:val="00255D3E"/>
    <w:rsid w:val="00257CD8"/>
    <w:rsid w:val="00257ED4"/>
    <w:rsid w:val="0026120E"/>
    <w:rsid w:val="0026479A"/>
    <w:rsid w:val="002651B6"/>
    <w:rsid w:val="00266A2E"/>
    <w:rsid w:val="0026748C"/>
    <w:rsid w:val="00272F6C"/>
    <w:rsid w:val="002767E0"/>
    <w:rsid w:val="0028085B"/>
    <w:rsid w:val="00284297"/>
    <w:rsid w:val="00284B1B"/>
    <w:rsid w:val="00284DC9"/>
    <w:rsid w:val="002951C7"/>
    <w:rsid w:val="00295BFF"/>
    <w:rsid w:val="002A119F"/>
    <w:rsid w:val="002A6098"/>
    <w:rsid w:val="002A71FF"/>
    <w:rsid w:val="002B33ED"/>
    <w:rsid w:val="002B683E"/>
    <w:rsid w:val="002B6A19"/>
    <w:rsid w:val="002C00A2"/>
    <w:rsid w:val="002C2582"/>
    <w:rsid w:val="002C2655"/>
    <w:rsid w:val="002C3199"/>
    <w:rsid w:val="002C35C8"/>
    <w:rsid w:val="002C57A7"/>
    <w:rsid w:val="002C6DEC"/>
    <w:rsid w:val="002C7976"/>
    <w:rsid w:val="002D04BA"/>
    <w:rsid w:val="002D0B61"/>
    <w:rsid w:val="002D0BD7"/>
    <w:rsid w:val="002D2D57"/>
    <w:rsid w:val="002D37F0"/>
    <w:rsid w:val="002D5E66"/>
    <w:rsid w:val="002E02C2"/>
    <w:rsid w:val="002E22AE"/>
    <w:rsid w:val="002E3FF2"/>
    <w:rsid w:val="002E5C62"/>
    <w:rsid w:val="002F327E"/>
    <w:rsid w:val="002F3D1F"/>
    <w:rsid w:val="002F3DB8"/>
    <w:rsid w:val="002F4226"/>
    <w:rsid w:val="002F558F"/>
    <w:rsid w:val="003001B7"/>
    <w:rsid w:val="003011D4"/>
    <w:rsid w:val="003034C1"/>
    <w:rsid w:val="0030766F"/>
    <w:rsid w:val="003105A6"/>
    <w:rsid w:val="003110DC"/>
    <w:rsid w:val="00311FCF"/>
    <w:rsid w:val="0031289F"/>
    <w:rsid w:val="00314F59"/>
    <w:rsid w:val="00315FBA"/>
    <w:rsid w:val="00316341"/>
    <w:rsid w:val="00316454"/>
    <w:rsid w:val="003205B4"/>
    <w:rsid w:val="0032098B"/>
    <w:rsid w:val="003216E3"/>
    <w:rsid w:val="00322950"/>
    <w:rsid w:val="00323B43"/>
    <w:rsid w:val="00324780"/>
    <w:rsid w:val="003259D0"/>
    <w:rsid w:val="00326915"/>
    <w:rsid w:val="00326ACA"/>
    <w:rsid w:val="003279FD"/>
    <w:rsid w:val="00334365"/>
    <w:rsid w:val="00334A13"/>
    <w:rsid w:val="00335D6D"/>
    <w:rsid w:val="00335FE2"/>
    <w:rsid w:val="0033676A"/>
    <w:rsid w:val="003376F4"/>
    <w:rsid w:val="003401A5"/>
    <w:rsid w:val="00340C5B"/>
    <w:rsid w:val="00342D22"/>
    <w:rsid w:val="0034409C"/>
    <w:rsid w:val="0034488A"/>
    <w:rsid w:val="00346029"/>
    <w:rsid w:val="00346737"/>
    <w:rsid w:val="00347C31"/>
    <w:rsid w:val="00350C07"/>
    <w:rsid w:val="00350F72"/>
    <w:rsid w:val="00352C42"/>
    <w:rsid w:val="003539D9"/>
    <w:rsid w:val="003545E1"/>
    <w:rsid w:val="00360012"/>
    <w:rsid w:val="0036315E"/>
    <w:rsid w:val="00363EF4"/>
    <w:rsid w:val="003643A3"/>
    <w:rsid w:val="003654F6"/>
    <w:rsid w:val="00366450"/>
    <w:rsid w:val="00367870"/>
    <w:rsid w:val="003707E6"/>
    <w:rsid w:val="0037243F"/>
    <w:rsid w:val="003750F6"/>
    <w:rsid w:val="00375323"/>
    <w:rsid w:val="0037700A"/>
    <w:rsid w:val="003808E0"/>
    <w:rsid w:val="00381780"/>
    <w:rsid w:val="00381B8E"/>
    <w:rsid w:val="00381D5E"/>
    <w:rsid w:val="00382EAA"/>
    <w:rsid w:val="0038471F"/>
    <w:rsid w:val="00385998"/>
    <w:rsid w:val="00385CAC"/>
    <w:rsid w:val="00386AAC"/>
    <w:rsid w:val="00390C32"/>
    <w:rsid w:val="00392E47"/>
    <w:rsid w:val="003933AE"/>
    <w:rsid w:val="00393750"/>
    <w:rsid w:val="00395B3C"/>
    <w:rsid w:val="00395E93"/>
    <w:rsid w:val="00396021"/>
    <w:rsid w:val="003A09ED"/>
    <w:rsid w:val="003A0C49"/>
    <w:rsid w:val="003A0FEE"/>
    <w:rsid w:val="003A2EFD"/>
    <w:rsid w:val="003A6944"/>
    <w:rsid w:val="003A784A"/>
    <w:rsid w:val="003B0153"/>
    <w:rsid w:val="003B0227"/>
    <w:rsid w:val="003B0C15"/>
    <w:rsid w:val="003B12D6"/>
    <w:rsid w:val="003B258B"/>
    <w:rsid w:val="003B2F1B"/>
    <w:rsid w:val="003C0C1C"/>
    <w:rsid w:val="003C4388"/>
    <w:rsid w:val="003C54FB"/>
    <w:rsid w:val="003C63F7"/>
    <w:rsid w:val="003C6CF8"/>
    <w:rsid w:val="003D20D2"/>
    <w:rsid w:val="003D28FD"/>
    <w:rsid w:val="003D37D8"/>
    <w:rsid w:val="003D5562"/>
    <w:rsid w:val="003D5A76"/>
    <w:rsid w:val="003D63E1"/>
    <w:rsid w:val="003D656A"/>
    <w:rsid w:val="003D7FE1"/>
    <w:rsid w:val="003E377A"/>
    <w:rsid w:val="003E436B"/>
    <w:rsid w:val="003E5DE7"/>
    <w:rsid w:val="003F0388"/>
    <w:rsid w:val="003F0E76"/>
    <w:rsid w:val="003F6742"/>
    <w:rsid w:val="003F777B"/>
    <w:rsid w:val="003F7C7D"/>
    <w:rsid w:val="0040059B"/>
    <w:rsid w:val="004025CA"/>
    <w:rsid w:val="00402BB1"/>
    <w:rsid w:val="004046C9"/>
    <w:rsid w:val="00405FFC"/>
    <w:rsid w:val="00406493"/>
    <w:rsid w:val="00413007"/>
    <w:rsid w:val="00413C82"/>
    <w:rsid w:val="00413D4F"/>
    <w:rsid w:val="0041420E"/>
    <w:rsid w:val="00414FB1"/>
    <w:rsid w:val="004210A9"/>
    <w:rsid w:val="00421B12"/>
    <w:rsid w:val="00423AEF"/>
    <w:rsid w:val="00426133"/>
    <w:rsid w:val="00427437"/>
    <w:rsid w:val="00427AE3"/>
    <w:rsid w:val="00430285"/>
    <w:rsid w:val="004303F2"/>
    <w:rsid w:val="00431B30"/>
    <w:rsid w:val="00433657"/>
    <w:rsid w:val="00435698"/>
    <w:rsid w:val="004358AB"/>
    <w:rsid w:val="00437C8E"/>
    <w:rsid w:val="00437D8A"/>
    <w:rsid w:val="00437E09"/>
    <w:rsid w:val="004409D8"/>
    <w:rsid w:val="004423B6"/>
    <w:rsid w:val="00443855"/>
    <w:rsid w:val="00444A38"/>
    <w:rsid w:val="00446CBA"/>
    <w:rsid w:val="00452DEB"/>
    <w:rsid w:val="004548C9"/>
    <w:rsid w:val="00456578"/>
    <w:rsid w:val="00462C6F"/>
    <w:rsid w:val="00463DA4"/>
    <w:rsid w:val="00467802"/>
    <w:rsid w:val="004700E2"/>
    <w:rsid w:val="004708E7"/>
    <w:rsid w:val="00470F77"/>
    <w:rsid w:val="00472617"/>
    <w:rsid w:val="00473736"/>
    <w:rsid w:val="00474139"/>
    <w:rsid w:val="00474531"/>
    <w:rsid w:val="004759D1"/>
    <w:rsid w:val="00475EBC"/>
    <w:rsid w:val="00476A54"/>
    <w:rsid w:val="004771B4"/>
    <w:rsid w:val="00480CCC"/>
    <w:rsid w:val="00483CBC"/>
    <w:rsid w:val="00484580"/>
    <w:rsid w:val="0048580F"/>
    <w:rsid w:val="004907A2"/>
    <w:rsid w:val="00493510"/>
    <w:rsid w:val="004949B3"/>
    <w:rsid w:val="00494F27"/>
    <w:rsid w:val="004952BA"/>
    <w:rsid w:val="00497582"/>
    <w:rsid w:val="004A125E"/>
    <w:rsid w:val="004A348B"/>
    <w:rsid w:val="004A5884"/>
    <w:rsid w:val="004A7149"/>
    <w:rsid w:val="004B012E"/>
    <w:rsid w:val="004B0B5D"/>
    <w:rsid w:val="004B2163"/>
    <w:rsid w:val="004B31FA"/>
    <w:rsid w:val="004B4973"/>
    <w:rsid w:val="004B4CAB"/>
    <w:rsid w:val="004B56B9"/>
    <w:rsid w:val="004B5814"/>
    <w:rsid w:val="004C0C5A"/>
    <w:rsid w:val="004C34FF"/>
    <w:rsid w:val="004C3A59"/>
    <w:rsid w:val="004C3AE8"/>
    <w:rsid w:val="004C3F9A"/>
    <w:rsid w:val="004C5267"/>
    <w:rsid w:val="004C69CF"/>
    <w:rsid w:val="004C6FE3"/>
    <w:rsid w:val="004D2DDB"/>
    <w:rsid w:val="004D363C"/>
    <w:rsid w:val="004D5C53"/>
    <w:rsid w:val="004D62E3"/>
    <w:rsid w:val="004D696C"/>
    <w:rsid w:val="004D7CF3"/>
    <w:rsid w:val="004E063F"/>
    <w:rsid w:val="004E240F"/>
    <w:rsid w:val="004E461B"/>
    <w:rsid w:val="004E4E49"/>
    <w:rsid w:val="004E6581"/>
    <w:rsid w:val="004E725F"/>
    <w:rsid w:val="004F0852"/>
    <w:rsid w:val="004F0DA8"/>
    <w:rsid w:val="004F1B7A"/>
    <w:rsid w:val="004F2808"/>
    <w:rsid w:val="004F33CC"/>
    <w:rsid w:val="004F4098"/>
    <w:rsid w:val="004F52BD"/>
    <w:rsid w:val="004F6225"/>
    <w:rsid w:val="004F68A5"/>
    <w:rsid w:val="004F7BD0"/>
    <w:rsid w:val="0050220F"/>
    <w:rsid w:val="005034C4"/>
    <w:rsid w:val="00507DF1"/>
    <w:rsid w:val="00512E63"/>
    <w:rsid w:val="00514751"/>
    <w:rsid w:val="005147D9"/>
    <w:rsid w:val="00516FB8"/>
    <w:rsid w:val="0052247D"/>
    <w:rsid w:val="005243DE"/>
    <w:rsid w:val="00525565"/>
    <w:rsid w:val="005265C3"/>
    <w:rsid w:val="005278D7"/>
    <w:rsid w:val="00531BEC"/>
    <w:rsid w:val="00531C17"/>
    <w:rsid w:val="00531E0E"/>
    <w:rsid w:val="005323AC"/>
    <w:rsid w:val="005325AF"/>
    <w:rsid w:val="005328B3"/>
    <w:rsid w:val="00533CC4"/>
    <w:rsid w:val="00534709"/>
    <w:rsid w:val="00534780"/>
    <w:rsid w:val="005355DC"/>
    <w:rsid w:val="00536BE4"/>
    <w:rsid w:val="0053747E"/>
    <w:rsid w:val="005404A9"/>
    <w:rsid w:val="005416CB"/>
    <w:rsid w:val="0054292E"/>
    <w:rsid w:val="005439A8"/>
    <w:rsid w:val="005442D8"/>
    <w:rsid w:val="005444D2"/>
    <w:rsid w:val="00550A5F"/>
    <w:rsid w:val="005538AA"/>
    <w:rsid w:val="00553ABF"/>
    <w:rsid w:val="00554022"/>
    <w:rsid w:val="005548AD"/>
    <w:rsid w:val="005575E7"/>
    <w:rsid w:val="0056116F"/>
    <w:rsid w:val="00561D0C"/>
    <w:rsid w:val="005640DC"/>
    <w:rsid w:val="00565528"/>
    <w:rsid w:val="005655FB"/>
    <w:rsid w:val="0057363A"/>
    <w:rsid w:val="005749BF"/>
    <w:rsid w:val="00574C17"/>
    <w:rsid w:val="0058068C"/>
    <w:rsid w:val="00580CEF"/>
    <w:rsid w:val="005812A7"/>
    <w:rsid w:val="00583159"/>
    <w:rsid w:val="005836B6"/>
    <w:rsid w:val="005843AB"/>
    <w:rsid w:val="00584CB3"/>
    <w:rsid w:val="00586072"/>
    <w:rsid w:val="00586D3C"/>
    <w:rsid w:val="00587AA2"/>
    <w:rsid w:val="00591745"/>
    <w:rsid w:val="00591983"/>
    <w:rsid w:val="005919E1"/>
    <w:rsid w:val="00592531"/>
    <w:rsid w:val="00593EA1"/>
    <w:rsid w:val="005954FF"/>
    <w:rsid w:val="005A0245"/>
    <w:rsid w:val="005A142E"/>
    <w:rsid w:val="005A18CE"/>
    <w:rsid w:val="005A1E78"/>
    <w:rsid w:val="005A7421"/>
    <w:rsid w:val="005A7D56"/>
    <w:rsid w:val="005B0BA3"/>
    <w:rsid w:val="005B1095"/>
    <w:rsid w:val="005C0DC1"/>
    <w:rsid w:val="005C2654"/>
    <w:rsid w:val="005C3848"/>
    <w:rsid w:val="005C3F59"/>
    <w:rsid w:val="005C585A"/>
    <w:rsid w:val="005D0D10"/>
    <w:rsid w:val="005D11BB"/>
    <w:rsid w:val="005D4B5F"/>
    <w:rsid w:val="005D59DD"/>
    <w:rsid w:val="005D6C22"/>
    <w:rsid w:val="005D6D09"/>
    <w:rsid w:val="005D6F8D"/>
    <w:rsid w:val="005D7B5D"/>
    <w:rsid w:val="005E0232"/>
    <w:rsid w:val="005E0390"/>
    <w:rsid w:val="005E0411"/>
    <w:rsid w:val="005E089A"/>
    <w:rsid w:val="005E0DD1"/>
    <w:rsid w:val="005E2D74"/>
    <w:rsid w:val="005E4565"/>
    <w:rsid w:val="005E4E2C"/>
    <w:rsid w:val="005E67EA"/>
    <w:rsid w:val="005E6CFC"/>
    <w:rsid w:val="005F181E"/>
    <w:rsid w:val="005F1E80"/>
    <w:rsid w:val="005F437A"/>
    <w:rsid w:val="005F563C"/>
    <w:rsid w:val="006016FD"/>
    <w:rsid w:val="006021FD"/>
    <w:rsid w:val="00602C59"/>
    <w:rsid w:val="00602E1E"/>
    <w:rsid w:val="006074F1"/>
    <w:rsid w:val="00610712"/>
    <w:rsid w:val="00610F28"/>
    <w:rsid w:val="00613737"/>
    <w:rsid w:val="006157BA"/>
    <w:rsid w:val="00615AF4"/>
    <w:rsid w:val="00617EC1"/>
    <w:rsid w:val="0062342F"/>
    <w:rsid w:val="0062360E"/>
    <w:rsid w:val="00623912"/>
    <w:rsid w:val="00624F3D"/>
    <w:rsid w:val="00625FEA"/>
    <w:rsid w:val="0062773B"/>
    <w:rsid w:val="00630711"/>
    <w:rsid w:val="00630A61"/>
    <w:rsid w:val="00630A64"/>
    <w:rsid w:val="00631AA7"/>
    <w:rsid w:val="0063490D"/>
    <w:rsid w:val="00635EF5"/>
    <w:rsid w:val="00637688"/>
    <w:rsid w:val="006424C1"/>
    <w:rsid w:val="00642DC5"/>
    <w:rsid w:val="006434E1"/>
    <w:rsid w:val="0064420C"/>
    <w:rsid w:val="006475F5"/>
    <w:rsid w:val="00650695"/>
    <w:rsid w:val="00653239"/>
    <w:rsid w:val="00653E67"/>
    <w:rsid w:val="00654B9D"/>
    <w:rsid w:val="006562BF"/>
    <w:rsid w:val="00663DB2"/>
    <w:rsid w:val="006665B3"/>
    <w:rsid w:val="00667C4F"/>
    <w:rsid w:val="0067169C"/>
    <w:rsid w:val="0067292D"/>
    <w:rsid w:val="00672DD2"/>
    <w:rsid w:val="006731D8"/>
    <w:rsid w:val="006739CA"/>
    <w:rsid w:val="00675951"/>
    <w:rsid w:val="00676514"/>
    <w:rsid w:val="00681D71"/>
    <w:rsid w:val="00683A32"/>
    <w:rsid w:val="006847C6"/>
    <w:rsid w:val="0068728A"/>
    <w:rsid w:val="0069032B"/>
    <w:rsid w:val="0069269C"/>
    <w:rsid w:val="00695027"/>
    <w:rsid w:val="006963D3"/>
    <w:rsid w:val="00697758"/>
    <w:rsid w:val="006A14C4"/>
    <w:rsid w:val="006A5DCF"/>
    <w:rsid w:val="006A5FA2"/>
    <w:rsid w:val="006B1CB5"/>
    <w:rsid w:val="006B27FF"/>
    <w:rsid w:val="006B4F39"/>
    <w:rsid w:val="006B773C"/>
    <w:rsid w:val="006C226B"/>
    <w:rsid w:val="006C3D6B"/>
    <w:rsid w:val="006C3FE0"/>
    <w:rsid w:val="006C412F"/>
    <w:rsid w:val="006C4ED6"/>
    <w:rsid w:val="006C7B1E"/>
    <w:rsid w:val="006D1F67"/>
    <w:rsid w:val="006D2227"/>
    <w:rsid w:val="006D25F0"/>
    <w:rsid w:val="006D3031"/>
    <w:rsid w:val="006D3AA8"/>
    <w:rsid w:val="006D5054"/>
    <w:rsid w:val="006D6629"/>
    <w:rsid w:val="006E1CB3"/>
    <w:rsid w:val="006E2D6F"/>
    <w:rsid w:val="006E40E6"/>
    <w:rsid w:val="006E719D"/>
    <w:rsid w:val="006E7584"/>
    <w:rsid w:val="006F0BF0"/>
    <w:rsid w:val="006F2614"/>
    <w:rsid w:val="006F5E9A"/>
    <w:rsid w:val="007007DF"/>
    <w:rsid w:val="0070166E"/>
    <w:rsid w:val="00701EFB"/>
    <w:rsid w:val="007030D7"/>
    <w:rsid w:val="00711B64"/>
    <w:rsid w:val="007123BE"/>
    <w:rsid w:val="00712DFF"/>
    <w:rsid w:val="007143C3"/>
    <w:rsid w:val="0071689C"/>
    <w:rsid w:val="0071743A"/>
    <w:rsid w:val="00720E85"/>
    <w:rsid w:val="007217E1"/>
    <w:rsid w:val="00723768"/>
    <w:rsid w:val="00724AA2"/>
    <w:rsid w:val="00725A96"/>
    <w:rsid w:val="00732896"/>
    <w:rsid w:val="0073335F"/>
    <w:rsid w:val="00733996"/>
    <w:rsid w:val="00733BD6"/>
    <w:rsid w:val="007349D2"/>
    <w:rsid w:val="00734DC8"/>
    <w:rsid w:val="007368C9"/>
    <w:rsid w:val="00736C34"/>
    <w:rsid w:val="007422D2"/>
    <w:rsid w:val="00744404"/>
    <w:rsid w:val="00750A4B"/>
    <w:rsid w:val="00750A51"/>
    <w:rsid w:val="0075183F"/>
    <w:rsid w:val="00754BA7"/>
    <w:rsid w:val="00754D0B"/>
    <w:rsid w:val="0075636D"/>
    <w:rsid w:val="007565B4"/>
    <w:rsid w:val="00756604"/>
    <w:rsid w:val="0075745C"/>
    <w:rsid w:val="007576CD"/>
    <w:rsid w:val="00764731"/>
    <w:rsid w:val="00764C0F"/>
    <w:rsid w:val="00771B4C"/>
    <w:rsid w:val="00773F2C"/>
    <w:rsid w:val="00787C08"/>
    <w:rsid w:val="0079028F"/>
    <w:rsid w:val="00792211"/>
    <w:rsid w:val="00793BD2"/>
    <w:rsid w:val="007979B1"/>
    <w:rsid w:val="00797A0F"/>
    <w:rsid w:val="007A14B5"/>
    <w:rsid w:val="007A26A0"/>
    <w:rsid w:val="007A2D61"/>
    <w:rsid w:val="007A34CA"/>
    <w:rsid w:val="007A413D"/>
    <w:rsid w:val="007A4BE8"/>
    <w:rsid w:val="007A61B3"/>
    <w:rsid w:val="007A65FB"/>
    <w:rsid w:val="007B453A"/>
    <w:rsid w:val="007B464E"/>
    <w:rsid w:val="007B488A"/>
    <w:rsid w:val="007B4B22"/>
    <w:rsid w:val="007B570F"/>
    <w:rsid w:val="007C140C"/>
    <w:rsid w:val="007C2321"/>
    <w:rsid w:val="007C2960"/>
    <w:rsid w:val="007C5CC3"/>
    <w:rsid w:val="007C7814"/>
    <w:rsid w:val="007C7F3E"/>
    <w:rsid w:val="007D263A"/>
    <w:rsid w:val="007D3FCE"/>
    <w:rsid w:val="007D4D2C"/>
    <w:rsid w:val="007D50A0"/>
    <w:rsid w:val="007D5A66"/>
    <w:rsid w:val="007D6F25"/>
    <w:rsid w:val="007E17F4"/>
    <w:rsid w:val="007E2100"/>
    <w:rsid w:val="007E5833"/>
    <w:rsid w:val="007F0962"/>
    <w:rsid w:val="007F505D"/>
    <w:rsid w:val="007F5780"/>
    <w:rsid w:val="007F6006"/>
    <w:rsid w:val="00804CA8"/>
    <w:rsid w:val="0080630C"/>
    <w:rsid w:val="00807BB6"/>
    <w:rsid w:val="00810A6E"/>
    <w:rsid w:val="00810AF7"/>
    <w:rsid w:val="0081167B"/>
    <w:rsid w:val="008134EE"/>
    <w:rsid w:val="00815088"/>
    <w:rsid w:val="0081709B"/>
    <w:rsid w:val="00817CED"/>
    <w:rsid w:val="00821057"/>
    <w:rsid w:val="008212A1"/>
    <w:rsid w:val="00823AB2"/>
    <w:rsid w:val="0082469E"/>
    <w:rsid w:val="008247B9"/>
    <w:rsid w:val="008268ED"/>
    <w:rsid w:val="0083317C"/>
    <w:rsid w:val="008338F7"/>
    <w:rsid w:val="00833D8A"/>
    <w:rsid w:val="00835518"/>
    <w:rsid w:val="008409E9"/>
    <w:rsid w:val="00840D63"/>
    <w:rsid w:val="0084258A"/>
    <w:rsid w:val="00842B39"/>
    <w:rsid w:val="00842F4B"/>
    <w:rsid w:val="00845C9F"/>
    <w:rsid w:val="008471DD"/>
    <w:rsid w:val="00847888"/>
    <w:rsid w:val="0085006E"/>
    <w:rsid w:val="0085240E"/>
    <w:rsid w:val="00853030"/>
    <w:rsid w:val="00854A81"/>
    <w:rsid w:val="00857561"/>
    <w:rsid w:val="00861878"/>
    <w:rsid w:val="0086687E"/>
    <w:rsid w:val="0086771D"/>
    <w:rsid w:val="00867C63"/>
    <w:rsid w:val="008710B5"/>
    <w:rsid w:val="00871C9B"/>
    <w:rsid w:val="0087425C"/>
    <w:rsid w:val="00875A8E"/>
    <w:rsid w:val="00875BAB"/>
    <w:rsid w:val="00875E2A"/>
    <w:rsid w:val="008814B7"/>
    <w:rsid w:val="00881681"/>
    <w:rsid w:val="0088242D"/>
    <w:rsid w:val="0089297D"/>
    <w:rsid w:val="008942FC"/>
    <w:rsid w:val="0089600F"/>
    <w:rsid w:val="0089619A"/>
    <w:rsid w:val="00896A2A"/>
    <w:rsid w:val="008977FE"/>
    <w:rsid w:val="008A26FC"/>
    <w:rsid w:val="008A445D"/>
    <w:rsid w:val="008A53F5"/>
    <w:rsid w:val="008B43CE"/>
    <w:rsid w:val="008B5C1D"/>
    <w:rsid w:val="008B7306"/>
    <w:rsid w:val="008B7394"/>
    <w:rsid w:val="008B7726"/>
    <w:rsid w:val="008C1E40"/>
    <w:rsid w:val="008C38B0"/>
    <w:rsid w:val="008C3B60"/>
    <w:rsid w:val="008C551D"/>
    <w:rsid w:val="008C7DA1"/>
    <w:rsid w:val="008D6627"/>
    <w:rsid w:val="008D66A9"/>
    <w:rsid w:val="008E149A"/>
    <w:rsid w:val="008E487F"/>
    <w:rsid w:val="008E6562"/>
    <w:rsid w:val="008E72A0"/>
    <w:rsid w:val="008F172B"/>
    <w:rsid w:val="008F1ADA"/>
    <w:rsid w:val="008F4422"/>
    <w:rsid w:val="008F585A"/>
    <w:rsid w:val="008F6710"/>
    <w:rsid w:val="008F7017"/>
    <w:rsid w:val="009001DB"/>
    <w:rsid w:val="00900D05"/>
    <w:rsid w:val="00901671"/>
    <w:rsid w:val="00903017"/>
    <w:rsid w:val="009035A6"/>
    <w:rsid w:val="00903BFD"/>
    <w:rsid w:val="00904B5A"/>
    <w:rsid w:val="0091068D"/>
    <w:rsid w:val="009109A7"/>
    <w:rsid w:val="00910A6E"/>
    <w:rsid w:val="00910C51"/>
    <w:rsid w:val="00912AD2"/>
    <w:rsid w:val="009145AD"/>
    <w:rsid w:val="00914D6D"/>
    <w:rsid w:val="00915F82"/>
    <w:rsid w:val="0091604D"/>
    <w:rsid w:val="00920779"/>
    <w:rsid w:val="00920B4F"/>
    <w:rsid w:val="0092108B"/>
    <w:rsid w:val="00922ADF"/>
    <w:rsid w:val="00923868"/>
    <w:rsid w:val="009301C2"/>
    <w:rsid w:val="00932CFF"/>
    <w:rsid w:val="0093438D"/>
    <w:rsid w:val="009377BC"/>
    <w:rsid w:val="00941E86"/>
    <w:rsid w:val="0094245A"/>
    <w:rsid w:val="00943FAE"/>
    <w:rsid w:val="00944C57"/>
    <w:rsid w:val="00945416"/>
    <w:rsid w:val="0094548D"/>
    <w:rsid w:val="009457FA"/>
    <w:rsid w:val="00945A4C"/>
    <w:rsid w:val="00952048"/>
    <w:rsid w:val="00952E46"/>
    <w:rsid w:val="00954A35"/>
    <w:rsid w:val="00955C32"/>
    <w:rsid w:val="009611CB"/>
    <w:rsid w:val="00961611"/>
    <w:rsid w:val="00967AC2"/>
    <w:rsid w:val="00967F7B"/>
    <w:rsid w:val="0097193C"/>
    <w:rsid w:val="00975FB2"/>
    <w:rsid w:val="00976C8D"/>
    <w:rsid w:val="009818D0"/>
    <w:rsid w:val="00984259"/>
    <w:rsid w:val="00984A51"/>
    <w:rsid w:val="009855C9"/>
    <w:rsid w:val="00987621"/>
    <w:rsid w:val="00987FFA"/>
    <w:rsid w:val="009928F1"/>
    <w:rsid w:val="00993F92"/>
    <w:rsid w:val="00996A63"/>
    <w:rsid w:val="00997E22"/>
    <w:rsid w:val="009A3E4B"/>
    <w:rsid w:val="009A3F75"/>
    <w:rsid w:val="009A4CDE"/>
    <w:rsid w:val="009A58F4"/>
    <w:rsid w:val="009B1EB6"/>
    <w:rsid w:val="009B2374"/>
    <w:rsid w:val="009B2C40"/>
    <w:rsid w:val="009B41B5"/>
    <w:rsid w:val="009B4622"/>
    <w:rsid w:val="009B528C"/>
    <w:rsid w:val="009B593A"/>
    <w:rsid w:val="009B5A9D"/>
    <w:rsid w:val="009B6062"/>
    <w:rsid w:val="009C2C8C"/>
    <w:rsid w:val="009C2DDB"/>
    <w:rsid w:val="009C3D46"/>
    <w:rsid w:val="009C5535"/>
    <w:rsid w:val="009C5F04"/>
    <w:rsid w:val="009C74B0"/>
    <w:rsid w:val="009D0DE7"/>
    <w:rsid w:val="009D0F26"/>
    <w:rsid w:val="009D1017"/>
    <w:rsid w:val="009D2553"/>
    <w:rsid w:val="009D379B"/>
    <w:rsid w:val="009D4D75"/>
    <w:rsid w:val="009D62AF"/>
    <w:rsid w:val="009D62D0"/>
    <w:rsid w:val="009E0010"/>
    <w:rsid w:val="009E0275"/>
    <w:rsid w:val="009E08FF"/>
    <w:rsid w:val="009E1866"/>
    <w:rsid w:val="009E1FCD"/>
    <w:rsid w:val="009E54E6"/>
    <w:rsid w:val="009E6FDF"/>
    <w:rsid w:val="009F08BF"/>
    <w:rsid w:val="009F08F7"/>
    <w:rsid w:val="009F0D98"/>
    <w:rsid w:val="009F5B20"/>
    <w:rsid w:val="009F605A"/>
    <w:rsid w:val="009F62A0"/>
    <w:rsid w:val="009F6E9E"/>
    <w:rsid w:val="009F77D8"/>
    <w:rsid w:val="00A0007F"/>
    <w:rsid w:val="00A00E54"/>
    <w:rsid w:val="00A0108B"/>
    <w:rsid w:val="00A01E35"/>
    <w:rsid w:val="00A03B30"/>
    <w:rsid w:val="00A11411"/>
    <w:rsid w:val="00A117F8"/>
    <w:rsid w:val="00A12003"/>
    <w:rsid w:val="00A12772"/>
    <w:rsid w:val="00A128B6"/>
    <w:rsid w:val="00A21539"/>
    <w:rsid w:val="00A22B04"/>
    <w:rsid w:val="00A22F47"/>
    <w:rsid w:val="00A255AE"/>
    <w:rsid w:val="00A25645"/>
    <w:rsid w:val="00A25A4E"/>
    <w:rsid w:val="00A26608"/>
    <w:rsid w:val="00A27859"/>
    <w:rsid w:val="00A27C4A"/>
    <w:rsid w:val="00A27EF9"/>
    <w:rsid w:val="00A33173"/>
    <w:rsid w:val="00A3506A"/>
    <w:rsid w:val="00A3797F"/>
    <w:rsid w:val="00A42A82"/>
    <w:rsid w:val="00A436A0"/>
    <w:rsid w:val="00A43F36"/>
    <w:rsid w:val="00A45AD4"/>
    <w:rsid w:val="00A47283"/>
    <w:rsid w:val="00A51698"/>
    <w:rsid w:val="00A53A51"/>
    <w:rsid w:val="00A55BAA"/>
    <w:rsid w:val="00A568B3"/>
    <w:rsid w:val="00A6195A"/>
    <w:rsid w:val="00A61AA9"/>
    <w:rsid w:val="00A6272D"/>
    <w:rsid w:val="00A62B85"/>
    <w:rsid w:val="00A633C3"/>
    <w:rsid w:val="00A64CA0"/>
    <w:rsid w:val="00A650F7"/>
    <w:rsid w:val="00A65425"/>
    <w:rsid w:val="00A65586"/>
    <w:rsid w:val="00A665B1"/>
    <w:rsid w:val="00A709E5"/>
    <w:rsid w:val="00A70D02"/>
    <w:rsid w:val="00A71D8A"/>
    <w:rsid w:val="00A75F4B"/>
    <w:rsid w:val="00A76AB9"/>
    <w:rsid w:val="00A76E3D"/>
    <w:rsid w:val="00A775E3"/>
    <w:rsid w:val="00A77950"/>
    <w:rsid w:val="00A779AC"/>
    <w:rsid w:val="00A85FDC"/>
    <w:rsid w:val="00A86F2F"/>
    <w:rsid w:val="00A87124"/>
    <w:rsid w:val="00A87143"/>
    <w:rsid w:val="00A91DEB"/>
    <w:rsid w:val="00A9569F"/>
    <w:rsid w:val="00A96AAB"/>
    <w:rsid w:val="00AA254A"/>
    <w:rsid w:val="00AA4758"/>
    <w:rsid w:val="00AA4E3B"/>
    <w:rsid w:val="00AA789F"/>
    <w:rsid w:val="00AB00E3"/>
    <w:rsid w:val="00AB136A"/>
    <w:rsid w:val="00AB15B1"/>
    <w:rsid w:val="00AB42EB"/>
    <w:rsid w:val="00AB5FAD"/>
    <w:rsid w:val="00AB69EB"/>
    <w:rsid w:val="00AC07D8"/>
    <w:rsid w:val="00AC0E1F"/>
    <w:rsid w:val="00AC10C4"/>
    <w:rsid w:val="00AC23E5"/>
    <w:rsid w:val="00AC2DDC"/>
    <w:rsid w:val="00AC30B7"/>
    <w:rsid w:val="00AC5046"/>
    <w:rsid w:val="00AC5CF8"/>
    <w:rsid w:val="00AD1000"/>
    <w:rsid w:val="00AD1D12"/>
    <w:rsid w:val="00AD1E4C"/>
    <w:rsid w:val="00AD3ED1"/>
    <w:rsid w:val="00AD3F8B"/>
    <w:rsid w:val="00AD556C"/>
    <w:rsid w:val="00AD7BB8"/>
    <w:rsid w:val="00AE1F9C"/>
    <w:rsid w:val="00AF057F"/>
    <w:rsid w:val="00AF3A26"/>
    <w:rsid w:val="00AF3A76"/>
    <w:rsid w:val="00AF5932"/>
    <w:rsid w:val="00AF7A69"/>
    <w:rsid w:val="00AF7E84"/>
    <w:rsid w:val="00B01CFC"/>
    <w:rsid w:val="00B038AD"/>
    <w:rsid w:val="00B03EAF"/>
    <w:rsid w:val="00B0560F"/>
    <w:rsid w:val="00B06C5A"/>
    <w:rsid w:val="00B1151A"/>
    <w:rsid w:val="00B1225D"/>
    <w:rsid w:val="00B129C5"/>
    <w:rsid w:val="00B13A69"/>
    <w:rsid w:val="00B14641"/>
    <w:rsid w:val="00B15458"/>
    <w:rsid w:val="00B16E58"/>
    <w:rsid w:val="00B16E84"/>
    <w:rsid w:val="00B17565"/>
    <w:rsid w:val="00B20887"/>
    <w:rsid w:val="00B21574"/>
    <w:rsid w:val="00B227B2"/>
    <w:rsid w:val="00B2357D"/>
    <w:rsid w:val="00B2375C"/>
    <w:rsid w:val="00B24433"/>
    <w:rsid w:val="00B25700"/>
    <w:rsid w:val="00B26236"/>
    <w:rsid w:val="00B26E0E"/>
    <w:rsid w:val="00B27159"/>
    <w:rsid w:val="00B2756A"/>
    <w:rsid w:val="00B27E90"/>
    <w:rsid w:val="00B308A4"/>
    <w:rsid w:val="00B30CC8"/>
    <w:rsid w:val="00B32ED1"/>
    <w:rsid w:val="00B348FE"/>
    <w:rsid w:val="00B373C3"/>
    <w:rsid w:val="00B37965"/>
    <w:rsid w:val="00B37A0D"/>
    <w:rsid w:val="00B40B1C"/>
    <w:rsid w:val="00B4294B"/>
    <w:rsid w:val="00B42C1C"/>
    <w:rsid w:val="00B44D7F"/>
    <w:rsid w:val="00B465C3"/>
    <w:rsid w:val="00B46709"/>
    <w:rsid w:val="00B46A69"/>
    <w:rsid w:val="00B47CFB"/>
    <w:rsid w:val="00B50210"/>
    <w:rsid w:val="00B514D9"/>
    <w:rsid w:val="00B5218B"/>
    <w:rsid w:val="00B522DB"/>
    <w:rsid w:val="00B5241A"/>
    <w:rsid w:val="00B52D05"/>
    <w:rsid w:val="00B53CEC"/>
    <w:rsid w:val="00B541BA"/>
    <w:rsid w:val="00B54D54"/>
    <w:rsid w:val="00B555ED"/>
    <w:rsid w:val="00B55B79"/>
    <w:rsid w:val="00B57184"/>
    <w:rsid w:val="00B609ED"/>
    <w:rsid w:val="00B615E2"/>
    <w:rsid w:val="00B66388"/>
    <w:rsid w:val="00B67BD5"/>
    <w:rsid w:val="00B70345"/>
    <w:rsid w:val="00B70D88"/>
    <w:rsid w:val="00B71345"/>
    <w:rsid w:val="00B77243"/>
    <w:rsid w:val="00B85376"/>
    <w:rsid w:val="00B86A68"/>
    <w:rsid w:val="00B91AA6"/>
    <w:rsid w:val="00B92B09"/>
    <w:rsid w:val="00B93029"/>
    <w:rsid w:val="00B973A6"/>
    <w:rsid w:val="00B97BDA"/>
    <w:rsid w:val="00B97E8B"/>
    <w:rsid w:val="00BA0E8D"/>
    <w:rsid w:val="00BA16B1"/>
    <w:rsid w:val="00BA1F0D"/>
    <w:rsid w:val="00BA2531"/>
    <w:rsid w:val="00BA67A7"/>
    <w:rsid w:val="00BB0FCE"/>
    <w:rsid w:val="00BB33E5"/>
    <w:rsid w:val="00BB542F"/>
    <w:rsid w:val="00BB61BD"/>
    <w:rsid w:val="00BB6F9F"/>
    <w:rsid w:val="00BC0BD9"/>
    <w:rsid w:val="00BC1605"/>
    <w:rsid w:val="00BC24B1"/>
    <w:rsid w:val="00BC692D"/>
    <w:rsid w:val="00BC7239"/>
    <w:rsid w:val="00BD16F6"/>
    <w:rsid w:val="00BD28DE"/>
    <w:rsid w:val="00BD41AC"/>
    <w:rsid w:val="00BD54B9"/>
    <w:rsid w:val="00BD59EF"/>
    <w:rsid w:val="00BE07BC"/>
    <w:rsid w:val="00BE154F"/>
    <w:rsid w:val="00BE249A"/>
    <w:rsid w:val="00BE3221"/>
    <w:rsid w:val="00BE3A44"/>
    <w:rsid w:val="00BE479E"/>
    <w:rsid w:val="00BE4ADF"/>
    <w:rsid w:val="00BE596B"/>
    <w:rsid w:val="00BE5D96"/>
    <w:rsid w:val="00BE5E4F"/>
    <w:rsid w:val="00BE66F6"/>
    <w:rsid w:val="00BE6F01"/>
    <w:rsid w:val="00BE7103"/>
    <w:rsid w:val="00BE77B4"/>
    <w:rsid w:val="00BE7D7D"/>
    <w:rsid w:val="00BF184C"/>
    <w:rsid w:val="00BF18A3"/>
    <w:rsid w:val="00BF1D58"/>
    <w:rsid w:val="00BF1D64"/>
    <w:rsid w:val="00BF2BF1"/>
    <w:rsid w:val="00BF3930"/>
    <w:rsid w:val="00BF3EE4"/>
    <w:rsid w:val="00BF4FD9"/>
    <w:rsid w:val="00BF5469"/>
    <w:rsid w:val="00BF6C4E"/>
    <w:rsid w:val="00BF7C5C"/>
    <w:rsid w:val="00C023FA"/>
    <w:rsid w:val="00C029ED"/>
    <w:rsid w:val="00C06A92"/>
    <w:rsid w:val="00C076ED"/>
    <w:rsid w:val="00C07944"/>
    <w:rsid w:val="00C10CFB"/>
    <w:rsid w:val="00C13EA4"/>
    <w:rsid w:val="00C15D1A"/>
    <w:rsid w:val="00C17291"/>
    <w:rsid w:val="00C17F90"/>
    <w:rsid w:val="00C2056E"/>
    <w:rsid w:val="00C20621"/>
    <w:rsid w:val="00C20842"/>
    <w:rsid w:val="00C34762"/>
    <w:rsid w:val="00C3535B"/>
    <w:rsid w:val="00C37322"/>
    <w:rsid w:val="00C37F11"/>
    <w:rsid w:val="00C41214"/>
    <w:rsid w:val="00C42188"/>
    <w:rsid w:val="00C42F1E"/>
    <w:rsid w:val="00C444B0"/>
    <w:rsid w:val="00C45B0E"/>
    <w:rsid w:val="00C554DA"/>
    <w:rsid w:val="00C55F50"/>
    <w:rsid w:val="00C5695D"/>
    <w:rsid w:val="00C56E2F"/>
    <w:rsid w:val="00C6603C"/>
    <w:rsid w:val="00C67B86"/>
    <w:rsid w:val="00C72AA0"/>
    <w:rsid w:val="00C72DE9"/>
    <w:rsid w:val="00C72F11"/>
    <w:rsid w:val="00C72F22"/>
    <w:rsid w:val="00C72FF6"/>
    <w:rsid w:val="00C735C3"/>
    <w:rsid w:val="00C73B3B"/>
    <w:rsid w:val="00C7446F"/>
    <w:rsid w:val="00C74AE2"/>
    <w:rsid w:val="00C762CB"/>
    <w:rsid w:val="00C81C61"/>
    <w:rsid w:val="00C8361E"/>
    <w:rsid w:val="00C84EF7"/>
    <w:rsid w:val="00C90BE3"/>
    <w:rsid w:val="00C92070"/>
    <w:rsid w:val="00C92566"/>
    <w:rsid w:val="00C931AD"/>
    <w:rsid w:val="00C94895"/>
    <w:rsid w:val="00C95B4B"/>
    <w:rsid w:val="00C97235"/>
    <w:rsid w:val="00C97C4A"/>
    <w:rsid w:val="00CA0816"/>
    <w:rsid w:val="00CA087D"/>
    <w:rsid w:val="00CA36FF"/>
    <w:rsid w:val="00CA468C"/>
    <w:rsid w:val="00CA5C12"/>
    <w:rsid w:val="00CB153B"/>
    <w:rsid w:val="00CB1F32"/>
    <w:rsid w:val="00CB2050"/>
    <w:rsid w:val="00CB5C82"/>
    <w:rsid w:val="00CB7003"/>
    <w:rsid w:val="00CC0BE9"/>
    <w:rsid w:val="00CC134E"/>
    <w:rsid w:val="00CC1A63"/>
    <w:rsid w:val="00CC2A46"/>
    <w:rsid w:val="00CC4A77"/>
    <w:rsid w:val="00CC6F79"/>
    <w:rsid w:val="00CD1066"/>
    <w:rsid w:val="00CD453E"/>
    <w:rsid w:val="00CD5BA6"/>
    <w:rsid w:val="00CD5D50"/>
    <w:rsid w:val="00CD7982"/>
    <w:rsid w:val="00CE08E2"/>
    <w:rsid w:val="00CE2234"/>
    <w:rsid w:val="00CE3917"/>
    <w:rsid w:val="00CE3C43"/>
    <w:rsid w:val="00CE5A22"/>
    <w:rsid w:val="00CE5C6D"/>
    <w:rsid w:val="00CF08E2"/>
    <w:rsid w:val="00CF2080"/>
    <w:rsid w:val="00CF2BF5"/>
    <w:rsid w:val="00CF3E9B"/>
    <w:rsid w:val="00CF4880"/>
    <w:rsid w:val="00CF685A"/>
    <w:rsid w:val="00CF7E27"/>
    <w:rsid w:val="00D06B63"/>
    <w:rsid w:val="00D15F1C"/>
    <w:rsid w:val="00D1669E"/>
    <w:rsid w:val="00D16894"/>
    <w:rsid w:val="00D17D60"/>
    <w:rsid w:val="00D21BD2"/>
    <w:rsid w:val="00D26B92"/>
    <w:rsid w:val="00D30719"/>
    <w:rsid w:val="00D31D50"/>
    <w:rsid w:val="00D31F8C"/>
    <w:rsid w:val="00D32497"/>
    <w:rsid w:val="00D32615"/>
    <w:rsid w:val="00D32E15"/>
    <w:rsid w:val="00D3711F"/>
    <w:rsid w:val="00D37950"/>
    <w:rsid w:val="00D40C5B"/>
    <w:rsid w:val="00D40C93"/>
    <w:rsid w:val="00D4164D"/>
    <w:rsid w:val="00D41C70"/>
    <w:rsid w:val="00D42B7E"/>
    <w:rsid w:val="00D44184"/>
    <w:rsid w:val="00D4664B"/>
    <w:rsid w:val="00D472AB"/>
    <w:rsid w:val="00D4730E"/>
    <w:rsid w:val="00D47424"/>
    <w:rsid w:val="00D502BD"/>
    <w:rsid w:val="00D50C05"/>
    <w:rsid w:val="00D54FAA"/>
    <w:rsid w:val="00D564D5"/>
    <w:rsid w:val="00D56CCA"/>
    <w:rsid w:val="00D5711A"/>
    <w:rsid w:val="00D57515"/>
    <w:rsid w:val="00D6007F"/>
    <w:rsid w:val="00D613A3"/>
    <w:rsid w:val="00D62DA0"/>
    <w:rsid w:val="00D6327E"/>
    <w:rsid w:val="00D661E6"/>
    <w:rsid w:val="00D66CB7"/>
    <w:rsid w:val="00D67A8D"/>
    <w:rsid w:val="00D70315"/>
    <w:rsid w:val="00D7128C"/>
    <w:rsid w:val="00D7265A"/>
    <w:rsid w:val="00D72773"/>
    <w:rsid w:val="00D7295F"/>
    <w:rsid w:val="00D729FD"/>
    <w:rsid w:val="00D72D81"/>
    <w:rsid w:val="00D74F18"/>
    <w:rsid w:val="00D75104"/>
    <w:rsid w:val="00D76E9A"/>
    <w:rsid w:val="00D7725C"/>
    <w:rsid w:val="00D809CF"/>
    <w:rsid w:val="00D82B14"/>
    <w:rsid w:val="00D900E8"/>
    <w:rsid w:val="00D927C2"/>
    <w:rsid w:val="00D934B4"/>
    <w:rsid w:val="00D93D96"/>
    <w:rsid w:val="00D967DB"/>
    <w:rsid w:val="00D96843"/>
    <w:rsid w:val="00D96A11"/>
    <w:rsid w:val="00DA0261"/>
    <w:rsid w:val="00DA0DAD"/>
    <w:rsid w:val="00DA1D20"/>
    <w:rsid w:val="00DA3795"/>
    <w:rsid w:val="00DA3977"/>
    <w:rsid w:val="00DA5404"/>
    <w:rsid w:val="00DA55A9"/>
    <w:rsid w:val="00DA5790"/>
    <w:rsid w:val="00DB0105"/>
    <w:rsid w:val="00DB02CD"/>
    <w:rsid w:val="00DB23E9"/>
    <w:rsid w:val="00DB2BEA"/>
    <w:rsid w:val="00DB309D"/>
    <w:rsid w:val="00DB3C06"/>
    <w:rsid w:val="00DB4300"/>
    <w:rsid w:val="00DB6E77"/>
    <w:rsid w:val="00DB6F09"/>
    <w:rsid w:val="00DB7C43"/>
    <w:rsid w:val="00DC14D5"/>
    <w:rsid w:val="00DC188C"/>
    <w:rsid w:val="00DC2621"/>
    <w:rsid w:val="00DC2BB3"/>
    <w:rsid w:val="00DC2EDE"/>
    <w:rsid w:val="00DC53A4"/>
    <w:rsid w:val="00DC6BBE"/>
    <w:rsid w:val="00DD0AF8"/>
    <w:rsid w:val="00DD1F93"/>
    <w:rsid w:val="00DD20BB"/>
    <w:rsid w:val="00DD4B2C"/>
    <w:rsid w:val="00DD7EED"/>
    <w:rsid w:val="00DE02E5"/>
    <w:rsid w:val="00DE07AC"/>
    <w:rsid w:val="00DE1406"/>
    <w:rsid w:val="00DE35A7"/>
    <w:rsid w:val="00DE467F"/>
    <w:rsid w:val="00DE6D3C"/>
    <w:rsid w:val="00DF0F32"/>
    <w:rsid w:val="00DF364D"/>
    <w:rsid w:val="00DF4F67"/>
    <w:rsid w:val="00DF56CE"/>
    <w:rsid w:val="00DF7069"/>
    <w:rsid w:val="00DF7740"/>
    <w:rsid w:val="00E00E0B"/>
    <w:rsid w:val="00E01C34"/>
    <w:rsid w:val="00E0244D"/>
    <w:rsid w:val="00E03794"/>
    <w:rsid w:val="00E04373"/>
    <w:rsid w:val="00E057F3"/>
    <w:rsid w:val="00E05CD1"/>
    <w:rsid w:val="00E06408"/>
    <w:rsid w:val="00E13212"/>
    <w:rsid w:val="00E13783"/>
    <w:rsid w:val="00E13AE8"/>
    <w:rsid w:val="00E14B05"/>
    <w:rsid w:val="00E15515"/>
    <w:rsid w:val="00E168BA"/>
    <w:rsid w:val="00E17A5E"/>
    <w:rsid w:val="00E269B8"/>
    <w:rsid w:val="00E271E5"/>
    <w:rsid w:val="00E309B9"/>
    <w:rsid w:val="00E30B7A"/>
    <w:rsid w:val="00E319FE"/>
    <w:rsid w:val="00E3350F"/>
    <w:rsid w:val="00E33907"/>
    <w:rsid w:val="00E33A17"/>
    <w:rsid w:val="00E33E89"/>
    <w:rsid w:val="00E34500"/>
    <w:rsid w:val="00E4499B"/>
    <w:rsid w:val="00E44B53"/>
    <w:rsid w:val="00E46CFC"/>
    <w:rsid w:val="00E5111E"/>
    <w:rsid w:val="00E51C85"/>
    <w:rsid w:val="00E52915"/>
    <w:rsid w:val="00E544BA"/>
    <w:rsid w:val="00E55A50"/>
    <w:rsid w:val="00E63A98"/>
    <w:rsid w:val="00E64C8D"/>
    <w:rsid w:val="00E65A6D"/>
    <w:rsid w:val="00E673E7"/>
    <w:rsid w:val="00E67F93"/>
    <w:rsid w:val="00E71FD0"/>
    <w:rsid w:val="00E73D27"/>
    <w:rsid w:val="00E74FCA"/>
    <w:rsid w:val="00E7544C"/>
    <w:rsid w:val="00E76902"/>
    <w:rsid w:val="00E7725E"/>
    <w:rsid w:val="00E812B2"/>
    <w:rsid w:val="00E81800"/>
    <w:rsid w:val="00E81FFC"/>
    <w:rsid w:val="00E82834"/>
    <w:rsid w:val="00E8462F"/>
    <w:rsid w:val="00E852E5"/>
    <w:rsid w:val="00E85DD2"/>
    <w:rsid w:val="00E86295"/>
    <w:rsid w:val="00E873D2"/>
    <w:rsid w:val="00E911BA"/>
    <w:rsid w:val="00E91F4D"/>
    <w:rsid w:val="00E91FAC"/>
    <w:rsid w:val="00E95291"/>
    <w:rsid w:val="00E9785A"/>
    <w:rsid w:val="00EA11EF"/>
    <w:rsid w:val="00EA1E28"/>
    <w:rsid w:val="00EA3EF7"/>
    <w:rsid w:val="00EA673B"/>
    <w:rsid w:val="00EA7802"/>
    <w:rsid w:val="00EB0A98"/>
    <w:rsid w:val="00EB1133"/>
    <w:rsid w:val="00EB3403"/>
    <w:rsid w:val="00EB4F42"/>
    <w:rsid w:val="00EB765A"/>
    <w:rsid w:val="00EC10A4"/>
    <w:rsid w:val="00EC2D81"/>
    <w:rsid w:val="00EC446A"/>
    <w:rsid w:val="00ED22E9"/>
    <w:rsid w:val="00ED2313"/>
    <w:rsid w:val="00ED2F10"/>
    <w:rsid w:val="00ED398A"/>
    <w:rsid w:val="00ED3E97"/>
    <w:rsid w:val="00ED5CBE"/>
    <w:rsid w:val="00ED7063"/>
    <w:rsid w:val="00ED7622"/>
    <w:rsid w:val="00EE09A6"/>
    <w:rsid w:val="00EE1FBC"/>
    <w:rsid w:val="00EE2B42"/>
    <w:rsid w:val="00EE38F3"/>
    <w:rsid w:val="00EE449B"/>
    <w:rsid w:val="00EE45AD"/>
    <w:rsid w:val="00EE4E62"/>
    <w:rsid w:val="00EE5429"/>
    <w:rsid w:val="00EE580F"/>
    <w:rsid w:val="00EE5F3B"/>
    <w:rsid w:val="00EE6D99"/>
    <w:rsid w:val="00EF0DD6"/>
    <w:rsid w:val="00EF3113"/>
    <w:rsid w:val="00F02FE9"/>
    <w:rsid w:val="00F05C3C"/>
    <w:rsid w:val="00F05F00"/>
    <w:rsid w:val="00F070CA"/>
    <w:rsid w:val="00F101AA"/>
    <w:rsid w:val="00F114B0"/>
    <w:rsid w:val="00F1192E"/>
    <w:rsid w:val="00F12548"/>
    <w:rsid w:val="00F13E8E"/>
    <w:rsid w:val="00F141FF"/>
    <w:rsid w:val="00F14788"/>
    <w:rsid w:val="00F14EF7"/>
    <w:rsid w:val="00F15B60"/>
    <w:rsid w:val="00F1696A"/>
    <w:rsid w:val="00F20A69"/>
    <w:rsid w:val="00F2231B"/>
    <w:rsid w:val="00F2319F"/>
    <w:rsid w:val="00F23774"/>
    <w:rsid w:val="00F241F3"/>
    <w:rsid w:val="00F2500B"/>
    <w:rsid w:val="00F26959"/>
    <w:rsid w:val="00F27F85"/>
    <w:rsid w:val="00F30AAE"/>
    <w:rsid w:val="00F3172C"/>
    <w:rsid w:val="00F31911"/>
    <w:rsid w:val="00F319EE"/>
    <w:rsid w:val="00F31AB8"/>
    <w:rsid w:val="00F32AC0"/>
    <w:rsid w:val="00F33211"/>
    <w:rsid w:val="00F33730"/>
    <w:rsid w:val="00F33B54"/>
    <w:rsid w:val="00F3658C"/>
    <w:rsid w:val="00F370DC"/>
    <w:rsid w:val="00F378B2"/>
    <w:rsid w:val="00F40E86"/>
    <w:rsid w:val="00F41796"/>
    <w:rsid w:val="00F42930"/>
    <w:rsid w:val="00F431ED"/>
    <w:rsid w:val="00F45089"/>
    <w:rsid w:val="00F513B4"/>
    <w:rsid w:val="00F521F6"/>
    <w:rsid w:val="00F524A7"/>
    <w:rsid w:val="00F52E35"/>
    <w:rsid w:val="00F53107"/>
    <w:rsid w:val="00F545F3"/>
    <w:rsid w:val="00F56CDF"/>
    <w:rsid w:val="00F57C64"/>
    <w:rsid w:val="00F57F13"/>
    <w:rsid w:val="00F6077B"/>
    <w:rsid w:val="00F608C9"/>
    <w:rsid w:val="00F6278A"/>
    <w:rsid w:val="00F709AB"/>
    <w:rsid w:val="00F70A63"/>
    <w:rsid w:val="00F70A6E"/>
    <w:rsid w:val="00F73A57"/>
    <w:rsid w:val="00F73F27"/>
    <w:rsid w:val="00F74AB6"/>
    <w:rsid w:val="00F81A23"/>
    <w:rsid w:val="00F83B09"/>
    <w:rsid w:val="00F86745"/>
    <w:rsid w:val="00F87C94"/>
    <w:rsid w:val="00F9026E"/>
    <w:rsid w:val="00F90761"/>
    <w:rsid w:val="00F91B6A"/>
    <w:rsid w:val="00F922E3"/>
    <w:rsid w:val="00F926FE"/>
    <w:rsid w:val="00F92D1B"/>
    <w:rsid w:val="00F93259"/>
    <w:rsid w:val="00F93898"/>
    <w:rsid w:val="00F93A81"/>
    <w:rsid w:val="00F93EB8"/>
    <w:rsid w:val="00FA01E3"/>
    <w:rsid w:val="00FA1694"/>
    <w:rsid w:val="00FA3940"/>
    <w:rsid w:val="00FA4DC5"/>
    <w:rsid w:val="00FB12B1"/>
    <w:rsid w:val="00FB2840"/>
    <w:rsid w:val="00FB3B9F"/>
    <w:rsid w:val="00FB3D69"/>
    <w:rsid w:val="00FB524D"/>
    <w:rsid w:val="00FB60B5"/>
    <w:rsid w:val="00FB7516"/>
    <w:rsid w:val="00FC0779"/>
    <w:rsid w:val="00FC0B87"/>
    <w:rsid w:val="00FC1884"/>
    <w:rsid w:val="00FC20DE"/>
    <w:rsid w:val="00FC2761"/>
    <w:rsid w:val="00FC2D1D"/>
    <w:rsid w:val="00FC3431"/>
    <w:rsid w:val="00FC475F"/>
    <w:rsid w:val="00FC4DD3"/>
    <w:rsid w:val="00FC561F"/>
    <w:rsid w:val="00FC69BA"/>
    <w:rsid w:val="00FD1825"/>
    <w:rsid w:val="00FD64B2"/>
    <w:rsid w:val="00FD764B"/>
    <w:rsid w:val="00FE128F"/>
    <w:rsid w:val="00FE14E0"/>
    <w:rsid w:val="00FE17F7"/>
    <w:rsid w:val="00FE1D57"/>
    <w:rsid w:val="00FE1EE5"/>
    <w:rsid w:val="00FE2B86"/>
    <w:rsid w:val="00FE4409"/>
    <w:rsid w:val="00FE544E"/>
    <w:rsid w:val="00FE5F63"/>
    <w:rsid w:val="00FE72C0"/>
    <w:rsid w:val="00FF5961"/>
    <w:rsid w:val="00FF6373"/>
    <w:rsid w:val="00FF6697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E9BF18-0175-4217-B72C-9BD6A831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beforeLines="50"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E72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868"/>
    <w:pPr>
      <w:pBdr>
        <w:bottom w:val="single" w:sz="6" w:space="0" w:color="auto"/>
      </w:pBdr>
      <w:tabs>
        <w:tab w:val="center" w:pos="4153"/>
        <w:tab w:val="right" w:pos="8306"/>
      </w:tabs>
      <w:spacing w:before="120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86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19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195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195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195A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D502BD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F27F8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72617"/>
    <w:rPr>
      <w:color w:val="0000FF"/>
      <w:u w:val="single"/>
    </w:rPr>
  </w:style>
  <w:style w:type="paragraph" w:styleId="a9">
    <w:name w:val="Date"/>
    <w:basedOn w:val="a"/>
    <w:next w:val="a"/>
    <w:link w:val="Char2"/>
    <w:uiPriority w:val="99"/>
    <w:semiHidden/>
    <w:unhideWhenUsed/>
    <w:rsid w:val="00BE3221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BE3221"/>
    <w:rPr>
      <w:rFonts w:ascii="Tahoma" w:hAnsi="Tahoma"/>
    </w:rPr>
  </w:style>
  <w:style w:type="paragraph" w:styleId="aa">
    <w:name w:val="No Spacing"/>
    <w:link w:val="Char3"/>
    <w:uiPriority w:val="1"/>
    <w:qFormat/>
    <w:rsid w:val="00B24433"/>
    <w:pPr>
      <w:spacing w:after="0"/>
    </w:pPr>
    <w:rPr>
      <w:rFonts w:eastAsiaTheme="minorEastAsia"/>
    </w:rPr>
  </w:style>
  <w:style w:type="character" w:customStyle="1" w:styleId="Char3">
    <w:name w:val="无间隔 Char"/>
    <w:basedOn w:val="a0"/>
    <w:link w:val="aa"/>
    <w:uiPriority w:val="1"/>
    <w:rsid w:val="00B24433"/>
    <w:rPr>
      <w:rFonts w:eastAsiaTheme="minorEastAsia"/>
    </w:rPr>
  </w:style>
  <w:style w:type="paragraph" w:styleId="ab">
    <w:name w:val="caption"/>
    <w:basedOn w:val="a"/>
    <w:next w:val="a"/>
    <w:uiPriority w:val="35"/>
    <w:unhideWhenUsed/>
    <w:qFormat/>
    <w:rsid w:val="00DB7C43"/>
    <w:rPr>
      <w:rFonts w:asciiTheme="majorHAnsi" w:eastAsia="黑体" w:hAnsiTheme="majorHAnsi" w:cstheme="majorBidi"/>
      <w:sz w:val="20"/>
      <w:szCs w:val="20"/>
    </w:rPr>
  </w:style>
  <w:style w:type="paragraph" w:customStyle="1" w:styleId="10">
    <w:name w:val="样式1"/>
    <w:link w:val="1Char0"/>
    <w:qFormat/>
    <w:rsid w:val="00750A51"/>
    <w:rPr>
      <w:rFonts w:ascii="Tahoma" w:hAnsi="Tahoma"/>
    </w:rPr>
  </w:style>
  <w:style w:type="character" w:customStyle="1" w:styleId="1Char0">
    <w:name w:val="样式1 Char"/>
    <w:basedOn w:val="a0"/>
    <w:link w:val="10"/>
    <w:rsid w:val="00750A51"/>
    <w:rPr>
      <w:rFonts w:ascii="Tahoma" w:hAnsi="Tahoma"/>
    </w:rPr>
  </w:style>
  <w:style w:type="paragraph" w:styleId="11">
    <w:name w:val="toc 1"/>
    <w:basedOn w:val="a"/>
    <w:next w:val="a"/>
    <w:autoRedefine/>
    <w:uiPriority w:val="39"/>
    <w:unhideWhenUsed/>
    <w:rsid w:val="004E725F"/>
  </w:style>
  <w:style w:type="character" w:customStyle="1" w:styleId="1Char">
    <w:name w:val="标题 1 Char"/>
    <w:basedOn w:val="a0"/>
    <w:link w:val="1"/>
    <w:uiPriority w:val="9"/>
    <w:rsid w:val="004E725F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E725F"/>
    <w:pPr>
      <w:adjustRightInd/>
      <w:snapToGrid/>
      <w:spacing w:beforeLines="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E271E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145AD"/>
    <w:pPr>
      <w:ind w:leftChars="400" w:left="840"/>
    </w:pPr>
  </w:style>
  <w:style w:type="paragraph" w:customStyle="1" w:styleId="20">
    <w:name w:val="样式2"/>
    <w:basedOn w:val="a3"/>
    <w:link w:val="2Char"/>
    <w:qFormat/>
    <w:rsid w:val="003643A3"/>
    <w:pPr>
      <w:pBdr>
        <w:bottom w:val="none" w:sz="0" w:space="0" w:color="auto"/>
      </w:pBdr>
    </w:pPr>
  </w:style>
  <w:style w:type="character" w:customStyle="1" w:styleId="2Char">
    <w:name w:val="样式2 Char"/>
    <w:basedOn w:val="Char"/>
    <w:link w:val="20"/>
    <w:rsid w:val="003643A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59EB0-A54A-4412-8094-9FE07DBD6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4294741923</TotalTime>
  <Pages>7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zzh</cp:lastModifiedBy>
  <cp:revision>1251</cp:revision>
  <cp:lastPrinted>2014-03-16T03:40:00Z</cp:lastPrinted>
  <dcterms:created xsi:type="dcterms:W3CDTF">2008-09-11T17:20:00Z</dcterms:created>
  <dcterms:modified xsi:type="dcterms:W3CDTF">2016-01-20T03:31:00Z</dcterms:modified>
</cp:coreProperties>
</file>