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118D" w14:textId="15F2F963" w:rsidR="007F434A" w:rsidRDefault="007F434A" w:rsidP="009A4D32">
      <w:pPr>
        <w:rPr>
          <w:rFonts w:hint="eastAsia"/>
        </w:rPr>
      </w:pPr>
      <w:r>
        <w:rPr>
          <w:rFonts w:hint="eastAsia"/>
        </w:rPr>
        <w:t>姓名：何俊杰</w:t>
      </w:r>
    </w:p>
    <w:p w14:paraId="517C3027" w14:textId="77777777" w:rsidR="007F434A" w:rsidRDefault="007F434A" w:rsidP="009A4D32">
      <w:pPr>
        <w:rPr>
          <w:rFonts w:hint="eastAsia"/>
        </w:rPr>
      </w:pPr>
    </w:p>
    <w:p w14:paraId="24503185" w14:textId="77777777" w:rsidR="007F434A" w:rsidRPr="00506FEC" w:rsidRDefault="007F434A" w:rsidP="009A4D32">
      <w:pPr>
        <w:rPr>
          <w:rFonts w:hint="eastAsia"/>
        </w:rPr>
      </w:pPr>
      <w:r w:rsidRPr="00506FEC">
        <w:rPr>
          <w:rFonts w:hint="eastAsia"/>
        </w:rPr>
        <w:t>一．个人信息</w:t>
      </w:r>
    </w:p>
    <w:p w14:paraId="33887DA1" w14:textId="1A53C56F" w:rsidR="007F434A" w:rsidRDefault="007F434A" w:rsidP="009A4D32">
      <w:pPr>
        <w:rPr>
          <w:rFonts w:hint="eastAsia"/>
        </w:rPr>
      </w:pPr>
      <w:r>
        <w:rPr>
          <w:rFonts w:hint="eastAsia"/>
        </w:rPr>
        <w:t>电话：17762308387</w:t>
      </w:r>
    </w:p>
    <w:p w14:paraId="164859D0" w14:textId="42F1773F" w:rsidR="007F434A" w:rsidRDefault="007F434A" w:rsidP="009A4D32">
      <w:pPr>
        <w:rPr>
          <w:rFonts w:hint="eastAsia"/>
        </w:rPr>
      </w:pPr>
      <w:r>
        <w:rPr>
          <w:rFonts w:hint="eastAsia"/>
        </w:rPr>
        <w:t>邮箱：hjj1904211461@bupt.edu.cn</w:t>
      </w:r>
    </w:p>
    <w:p w14:paraId="70AA4F9C" w14:textId="0E35E456" w:rsidR="007F434A" w:rsidRPr="003B0C2F" w:rsidRDefault="007F434A" w:rsidP="009A4D32">
      <w:pPr>
        <w:rPr>
          <w:rFonts w:hint="eastAsia"/>
        </w:rPr>
      </w:pPr>
      <w:r w:rsidRPr="003B0C2F">
        <w:rPr>
          <w:rFonts w:hint="eastAsia"/>
        </w:rPr>
        <w:t>地址</w:t>
      </w:r>
      <w:r>
        <w:rPr>
          <w:rFonts w:hint="eastAsia"/>
        </w:rPr>
        <w:t>：北京市海淀区10号（北京邮电大学）</w:t>
      </w:r>
    </w:p>
    <w:p w14:paraId="50BD05B6" w14:textId="725A5D97" w:rsidR="007F434A" w:rsidRDefault="007F434A" w:rsidP="009A4D32">
      <w:pPr>
        <w:rPr>
          <w:rFonts w:hint="eastAsia"/>
        </w:rPr>
      </w:pPr>
      <w:r>
        <w:rPr>
          <w:rFonts w:hint="eastAsia"/>
        </w:rPr>
        <w:t>个人主页</w:t>
      </w:r>
      <w:r w:rsidR="00356976">
        <w:rPr>
          <w:rFonts w:hint="eastAsia"/>
        </w:rPr>
        <w:t>：</w:t>
      </w:r>
      <w:hyperlink r:id="rId7" w:history="1">
        <w:r w:rsidR="00356976" w:rsidRPr="00356976">
          <w:rPr>
            <w:rStyle w:val="af2"/>
          </w:rPr>
          <w:t>hjjfmz (Justin he)</w:t>
        </w:r>
      </w:hyperlink>
    </w:p>
    <w:p w14:paraId="7E9102A3" w14:textId="77777777" w:rsidR="007F434A" w:rsidRDefault="007F434A" w:rsidP="009A4D32">
      <w:pPr>
        <w:rPr>
          <w:rFonts w:hint="eastAsia"/>
        </w:rPr>
      </w:pPr>
    </w:p>
    <w:p w14:paraId="1C1F1A28" w14:textId="77777777" w:rsidR="007F434A" w:rsidRPr="00506FEC" w:rsidRDefault="007F434A" w:rsidP="009A4D32">
      <w:pPr>
        <w:rPr>
          <w:rFonts w:hint="eastAsia"/>
        </w:rPr>
      </w:pPr>
      <w:r w:rsidRPr="00506FEC">
        <w:rPr>
          <w:rFonts w:hint="eastAsia"/>
        </w:rPr>
        <w:t>二．教育背景</w:t>
      </w:r>
    </w:p>
    <w:p w14:paraId="2B9007FB" w14:textId="432451EF" w:rsidR="007F434A" w:rsidRDefault="00356976" w:rsidP="009A4D32">
      <w:pPr>
        <w:rPr>
          <w:rFonts w:hint="eastAsia"/>
        </w:rPr>
      </w:pPr>
      <w:r>
        <w:rPr>
          <w:rFonts w:hint="eastAsia"/>
        </w:rPr>
        <w:t>学校：</w:t>
      </w:r>
      <w:r w:rsidR="007F434A">
        <w:rPr>
          <w:rFonts w:hint="eastAsia"/>
        </w:rPr>
        <w:t>北京邮电大学(</w:t>
      </w:r>
      <w:r>
        <w:rPr>
          <w:rFonts w:hint="eastAsia"/>
        </w:rPr>
        <w:t>BUPT</w:t>
      </w:r>
      <w:r w:rsidR="007F434A">
        <w:rPr>
          <w:rFonts w:hint="eastAsia"/>
        </w:rPr>
        <w:t xml:space="preserve">)      </w:t>
      </w:r>
      <w:r w:rsidR="007F434A">
        <w:t xml:space="preserve">                            </w:t>
      </w:r>
      <w:r>
        <w:rPr>
          <w:rFonts w:hint="eastAsia"/>
        </w:rPr>
        <w:t xml:space="preserve">           </w:t>
      </w:r>
      <w:r w:rsidR="007F434A">
        <w:rPr>
          <w:rFonts w:hint="eastAsia"/>
        </w:rPr>
        <w:t xml:space="preserve">北京，中国                                             </w:t>
      </w:r>
    </w:p>
    <w:p w14:paraId="3AE901E3" w14:textId="227542CE" w:rsidR="007F434A" w:rsidRDefault="00356976" w:rsidP="009A4D32">
      <w:pPr>
        <w:rPr>
          <w:rFonts w:hint="eastAsia"/>
        </w:rPr>
      </w:pPr>
      <w:r>
        <w:rPr>
          <w:rFonts w:hint="eastAsia"/>
        </w:rPr>
        <w:t>学院： 国际学院（International school）</w:t>
      </w:r>
      <w:r w:rsidR="007F434A">
        <w:rPr>
          <w:rFonts w:hint="eastAsia"/>
        </w:rPr>
        <w:t xml:space="preserve"> </w:t>
      </w:r>
      <w:r w:rsidR="007F434A">
        <w:t xml:space="preserve">                            </w:t>
      </w:r>
      <w:r>
        <w:rPr>
          <w:rFonts w:hint="eastAsia"/>
        </w:rPr>
        <w:t xml:space="preserve"> </w:t>
      </w:r>
      <w:r w:rsidR="007F434A">
        <w:t>20</w:t>
      </w:r>
      <w:r>
        <w:rPr>
          <w:rFonts w:hint="eastAsia"/>
        </w:rPr>
        <w:t>23</w:t>
      </w:r>
      <w:r w:rsidR="007F434A">
        <w:t>.09-202</w:t>
      </w:r>
      <w:r>
        <w:rPr>
          <w:rFonts w:hint="eastAsia"/>
        </w:rPr>
        <w:t>7</w:t>
      </w:r>
      <w:r w:rsidR="007F434A">
        <w:t xml:space="preserve">.07  </w:t>
      </w:r>
      <w:r>
        <w:rPr>
          <w:rFonts w:hint="eastAsia"/>
        </w:rPr>
        <w:t xml:space="preserve"> </w:t>
      </w:r>
    </w:p>
    <w:p w14:paraId="450F04C7" w14:textId="11BFD02D" w:rsidR="00356976" w:rsidRDefault="00356976" w:rsidP="009A4D32">
      <w:pPr>
        <w:rPr>
          <w:rFonts w:hint="eastAsia"/>
        </w:rPr>
      </w:pPr>
      <w:r>
        <w:rPr>
          <w:rFonts w:hint="eastAsia"/>
        </w:rPr>
        <w:t>专业：物联网工程（Internet of things）</w:t>
      </w:r>
    </w:p>
    <w:p w14:paraId="63A9F3D9" w14:textId="7D7B549B" w:rsidR="00057994" w:rsidRDefault="00356976" w:rsidP="009A4D32">
      <w:pPr>
        <w:rPr>
          <w:rFonts w:hint="eastAsia"/>
        </w:rPr>
      </w:pPr>
      <w:r>
        <w:rPr>
          <w:rFonts w:hint="eastAsia"/>
        </w:rPr>
        <w:t>Overall GPA: 88.15</w:t>
      </w:r>
      <w:r w:rsidR="00057994">
        <w:rPr>
          <w:rFonts w:hint="eastAsia"/>
        </w:rPr>
        <w:t xml:space="preserve">   Major GPA: 87.75</w:t>
      </w:r>
    </w:p>
    <w:p w14:paraId="0911AE07" w14:textId="0A32D7EB" w:rsidR="007F434A" w:rsidRDefault="00AF0C60" w:rsidP="009A4D32">
      <w:pPr>
        <w:rPr>
          <w:rFonts w:hint="eastAsia"/>
        </w:rPr>
      </w:pPr>
      <w:r>
        <w:rPr>
          <w:rFonts w:hint="eastAsia"/>
        </w:rPr>
        <w:t>相关课程：</w:t>
      </w:r>
      <w:r>
        <w:rPr>
          <w:rFonts w:ascii="Cambria" w:hAnsi="Cambria" w:hint="eastAsia"/>
        </w:rPr>
        <w:t>高等数学（下）（</w:t>
      </w:r>
      <w:r>
        <w:rPr>
          <w:rFonts w:ascii="Cambria" w:hAnsi="Cambria" w:hint="eastAsia"/>
        </w:rPr>
        <w:t>93</w:t>
      </w:r>
      <w:r>
        <w:rPr>
          <w:rFonts w:ascii="Cambria" w:hAnsi="Cambria" w:hint="eastAsia"/>
        </w:rPr>
        <w:t>），线性代数（</w:t>
      </w:r>
      <w:r>
        <w:rPr>
          <w:rFonts w:ascii="Cambria" w:hAnsi="Cambria" w:hint="eastAsia"/>
        </w:rPr>
        <w:t>92</w:t>
      </w:r>
      <w:r>
        <w:rPr>
          <w:rFonts w:ascii="Cambria" w:hAnsi="Cambria" w:hint="eastAsia"/>
        </w:rPr>
        <w:t>），概率论（</w:t>
      </w:r>
      <w:r>
        <w:rPr>
          <w:rFonts w:ascii="Cambria" w:hAnsi="Cambria" w:hint="eastAsia"/>
        </w:rPr>
        <w:t>94</w:t>
      </w:r>
      <w:r>
        <w:rPr>
          <w:rFonts w:ascii="Cambria" w:hAnsi="Cambria" w:hint="eastAsia"/>
        </w:rPr>
        <w:t>），数据结构（</w:t>
      </w:r>
      <w:r>
        <w:rPr>
          <w:rFonts w:ascii="Cambria" w:hAnsi="Cambria" w:hint="eastAsia"/>
        </w:rPr>
        <w:t>97</w:t>
      </w:r>
      <w:r>
        <w:rPr>
          <w:rFonts w:ascii="Cambria" w:hAnsi="Cambria" w:hint="eastAsia"/>
        </w:rPr>
        <w:t>），数学建模与模拟（</w:t>
      </w:r>
      <w:r>
        <w:rPr>
          <w:rFonts w:ascii="Cambria" w:hAnsi="Cambria" w:hint="eastAsia"/>
        </w:rPr>
        <w:t>99</w:t>
      </w:r>
      <w:r>
        <w:rPr>
          <w:rFonts w:ascii="Cambria" w:hAnsi="Cambria" w:hint="eastAsia"/>
        </w:rPr>
        <w:t>），机器学习（</w:t>
      </w:r>
      <w:r>
        <w:rPr>
          <w:rFonts w:ascii="Cambria" w:hAnsi="Cambria" w:hint="eastAsia"/>
        </w:rPr>
        <w:t>93</w:t>
      </w:r>
      <w:r>
        <w:rPr>
          <w:rFonts w:ascii="Cambria" w:hAnsi="Cambria" w:hint="eastAsia"/>
        </w:rPr>
        <w:t>），英语四级证书（</w:t>
      </w:r>
      <w:r>
        <w:rPr>
          <w:rFonts w:ascii="Cambria" w:hAnsi="Cambria" w:hint="eastAsia"/>
        </w:rPr>
        <w:t>573</w:t>
      </w:r>
      <w:r>
        <w:rPr>
          <w:rFonts w:ascii="Cambria" w:hAnsi="Cambria" w:hint="eastAsia"/>
        </w:rPr>
        <w:t>），六级证书（</w:t>
      </w:r>
      <w:r>
        <w:rPr>
          <w:rFonts w:ascii="Cambria" w:hAnsi="Cambria" w:hint="eastAsia"/>
        </w:rPr>
        <w:t>541</w:t>
      </w:r>
      <w:r>
        <w:rPr>
          <w:rFonts w:ascii="Cambria" w:hAnsi="Cambria" w:hint="eastAsia"/>
        </w:rPr>
        <w:t>）</w:t>
      </w:r>
    </w:p>
    <w:p w14:paraId="0C88B0D6" w14:textId="66DF65BA" w:rsidR="00695385" w:rsidRPr="00506FEC" w:rsidRDefault="007F434A" w:rsidP="009A4D32">
      <w:pPr>
        <w:rPr>
          <w:rFonts w:hint="eastAsia"/>
        </w:rPr>
      </w:pPr>
      <w:r w:rsidRPr="00506FEC">
        <w:rPr>
          <w:rFonts w:hint="eastAsia"/>
        </w:rPr>
        <w:t>三．研究经历</w:t>
      </w:r>
    </w:p>
    <w:p w14:paraId="4231D930" w14:textId="28B943CF" w:rsidR="00695385" w:rsidRDefault="00695385" w:rsidP="0069538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Pr="00695385">
        <w:rPr>
          <w:b/>
          <w:bCs/>
        </w:rPr>
        <w:t>基于Resnet网络模型的优化到面向“文档图像”垂直领域微调</w:t>
      </w:r>
      <w:r w:rsidRPr="00695385">
        <w:rPr>
          <w:b/>
          <w:bCs/>
        </w:rPr>
        <w:tab/>
      </w:r>
      <w:r w:rsidRPr="00695385">
        <w:rPr>
          <w:b/>
          <w:bCs/>
        </w:rPr>
        <w:tab/>
      </w:r>
      <w:r w:rsidRPr="00695385">
        <w:rPr>
          <w:b/>
          <w:bCs/>
        </w:rPr>
        <w:tab/>
        <w:t xml:space="preserve">  2025.4-2025.5</w:t>
      </w:r>
    </w:p>
    <w:p w14:paraId="533AB990" w14:textId="4F2D703D" w:rsidR="00AF0C60" w:rsidRPr="00695385" w:rsidRDefault="00AF0C60" w:rsidP="00695385">
      <w:pPr>
        <w:rPr>
          <w:rFonts w:hint="eastAsia"/>
          <w:bCs/>
        </w:rPr>
      </w:pPr>
      <w:r>
        <w:rPr>
          <w:rFonts w:hint="eastAsia"/>
          <w:b/>
          <w:bCs/>
        </w:rPr>
        <w:t>技术栈：Python、pytorch、opencv2、torchvision、React</w:t>
      </w:r>
    </w:p>
    <w:p w14:paraId="0D65ECCB" w14:textId="77777777" w:rsidR="00695385" w:rsidRPr="00695385" w:rsidRDefault="00695385" w:rsidP="00695385">
      <w:pPr>
        <w:numPr>
          <w:ilvl w:val="0"/>
          <w:numId w:val="1"/>
        </w:numPr>
        <w:rPr>
          <w:rFonts w:hint="eastAsia"/>
          <w:bCs/>
        </w:rPr>
      </w:pPr>
      <w:r w:rsidRPr="00695385">
        <w:rPr>
          <w:bCs/>
        </w:rPr>
        <w:t>独立从零复现 ResNet 网络架构，精准对齐原论文在网络结构、损失函数与优化器上的实现细节，使模型准确率达到baseline。针对图像分类任务深入调参，通过系统性调整学习率衰减策略、Batch Size 及正则化方法，使模型在测试集上的召回率与 F1 Score 显著提升。</w:t>
      </w:r>
    </w:p>
    <w:p w14:paraId="1A39DFDF" w14:textId="77777777" w:rsidR="00695385" w:rsidRPr="00695385" w:rsidRDefault="00695385" w:rsidP="00695385">
      <w:pPr>
        <w:numPr>
          <w:ilvl w:val="0"/>
          <w:numId w:val="1"/>
        </w:numPr>
        <w:rPr>
          <w:rFonts w:hint="eastAsia"/>
        </w:rPr>
      </w:pPr>
      <w:r w:rsidRPr="00695385">
        <w:t>通过构建定制化的数据增强流水线，采用迁移学习策略，对 ResNet 进行垂直领域定向微调，开发了助教招聘系统的核心材料（简历、推荐信、汇报文档、成绩单、证件等）自动分类引擎，有效解决了特定领域数据样本不足问题，实现了5 类非标准扫描件的分类准确率达到 96% 以上，将单份材料的平均处理与流转时间从人工的 3 分钟压缩至 200 毫秒以内，大幅降低了人工审核的初步筛选成本。</w:t>
      </w:r>
    </w:p>
    <w:p w14:paraId="307794EC" w14:textId="346F5DD8" w:rsidR="00695385" w:rsidRDefault="00695385" w:rsidP="00695385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2、端到端RAG系统设计                                               2026.2-2026.3</w:t>
      </w:r>
    </w:p>
    <w:p w14:paraId="60A5DCAE" w14:textId="4CF8280B" w:rsidR="00AF0C60" w:rsidRDefault="00AF0C60" w:rsidP="00695385">
      <w:pPr>
        <w:rPr>
          <w:rFonts w:hint="eastAsia"/>
          <w:b/>
          <w:bCs/>
        </w:rPr>
      </w:pPr>
      <w:r>
        <w:rPr>
          <w:rFonts w:hint="eastAsia"/>
          <w:b/>
          <w:bCs/>
        </w:rPr>
        <w:t>技术栈：Python、BM25、LLM-as-judge、React Agent</w:t>
      </w:r>
    </w:p>
    <w:p w14:paraId="63856444" w14:textId="77777777" w:rsidR="00695385" w:rsidRDefault="00695385" w:rsidP="00695385">
      <w:pPr>
        <w:numPr>
          <w:ilvl w:val="0"/>
          <w:numId w:val="2"/>
        </w:numPr>
        <w:rPr>
          <w:rFonts w:hint="eastAsia"/>
        </w:rPr>
      </w:pPr>
      <w:r>
        <w:t>独立设计并从零架构一套完整的检索增强生成（RAG）系统，不依赖 LangChain、ChromaDB 等任何框架，以深度理解并掌控 RAG 全链路核心机制，覆盖文档摄入、向量化、混合检索、智能重排、答案生成及自动化评估全流程。</w:t>
      </w:r>
      <w:r>
        <w:rPr>
          <w:rFonts w:hint="eastAsia"/>
        </w:rPr>
        <w:t xml:space="preserve"> </w:t>
      </w:r>
    </w:p>
    <w:p w14:paraId="0F646E21" w14:textId="77777777" w:rsidR="00695385" w:rsidRDefault="00695385" w:rsidP="00695385">
      <w:pPr>
        <w:numPr>
          <w:ilvl w:val="0"/>
          <w:numId w:val="2"/>
        </w:numPr>
        <w:rPr>
          <w:rFonts w:hint="eastAsia"/>
        </w:rPr>
      </w:pPr>
      <w:r>
        <w:t>基于 ReAct 模式（Reason + Act）实现</w:t>
      </w:r>
      <w:r>
        <w:rPr>
          <w:rFonts w:hint="eastAsia"/>
        </w:rPr>
        <w:t>可选的</w:t>
      </w:r>
      <w:r>
        <w:t>Agentic RAG 模块，赋予系统自主推理能力——Agent 在每轮迭代中对已检索到的上下文质量进行自主评估，并动态决策是否触发查询改写（Query Reformulation），最终基于充分上下文生成答案，彻底替代单次检索（One-shot RAG）的盲目性。</w:t>
      </w:r>
    </w:p>
    <w:p w14:paraId="1AE1B145" w14:textId="77777777" w:rsidR="00695385" w:rsidRDefault="00695385" w:rsidP="00695385">
      <w:pPr>
        <w:numPr>
          <w:ilvl w:val="0"/>
          <w:numId w:val="2"/>
        </w:numPr>
        <w:rPr>
          <w:rFonts w:hint="eastAsia"/>
        </w:rPr>
      </w:pPr>
      <w:r>
        <w:t>完整落地一套具备混合检索、两阶段重排、自主 Agent 推理与自动化评估能力的生产级 RAG 系统；系统在评估集上三项核心指标（Precision / Faithfulness / Relevance）均达到可量化基线，为后续迭代优化（如 chunk_size 调优、Embedding 模型替换）提供了客观的数据支撑</w:t>
      </w:r>
    </w:p>
    <w:p w14:paraId="18E84A5E" w14:textId="5F74903C" w:rsidR="007F434A" w:rsidRDefault="00695385" w:rsidP="009A4D32">
      <w:pPr>
        <w:rPr>
          <w:rFonts w:hint="eastAsia"/>
        </w:rPr>
      </w:pPr>
      <w:r>
        <w:rPr>
          <w:rFonts w:hint="eastAsia"/>
        </w:rPr>
        <w:t>四</w:t>
      </w:r>
      <w:r w:rsidRPr="00506FEC">
        <w:rPr>
          <w:rFonts w:hint="eastAsia"/>
        </w:rPr>
        <w:t>．</w:t>
      </w:r>
      <w:r>
        <w:rPr>
          <w:rFonts w:hint="eastAsia"/>
        </w:rPr>
        <w:t>志愿服务</w:t>
      </w:r>
    </w:p>
    <w:p w14:paraId="0E8460E4" w14:textId="6A19210A" w:rsidR="00695385" w:rsidRPr="00506FEC" w:rsidRDefault="00695385" w:rsidP="009A4D32">
      <w:pPr>
        <w:rPr>
          <w:rFonts w:hint="eastAsia"/>
        </w:rPr>
      </w:pPr>
      <w:r>
        <w:rPr>
          <w:rFonts w:hint="eastAsia"/>
        </w:rPr>
        <w:t>在校期间积极参与校内外志愿活动，目前在校志愿时长已达70.5h，活动范围广泛，包括校内的图书馆值日、运动会物资搬运、运动会方阵演练、研究生考试服务等，以及以下校外活动：</w:t>
      </w:r>
    </w:p>
    <w:p w14:paraId="43FF72C0" w14:textId="2C04A2C6" w:rsidR="00695385" w:rsidRDefault="00695385" w:rsidP="009A4D32">
      <w:pPr>
        <w:rPr>
          <w:rFonts w:hint="eastAsia"/>
        </w:rPr>
      </w:pPr>
      <w:r>
        <w:rPr>
          <w:rFonts w:hint="eastAsia"/>
        </w:rPr>
        <w:t>·</w:t>
      </w:r>
      <w:r w:rsidR="00350B6D">
        <w:rPr>
          <w:rFonts w:hint="eastAsia"/>
        </w:rPr>
        <w:t>北京草莓音乐节</w:t>
      </w:r>
      <w:r w:rsidR="007F434A">
        <w:rPr>
          <w:rFonts w:hint="eastAsia"/>
        </w:rPr>
        <w:t xml:space="preserve">志愿者             </w:t>
      </w:r>
      <w:r w:rsidR="007F434A">
        <w:t xml:space="preserve"> </w:t>
      </w:r>
      <w:r w:rsidR="007F434A">
        <w:rPr>
          <w:rFonts w:hint="eastAsia"/>
        </w:rPr>
        <w:t xml:space="preserve">                         </w:t>
      </w:r>
      <w:r w:rsidR="00350B6D">
        <w:rPr>
          <w:rFonts w:hint="eastAsia"/>
        </w:rPr>
        <w:t xml:space="preserve">              </w:t>
      </w:r>
      <w:r w:rsidR="007F434A">
        <w:rPr>
          <w:rFonts w:hint="eastAsia"/>
        </w:rPr>
        <w:t>20</w:t>
      </w:r>
      <w:r w:rsidR="00350B6D">
        <w:rPr>
          <w:rFonts w:hint="eastAsia"/>
        </w:rPr>
        <w:t>24</w:t>
      </w:r>
      <w:r w:rsidR="007F434A">
        <w:rPr>
          <w:rFonts w:hint="eastAsia"/>
        </w:rPr>
        <w:t>.</w:t>
      </w:r>
      <w:r w:rsidR="00350B6D">
        <w:rPr>
          <w:rFonts w:hint="eastAsia"/>
        </w:rPr>
        <w:t>3</w:t>
      </w:r>
    </w:p>
    <w:p w14:paraId="3115E6A9" w14:textId="7F8E79EC" w:rsidR="007F434A" w:rsidRDefault="00695385" w:rsidP="009A4D32">
      <w:pPr>
        <w:rPr>
          <w:rFonts w:hint="eastAsia"/>
        </w:rPr>
      </w:pPr>
      <w:r>
        <w:rPr>
          <w:rFonts w:hint="eastAsia"/>
        </w:rPr>
        <w:lastRenderedPageBreak/>
        <w:t>·</w:t>
      </w:r>
      <w:r w:rsidR="009A4D32" w:rsidRPr="009A4D32">
        <w:t>四渡河童心港湾志愿者</w:t>
      </w:r>
      <w:r w:rsidR="009A4D32">
        <w:rPr>
          <w:rFonts w:hint="eastAsia"/>
        </w:rPr>
        <w:t xml:space="preserve">                                                     2025.10</w:t>
      </w:r>
    </w:p>
    <w:p w14:paraId="1FB23B9B" w14:textId="685F0D76" w:rsidR="00695385" w:rsidRPr="009A4D32" w:rsidRDefault="00695385" w:rsidP="009A4D32">
      <w:pPr>
        <w:rPr>
          <w:rFonts w:hint="eastAsia"/>
        </w:rPr>
      </w:pPr>
      <w:r>
        <w:rPr>
          <w:rFonts w:hint="eastAsia"/>
        </w:rPr>
        <w:t>·北京大学求职咨询志愿者                                                   2026.3</w:t>
      </w:r>
    </w:p>
    <w:p w14:paraId="303EAA00" w14:textId="074C0F6A" w:rsidR="007F434A" w:rsidRPr="00506FEC" w:rsidRDefault="00695385" w:rsidP="009A4D32">
      <w:pPr>
        <w:rPr>
          <w:rFonts w:hint="eastAsia"/>
        </w:rPr>
      </w:pPr>
      <w:r>
        <w:rPr>
          <w:rFonts w:hint="eastAsia"/>
        </w:rPr>
        <w:t>五．个人荣誉</w:t>
      </w:r>
    </w:p>
    <w:p w14:paraId="03AD53E3" w14:textId="77777777" w:rsidR="005C0259" w:rsidRDefault="009A4D32" w:rsidP="009A4D32">
      <w:pPr>
        <w:rPr>
          <w:rFonts w:hint="eastAsia"/>
        </w:rPr>
      </w:pPr>
      <w:bookmarkStart w:id="0" w:name="OLE_LINK5"/>
      <w:bookmarkStart w:id="1" w:name="OLE_LINK4"/>
      <w:r>
        <w:rPr>
          <w:rFonts w:hint="eastAsia"/>
        </w:rPr>
        <w:t>三等奖学金（两次）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>24</w:t>
      </w:r>
      <w:bookmarkEnd w:id="0"/>
      <w:bookmarkEnd w:id="1"/>
      <w:r>
        <w:rPr>
          <w:rFonts w:hint="eastAsia"/>
        </w:rPr>
        <w:t>、2025</w:t>
      </w:r>
    </w:p>
    <w:p w14:paraId="706E0CCF" w14:textId="4E380447" w:rsidR="009A4D32" w:rsidRDefault="005C0259" w:rsidP="009A4D32">
      <w:pPr>
        <w:rPr>
          <w:rFonts w:hint="eastAsia"/>
        </w:rPr>
      </w:pPr>
      <w:r>
        <w:rPr>
          <w:rFonts w:hint="eastAsia"/>
        </w:rPr>
        <w:t>北京市大学生数学竞赛三等奖                                                    2024</w:t>
      </w:r>
      <w:r w:rsidR="009A4D32">
        <w:rPr>
          <w:rFonts w:hint="eastAsia"/>
        </w:rPr>
        <w:t xml:space="preserve">                                                                                                                     </w:t>
      </w:r>
    </w:p>
    <w:p w14:paraId="48EE4681" w14:textId="5044789B" w:rsidR="009A4D32" w:rsidRDefault="009A4D32" w:rsidP="009A4D32">
      <w:pPr>
        <w:rPr>
          <w:rFonts w:hint="eastAsia"/>
        </w:rPr>
      </w:pPr>
      <w:r>
        <w:t>全国大学生数学竞赛</w:t>
      </w:r>
      <w:r>
        <w:rPr>
          <w:rFonts w:hint="eastAsia"/>
        </w:rPr>
        <w:t>三</w:t>
      </w:r>
      <w:r>
        <w:t>等奖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rFonts w:hint="eastAsia"/>
        </w:rPr>
        <w:t xml:space="preserve">            </w:t>
      </w:r>
      <w:r>
        <w:t>20</w:t>
      </w:r>
      <w:r>
        <w:rPr>
          <w:rFonts w:hint="eastAsia"/>
        </w:rPr>
        <w:t>24</w:t>
      </w:r>
    </w:p>
    <w:p w14:paraId="78138C84" w14:textId="283E2ECB" w:rsidR="009A4D32" w:rsidRDefault="009A4D32" w:rsidP="009A4D32">
      <w:pPr>
        <w:rPr>
          <w:rFonts w:hint="eastAsia"/>
        </w:rPr>
      </w:pPr>
      <w:r>
        <w:rPr>
          <w:rFonts w:hint="eastAsia"/>
        </w:rPr>
        <w:t>全国大学生</w:t>
      </w:r>
      <w:bookmarkStart w:id="2" w:name="OLE_LINK7"/>
      <w:bookmarkStart w:id="3" w:name="OLE_LINK6"/>
      <w:bookmarkStart w:id="4" w:name="OLE_LINK12"/>
      <w:bookmarkStart w:id="5" w:name="OLE_LINK13"/>
      <w:r>
        <w:rPr>
          <w:rFonts w:hint="eastAsia"/>
        </w:rPr>
        <w:t>英语竞赛三等奖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rFonts w:hint="eastAsia"/>
        </w:rPr>
        <w:tab/>
        <w:t xml:space="preserve">           </w:t>
      </w:r>
      <w:r>
        <w:t>20</w:t>
      </w:r>
      <w:r>
        <w:rPr>
          <w:rFonts w:hint="eastAsia"/>
        </w:rPr>
        <w:t>24</w:t>
      </w:r>
      <w:bookmarkEnd w:id="2"/>
      <w:bookmarkEnd w:id="3"/>
    </w:p>
    <w:bookmarkEnd w:id="4"/>
    <w:bookmarkEnd w:id="5"/>
    <w:p w14:paraId="09A85D72" w14:textId="47435FCC" w:rsidR="005C0259" w:rsidRDefault="009A4D32" w:rsidP="009A4D32">
      <w:pPr>
        <w:jc w:val="left"/>
        <w:rPr>
          <w:rFonts w:hint="eastAsia"/>
        </w:rPr>
      </w:pPr>
      <w:r>
        <w:t>“外研社·国才杯”“理解当代中国”全国大学生外语能力大赛校赛</w:t>
      </w:r>
      <w:r>
        <w:rPr>
          <w:rFonts w:hint="eastAsia"/>
        </w:rPr>
        <w:t>铜奖</w:t>
      </w:r>
      <w:r>
        <w:tab/>
      </w:r>
      <w:r>
        <w:tab/>
      </w:r>
      <w:r>
        <w:rPr>
          <w:rFonts w:hint="eastAsia"/>
        </w:rPr>
        <w:t xml:space="preserve">       </w:t>
      </w:r>
      <w:r>
        <w:t>20</w:t>
      </w:r>
      <w:r>
        <w:rPr>
          <w:rFonts w:hint="eastAsia"/>
        </w:rPr>
        <w:t>24</w:t>
      </w:r>
    </w:p>
    <w:p w14:paraId="6F70B102" w14:textId="1D37AC21" w:rsidR="007F434A" w:rsidRPr="00684FFB" w:rsidRDefault="005C0259" w:rsidP="00AF0C60">
      <w:pPr>
        <w:jc w:val="left"/>
        <w:rPr>
          <w:rFonts w:hint="eastAsia"/>
        </w:rPr>
      </w:pPr>
      <w:r>
        <w:rPr>
          <w:rFonts w:hint="eastAsia"/>
        </w:rPr>
        <w:t xml:space="preserve">第五届“外教社·词达人杯”全国大学生英语词汇能力大赛校赛二等奖                 2025                                      </w:t>
      </w:r>
      <w:r w:rsidR="009A4D32">
        <w:rPr>
          <w:rFonts w:hint="eastAsia"/>
        </w:rPr>
        <w:t>雅思7.5分（8.5 8 6.5 6）</w:t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</w:r>
      <w:r w:rsidR="009A4D32">
        <w:rPr>
          <w:rFonts w:hint="eastAsia"/>
        </w:rPr>
        <w:tab/>
        <w:t xml:space="preserve">   2025</w:t>
      </w:r>
    </w:p>
    <w:p w14:paraId="280E1699" w14:textId="77777777" w:rsidR="00B5256E" w:rsidRDefault="00B5256E" w:rsidP="009A4D32"/>
    <w:p w14:paraId="3431AC9B" w14:textId="77777777" w:rsidR="00672C24" w:rsidRDefault="00672C24" w:rsidP="009A4D32"/>
    <w:p w14:paraId="6AD2AF3D" w14:textId="77777777" w:rsid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 w:hint="eastAsia"/>
          <w:b/>
          <w:bCs/>
        </w:rPr>
        <w:t>J</w:t>
      </w:r>
      <w:r w:rsidRPr="00672C24">
        <w:rPr>
          <w:rFonts w:asciiTheme="minorEastAsia" w:eastAsiaTheme="minorEastAsia" w:hAnsiTheme="minorEastAsia"/>
          <w:b/>
          <w:bCs/>
        </w:rPr>
        <w:t>unjie He (Justin)</w:t>
      </w:r>
      <w:r w:rsidRPr="00672C24">
        <w:rPr>
          <w:rFonts w:asciiTheme="minorEastAsia" w:eastAsiaTheme="minorEastAsia" w:hAnsiTheme="minorEastAsia"/>
        </w:rPr>
        <w:t xml:space="preserve"> </w:t>
      </w:r>
    </w:p>
    <w:p w14:paraId="64C0ED8D" w14:textId="6D25A659" w:rsid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Phone:</w:t>
      </w:r>
      <w:r w:rsidRPr="00672C24">
        <w:rPr>
          <w:rFonts w:asciiTheme="minorEastAsia" w:eastAsiaTheme="minorEastAsia" w:hAnsiTheme="minorEastAsia"/>
        </w:rPr>
        <w:t xml:space="preserve"> +86 17762308387  </w:t>
      </w:r>
    </w:p>
    <w:p w14:paraId="5F309A94" w14:textId="7E5ADE3A" w:rsid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Email:</w:t>
      </w:r>
      <w:r w:rsidRPr="00672C24">
        <w:rPr>
          <w:rFonts w:asciiTheme="minorEastAsia" w:eastAsiaTheme="minorEastAsia" w:hAnsiTheme="minorEastAsia"/>
        </w:rPr>
        <w:t xml:space="preserve"> </w:t>
      </w:r>
      <w:hyperlink r:id="rId8" w:history="1">
        <w:r w:rsidRPr="001A53B0">
          <w:rPr>
            <w:rStyle w:val="af2"/>
            <w:rFonts w:asciiTheme="minorEastAsia" w:eastAsiaTheme="minorEastAsia" w:hAnsiTheme="minorEastAsia"/>
          </w:rPr>
          <w:t>hjj1904211461@bupt.edu.c</w:t>
        </w:r>
        <w:r w:rsidRPr="001A53B0">
          <w:rPr>
            <w:rStyle w:val="af2"/>
            <w:rFonts w:asciiTheme="minorEastAsia" w:eastAsiaTheme="minorEastAsia" w:hAnsiTheme="minorEastAsia"/>
          </w:rPr>
          <w:t>n</w:t>
        </w:r>
      </w:hyperlink>
      <w:r w:rsidRPr="00672C24">
        <w:rPr>
          <w:rFonts w:asciiTheme="minorEastAsia" w:eastAsiaTheme="minorEastAsia" w:hAnsiTheme="minorEastAsia"/>
        </w:rPr>
        <w:t xml:space="preserve"> </w:t>
      </w:r>
    </w:p>
    <w:p w14:paraId="4919F17C" w14:textId="77777777" w:rsid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Address:</w:t>
      </w:r>
      <w:r w:rsidRPr="00672C24">
        <w:rPr>
          <w:rFonts w:asciiTheme="minorEastAsia" w:eastAsiaTheme="minorEastAsia" w:hAnsiTheme="minorEastAsia"/>
        </w:rPr>
        <w:t xml:space="preserve"> Beijing University of Posts and Telecommunications (BUPT), Haidian District, Beijing, China </w:t>
      </w:r>
    </w:p>
    <w:p w14:paraId="3F825C57" w14:textId="0AD563CB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GitHub/Portfolio:</w:t>
      </w:r>
      <w:r w:rsidRPr="00672C24">
        <w:t xml:space="preserve"> </w:t>
      </w:r>
      <w:hyperlink r:id="rId9" w:history="1">
        <w:r w:rsidRPr="00356976">
          <w:rPr>
            <w:rStyle w:val="af2"/>
          </w:rPr>
          <w:t>hjjfmz (Justin he)</w:t>
        </w:r>
      </w:hyperlink>
    </w:p>
    <w:p w14:paraId="071D500C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</w:rPr>
        <w:pict w14:anchorId="23EF407F">
          <v:rect id="_x0000_i1049" style="width:0;height:1.5pt" o:hralign="center" o:hrstd="t" o:hr="t" fillcolor="#a0a0a0" stroked="f"/>
        </w:pict>
      </w:r>
    </w:p>
    <w:p w14:paraId="31ED8C0A" w14:textId="77777777" w:rsid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EDUCATION</w:t>
      </w:r>
      <w:r w:rsidRPr="00672C24">
        <w:rPr>
          <w:rFonts w:asciiTheme="minorEastAsia" w:eastAsiaTheme="minorEastAsia" w:hAnsiTheme="minorEastAsia"/>
        </w:rPr>
        <w:t xml:space="preserve"> </w:t>
      </w:r>
    </w:p>
    <w:p w14:paraId="0A94990E" w14:textId="586B92DA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Beijing University of Posts and Telecommunications (BUPT)</w:t>
      </w:r>
      <w:r w:rsidRPr="00672C24">
        <w:rPr>
          <w:rFonts w:asciiTheme="minorEastAsia" w:eastAsiaTheme="minorEastAsia" w:hAnsiTheme="minorEastAsia"/>
        </w:rPr>
        <w:t xml:space="preserve">  Beijing, China </w:t>
      </w:r>
      <w:r w:rsidRPr="00672C24">
        <w:rPr>
          <w:rFonts w:asciiTheme="minorEastAsia" w:eastAsiaTheme="minorEastAsia" w:hAnsiTheme="minorEastAsia"/>
          <w:i/>
        </w:rPr>
        <w:t>B.E. in Internet of Things (IoT), International School</w:t>
      </w:r>
      <w:r w:rsidRPr="00672C24">
        <w:rPr>
          <w:rFonts w:asciiTheme="minorEastAsia" w:eastAsiaTheme="minorEastAsia" w:hAnsiTheme="minorEastAsia"/>
        </w:rPr>
        <w:t xml:space="preserve"> | Sept. 2023 – July 2027</w:t>
      </w:r>
    </w:p>
    <w:p w14:paraId="01C06683" w14:textId="77777777" w:rsidR="00672C24" w:rsidRPr="00672C24" w:rsidRDefault="00672C24" w:rsidP="00672C24">
      <w:pPr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GPA:</w:t>
      </w:r>
      <w:r w:rsidRPr="00672C24">
        <w:rPr>
          <w:rFonts w:asciiTheme="minorEastAsia" w:eastAsiaTheme="minorEastAsia" w:hAnsiTheme="minorEastAsia"/>
        </w:rPr>
        <w:t xml:space="preserve"> Overall: 88.15/100 | Major: 87.75/100</w:t>
      </w:r>
    </w:p>
    <w:p w14:paraId="4D295A73" w14:textId="77777777" w:rsidR="00672C24" w:rsidRPr="00672C24" w:rsidRDefault="00672C24" w:rsidP="00672C24">
      <w:pPr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Relevant Coursework:</w:t>
      </w:r>
      <w:r w:rsidRPr="00672C24">
        <w:rPr>
          <w:rFonts w:asciiTheme="minorEastAsia" w:eastAsiaTheme="minorEastAsia" w:hAnsiTheme="minorEastAsia"/>
        </w:rPr>
        <w:t xml:space="preserve"> Mathematical Modeling and Simulation (99), Data Structures (97), Probability Theory (94), Machine Learning (93), Advanced Mathematics (Part II) (93), Linear Algebra (92).</w:t>
      </w:r>
    </w:p>
    <w:p w14:paraId="467FC3B9" w14:textId="77777777" w:rsidR="00672C24" w:rsidRPr="00672C24" w:rsidRDefault="00672C24" w:rsidP="00672C24">
      <w:pPr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Language Proficiency:</w:t>
      </w:r>
      <w:r w:rsidRPr="00672C24">
        <w:rPr>
          <w:rFonts w:asciiTheme="minorEastAsia" w:eastAsiaTheme="minorEastAsia" w:hAnsiTheme="minorEastAsia"/>
        </w:rPr>
        <w:t xml:space="preserve"> IELTS: 7.5 (L: 8.5, R: 8.0, W: 6.5, S: 6.0) | CET-4: 573 | CET-6: 541</w:t>
      </w:r>
    </w:p>
    <w:p w14:paraId="2E8467CD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</w:rPr>
        <w:pict w14:anchorId="2C8A18B0">
          <v:rect id="_x0000_i1050" style="width:0;height:1.5pt" o:hralign="center" o:hrstd="t" o:hr="t" fillcolor="#a0a0a0" stroked="f"/>
        </w:pict>
      </w:r>
    </w:p>
    <w:p w14:paraId="288EE3EA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RESEARCH &amp; PROJECT EXPERIENCE</w:t>
      </w:r>
    </w:p>
    <w:p w14:paraId="0CCA4394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Domain-Specific Fine-Tuning and Optimization of ResNet for Document Images</w:t>
      </w:r>
      <w:r w:rsidRPr="00672C24">
        <w:rPr>
          <w:rFonts w:asciiTheme="minorEastAsia" w:eastAsiaTheme="minorEastAsia" w:hAnsiTheme="minorEastAsia"/>
        </w:rPr>
        <w:t xml:space="preserve"> | </w:t>
      </w:r>
      <w:r w:rsidRPr="00672C24">
        <w:rPr>
          <w:rFonts w:asciiTheme="minorEastAsia" w:eastAsiaTheme="minorEastAsia" w:hAnsiTheme="minorEastAsia"/>
          <w:i/>
        </w:rPr>
        <w:t>Apr. 2025 – May 2025</w:t>
      </w:r>
      <w:r w:rsidRPr="00672C24">
        <w:rPr>
          <w:rFonts w:asciiTheme="minorEastAsia" w:eastAsiaTheme="minorEastAsia" w:hAnsiTheme="minorEastAsia"/>
        </w:rPr>
        <w:t xml:space="preserve"> </w:t>
      </w:r>
      <w:r w:rsidRPr="00672C24">
        <w:rPr>
          <w:rFonts w:asciiTheme="minorEastAsia" w:eastAsiaTheme="minorEastAsia" w:hAnsiTheme="minorEastAsia"/>
          <w:i/>
        </w:rPr>
        <w:t>Tech Stack: Python, PyTorch, OpenCV, Torchvision, React</w:t>
      </w:r>
    </w:p>
    <w:p w14:paraId="468F47C0" w14:textId="77777777" w:rsidR="00672C24" w:rsidRPr="00672C24" w:rsidRDefault="00672C24" w:rsidP="00672C24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Reproduced</w:t>
      </w:r>
      <w:r w:rsidRPr="00672C24">
        <w:rPr>
          <w:rFonts w:asciiTheme="minorEastAsia" w:eastAsiaTheme="minorEastAsia" w:hAnsiTheme="minorEastAsia"/>
        </w:rPr>
        <w:t xml:space="preserve"> the ResNet architecture from scratch, strictly aligning with the original paper's network structure, loss functions, and optimizers to successfully achieve baseline accuracy.</w:t>
      </w:r>
    </w:p>
    <w:p w14:paraId="01C0796E" w14:textId="77777777" w:rsidR="00672C24" w:rsidRPr="00672C24" w:rsidRDefault="00672C24" w:rsidP="00672C24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Optimized</w:t>
      </w:r>
      <w:r w:rsidRPr="00672C24">
        <w:rPr>
          <w:rFonts w:asciiTheme="minorEastAsia" w:eastAsiaTheme="minorEastAsia" w:hAnsiTheme="minorEastAsia"/>
        </w:rPr>
        <w:t xml:space="preserve"> model performance for image classification through systematic hyperparameter tuning, adjusting learning rate decay strategies, batch sizes, and regularization methods, leading to a significant improvement in Recall and F1 Score on the test set.</w:t>
      </w:r>
    </w:p>
    <w:p w14:paraId="4FFF1AEC" w14:textId="77777777" w:rsidR="00672C24" w:rsidRPr="00672C24" w:rsidRDefault="00672C24" w:rsidP="00672C24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Built</w:t>
      </w:r>
      <w:r w:rsidRPr="00672C24">
        <w:rPr>
          <w:rFonts w:asciiTheme="minorEastAsia" w:eastAsiaTheme="minorEastAsia" w:hAnsiTheme="minorEastAsia"/>
        </w:rPr>
        <w:t xml:space="preserve"> a customized data augmentation pipeline and applied transfer learning to fine-tune ResNet for a Teaching Assistant Recruitment System. Developed an automated classification engine to process non-standard scanned documents (e.g., resumes, recommendation letters, transcripts, IDs).</w:t>
      </w:r>
    </w:p>
    <w:p w14:paraId="08B89ECA" w14:textId="77777777" w:rsidR="00672C24" w:rsidRPr="00672C24" w:rsidRDefault="00672C24" w:rsidP="00672C24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Achieved</w:t>
      </w:r>
      <w:r w:rsidRPr="00672C24">
        <w:rPr>
          <w:rFonts w:asciiTheme="minorEastAsia" w:eastAsiaTheme="minorEastAsia" w:hAnsiTheme="minorEastAsia"/>
        </w:rPr>
        <w:t xml:space="preserve"> a classification accuracy of over 96% across 5 document types, reducing the average processing and routing time per document from 3 minutes (manual) to under </w:t>
      </w:r>
      <w:r w:rsidRPr="00672C24">
        <w:rPr>
          <w:rFonts w:asciiTheme="minorEastAsia" w:eastAsiaTheme="minorEastAsia" w:hAnsiTheme="minorEastAsia"/>
        </w:rPr>
        <w:lastRenderedPageBreak/>
        <w:t>200 milliseconds, substantially cutting initial screening costs.</w:t>
      </w:r>
    </w:p>
    <w:p w14:paraId="2DB067B4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End-to-End RAG System Design &amp; Implementation</w:t>
      </w:r>
      <w:r w:rsidRPr="00672C24">
        <w:rPr>
          <w:rFonts w:asciiTheme="minorEastAsia" w:eastAsiaTheme="minorEastAsia" w:hAnsiTheme="minorEastAsia"/>
        </w:rPr>
        <w:t xml:space="preserve"> | </w:t>
      </w:r>
      <w:r w:rsidRPr="00672C24">
        <w:rPr>
          <w:rFonts w:asciiTheme="minorEastAsia" w:eastAsiaTheme="minorEastAsia" w:hAnsiTheme="minorEastAsia"/>
          <w:i/>
        </w:rPr>
        <w:t>Feb. 2026 – Mar. 2026</w:t>
      </w:r>
      <w:r w:rsidRPr="00672C24">
        <w:rPr>
          <w:rFonts w:asciiTheme="minorEastAsia" w:eastAsiaTheme="minorEastAsia" w:hAnsiTheme="minorEastAsia"/>
        </w:rPr>
        <w:t xml:space="preserve"> </w:t>
      </w:r>
      <w:r w:rsidRPr="00672C24">
        <w:rPr>
          <w:rFonts w:asciiTheme="minorEastAsia" w:eastAsiaTheme="minorEastAsia" w:hAnsiTheme="minorEastAsia"/>
          <w:i/>
        </w:rPr>
        <w:t>Tech Stack: Python, BM25, LLM-as-a-judge, ReAct Agent</w:t>
      </w:r>
    </w:p>
    <w:p w14:paraId="63872055" w14:textId="77777777" w:rsidR="00672C24" w:rsidRPr="00672C24" w:rsidRDefault="00672C24" w:rsidP="00672C24">
      <w:pPr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Architected</w:t>
      </w:r>
      <w:r w:rsidRPr="00672C24">
        <w:rPr>
          <w:rFonts w:asciiTheme="minorEastAsia" w:eastAsiaTheme="minorEastAsia" w:hAnsiTheme="minorEastAsia"/>
        </w:rPr>
        <w:t xml:space="preserve"> and implemented a complete Retrieval-Augmented Generation (RAG) system from scratch without relying on high-level frameworks like LangChain or ChromaDB. Mastered the full-pipeline mechanisms including document ingestion, vectorization, hybrid retrieval, intelligent reranking, answer generation, and automated evaluation.</w:t>
      </w:r>
    </w:p>
    <w:p w14:paraId="51F042B5" w14:textId="77777777" w:rsidR="00672C24" w:rsidRPr="00672C24" w:rsidRDefault="00672C24" w:rsidP="00672C24">
      <w:pPr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Implemented</w:t>
      </w:r>
      <w:r w:rsidRPr="00672C24">
        <w:rPr>
          <w:rFonts w:asciiTheme="minorEastAsia" w:eastAsiaTheme="minorEastAsia" w:hAnsiTheme="minorEastAsia"/>
        </w:rPr>
        <w:t xml:space="preserve"> an Agentic RAG module based on the ReAct (Reason + Act) framework, endowing the system with autonomous reasoning capabilities. The agent autonomously evaluates retrieved context quality and dynamically triggers Query Reformulation, resolving the limitations of blind One-shot RAG.</w:t>
      </w:r>
    </w:p>
    <w:p w14:paraId="093BEDD4" w14:textId="77777777" w:rsidR="00672C24" w:rsidRPr="00672C24" w:rsidRDefault="00672C24" w:rsidP="00672C24">
      <w:pPr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Deployed</w:t>
      </w:r>
      <w:r w:rsidRPr="00672C24">
        <w:rPr>
          <w:rFonts w:asciiTheme="minorEastAsia" w:eastAsiaTheme="minorEastAsia" w:hAnsiTheme="minorEastAsia"/>
        </w:rPr>
        <w:t xml:space="preserve"> a production-grade RAG system featuring hybrid retrieval and two-stage reranking. Achieved quantifiable baselines on three core metrics (Precision, Faithfulness, Relevance) on the evaluation set, providing robust data support for subsequent optimizations such as chunk-size tuning and embedding model upgrades.</w:t>
      </w:r>
    </w:p>
    <w:p w14:paraId="5B1F89D9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</w:rPr>
        <w:pict w14:anchorId="48E1D587">
          <v:rect id="_x0000_i1051" style="width:0;height:1.5pt" o:hralign="center" o:hrstd="t" o:hr="t" fillcolor="#a0a0a0" stroked="f"/>
        </w:pict>
      </w:r>
    </w:p>
    <w:p w14:paraId="63F82DA2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VOLUNTEER &amp; EXTRACURRICULAR ACTIVITIES</w:t>
      </w:r>
    </w:p>
    <w:p w14:paraId="42FB9DF5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i/>
        </w:rPr>
        <w:t>Accumulated over 70.5 hours of volunteer service, actively participating in campus logistics, library maintenance, sports event operations, and graduate entrance exam services.</w:t>
      </w:r>
    </w:p>
    <w:p w14:paraId="49E78E61" w14:textId="77777777" w:rsidR="00672C24" w:rsidRPr="00672C24" w:rsidRDefault="00672C24" w:rsidP="00672C24">
      <w:pPr>
        <w:numPr>
          <w:ilvl w:val="0"/>
          <w:numId w:val="6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Career Counseling Volunteer</w:t>
      </w:r>
      <w:r w:rsidRPr="00672C24">
        <w:rPr>
          <w:rFonts w:asciiTheme="minorEastAsia" w:eastAsiaTheme="minorEastAsia" w:hAnsiTheme="minorEastAsia"/>
        </w:rPr>
        <w:t xml:space="preserve">, Peking University | </w:t>
      </w:r>
      <w:r w:rsidRPr="00672C24">
        <w:rPr>
          <w:rFonts w:asciiTheme="minorEastAsia" w:eastAsiaTheme="minorEastAsia" w:hAnsiTheme="minorEastAsia"/>
          <w:i/>
        </w:rPr>
        <w:t>Mar. 2026</w:t>
      </w:r>
    </w:p>
    <w:p w14:paraId="534DF8ED" w14:textId="77777777" w:rsidR="00672C24" w:rsidRPr="00672C24" w:rsidRDefault="00672C24" w:rsidP="00672C24">
      <w:pPr>
        <w:numPr>
          <w:ilvl w:val="0"/>
          <w:numId w:val="6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Volunteer</w:t>
      </w:r>
      <w:r w:rsidRPr="00672C24">
        <w:rPr>
          <w:rFonts w:asciiTheme="minorEastAsia" w:eastAsiaTheme="minorEastAsia" w:hAnsiTheme="minorEastAsia"/>
        </w:rPr>
        <w:t xml:space="preserve">, Siduhe "Childhood Harbor" Program | </w:t>
      </w:r>
      <w:r w:rsidRPr="00672C24">
        <w:rPr>
          <w:rFonts w:asciiTheme="minorEastAsia" w:eastAsiaTheme="minorEastAsia" w:hAnsiTheme="minorEastAsia"/>
          <w:i/>
        </w:rPr>
        <w:t>Oct. 2025</w:t>
      </w:r>
    </w:p>
    <w:p w14:paraId="71538632" w14:textId="77777777" w:rsidR="00672C24" w:rsidRPr="00672C24" w:rsidRDefault="00672C24" w:rsidP="00672C24">
      <w:pPr>
        <w:numPr>
          <w:ilvl w:val="0"/>
          <w:numId w:val="6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Logistics Volunteer</w:t>
      </w:r>
      <w:r w:rsidRPr="00672C24">
        <w:rPr>
          <w:rFonts w:asciiTheme="minorEastAsia" w:eastAsiaTheme="minorEastAsia" w:hAnsiTheme="minorEastAsia"/>
        </w:rPr>
        <w:t xml:space="preserve">, Beijing Strawberry Music Festival | </w:t>
      </w:r>
      <w:r w:rsidRPr="00672C24">
        <w:rPr>
          <w:rFonts w:asciiTheme="minorEastAsia" w:eastAsiaTheme="minorEastAsia" w:hAnsiTheme="minorEastAsia"/>
          <w:i/>
        </w:rPr>
        <w:t>Mar. 2024</w:t>
      </w:r>
    </w:p>
    <w:p w14:paraId="2C500DCC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</w:rPr>
        <w:pict w14:anchorId="1AC981B9">
          <v:rect id="_x0000_i1052" style="width:0;height:1.5pt" o:hralign="center" o:hrstd="t" o:hr="t" fillcolor="#a0a0a0" stroked="f"/>
        </w:pict>
      </w:r>
    </w:p>
    <w:p w14:paraId="162E18AA" w14:textId="77777777" w:rsidR="00672C24" w:rsidRPr="00672C24" w:rsidRDefault="00672C24" w:rsidP="00672C24">
      <w:p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HONORS &amp; AWARDS</w:t>
      </w:r>
    </w:p>
    <w:p w14:paraId="0174E52A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Third-class Scholarship</w:t>
      </w:r>
      <w:r w:rsidRPr="00672C24">
        <w:rPr>
          <w:rFonts w:asciiTheme="minorEastAsia" w:eastAsiaTheme="minorEastAsia" w:hAnsiTheme="minorEastAsia"/>
        </w:rPr>
        <w:t xml:space="preserve"> (Awarded twice, BUPT) | </w:t>
      </w:r>
      <w:r w:rsidRPr="00672C24">
        <w:rPr>
          <w:rFonts w:asciiTheme="minorEastAsia" w:eastAsiaTheme="minorEastAsia" w:hAnsiTheme="minorEastAsia"/>
          <w:i/>
        </w:rPr>
        <w:t>2024, 2025</w:t>
      </w:r>
    </w:p>
    <w:p w14:paraId="7C882098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Second Prize (University Level)</w:t>
      </w:r>
      <w:r w:rsidRPr="00672C24">
        <w:rPr>
          <w:rFonts w:asciiTheme="minorEastAsia" w:eastAsiaTheme="minorEastAsia" w:hAnsiTheme="minorEastAsia"/>
        </w:rPr>
        <w:t xml:space="preserve">, 5th "WEP Cup" National College Student English Vocabulary Competition | </w:t>
      </w:r>
      <w:r w:rsidRPr="00672C24">
        <w:rPr>
          <w:rFonts w:asciiTheme="minorEastAsia" w:eastAsiaTheme="minorEastAsia" w:hAnsiTheme="minorEastAsia"/>
          <w:i/>
        </w:rPr>
        <w:t>2025</w:t>
      </w:r>
    </w:p>
    <w:p w14:paraId="0D576B19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Third Prize</w:t>
      </w:r>
      <w:r w:rsidRPr="00672C24">
        <w:rPr>
          <w:rFonts w:asciiTheme="minorEastAsia" w:eastAsiaTheme="minorEastAsia" w:hAnsiTheme="minorEastAsia"/>
        </w:rPr>
        <w:t xml:space="preserve">, Chinese Mathematics Competitions (CMC) | </w:t>
      </w:r>
      <w:r w:rsidRPr="00672C24">
        <w:rPr>
          <w:rFonts w:asciiTheme="minorEastAsia" w:eastAsiaTheme="minorEastAsia" w:hAnsiTheme="minorEastAsia"/>
          <w:i/>
        </w:rPr>
        <w:t>2024</w:t>
      </w:r>
    </w:p>
    <w:p w14:paraId="6DB4511B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Third Prize</w:t>
      </w:r>
      <w:r w:rsidRPr="00672C24">
        <w:rPr>
          <w:rFonts w:asciiTheme="minorEastAsia" w:eastAsiaTheme="minorEastAsia" w:hAnsiTheme="minorEastAsia"/>
        </w:rPr>
        <w:t xml:space="preserve">, Beijing College Student Mathematics Competition | </w:t>
      </w:r>
      <w:r w:rsidRPr="00672C24">
        <w:rPr>
          <w:rFonts w:asciiTheme="minorEastAsia" w:eastAsiaTheme="minorEastAsia" w:hAnsiTheme="minorEastAsia"/>
          <w:i/>
        </w:rPr>
        <w:t>2024</w:t>
      </w:r>
    </w:p>
    <w:p w14:paraId="39986D66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Third Prize</w:t>
      </w:r>
      <w:r w:rsidRPr="00672C24">
        <w:rPr>
          <w:rFonts w:asciiTheme="minorEastAsia" w:eastAsiaTheme="minorEastAsia" w:hAnsiTheme="minorEastAsia"/>
        </w:rPr>
        <w:t xml:space="preserve">, National English Competition for College Students (NECCS) | </w:t>
      </w:r>
      <w:r w:rsidRPr="00672C24">
        <w:rPr>
          <w:rFonts w:asciiTheme="minorEastAsia" w:eastAsiaTheme="minorEastAsia" w:hAnsiTheme="minorEastAsia"/>
          <w:i/>
        </w:rPr>
        <w:t>2024</w:t>
      </w:r>
    </w:p>
    <w:p w14:paraId="27A9ADCF" w14:textId="77777777" w:rsidR="00672C24" w:rsidRPr="00672C24" w:rsidRDefault="00672C24" w:rsidP="00672C24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672C24">
        <w:rPr>
          <w:rFonts w:asciiTheme="minorEastAsia" w:eastAsiaTheme="minorEastAsia" w:hAnsiTheme="minorEastAsia"/>
          <w:b/>
          <w:bCs/>
        </w:rPr>
        <w:t>Bronze Award (University Level)</w:t>
      </w:r>
      <w:r w:rsidRPr="00672C24">
        <w:rPr>
          <w:rFonts w:asciiTheme="minorEastAsia" w:eastAsiaTheme="minorEastAsia" w:hAnsiTheme="minorEastAsia"/>
        </w:rPr>
        <w:t xml:space="preserve">, "FLTRP·ETIC Cup" English Proficiency Competition | </w:t>
      </w:r>
      <w:r w:rsidRPr="00672C24">
        <w:rPr>
          <w:rFonts w:asciiTheme="minorEastAsia" w:eastAsiaTheme="minorEastAsia" w:hAnsiTheme="minorEastAsia"/>
          <w:i/>
        </w:rPr>
        <w:t>2024</w:t>
      </w:r>
    </w:p>
    <w:p w14:paraId="4AE018F9" w14:textId="77777777" w:rsidR="00672C24" w:rsidRPr="00672C24" w:rsidRDefault="00672C24" w:rsidP="009A4D32">
      <w:pPr>
        <w:rPr>
          <w:rFonts w:hint="eastAsia"/>
        </w:rPr>
      </w:pPr>
    </w:p>
    <w:sectPr w:rsidR="00672C24" w:rsidRPr="00672C24" w:rsidSect="007F4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401A" w14:textId="77777777" w:rsidR="00ED0A20" w:rsidRDefault="00ED0A20" w:rsidP="009A4D32">
      <w:pPr>
        <w:rPr>
          <w:rFonts w:hint="eastAsia"/>
        </w:rPr>
      </w:pPr>
      <w:r>
        <w:separator/>
      </w:r>
    </w:p>
  </w:endnote>
  <w:endnote w:type="continuationSeparator" w:id="0">
    <w:p w14:paraId="2C2A70C8" w14:textId="77777777" w:rsidR="00ED0A20" w:rsidRDefault="00ED0A20" w:rsidP="009A4D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0644" w14:textId="77777777" w:rsidR="00ED0A20" w:rsidRDefault="00ED0A20" w:rsidP="009A4D32">
      <w:pPr>
        <w:rPr>
          <w:rFonts w:hint="eastAsia"/>
        </w:rPr>
      </w:pPr>
      <w:r>
        <w:separator/>
      </w:r>
    </w:p>
  </w:footnote>
  <w:footnote w:type="continuationSeparator" w:id="0">
    <w:p w14:paraId="55C8B170" w14:textId="77777777" w:rsidR="00ED0A20" w:rsidRDefault="00ED0A20" w:rsidP="009A4D3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45A"/>
    <w:multiLevelType w:val="hybridMultilevel"/>
    <w:tmpl w:val="DD0212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EE9153B"/>
    <w:multiLevelType w:val="multilevel"/>
    <w:tmpl w:val="549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C501"/>
    <w:multiLevelType w:val="singleLevel"/>
    <w:tmpl w:val="2257C5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C5275C9"/>
    <w:multiLevelType w:val="multilevel"/>
    <w:tmpl w:val="E02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C0505"/>
    <w:multiLevelType w:val="multilevel"/>
    <w:tmpl w:val="789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A7D6D"/>
    <w:multiLevelType w:val="multilevel"/>
    <w:tmpl w:val="144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E47CB"/>
    <w:multiLevelType w:val="multilevel"/>
    <w:tmpl w:val="03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62856">
    <w:abstractNumId w:val="0"/>
  </w:num>
  <w:num w:numId="2" w16cid:durableId="1219510487">
    <w:abstractNumId w:val="2"/>
  </w:num>
  <w:num w:numId="3" w16cid:durableId="1575048437">
    <w:abstractNumId w:val="4"/>
  </w:num>
  <w:num w:numId="4" w16cid:durableId="46497693">
    <w:abstractNumId w:val="5"/>
  </w:num>
  <w:num w:numId="5" w16cid:durableId="688217121">
    <w:abstractNumId w:val="6"/>
  </w:num>
  <w:num w:numId="6" w16cid:durableId="1032805466">
    <w:abstractNumId w:val="1"/>
  </w:num>
  <w:num w:numId="7" w16cid:durableId="1539127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A9"/>
    <w:rsid w:val="00057994"/>
    <w:rsid w:val="00350B6D"/>
    <w:rsid w:val="00356976"/>
    <w:rsid w:val="00574575"/>
    <w:rsid w:val="005C0259"/>
    <w:rsid w:val="00672C24"/>
    <w:rsid w:val="00695385"/>
    <w:rsid w:val="007F434A"/>
    <w:rsid w:val="008504A9"/>
    <w:rsid w:val="009A4D32"/>
    <w:rsid w:val="00AF0C60"/>
    <w:rsid w:val="00B5256E"/>
    <w:rsid w:val="00BA7F40"/>
    <w:rsid w:val="00CC6789"/>
    <w:rsid w:val="00ED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7981B"/>
  <w15:chartTrackingRefBased/>
  <w15:docId w15:val="{C897AE19-ABF9-4005-BB0D-1537DD20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D32"/>
    <w:pPr>
      <w:widowControl w:val="0"/>
      <w:jc w:val="both"/>
    </w:pPr>
    <w:rPr>
      <w:rFonts w:ascii="宋体" w:eastAsia="宋体" w:hAnsi="宋体" w:cs="宋体"/>
      <w:iCs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5256E"/>
    <w:pPr>
      <w:keepNext/>
      <w:keepLines/>
      <w:spacing w:before="240" w:after="24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5256E"/>
    <w:pPr>
      <w:keepNext/>
      <w:keepLines/>
      <w:spacing w:before="260" w:after="260"/>
      <w:ind w:firstLineChars="200" w:firstLine="200"/>
      <w:jc w:val="left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4A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4A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4A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4A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4A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4A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56E"/>
    <w:rPr>
      <w:rFonts w:eastAsia="黑体"/>
      <w:b/>
      <w:bCs/>
      <w:kern w:val="44"/>
      <w:sz w:val="32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B5256E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504A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504A9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504A9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504A9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504A9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504A9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504A9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50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4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504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8504A9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4A9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850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4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4A9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8504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43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434A"/>
    <w:rPr>
      <w:rFonts w:ascii="Times New Roman" w:eastAsia="宋体" w:hAnsi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F43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434A"/>
    <w:rPr>
      <w:rFonts w:ascii="Times New Roman" w:eastAsia="宋体" w:hAnsi="Times New Roman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rsid w:val="0035697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5697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72C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jj1904211461@bupt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jjfm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jjfmz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2582</Words>
  <Characters>3591</Characters>
  <Application>Microsoft Office Word</Application>
  <DocSecurity>0</DocSecurity>
  <Lines>133</Lines>
  <Paragraphs>137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何</dc:creator>
  <cp:keywords/>
  <dc:description/>
  <cp:lastModifiedBy>俊杰 何</cp:lastModifiedBy>
  <cp:revision>3</cp:revision>
  <dcterms:created xsi:type="dcterms:W3CDTF">2026-04-30T12:59:00Z</dcterms:created>
  <dcterms:modified xsi:type="dcterms:W3CDTF">2026-04-30T14:25:00Z</dcterms:modified>
</cp:coreProperties>
</file>