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B3" w:rsidRDefault="00F904F7">
      <w:pPr>
        <w:spacing w:line="360" w:lineRule="auto"/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b/>
          <w:bCs/>
          <w:sz w:val="32"/>
          <w:szCs w:val="32"/>
        </w:rPr>
        <w:t>计算机图形学2</w:t>
      </w:r>
      <w:r>
        <w:rPr>
          <w:rFonts w:ascii="华文楷体" w:eastAsia="华文楷体" w:hAnsi="华文楷体"/>
          <w:b/>
          <w:bCs/>
          <w:sz w:val="32"/>
          <w:szCs w:val="32"/>
        </w:rPr>
        <w:t>02</w:t>
      </w:r>
      <w:r w:rsidR="00A1160F">
        <w:rPr>
          <w:rFonts w:ascii="华文楷体" w:eastAsia="华文楷体" w:hAnsi="华文楷体"/>
          <w:b/>
          <w:bCs/>
          <w:sz w:val="32"/>
          <w:szCs w:val="32"/>
        </w:rPr>
        <w:t>3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秋</w:t>
      </w:r>
    </w:p>
    <w:p w:rsidR="00AC37B3" w:rsidRDefault="00F904F7">
      <w:pPr>
        <w:spacing w:line="360" w:lineRule="auto"/>
        <w:jc w:val="center"/>
        <w:rPr>
          <w:rFonts w:ascii="华文宋体" w:eastAsia="华文宋体" w:hAnsi="华文宋体"/>
          <w:szCs w:val="21"/>
        </w:rPr>
      </w:pPr>
      <w:r>
        <w:rPr>
          <w:rFonts w:ascii="华文仿宋" w:eastAsia="华文仿宋" w:hAnsi="华文仿宋" w:hint="eastAsia"/>
          <w:sz w:val="24"/>
          <w:szCs w:val="24"/>
        </w:rPr>
        <w:t>编程作业：</w:t>
      </w:r>
      <w:r>
        <w:rPr>
          <w:rFonts w:ascii="华文仿宋" w:eastAsia="华文仿宋" w:hAnsi="华文仿宋" w:hint="eastAsia"/>
          <w:sz w:val="24"/>
          <w:szCs w:val="24"/>
          <w:lang w:eastAsia="zh-Hans"/>
        </w:rPr>
        <w:t>三维重建</w:t>
      </w:r>
    </w:p>
    <w:p w:rsidR="00AC37B3" w:rsidRDefault="00F904F7">
      <w:pPr>
        <w:spacing w:line="360" w:lineRule="auto"/>
        <w:ind w:firstLineChars="200" w:firstLine="420"/>
        <w:jc w:val="left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本次作业需要</w:t>
      </w:r>
      <w:r>
        <w:rPr>
          <w:rFonts w:ascii="华文宋体" w:eastAsia="华文宋体" w:hAnsi="华文宋体" w:hint="eastAsia"/>
          <w:szCs w:val="21"/>
          <w:lang w:eastAsia="zh-Hans"/>
        </w:rPr>
        <w:t>需实现三维重建中的点云拼接算法</w:t>
      </w:r>
      <w:r>
        <w:rPr>
          <w:rFonts w:ascii="华文宋体" w:eastAsia="华文宋体" w:hAnsi="华文宋体"/>
          <w:szCs w:val="21"/>
          <w:lang w:eastAsia="zh-Hans"/>
        </w:rPr>
        <w:t>，</w:t>
      </w:r>
      <w:r>
        <w:rPr>
          <w:rFonts w:ascii="华文宋体" w:eastAsia="华文宋体" w:hAnsi="华文宋体" w:hint="eastAsia"/>
          <w:szCs w:val="21"/>
          <w:lang w:eastAsia="zh-Hans"/>
        </w:rPr>
        <w:t>即给定深度图和</w:t>
      </w:r>
      <w:r>
        <w:rPr>
          <w:rFonts w:ascii="华文宋体" w:eastAsia="华文宋体" w:hAnsi="华文宋体"/>
          <w:szCs w:val="21"/>
          <w:lang w:eastAsia="zh-Hans"/>
        </w:rPr>
        <w:t>RGB</w:t>
      </w:r>
      <w:r>
        <w:rPr>
          <w:rFonts w:ascii="华文宋体" w:eastAsia="华文宋体" w:hAnsi="华文宋体" w:hint="eastAsia"/>
          <w:szCs w:val="21"/>
          <w:lang w:eastAsia="zh-Hans"/>
        </w:rPr>
        <w:t>图片</w:t>
      </w:r>
      <w:r>
        <w:rPr>
          <w:rFonts w:ascii="华文宋体" w:eastAsia="华文宋体" w:hAnsi="华文宋体"/>
          <w:szCs w:val="21"/>
          <w:lang w:eastAsia="zh-Hans"/>
        </w:rPr>
        <w:t>，</w:t>
      </w:r>
      <w:r>
        <w:rPr>
          <w:rFonts w:ascii="华文宋体" w:eastAsia="华文宋体" w:hAnsi="华文宋体" w:hint="eastAsia"/>
          <w:szCs w:val="21"/>
          <w:lang w:eastAsia="zh-Hans"/>
        </w:rPr>
        <w:t>相机的位姿和内参</w:t>
      </w:r>
      <w:r>
        <w:rPr>
          <w:rFonts w:ascii="华文宋体" w:eastAsia="华文宋体" w:hAnsi="华文宋体"/>
          <w:szCs w:val="21"/>
          <w:lang w:eastAsia="zh-Hans"/>
        </w:rPr>
        <w:t>，</w:t>
      </w:r>
      <w:r>
        <w:rPr>
          <w:rFonts w:ascii="华文宋体" w:eastAsia="华文宋体" w:hAnsi="华文宋体" w:hint="eastAsia"/>
          <w:szCs w:val="21"/>
          <w:lang w:eastAsia="zh-Hans"/>
        </w:rPr>
        <w:t>还原对应场景的三维点云</w:t>
      </w:r>
      <w:r>
        <w:rPr>
          <w:rFonts w:ascii="华文宋体" w:eastAsia="华文宋体" w:hAnsi="华文宋体"/>
          <w:szCs w:val="21"/>
          <w:lang w:eastAsia="zh-Hans"/>
        </w:rPr>
        <w:t>，</w:t>
      </w:r>
      <w:r>
        <w:rPr>
          <w:rFonts w:ascii="华文宋体" w:eastAsia="华文宋体" w:hAnsi="华文宋体" w:hint="eastAsia"/>
          <w:szCs w:val="21"/>
          <w:lang w:eastAsia="zh-Hans"/>
        </w:rPr>
        <w:t>了解相机内外参的基本概念</w:t>
      </w:r>
      <w:r>
        <w:rPr>
          <w:rFonts w:ascii="华文宋体" w:eastAsia="华文宋体" w:hAnsi="华文宋体"/>
          <w:szCs w:val="21"/>
          <w:lang w:eastAsia="zh-Hans"/>
        </w:rPr>
        <w:t>，</w:t>
      </w:r>
      <w:r>
        <w:rPr>
          <w:rFonts w:ascii="华文宋体" w:eastAsia="华文宋体" w:hAnsi="华文宋体" w:hint="eastAsia"/>
          <w:szCs w:val="21"/>
          <w:lang w:eastAsia="zh-Hans"/>
        </w:rPr>
        <w:t>掌握三维坐标系之间的转换和重建的基本思想</w:t>
      </w:r>
      <w:r>
        <w:rPr>
          <w:rFonts w:ascii="华文宋体" w:eastAsia="华文宋体" w:hAnsi="华文宋体" w:hint="eastAsia"/>
          <w:szCs w:val="21"/>
        </w:rPr>
        <w:t>。</w:t>
      </w:r>
    </w:p>
    <w:p w:rsidR="00AC37B3" w:rsidRDefault="00AC37B3">
      <w:pPr>
        <w:spacing w:line="360" w:lineRule="auto"/>
        <w:ind w:firstLineChars="200" w:firstLine="420"/>
        <w:jc w:val="left"/>
        <w:rPr>
          <w:rFonts w:ascii="华文宋体" w:eastAsia="华文宋体" w:hAnsi="华文宋体"/>
          <w:szCs w:val="21"/>
        </w:rPr>
      </w:pPr>
    </w:p>
    <w:p w:rsidR="00AC37B3" w:rsidRDefault="00F904F7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环境：</w:t>
      </w:r>
    </w:p>
    <w:p w:rsidR="00AC37B3" w:rsidRDefault="00F904F7">
      <w:pPr>
        <w:numPr>
          <w:ilvl w:val="0"/>
          <w:numId w:val="2"/>
        </w:numPr>
        <w:spacing w:line="360" w:lineRule="auto"/>
        <w:ind w:firstLine="42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/>
          <w:sz w:val="22"/>
          <w:lang w:eastAsia="zh-Hans"/>
        </w:rPr>
        <w:t>Linux</w:t>
      </w:r>
      <w:r>
        <w:rPr>
          <w:rFonts w:ascii="华文宋体" w:eastAsia="华文宋体" w:hAnsi="华文宋体" w:hint="eastAsia"/>
          <w:sz w:val="22"/>
          <w:lang w:eastAsia="zh-Hans"/>
        </w:rPr>
        <w:t>或</w:t>
      </w:r>
      <w:r>
        <w:rPr>
          <w:rFonts w:ascii="华文宋体" w:eastAsia="华文宋体" w:hAnsi="华文宋体"/>
          <w:sz w:val="22"/>
          <w:lang w:eastAsia="zh-Hans"/>
        </w:rPr>
        <w:t>Windows</w:t>
      </w:r>
      <w:r>
        <w:rPr>
          <w:rFonts w:ascii="华文宋体" w:eastAsia="华文宋体" w:hAnsi="华文宋体" w:hint="eastAsia"/>
          <w:sz w:val="22"/>
          <w:lang w:eastAsia="zh-Hans"/>
        </w:rPr>
        <w:t>系统皆可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编程语言为</w:t>
      </w:r>
      <w:r>
        <w:rPr>
          <w:rFonts w:ascii="华文宋体" w:eastAsia="华文宋体" w:hAnsi="华文宋体"/>
          <w:sz w:val="22"/>
          <w:lang w:eastAsia="zh-Hans"/>
        </w:rPr>
        <w:t>C++</w:t>
      </w:r>
      <w:r>
        <w:rPr>
          <w:rFonts w:ascii="华文宋体" w:eastAsia="华文宋体" w:hAnsi="华文宋体" w:hint="eastAsia"/>
          <w:sz w:val="22"/>
          <w:lang w:eastAsia="zh-Hans"/>
        </w:rPr>
        <w:t>或</w:t>
      </w:r>
      <w:r>
        <w:rPr>
          <w:rFonts w:ascii="华文宋体" w:eastAsia="华文宋体" w:hAnsi="华文宋体"/>
          <w:sz w:val="22"/>
          <w:lang w:eastAsia="zh-Hans"/>
        </w:rPr>
        <w:t>python；</w:t>
      </w:r>
    </w:p>
    <w:p w:rsidR="00AC37B3" w:rsidRDefault="00F904F7">
      <w:pPr>
        <w:numPr>
          <w:ilvl w:val="0"/>
          <w:numId w:val="2"/>
        </w:numPr>
        <w:spacing w:line="360" w:lineRule="auto"/>
        <w:ind w:firstLine="42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/>
          <w:sz w:val="22"/>
          <w:lang w:eastAsia="zh-Hans"/>
        </w:rPr>
        <w:t>C++</w:t>
      </w:r>
      <w:r>
        <w:rPr>
          <w:rFonts w:ascii="华文宋体" w:eastAsia="华文宋体" w:hAnsi="华文宋体" w:hint="eastAsia"/>
          <w:sz w:val="22"/>
          <w:lang w:eastAsia="zh-Hans"/>
        </w:rPr>
        <w:t>可能用到库有</w:t>
      </w:r>
      <w:r>
        <w:rPr>
          <w:rFonts w:ascii="华文宋体" w:eastAsia="华文宋体" w:hAnsi="华文宋体"/>
          <w:sz w:val="22"/>
          <w:lang w:eastAsia="zh-Hans"/>
        </w:rPr>
        <w:t>opencv，pcl，Eigen</w:t>
      </w:r>
      <w:r>
        <w:rPr>
          <w:rFonts w:ascii="华文宋体" w:eastAsia="华文宋体" w:hAnsi="华文宋体" w:hint="eastAsia"/>
          <w:sz w:val="22"/>
          <w:lang w:eastAsia="zh-Hans"/>
        </w:rPr>
        <w:t>等等</w:t>
      </w:r>
      <w:r>
        <w:rPr>
          <w:rFonts w:ascii="华文宋体" w:eastAsia="华文宋体" w:hAnsi="华文宋体"/>
          <w:sz w:val="22"/>
          <w:lang w:eastAsia="zh-Hans"/>
        </w:rPr>
        <w:t>，python</w:t>
      </w:r>
      <w:r>
        <w:rPr>
          <w:rFonts w:ascii="华文宋体" w:eastAsia="华文宋体" w:hAnsi="华文宋体" w:hint="eastAsia"/>
          <w:sz w:val="22"/>
          <w:lang w:eastAsia="zh-Hans"/>
        </w:rPr>
        <w:t>可能用到的库有</w:t>
      </w:r>
      <w:r>
        <w:rPr>
          <w:rFonts w:ascii="华文宋体" w:eastAsia="华文宋体" w:hAnsi="华文宋体"/>
          <w:sz w:val="22"/>
          <w:lang w:eastAsia="zh-Hans"/>
        </w:rPr>
        <w:t>numpy，opencv，</w:t>
      </w:r>
      <w:r>
        <w:rPr>
          <w:rFonts w:ascii="华文宋体" w:eastAsia="华文宋体" w:hAnsi="华文宋体" w:hint="eastAsia"/>
          <w:sz w:val="22"/>
          <w:lang w:eastAsia="zh-Hans"/>
        </w:rPr>
        <w:t>p</w:t>
      </w:r>
      <w:r>
        <w:rPr>
          <w:rFonts w:ascii="华文宋体" w:eastAsia="华文宋体" w:hAnsi="华文宋体"/>
          <w:sz w:val="22"/>
          <w:lang w:eastAsia="zh-Hans"/>
        </w:rPr>
        <w:t>cl</w:t>
      </w:r>
      <w:r>
        <w:rPr>
          <w:rFonts w:ascii="华文宋体" w:eastAsia="华文宋体" w:hAnsi="华文宋体" w:hint="eastAsia"/>
          <w:sz w:val="22"/>
          <w:lang w:eastAsia="zh-Hans"/>
        </w:rPr>
        <w:t>等等</w:t>
      </w:r>
    </w:p>
    <w:p w:rsidR="00AC37B3" w:rsidRDefault="00F904F7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Hans"/>
        </w:rPr>
        <w:t>算法流程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AC37B3" w:rsidRDefault="00F904F7">
      <w:pPr>
        <w:pStyle w:val="1"/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数据提供</w:t>
      </w:r>
      <w:r>
        <w:rPr>
          <w:rFonts w:ascii="华文宋体" w:eastAsia="华文宋体" w:hAnsi="华文宋体"/>
          <w:sz w:val="22"/>
          <w:lang w:eastAsia="zh-Hans"/>
        </w:rPr>
        <w:t>5</w:t>
      </w:r>
      <w:r>
        <w:rPr>
          <w:rFonts w:ascii="华文宋体" w:eastAsia="华文宋体" w:hAnsi="华文宋体" w:hint="eastAsia"/>
          <w:sz w:val="22"/>
          <w:lang w:eastAsia="zh-Hans"/>
        </w:rPr>
        <w:t>张深度图和</w:t>
      </w:r>
      <w:r>
        <w:rPr>
          <w:rFonts w:ascii="华文宋体" w:eastAsia="华文宋体" w:hAnsi="华文宋体"/>
          <w:sz w:val="22"/>
          <w:lang w:eastAsia="zh-Hans"/>
        </w:rPr>
        <w:t>RGB</w:t>
      </w:r>
      <w:r>
        <w:rPr>
          <w:rFonts w:ascii="华文宋体" w:eastAsia="华文宋体" w:hAnsi="华文宋体" w:hint="eastAsia"/>
          <w:sz w:val="22"/>
          <w:lang w:eastAsia="zh-Hans"/>
        </w:rPr>
        <w:t>图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及相机的内外参</w:t>
      </w:r>
      <w:r>
        <w:rPr>
          <w:rFonts w:ascii="华文宋体" w:eastAsia="华文宋体" w:hAnsi="华文宋体"/>
          <w:sz w:val="22"/>
          <w:lang w:eastAsia="zh-Hans"/>
        </w:rPr>
        <w:t>。</w:t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读取相机内参</w:t>
      </w:r>
      <w:r>
        <w:rPr>
          <w:rFonts w:ascii="华文宋体" w:eastAsia="华文宋体" w:hAnsi="华文宋体"/>
          <w:sz w:val="22"/>
          <w:lang w:eastAsia="zh-Hans"/>
        </w:rPr>
        <w:t>(fx,fy,cx,cy)、</w:t>
      </w:r>
      <w:r>
        <w:rPr>
          <w:rFonts w:ascii="华文宋体" w:eastAsia="华文宋体" w:hAnsi="华文宋体" w:hint="eastAsia"/>
          <w:sz w:val="22"/>
          <w:lang w:eastAsia="zh-Hans"/>
        </w:rPr>
        <w:t>外参数</w:t>
      </w:r>
      <w:r>
        <w:rPr>
          <w:rFonts w:ascii="华文宋体" w:eastAsia="华文宋体" w:hAnsi="华文宋体"/>
          <w:sz w:val="22"/>
          <w:lang w:eastAsia="zh-Hans"/>
        </w:rPr>
        <w:t>(R,T)，</w:t>
      </w:r>
      <w:r>
        <w:rPr>
          <w:rFonts w:ascii="华文宋体" w:eastAsia="华文宋体" w:hAnsi="华文宋体" w:hint="eastAsia"/>
          <w:sz w:val="22"/>
          <w:lang w:eastAsia="zh-Hans"/>
        </w:rPr>
        <w:t>将外参的四元数转化成R矩阵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读取相机对应的深度图和</w:t>
      </w:r>
      <w:r>
        <w:rPr>
          <w:rFonts w:ascii="华文宋体" w:eastAsia="华文宋体" w:hAnsi="华文宋体"/>
          <w:sz w:val="22"/>
          <w:lang w:eastAsia="zh-Hans"/>
        </w:rPr>
        <w:t>RGB</w:t>
      </w:r>
      <w:r>
        <w:rPr>
          <w:rFonts w:ascii="华文宋体" w:eastAsia="华文宋体" w:hAnsi="华文宋体" w:hint="eastAsia"/>
          <w:sz w:val="22"/>
          <w:lang w:eastAsia="zh-Hans"/>
        </w:rPr>
        <w:t>图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注意</w:t>
      </w:r>
      <w:r>
        <w:rPr>
          <w:rFonts w:ascii="华文宋体" w:eastAsia="华文宋体" w:hAnsi="华文宋体"/>
          <w:sz w:val="22"/>
          <w:lang w:eastAsia="zh-Hans"/>
        </w:rPr>
        <w:t>opencv</w:t>
      </w:r>
      <w:r>
        <w:rPr>
          <w:rFonts w:ascii="华文宋体" w:eastAsia="华文宋体" w:hAnsi="华文宋体" w:hint="eastAsia"/>
          <w:sz w:val="22"/>
          <w:lang w:eastAsia="zh-Hans"/>
        </w:rPr>
        <w:t>读取</w:t>
      </w:r>
      <w:r>
        <w:rPr>
          <w:rFonts w:ascii="华文宋体" w:eastAsia="华文宋体" w:hAnsi="华文宋体"/>
          <w:sz w:val="22"/>
          <w:lang w:eastAsia="zh-Hans"/>
        </w:rPr>
        <w:t>RGB</w:t>
      </w:r>
      <w:r>
        <w:rPr>
          <w:rFonts w:ascii="华文宋体" w:eastAsia="华文宋体" w:hAnsi="华文宋体" w:hint="eastAsia"/>
          <w:sz w:val="22"/>
          <w:lang w:eastAsia="zh-Hans"/>
        </w:rPr>
        <w:t>图的结果是</w:t>
      </w:r>
      <w:r>
        <w:rPr>
          <w:rFonts w:ascii="华文宋体" w:eastAsia="华文宋体" w:hAnsi="华文宋体"/>
          <w:sz w:val="22"/>
          <w:lang w:eastAsia="zh-Hans"/>
        </w:rPr>
        <w:t>BGR</w:t>
      </w:r>
      <w:r>
        <w:rPr>
          <w:rFonts w:ascii="华文宋体" w:eastAsia="华文宋体" w:hAnsi="华文宋体" w:hint="eastAsia"/>
          <w:sz w:val="22"/>
          <w:lang w:eastAsia="zh-Hans"/>
        </w:rPr>
        <w:t>格式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对深度图进行处理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除以实际的尺度</w:t>
      </w:r>
      <w:r>
        <w:rPr>
          <w:rFonts w:ascii="华文宋体" w:eastAsia="华文宋体" w:hAnsi="华文宋体"/>
          <w:sz w:val="22"/>
          <w:lang w:eastAsia="zh-Hans"/>
        </w:rPr>
        <w:t>depth_scale=1000；</w:t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遍历所有的像素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利用公式计算对应的</w:t>
      </w:r>
      <w:r>
        <w:rPr>
          <w:rFonts w:ascii="华文宋体" w:eastAsia="华文宋体" w:hAnsi="华文宋体"/>
          <w:sz w:val="22"/>
          <w:lang w:eastAsia="zh-Hans"/>
        </w:rPr>
        <w:t>3D</w:t>
      </w:r>
      <w:r>
        <w:rPr>
          <w:rFonts w:ascii="华文宋体" w:eastAsia="华文宋体" w:hAnsi="华文宋体" w:hint="eastAsia"/>
          <w:sz w:val="22"/>
          <w:lang w:eastAsia="zh-Hans"/>
        </w:rPr>
        <w:t>点位置</w:t>
      </w:r>
      <w:r>
        <w:rPr>
          <w:rFonts w:ascii="华文宋体" w:eastAsia="华文宋体" w:hAnsi="华文宋体"/>
          <w:sz w:val="22"/>
          <w:lang w:eastAsia="zh-Hans"/>
        </w:rPr>
        <w:t>。</w:t>
      </w:r>
    </w:p>
    <w:p w:rsidR="00AC37B3" w:rsidRDefault="00F904F7">
      <w:pPr>
        <w:pStyle w:val="1"/>
        <w:spacing w:line="360" w:lineRule="auto"/>
        <w:ind w:left="420" w:firstLineChars="0" w:firstLine="0"/>
        <w:jc w:val="center"/>
        <w:rPr>
          <w:rFonts w:ascii="华文宋体" w:eastAsia="华文宋体" w:hAnsi="华文宋体"/>
          <w:sz w:val="22"/>
          <w:lang w:eastAsia="zh-Hans"/>
        </w:rPr>
      </w:pPr>
      <w:r>
        <w:rPr>
          <w:noProof/>
        </w:rPr>
        <w:drawing>
          <wp:inline distT="0" distB="0" distL="114300" distR="114300">
            <wp:extent cx="3296285" cy="942975"/>
            <wp:effectExtent l="0" t="0" r="5715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37B3" w:rsidRDefault="00F904F7">
      <w:pPr>
        <w:pStyle w:val="1"/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在相机有外参的情况下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可以先默认把相机放在世界坐标系原点处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转化成如下公式</w:t>
      </w:r>
      <w:r>
        <w:rPr>
          <w:rFonts w:ascii="华文宋体" w:eastAsia="华文宋体" w:hAnsi="华文宋体"/>
          <w:sz w:val="22"/>
          <w:lang w:eastAsia="zh-Hans"/>
        </w:rPr>
        <w:t>：</w:t>
      </w:r>
    </w:p>
    <w:p w:rsidR="00AC37B3" w:rsidRDefault="00F904F7">
      <w:pPr>
        <w:pStyle w:val="1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3592195" cy="87630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37B3" w:rsidRDefault="00F904F7">
      <w:pPr>
        <w:pStyle w:val="1"/>
        <w:numPr>
          <w:ilvl w:val="254"/>
          <w:numId w:val="0"/>
        </w:numPr>
        <w:spacing w:line="360" w:lineRule="auto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便可以得到每个像素</w:t>
      </w:r>
      <w:r>
        <w:rPr>
          <w:lang w:eastAsia="zh-Hans"/>
        </w:rPr>
        <w:t>(u,v)</w:t>
      </w:r>
      <w:r>
        <w:rPr>
          <w:rFonts w:hint="eastAsia"/>
          <w:lang w:eastAsia="zh-Hans"/>
        </w:rPr>
        <w:t>和对应的</w:t>
      </w:r>
      <w:r>
        <w:rPr>
          <w:lang w:eastAsia="zh-Hans"/>
        </w:rPr>
        <w:t>3D</w:t>
      </w:r>
      <w:r>
        <w:rPr>
          <w:rFonts w:hint="eastAsia"/>
          <w:lang w:eastAsia="zh-Hans"/>
        </w:rPr>
        <w:t>点坐标</w:t>
      </w:r>
      <w:r>
        <w:rPr>
          <w:lang w:eastAsia="zh-Hans"/>
        </w:rPr>
        <w:t>(x_w,y_w,z_w)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再利用相机外参数</w:t>
      </w:r>
      <w:r>
        <w:rPr>
          <w:lang w:eastAsia="zh-Hans"/>
        </w:rPr>
        <w:t>4*4</w:t>
      </w:r>
      <w:r>
        <w:rPr>
          <w:rFonts w:hint="eastAsia"/>
          <w:lang w:eastAsia="zh-Hans"/>
        </w:rPr>
        <w:t>的</w:t>
      </w:r>
      <w:r>
        <w:rPr>
          <w:lang w:eastAsia="zh-Hans"/>
        </w:rPr>
        <w:t>[R T]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[x_w,y_w,z_w,1]</w:t>
      </w:r>
      <w:r>
        <w:rPr>
          <w:rFonts w:hint="eastAsia"/>
          <w:lang w:eastAsia="zh-Hans"/>
        </w:rPr>
        <w:t>相乘即可转换到实际位置</w:t>
      </w:r>
      <w:r>
        <w:rPr>
          <w:lang w:eastAsia="zh-Hans"/>
        </w:rPr>
        <w:t>(</w:t>
      </w:r>
      <w:r>
        <w:rPr>
          <w:rFonts w:hint="eastAsia"/>
          <w:lang w:eastAsia="zh-Hans"/>
        </w:rPr>
        <w:t>也可旋转和平移分开进行</w:t>
      </w:r>
      <w:r>
        <w:rPr>
          <w:lang w:eastAsia="zh-Hans"/>
        </w:rPr>
        <w:t>)</w:t>
      </w:r>
    </w:p>
    <w:p w:rsidR="00AC37B3" w:rsidRDefault="00F904F7">
      <w:pPr>
        <w:pStyle w:val="1"/>
        <w:spacing w:line="360" w:lineRule="auto"/>
        <w:ind w:firstLineChars="0" w:firstLine="0"/>
        <w:jc w:val="center"/>
        <w:rPr>
          <w:rFonts w:ascii="华文宋体" w:eastAsia="华文宋体" w:hAnsi="华文宋体"/>
          <w:szCs w:val="21"/>
          <w:lang w:eastAsia="zh-Hans"/>
        </w:rPr>
      </w:pPr>
      <w:r>
        <w:rPr>
          <w:noProof/>
        </w:rPr>
        <w:drawing>
          <wp:inline distT="0" distB="0" distL="114300" distR="114300">
            <wp:extent cx="2099945" cy="793750"/>
            <wp:effectExtent l="0" t="0" r="825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重复上述</w:t>
      </w:r>
      <w:r>
        <w:rPr>
          <w:rFonts w:ascii="华文宋体" w:eastAsia="华文宋体" w:hAnsi="华文宋体"/>
          <w:sz w:val="22"/>
          <w:lang w:eastAsia="zh-Hans"/>
        </w:rPr>
        <w:t>1-4</w:t>
      </w:r>
      <w:r>
        <w:rPr>
          <w:rFonts w:ascii="华文宋体" w:eastAsia="华文宋体" w:hAnsi="华文宋体" w:hint="eastAsia"/>
          <w:sz w:val="22"/>
          <w:lang w:eastAsia="zh-Hans"/>
        </w:rPr>
        <w:t>步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将每一张图获得的点云累加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对重建的点云进行可视化</w:t>
      </w:r>
      <w:r>
        <w:rPr>
          <w:rFonts w:ascii="华文宋体" w:eastAsia="华文宋体" w:hAnsi="华文宋体"/>
          <w:sz w:val="22"/>
          <w:lang w:eastAsia="zh-Hans"/>
        </w:rPr>
        <w:t>(</w:t>
      </w:r>
      <w:r>
        <w:rPr>
          <w:rFonts w:ascii="华文宋体" w:eastAsia="华文宋体" w:hAnsi="华文宋体" w:hint="eastAsia"/>
          <w:sz w:val="22"/>
          <w:lang w:eastAsia="zh-Hans"/>
        </w:rPr>
        <w:t>截图保存</w:t>
      </w:r>
      <w:r>
        <w:rPr>
          <w:rFonts w:ascii="华文宋体" w:eastAsia="华文宋体" w:hAnsi="华文宋体"/>
          <w:sz w:val="22"/>
          <w:lang w:eastAsia="zh-Hans"/>
        </w:rPr>
        <w:t>)，</w:t>
      </w:r>
      <w:r>
        <w:rPr>
          <w:rFonts w:ascii="华文宋体" w:eastAsia="华文宋体" w:hAnsi="华文宋体" w:hint="eastAsia"/>
          <w:sz w:val="22"/>
          <w:lang w:eastAsia="zh-Hans"/>
        </w:rPr>
        <w:t>可以利用第三方库可视化或保存成</w:t>
      </w:r>
      <w:r>
        <w:rPr>
          <w:rFonts w:ascii="华文宋体" w:eastAsia="华文宋体" w:hAnsi="华文宋体"/>
          <w:sz w:val="22"/>
          <w:lang w:eastAsia="zh-Hans"/>
        </w:rPr>
        <w:t>ply</w:t>
      </w:r>
      <w:r>
        <w:rPr>
          <w:rFonts w:ascii="华文宋体" w:eastAsia="华文宋体" w:hAnsi="华文宋体" w:hint="eastAsia"/>
          <w:sz w:val="22"/>
          <w:lang w:eastAsia="zh-Hans"/>
        </w:rPr>
        <w:t>等格式用</w:t>
      </w:r>
      <w:r>
        <w:rPr>
          <w:rFonts w:ascii="华文宋体" w:eastAsia="华文宋体" w:hAnsi="华文宋体"/>
          <w:sz w:val="22"/>
          <w:lang w:eastAsia="zh-Hans"/>
        </w:rPr>
        <w:t>meshlab</w:t>
      </w:r>
      <w:r>
        <w:rPr>
          <w:rFonts w:ascii="华文宋体" w:eastAsia="华文宋体" w:hAnsi="华文宋体" w:hint="eastAsia"/>
          <w:sz w:val="22"/>
          <w:lang w:eastAsia="zh-Hans"/>
        </w:rPr>
        <w:t>软件可视化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直接拼接累加的点云往往存在噪声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需对最终的点云进行点云滤波</w:t>
      </w:r>
      <w:r>
        <w:rPr>
          <w:rFonts w:ascii="华文宋体" w:eastAsia="华文宋体" w:hAnsi="华文宋体"/>
          <w:sz w:val="22"/>
          <w:lang w:eastAsia="zh-Hans"/>
        </w:rPr>
        <w:t>(</w:t>
      </w:r>
      <w:r>
        <w:rPr>
          <w:rFonts w:ascii="华文宋体" w:eastAsia="华文宋体" w:hAnsi="华文宋体" w:hint="eastAsia"/>
          <w:sz w:val="22"/>
          <w:lang w:eastAsia="zh-Hans"/>
        </w:rPr>
        <w:t>如统计滤波</w:t>
      </w:r>
      <w:r>
        <w:rPr>
          <w:rFonts w:ascii="华文宋体" w:eastAsia="华文宋体" w:hAnsi="华文宋体"/>
          <w:sz w:val="22"/>
          <w:lang w:eastAsia="zh-Hans"/>
        </w:rPr>
        <w:t>、</w:t>
      </w:r>
      <w:r>
        <w:rPr>
          <w:rFonts w:ascii="华文宋体" w:eastAsia="华文宋体" w:hAnsi="华文宋体" w:hint="eastAsia"/>
          <w:sz w:val="22"/>
          <w:lang w:eastAsia="zh-Hans"/>
        </w:rPr>
        <w:t>半径滤波</w:t>
      </w:r>
      <w:r>
        <w:rPr>
          <w:rFonts w:ascii="华文宋体" w:eastAsia="华文宋体" w:hAnsi="华文宋体"/>
          <w:sz w:val="22"/>
          <w:lang w:eastAsia="zh-Hans"/>
        </w:rPr>
        <w:t>、</w:t>
      </w:r>
      <w:r>
        <w:rPr>
          <w:rFonts w:ascii="华文宋体" w:eastAsia="华文宋体" w:hAnsi="华文宋体" w:hint="eastAsia"/>
          <w:sz w:val="22"/>
          <w:lang w:eastAsia="zh-Hans"/>
        </w:rPr>
        <w:t>体素滤波等</w:t>
      </w:r>
      <w:r>
        <w:rPr>
          <w:rFonts w:ascii="华文宋体" w:eastAsia="华文宋体" w:hAnsi="华文宋体"/>
          <w:sz w:val="22"/>
          <w:lang w:eastAsia="zh-Hans"/>
        </w:rPr>
        <w:t>)，</w:t>
      </w:r>
      <w:r>
        <w:rPr>
          <w:rFonts w:ascii="华文宋体" w:eastAsia="华文宋体" w:hAnsi="华文宋体" w:hint="eastAsia"/>
          <w:sz w:val="22"/>
          <w:lang w:eastAsia="zh-Hans"/>
        </w:rPr>
        <w:t>这一步可使用第三方库如</w:t>
      </w:r>
      <w:r>
        <w:rPr>
          <w:rFonts w:ascii="华文宋体" w:eastAsia="华文宋体" w:hAnsi="华文宋体"/>
          <w:sz w:val="22"/>
          <w:lang w:eastAsia="zh-Hans"/>
        </w:rPr>
        <w:t>pcl</w:t>
      </w:r>
      <w:r>
        <w:rPr>
          <w:rFonts w:ascii="华文宋体" w:eastAsia="华文宋体" w:hAnsi="华文宋体" w:hint="eastAsia"/>
          <w:sz w:val="22"/>
          <w:lang w:eastAsia="zh-Hans"/>
        </w:rPr>
        <w:t>或者</w:t>
      </w:r>
      <w:r>
        <w:rPr>
          <w:rFonts w:ascii="华文宋体" w:eastAsia="华文宋体" w:hAnsi="华文宋体"/>
          <w:sz w:val="22"/>
          <w:lang w:eastAsia="zh-Hans"/>
        </w:rPr>
        <w:t>open3d，</w:t>
      </w:r>
      <w:r>
        <w:rPr>
          <w:rFonts w:ascii="华文宋体" w:eastAsia="华文宋体" w:hAnsi="华文宋体" w:hint="eastAsia"/>
          <w:sz w:val="22"/>
          <w:lang w:eastAsia="zh-Hans"/>
        </w:rPr>
        <w:t>对点云进行过滤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并可视化结果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需提供对比图片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可以对比不同参数的过滤结果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选择效果最好的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将最终对点云保存成ply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可以将点云信息直接写入文件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保存示例如下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也可用第三方库保存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2269490" cy="2035810"/>
            <wp:effectExtent l="0" t="0" r="1651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C37B3" w:rsidRDefault="00F904F7">
      <w:pPr>
        <w:pStyle w:val="1"/>
        <w:spacing w:line="360" w:lineRule="auto"/>
        <w:ind w:left="420" w:firstLineChars="0" w:firstLine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如果实现正确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在滤波前你应该得到类似的结果</w:t>
      </w:r>
      <w:r>
        <w:rPr>
          <w:rFonts w:ascii="华文宋体" w:eastAsia="华文宋体" w:hAnsi="华文宋体"/>
          <w:sz w:val="22"/>
          <w:lang w:eastAsia="zh-Hans"/>
        </w:rPr>
        <w:t>：</w:t>
      </w:r>
    </w:p>
    <w:p w:rsidR="00AC37B3" w:rsidRDefault="00F904F7">
      <w:pPr>
        <w:pStyle w:val="1"/>
        <w:spacing w:line="360" w:lineRule="auto"/>
        <w:ind w:firstLineChars="0"/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lastRenderedPageBreak/>
        <w:drawing>
          <wp:inline distT="0" distB="0" distL="114300" distR="114300">
            <wp:extent cx="3789045" cy="1767205"/>
            <wp:effectExtent l="0" t="0" r="20955" b="10795"/>
            <wp:docPr id="2" name="图片 2" descr="befor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fore01"/>
                    <pic:cNvPicPr>
                      <a:picLocks noChangeAspect="1"/>
                    </pic:cNvPicPr>
                  </pic:nvPicPr>
                  <pic:blipFill>
                    <a:blip r:embed="rId13"/>
                    <a:srcRect l="23089" t="38218" r="17470" b="24266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B3" w:rsidRDefault="00F904F7">
      <w:pPr>
        <w:pStyle w:val="1"/>
        <w:spacing w:line="360" w:lineRule="auto"/>
        <w:ind w:left="420" w:firstLineChars="0" w:firstLine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如果实现正确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在滤波后你应该得到类似的结果</w:t>
      </w:r>
      <w:r>
        <w:rPr>
          <w:rFonts w:ascii="华文宋体" w:eastAsia="华文宋体" w:hAnsi="华文宋体"/>
          <w:sz w:val="22"/>
          <w:lang w:eastAsia="zh-Hans"/>
        </w:rPr>
        <w:t>：</w:t>
      </w:r>
    </w:p>
    <w:p w:rsidR="00AC37B3" w:rsidRDefault="00F904F7">
      <w:pPr>
        <w:pStyle w:val="1"/>
        <w:spacing w:line="360" w:lineRule="auto"/>
        <w:ind w:left="420" w:firstLineChars="0" w:firstLine="0"/>
        <w:jc w:val="center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/>
          <w:noProof/>
          <w:sz w:val="22"/>
          <w:lang w:eastAsia="zh-Hans"/>
        </w:rPr>
        <w:drawing>
          <wp:inline distT="0" distB="0" distL="114300" distR="114300">
            <wp:extent cx="3860800" cy="1767840"/>
            <wp:effectExtent l="0" t="0" r="0" b="10160"/>
            <wp:docPr id="7" name="图片 7" descr="after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fter00"/>
                    <pic:cNvPicPr>
                      <a:picLocks noChangeAspect="1"/>
                    </pic:cNvPicPr>
                  </pic:nvPicPr>
                  <pic:blipFill>
                    <a:blip r:embed="rId14"/>
                    <a:srcRect l="20340" t="37467" r="12202" b="2072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B3" w:rsidRDefault="00F904F7">
      <w:pPr>
        <w:pStyle w:val="1"/>
        <w:spacing w:line="360" w:lineRule="auto"/>
        <w:ind w:firstLineChars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实验报告中请提供滤波前后的点云可视化结果截图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并对比滤波前后点云数量</w:t>
      </w:r>
      <w:r>
        <w:rPr>
          <w:rFonts w:ascii="华文宋体" w:eastAsia="华文宋体" w:hAnsi="华文宋体"/>
          <w:sz w:val="22"/>
          <w:lang w:eastAsia="zh-Hans"/>
        </w:rPr>
        <w:t>(</w:t>
      </w:r>
      <w:r>
        <w:rPr>
          <w:rFonts w:ascii="华文宋体" w:eastAsia="华文宋体" w:hAnsi="华文宋体" w:hint="eastAsia"/>
          <w:sz w:val="22"/>
          <w:lang w:eastAsia="zh-Hans"/>
        </w:rPr>
        <w:t>需截图</w:t>
      </w:r>
      <w:r>
        <w:rPr>
          <w:rFonts w:ascii="华文宋体" w:eastAsia="华文宋体" w:hAnsi="华文宋体"/>
          <w:sz w:val="22"/>
          <w:lang w:eastAsia="zh-Hans"/>
        </w:rPr>
        <w:t>)，</w:t>
      </w:r>
      <w:r>
        <w:rPr>
          <w:rFonts w:ascii="华文宋体" w:eastAsia="华文宋体" w:hAnsi="华文宋体" w:hint="eastAsia"/>
          <w:sz w:val="22"/>
          <w:lang w:eastAsia="zh-Hans"/>
        </w:rPr>
        <w:t>可对比不同参数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不同滤波器的结果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分析当前数据不同</w:t>
      </w:r>
      <w:r>
        <w:rPr>
          <w:rFonts w:ascii="华文宋体" w:eastAsia="华文宋体" w:hAnsi="华文宋体"/>
          <w:sz w:val="22"/>
          <w:lang w:eastAsia="zh-Hans"/>
        </w:rPr>
        <w:t>。</w:t>
      </w:r>
    </w:p>
    <w:p w:rsidR="00AC37B3" w:rsidRDefault="00AC37B3">
      <w:pPr>
        <w:pStyle w:val="1"/>
        <w:spacing w:line="360" w:lineRule="auto"/>
        <w:ind w:firstLineChars="0"/>
        <w:jc w:val="center"/>
        <w:rPr>
          <w:lang w:eastAsia="zh-Hans"/>
        </w:rPr>
      </w:pPr>
    </w:p>
    <w:p w:rsidR="00AC37B3" w:rsidRDefault="00F904F7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lang w:eastAsia="zh-Hans"/>
        </w:rPr>
        <w:t>要求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AC37B3" w:rsidRDefault="00F904F7">
      <w:pPr>
        <w:pStyle w:val="1"/>
        <w:spacing w:line="360" w:lineRule="auto"/>
        <w:ind w:leftChars="200" w:left="420" w:firstLineChars="0" w:firstLine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基础部分</w:t>
      </w:r>
      <w:r>
        <w:rPr>
          <w:rFonts w:ascii="华文宋体" w:eastAsia="华文宋体" w:hAnsi="华文宋体"/>
          <w:sz w:val="22"/>
          <w:lang w:eastAsia="zh-Hans"/>
        </w:rPr>
        <w:t>(100</w:t>
      </w:r>
      <w:r>
        <w:rPr>
          <w:rFonts w:ascii="华文宋体" w:eastAsia="华文宋体" w:hAnsi="华文宋体" w:hint="eastAsia"/>
          <w:sz w:val="22"/>
          <w:lang w:eastAsia="zh-Hans"/>
        </w:rPr>
        <w:t>分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折算为</w:t>
      </w:r>
      <w:r>
        <w:rPr>
          <w:rFonts w:ascii="华文宋体" w:eastAsia="华文宋体" w:hAnsi="华文宋体"/>
          <w:sz w:val="22"/>
          <w:lang w:eastAsia="zh-Hans"/>
        </w:rPr>
        <w:t>80</w:t>
      </w:r>
      <w:r>
        <w:rPr>
          <w:rFonts w:ascii="华文宋体" w:eastAsia="华文宋体" w:hAnsi="华文宋体" w:hint="eastAsia"/>
          <w:sz w:val="22"/>
          <w:lang w:eastAsia="zh-Hans"/>
        </w:rPr>
        <w:t>分</w:t>
      </w:r>
      <w:r>
        <w:rPr>
          <w:rFonts w:ascii="华文宋体" w:eastAsia="华文宋体" w:hAnsi="华文宋体"/>
          <w:sz w:val="22"/>
          <w:lang w:eastAsia="zh-Hans"/>
        </w:rPr>
        <w:t>)：</w:t>
      </w:r>
    </w:p>
    <w:p w:rsidR="00AC37B3" w:rsidRDefault="00F904F7">
      <w:pPr>
        <w:pStyle w:val="1"/>
        <w:numPr>
          <w:ilvl w:val="0"/>
          <w:numId w:val="4"/>
        </w:numPr>
        <w:spacing w:line="360" w:lineRule="auto"/>
        <w:ind w:firstLine="44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/>
          <w:sz w:val="22"/>
          <w:lang w:eastAsia="zh-Hans"/>
        </w:rPr>
        <w:t>(60</w:t>
      </w:r>
      <w:r>
        <w:rPr>
          <w:rFonts w:ascii="华文宋体" w:eastAsia="华文宋体" w:hAnsi="华文宋体" w:hint="eastAsia"/>
          <w:sz w:val="22"/>
          <w:lang w:eastAsia="zh-Hans"/>
        </w:rPr>
        <w:t>分</w:t>
      </w:r>
      <w:r>
        <w:rPr>
          <w:rFonts w:ascii="华文宋体" w:eastAsia="华文宋体" w:hAnsi="华文宋体"/>
          <w:sz w:val="22"/>
          <w:lang w:eastAsia="zh-Hans"/>
        </w:rPr>
        <w:t>)</w:t>
      </w:r>
      <w:r>
        <w:rPr>
          <w:rFonts w:ascii="华文宋体" w:eastAsia="华文宋体" w:hAnsi="华文宋体" w:hint="eastAsia"/>
          <w:sz w:val="22"/>
          <w:lang w:eastAsia="zh-Hans"/>
        </w:rPr>
        <w:t>能正常重建出点云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且颜色正确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并能正确保存及可视化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numPr>
          <w:ilvl w:val="0"/>
          <w:numId w:val="4"/>
        </w:numPr>
        <w:spacing w:line="360" w:lineRule="auto"/>
        <w:ind w:firstLine="44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/>
          <w:sz w:val="22"/>
          <w:lang w:eastAsia="zh-Hans"/>
        </w:rPr>
        <w:t>(20</w:t>
      </w:r>
      <w:r>
        <w:rPr>
          <w:rFonts w:ascii="华文宋体" w:eastAsia="华文宋体" w:hAnsi="华文宋体" w:hint="eastAsia"/>
          <w:sz w:val="22"/>
          <w:lang w:eastAsia="zh-Hans"/>
        </w:rPr>
        <w:t>分</w:t>
      </w:r>
      <w:r>
        <w:rPr>
          <w:rFonts w:ascii="华文宋体" w:eastAsia="华文宋体" w:hAnsi="华文宋体"/>
          <w:sz w:val="22"/>
          <w:lang w:eastAsia="zh-Hans"/>
        </w:rPr>
        <w:t>)</w:t>
      </w:r>
      <w:r>
        <w:rPr>
          <w:rFonts w:ascii="华文宋体" w:eastAsia="华文宋体" w:hAnsi="华文宋体" w:hint="eastAsia"/>
          <w:sz w:val="22"/>
          <w:lang w:eastAsia="zh-Hans"/>
        </w:rPr>
        <w:t>对点云进行了滤波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且实现结果正确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有滤波前后对比结果</w:t>
      </w:r>
      <w:r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F904F7">
      <w:pPr>
        <w:pStyle w:val="1"/>
        <w:spacing w:line="360" w:lineRule="auto"/>
        <w:ind w:leftChars="200" w:left="420" w:firstLineChars="0" w:firstLine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加分部分</w:t>
      </w:r>
      <w:r>
        <w:rPr>
          <w:rFonts w:ascii="华文宋体" w:eastAsia="华文宋体" w:hAnsi="华文宋体"/>
          <w:sz w:val="22"/>
          <w:lang w:eastAsia="zh-Hans"/>
        </w:rPr>
        <w:t>：</w:t>
      </w:r>
    </w:p>
    <w:p w:rsidR="00AC37B3" w:rsidRDefault="00474C8E">
      <w:pPr>
        <w:pStyle w:val="1"/>
        <w:numPr>
          <w:ilvl w:val="0"/>
          <w:numId w:val="4"/>
        </w:numPr>
        <w:spacing w:line="360" w:lineRule="auto"/>
        <w:ind w:firstLine="44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/>
          <w:sz w:val="22"/>
          <w:lang w:eastAsia="zh-Hans"/>
        </w:rPr>
        <w:t xml:space="preserve"> </w:t>
      </w:r>
      <w:r w:rsidR="00F904F7">
        <w:rPr>
          <w:rFonts w:ascii="华文宋体" w:eastAsia="华文宋体" w:hAnsi="华文宋体"/>
          <w:sz w:val="22"/>
          <w:lang w:eastAsia="zh-Hans"/>
        </w:rPr>
        <w:t>(10</w:t>
      </w:r>
      <w:r w:rsidR="00F904F7">
        <w:rPr>
          <w:rFonts w:ascii="华文宋体" w:eastAsia="华文宋体" w:hAnsi="华文宋体" w:hint="eastAsia"/>
          <w:sz w:val="22"/>
          <w:lang w:eastAsia="zh-Hans"/>
        </w:rPr>
        <w:t>分</w:t>
      </w:r>
      <w:r w:rsidR="00F904F7">
        <w:rPr>
          <w:rFonts w:ascii="华文宋体" w:eastAsia="华文宋体" w:hAnsi="华文宋体"/>
          <w:sz w:val="22"/>
          <w:lang w:eastAsia="zh-Hans"/>
        </w:rPr>
        <w:t>)</w:t>
      </w:r>
      <w:r w:rsidR="00F904F7">
        <w:rPr>
          <w:rFonts w:ascii="华文宋体" w:eastAsia="华文宋体" w:hAnsi="华文宋体" w:hint="eastAsia"/>
          <w:sz w:val="22"/>
          <w:lang w:eastAsia="zh-Hans"/>
        </w:rPr>
        <w:t>提出了自己设计的去除噪声点的方法</w:t>
      </w:r>
      <w:r w:rsidR="00F904F7">
        <w:rPr>
          <w:rFonts w:ascii="华文宋体" w:eastAsia="华文宋体" w:hAnsi="华文宋体"/>
          <w:sz w:val="22"/>
          <w:lang w:eastAsia="zh-Hans"/>
        </w:rPr>
        <w:t>，</w:t>
      </w:r>
      <w:r w:rsidR="00F904F7">
        <w:rPr>
          <w:rFonts w:ascii="华文宋体" w:eastAsia="华文宋体" w:hAnsi="华文宋体" w:hint="eastAsia"/>
          <w:sz w:val="22"/>
          <w:lang w:eastAsia="zh-Hans"/>
        </w:rPr>
        <w:t>并且具有实验验证</w:t>
      </w:r>
      <w:r w:rsidR="00F904F7"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Default="00474C8E">
      <w:pPr>
        <w:pStyle w:val="1"/>
        <w:numPr>
          <w:ilvl w:val="0"/>
          <w:numId w:val="4"/>
        </w:numPr>
        <w:spacing w:line="360" w:lineRule="auto"/>
        <w:ind w:firstLine="44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/>
          <w:sz w:val="22"/>
          <w:lang w:eastAsia="zh-Hans"/>
        </w:rPr>
        <w:t xml:space="preserve"> </w:t>
      </w:r>
      <w:r w:rsidR="00F904F7">
        <w:rPr>
          <w:rFonts w:ascii="华文宋体" w:eastAsia="华文宋体" w:hAnsi="华文宋体"/>
          <w:sz w:val="22"/>
          <w:lang w:eastAsia="zh-Hans"/>
        </w:rPr>
        <w:t>(10</w:t>
      </w:r>
      <w:r w:rsidR="00F904F7">
        <w:rPr>
          <w:rFonts w:ascii="华文宋体" w:eastAsia="华文宋体" w:hAnsi="华文宋体" w:hint="eastAsia"/>
          <w:sz w:val="22"/>
          <w:lang w:eastAsia="zh-Hans"/>
        </w:rPr>
        <w:t>分</w:t>
      </w:r>
      <w:r w:rsidR="00F904F7">
        <w:rPr>
          <w:rFonts w:ascii="华文宋体" w:eastAsia="华文宋体" w:hAnsi="华文宋体"/>
          <w:sz w:val="22"/>
          <w:lang w:eastAsia="zh-Hans"/>
        </w:rPr>
        <w:t>)</w:t>
      </w:r>
      <w:r w:rsidR="00F904F7">
        <w:rPr>
          <w:rFonts w:ascii="华文宋体" w:eastAsia="华文宋体" w:hAnsi="华文宋体" w:hint="eastAsia"/>
          <w:sz w:val="22"/>
          <w:lang w:eastAsia="zh-Hans"/>
        </w:rPr>
        <w:t>能对比不同滤波器的效果</w:t>
      </w:r>
      <w:r w:rsidR="00F904F7">
        <w:rPr>
          <w:rFonts w:ascii="华文宋体" w:eastAsia="华文宋体" w:hAnsi="华文宋体"/>
          <w:sz w:val="22"/>
          <w:lang w:eastAsia="zh-Hans"/>
        </w:rPr>
        <w:t>，</w:t>
      </w:r>
      <w:r w:rsidR="00F904F7">
        <w:rPr>
          <w:rFonts w:ascii="华文宋体" w:eastAsia="华文宋体" w:hAnsi="华文宋体" w:hint="eastAsia"/>
          <w:sz w:val="22"/>
          <w:lang w:eastAsia="zh-Hans"/>
        </w:rPr>
        <w:t>不同参数的对比</w:t>
      </w:r>
      <w:r w:rsidR="00F904F7">
        <w:rPr>
          <w:rFonts w:ascii="华文宋体" w:eastAsia="华文宋体" w:hAnsi="华文宋体"/>
          <w:sz w:val="22"/>
          <w:lang w:eastAsia="zh-Hans"/>
        </w:rPr>
        <w:t>，</w:t>
      </w:r>
      <w:r w:rsidR="00F904F7">
        <w:rPr>
          <w:rFonts w:ascii="华文宋体" w:eastAsia="华文宋体" w:hAnsi="华文宋体" w:hint="eastAsia"/>
          <w:sz w:val="22"/>
          <w:lang w:eastAsia="zh-Hans"/>
        </w:rPr>
        <w:t>需有实验截图</w:t>
      </w:r>
      <w:r w:rsidR="00F904F7">
        <w:rPr>
          <w:rFonts w:ascii="华文宋体" w:eastAsia="华文宋体" w:hAnsi="华文宋体"/>
          <w:sz w:val="22"/>
          <w:lang w:eastAsia="zh-Hans"/>
        </w:rPr>
        <w:t>，</w:t>
      </w:r>
      <w:r w:rsidR="00F904F7">
        <w:rPr>
          <w:rFonts w:ascii="华文宋体" w:eastAsia="华文宋体" w:hAnsi="华文宋体" w:hint="eastAsia"/>
          <w:sz w:val="22"/>
          <w:lang w:eastAsia="zh-Hans"/>
        </w:rPr>
        <w:t>并分析得出当前数据最适合的滤波器和参数</w:t>
      </w:r>
      <w:r w:rsidR="00F904F7">
        <w:rPr>
          <w:rFonts w:ascii="华文宋体" w:eastAsia="华文宋体" w:hAnsi="华文宋体"/>
          <w:sz w:val="22"/>
          <w:lang w:eastAsia="zh-Hans"/>
        </w:rPr>
        <w:t>，</w:t>
      </w:r>
      <w:r w:rsidR="00F904F7">
        <w:rPr>
          <w:rFonts w:ascii="华文宋体" w:eastAsia="华文宋体" w:hAnsi="华文宋体" w:hint="eastAsia"/>
          <w:sz w:val="22"/>
          <w:lang w:eastAsia="zh-Hans"/>
        </w:rPr>
        <w:t>提供分析过程</w:t>
      </w:r>
      <w:r w:rsidR="00F904F7">
        <w:rPr>
          <w:rFonts w:ascii="华文宋体" w:eastAsia="华文宋体" w:hAnsi="华文宋体"/>
          <w:sz w:val="22"/>
          <w:lang w:eastAsia="zh-Hans"/>
        </w:rPr>
        <w:t>；</w:t>
      </w:r>
    </w:p>
    <w:p w:rsidR="00AC37B3" w:rsidRPr="00DE62DD" w:rsidRDefault="00F904F7" w:rsidP="00DE62DD">
      <w:pPr>
        <w:pStyle w:val="1"/>
        <w:spacing w:line="360" w:lineRule="auto"/>
        <w:ind w:leftChars="200" w:left="420" w:firstLineChars="0" w:firstLine="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t>实验文档撰写</w:t>
      </w:r>
      <w:r>
        <w:rPr>
          <w:rFonts w:ascii="华文宋体" w:eastAsia="华文宋体" w:hAnsi="华文宋体"/>
          <w:sz w:val="22"/>
          <w:lang w:eastAsia="zh-Hans"/>
        </w:rPr>
        <w:t>(20</w:t>
      </w:r>
      <w:r>
        <w:rPr>
          <w:rFonts w:ascii="华文宋体" w:eastAsia="华文宋体" w:hAnsi="华文宋体" w:hint="eastAsia"/>
          <w:sz w:val="22"/>
          <w:lang w:eastAsia="zh-Hans"/>
        </w:rPr>
        <w:t>分</w:t>
      </w:r>
      <w:r>
        <w:rPr>
          <w:rFonts w:ascii="华文宋体" w:eastAsia="华文宋体" w:hAnsi="华文宋体"/>
          <w:sz w:val="22"/>
          <w:lang w:eastAsia="zh-Hans"/>
        </w:rPr>
        <w:t>)</w:t>
      </w:r>
    </w:p>
    <w:p w:rsidR="00AC37B3" w:rsidRDefault="00F904F7">
      <w:pPr>
        <w:pStyle w:val="1"/>
        <w:numPr>
          <w:ilvl w:val="255"/>
          <w:numId w:val="0"/>
        </w:numPr>
        <w:spacing w:line="360" w:lineRule="auto"/>
        <w:ind w:firstLine="420"/>
        <w:jc w:val="left"/>
        <w:rPr>
          <w:rFonts w:ascii="华文宋体" w:eastAsia="华文宋体" w:hAnsi="华文宋体"/>
          <w:sz w:val="22"/>
          <w:lang w:eastAsia="zh-Hans"/>
        </w:rPr>
      </w:pPr>
      <w:r>
        <w:rPr>
          <w:rFonts w:ascii="华文宋体" w:eastAsia="华文宋体" w:hAnsi="华文宋体" w:hint="eastAsia"/>
          <w:sz w:val="22"/>
          <w:lang w:eastAsia="zh-Hans"/>
        </w:rPr>
        <w:lastRenderedPageBreak/>
        <w:t>文件命名</w:t>
      </w:r>
      <w:r>
        <w:rPr>
          <w:rFonts w:ascii="华文宋体" w:eastAsia="华文宋体" w:hAnsi="华文宋体"/>
          <w:sz w:val="22"/>
          <w:lang w:eastAsia="zh-Hans"/>
        </w:rPr>
        <w:t>：</w:t>
      </w:r>
      <w:r>
        <w:rPr>
          <w:rFonts w:ascii="华文宋体" w:eastAsia="华文宋体" w:hAnsi="华文宋体" w:hint="eastAsia"/>
          <w:sz w:val="22"/>
          <w:lang w:eastAsia="zh-Hans"/>
        </w:rPr>
        <w:t>“学号</w:t>
      </w:r>
      <w:r>
        <w:rPr>
          <w:rFonts w:ascii="华文宋体" w:eastAsia="华文宋体" w:hAnsi="华文宋体"/>
          <w:sz w:val="22"/>
          <w:lang w:eastAsia="zh-Hans"/>
        </w:rPr>
        <w:t>_</w:t>
      </w:r>
      <w:r>
        <w:rPr>
          <w:rFonts w:ascii="华文宋体" w:eastAsia="华文宋体" w:hAnsi="华文宋体" w:hint="eastAsia"/>
          <w:sz w:val="22"/>
          <w:lang w:eastAsia="zh-Hans"/>
        </w:rPr>
        <w:t>姓名</w:t>
      </w:r>
      <w:r>
        <w:rPr>
          <w:rFonts w:ascii="华文宋体" w:eastAsia="华文宋体" w:hAnsi="华文宋体"/>
          <w:sz w:val="22"/>
          <w:lang w:eastAsia="zh-Hans"/>
        </w:rPr>
        <w:t>.zip</w:t>
      </w:r>
      <w:r>
        <w:rPr>
          <w:rFonts w:ascii="华文宋体" w:eastAsia="华文宋体" w:hAnsi="华文宋体" w:hint="eastAsia"/>
          <w:sz w:val="22"/>
          <w:lang w:eastAsia="zh-Hans"/>
        </w:rPr>
        <w:t>”，需包含</w:t>
      </w:r>
      <w:r>
        <w:rPr>
          <w:rFonts w:ascii="华文宋体" w:eastAsia="华文宋体" w:hAnsi="华文宋体"/>
          <w:b/>
          <w:bCs/>
          <w:sz w:val="22"/>
          <w:lang w:eastAsia="zh-Hans"/>
        </w:rPr>
        <w:t>1.</w:t>
      </w:r>
      <w:r>
        <w:rPr>
          <w:rFonts w:ascii="华文宋体" w:eastAsia="华文宋体" w:hAnsi="华文宋体" w:hint="eastAsia"/>
          <w:b/>
          <w:bCs/>
          <w:sz w:val="22"/>
          <w:lang w:eastAsia="zh-Hans"/>
        </w:rPr>
        <w:t>实验报告</w:t>
      </w:r>
      <w:r>
        <w:rPr>
          <w:rFonts w:ascii="华文宋体" w:eastAsia="华文宋体" w:hAnsi="华文宋体"/>
          <w:b/>
          <w:bCs/>
          <w:sz w:val="22"/>
          <w:lang w:eastAsia="zh-Hans"/>
        </w:rPr>
        <w:t>.pdf</w:t>
      </w:r>
      <w:r>
        <w:rPr>
          <w:rFonts w:ascii="华文宋体" w:eastAsia="华文宋体" w:hAnsi="华文宋体"/>
          <w:sz w:val="22"/>
          <w:lang w:eastAsia="zh-Hans"/>
        </w:rPr>
        <w:t>(</w:t>
      </w:r>
      <w:r>
        <w:rPr>
          <w:rFonts w:ascii="华文宋体" w:eastAsia="华文宋体" w:hAnsi="华文宋体" w:hint="eastAsia"/>
          <w:sz w:val="22"/>
          <w:lang w:eastAsia="zh-Hans"/>
        </w:rPr>
        <w:t>环境配置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算法实现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实验结果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过滤前后的点云可视化截图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点云数量对比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实验分析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 w:hint="eastAsia"/>
          <w:sz w:val="22"/>
          <w:lang w:eastAsia="zh-Hans"/>
        </w:rPr>
        <w:t>总结</w:t>
      </w:r>
      <w:r>
        <w:rPr>
          <w:rFonts w:ascii="华文宋体" w:eastAsia="华文宋体" w:hAnsi="华文宋体"/>
          <w:sz w:val="22"/>
          <w:lang w:eastAsia="zh-Hans"/>
        </w:rPr>
        <w:t>），</w:t>
      </w:r>
      <w:r>
        <w:rPr>
          <w:rFonts w:ascii="华文宋体" w:eastAsia="华文宋体" w:hAnsi="华文宋体"/>
          <w:b/>
          <w:bCs/>
          <w:sz w:val="22"/>
          <w:lang w:eastAsia="zh-Hans"/>
        </w:rPr>
        <w:t>2.</w:t>
      </w:r>
      <w:r>
        <w:rPr>
          <w:rFonts w:ascii="华文宋体" w:eastAsia="华文宋体" w:hAnsi="华文宋体" w:hint="eastAsia"/>
          <w:b/>
          <w:bCs/>
          <w:sz w:val="22"/>
          <w:lang w:eastAsia="zh-Hans"/>
        </w:rPr>
        <w:t>代码源文件</w:t>
      </w:r>
      <w:r>
        <w:rPr>
          <w:rFonts w:ascii="华文宋体" w:eastAsia="华文宋体" w:hAnsi="华文宋体"/>
          <w:sz w:val="22"/>
          <w:lang w:eastAsia="zh-Hans"/>
        </w:rPr>
        <w:t>，</w:t>
      </w:r>
      <w:r>
        <w:rPr>
          <w:rFonts w:ascii="华文宋体" w:eastAsia="华文宋体" w:hAnsi="华文宋体"/>
          <w:b/>
          <w:bCs/>
          <w:sz w:val="22"/>
          <w:lang w:eastAsia="zh-Hans"/>
        </w:rPr>
        <w:t>3.</w:t>
      </w:r>
      <w:r>
        <w:rPr>
          <w:rFonts w:ascii="华文宋体" w:eastAsia="华文宋体" w:hAnsi="华文宋体" w:hint="eastAsia"/>
          <w:b/>
          <w:bCs/>
          <w:sz w:val="22"/>
          <w:lang w:eastAsia="zh-Hans"/>
        </w:rPr>
        <w:t>可视化结果</w:t>
      </w:r>
      <w:r>
        <w:rPr>
          <w:rFonts w:ascii="华文宋体" w:eastAsia="华文宋体" w:hAnsi="华文宋体"/>
          <w:b/>
          <w:bCs/>
          <w:sz w:val="22"/>
          <w:lang w:eastAsia="zh-Hans"/>
        </w:rPr>
        <w:t>.ply</w:t>
      </w:r>
      <w:r>
        <w:rPr>
          <w:rFonts w:ascii="华文宋体" w:eastAsia="华文宋体" w:hAnsi="华文宋体"/>
          <w:sz w:val="22"/>
          <w:lang w:eastAsia="zh-Hans"/>
        </w:rPr>
        <w:t>。</w:t>
      </w:r>
      <w:r>
        <w:rPr>
          <w:rFonts w:ascii="华文宋体" w:eastAsia="华文宋体" w:hAnsi="华文宋体" w:hint="eastAsia"/>
          <w:sz w:val="22"/>
          <w:lang w:eastAsia="zh-Hans"/>
        </w:rPr>
        <w:t>代码会进行查重</w:t>
      </w:r>
      <w:r>
        <w:rPr>
          <w:rFonts w:ascii="华文宋体" w:eastAsia="华文宋体" w:hAnsi="华文宋体"/>
          <w:sz w:val="22"/>
          <w:lang w:eastAsia="zh-Hans"/>
        </w:rPr>
        <w:t>(</w:t>
      </w:r>
      <w:r>
        <w:rPr>
          <w:rFonts w:ascii="华文宋体" w:eastAsia="华文宋体" w:hAnsi="华文宋体" w:hint="eastAsia"/>
          <w:sz w:val="22"/>
          <w:lang w:eastAsia="zh-Hans"/>
        </w:rPr>
        <w:t>含互联网上的代码</w:t>
      </w:r>
      <w:r>
        <w:rPr>
          <w:rFonts w:ascii="华文宋体" w:eastAsia="华文宋体" w:hAnsi="华文宋体"/>
          <w:sz w:val="22"/>
          <w:lang w:eastAsia="zh-Hans"/>
        </w:rPr>
        <w:t>)，</w:t>
      </w:r>
      <w:r>
        <w:rPr>
          <w:rFonts w:ascii="华文宋体" w:eastAsia="华文宋体" w:hAnsi="华文宋体" w:hint="eastAsia"/>
          <w:sz w:val="22"/>
          <w:lang w:eastAsia="zh-Hans"/>
        </w:rPr>
        <w:t>请同学们独立完成</w:t>
      </w:r>
      <w:r>
        <w:rPr>
          <w:rFonts w:ascii="华文宋体" w:eastAsia="华文宋体" w:hAnsi="华文宋体"/>
          <w:sz w:val="22"/>
          <w:lang w:eastAsia="zh-Hans"/>
        </w:rPr>
        <w:t>。</w:t>
      </w:r>
    </w:p>
    <w:p w:rsidR="00AC37B3" w:rsidRDefault="00AC37B3">
      <w:pPr>
        <w:jc w:val="center"/>
        <w:rPr>
          <w:rFonts w:ascii="华文仿宋" w:eastAsia="华文仿宋" w:hAnsi="华文仿宋"/>
          <w:sz w:val="24"/>
          <w:szCs w:val="24"/>
          <w:lang w:eastAsia="zh-Hans"/>
        </w:rPr>
      </w:pPr>
      <w:bookmarkStart w:id="0" w:name="_GoBack"/>
      <w:bookmarkEnd w:id="0"/>
    </w:p>
    <w:sectPr w:rsidR="00AC37B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A4B" w:rsidRDefault="00452A4B">
      <w:r>
        <w:separator/>
      </w:r>
    </w:p>
  </w:endnote>
  <w:endnote w:type="continuationSeparator" w:id="0">
    <w:p w:rsidR="00452A4B" w:rsidRDefault="0045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7B3" w:rsidRDefault="00F904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37B3" w:rsidRDefault="00F904F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gYdD+G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AC37B3" w:rsidRDefault="00F904F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A4B" w:rsidRDefault="00452A4B">
      <w:r>
        <w:separator/>
      </w:r>
    </w:p>
  </w:footnote>
  <w:footnote w:type="continuationSeparator" w:id="0">
    <w:p w:rsidR="00452A4B" w:rsidRDefault="0045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F6D39"/>
    <w:multiLevelType w:val="multilevel"/>
    <w:tmpl w:val="528F6D39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0266B"/>
    <w:multiLevelType w:val="singleLevel"/>
    <w:tmpl w:val="6340266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634028A2"/>
    <w:multiLevelType w:val="singleLevel"/>
    <w:tmpl w:val="634028A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63402E24"/>
    <w:multiLevelType w:val="singleLevel"/>
    <w:tmpl w:val="63402E2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DB80B1"/>
    <w:rsid w:val="223EC01E"/>
    <w:rsid w:val="2F3FEFE3"/>
    <w:rsid w:val="36DB80B1"/>
    <w:rsid w:val="3FF83B49"/>
    <w:rsid w:val="5F96B5C4"/>
    <w:rsid w:val="5FEF1EC4"/>
    <w:rsid w:val="5FFFBA3D"/>
    <w:rsid w:val="6BE6CD6B"/>
    <w:rsid w:val="6F7E8D00"/>
    <w:rsid w:val="7FFFF531"/>
    <w:rsid w:val="A766A7B6"/>
    <w:rsid w:val="AFB3C197"/>
    <w:rsid w:val="B7F445F4"/>
    <w:rsid w:val="BB7F0230"/>
    <w:rsid w:val="BB8B36B9"/>
    <w:rsid w:val="BDFFF0F2"/>
    <w:rsid w:val="BE4FD055"/>
    <w:rsid w:val="C39FDD35"/>
    <w:rsid w:val="CADD489F"/>
    <w:rsid w:val="CFBEAB32"/>
    <w:rsid w:val="DBAB1741"/>
    <w:rsid w:val="DBFB78D0"/>
    <w:rsid w:val="DE5F103C"/>
    <w:rsid w:val="DEFB3C95"/>
    <w:rsid w:val="E9FFFA47"/>
    <w:rsid w:val="EBFF21FB"/>
    <w:rsid w:val="EE5BB7B9"/>
    <w:rsid w:val="EFD54C72"/>
    <w:rsid w:val="F1F1C95C"/>
    <w:rsid w:val="F6367772"/>
    <w:rsid w:val="F7F22172"/>
    <w:rsid w:val="FADB041C"/>
    <w:rsid w:val="FDD63C6A"/>
    <w:rsid w:val="FF5B3FC2"/>
    <w:rsid w:val="FF7590B3"/>
    <w:rsid w:val="FFB46448"/>
    <w:rsid w:val="FFEBDE90"/>
    <w:rsid w:val="00096E46"/>
    <w:rsid w:val="00166899"/>
    <w:rsid w:val="001C2C75"/>
    <w:rsid w:val="002B438F"/>
    <w:rsid w:val="002C2E84"/>
    <w:rsid w:val="0032505C"/>
    <w:rsid w:val="00452A4B"/>
    <w:rsid w:val="00474C8E"/>
    <w:rsid w:val="004B5E2B"/>
    <w:rsid w:val="005345A3"/>
    <w:rsid w:val="008815D7"/>
    <w:rsid w:val="009B4006"/>
    <w:rsid w:val="009D746A"/>
    <w:rsid w:val="00A1160F"/>
    <w:rsid w:val="00AC37B3"/>
    <w:rsid w:val="00BF0652"/>
    <w:rsid w:val="00DE62DD"/>
    <w:rsid w:val="00F27794"/>
    <w:rsid w:val="00F9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5980B"/>
  <w15:docId w15:val="{3070C8F6-9740-49A2-B83C-005738A1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B1B691-D516-4975-9E11-3A840B0A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552</Words>
  <Characters>657</Characters>
  <Application>Microsoft Office Word</Application>
  <DocSecurity>0</DocSecurity>
  <Lines>28</Lines>
  <Paragraphs>30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lyq</dc:creator>
  <cp:lastModifiedBy>张 世舜</cp:lastModifiedBy>
  <cp:revision>14</cp:revision>
  <dcterms:created xsi:type="dcterms:W3CDTF">2022-10-09T12:22:00Z</dcterms:created>
  <dcterms:modified xsi:type="dcterms:W3CDTF">2023-10-19T06:47:00Z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  <property fmtid="{D5CDD505-2E9C-101B-9397-08002B2CF9AE}" pid="3" name="GrammarlyDocumentId">
    <vt:lpwstr>14af9b7685edbe532202a9de56dc092413bbc2feeb91efb3ad6fa6f896973068</vt:lpwstr>
  </property>
</Properties>
</file>