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48"/>
        </w:rPr>
        <w:t>Phase 7b — Report Generation Implementation Plan</w:t>
      </w:r>
    </w:p>
    <w:p>
      <w:pPr>
        <w:jc w:val="center"/>
      </w:pPr>
      <w:r>
        <w:rPr>
          <w:color w:val="666666"/>
          <w:sz w:val="20"/>
        </w:rPr>
        <w:t>Date: April 29, 2026  |  Project: ArtifexProCal</w:t>
      </w:r>
    </w:p>
    <w:p/>
    <w:p>
      <w:pPr>
        <w:pStyle w:val="Heading1"/>
      </w:pPr>
      <w:r>
        <w:rPr>
          <w:color w:val="1A1A1A"/>
        </w:rPr>
        <w:t>Overview</w:t>
      </w:r>
    </w:p>
    <w:p>
      <w:r>
        <w:rPr>
          <w:sz w:val="20"/>
        </w:rPr>
        <w:t>Build a reporting crate that generates professional calibration reports from session data. Three templates (Quick Summary, Detailed, Pre/Post Comparison), two formats (HTML self-contained, PDF). Reports embed inline SVG charts and CSS.</w:t>
      </w:r>
    </w:p>
    <w:p>
      <w:pPr>
        <w:pStyle w:val="Heading1"/>
      </w:pPr>
      <w:r>
        <w:rPr>
          <w:color w:val="1A1A1A"/>
        </w:rPr>
        <w:t>Tasks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0"/>
              </w:rPr>
              <w:t>Est.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0"/>
              </w:rPr>
              <w:t>Risk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reporting crate shell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 types and error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SVG chart generation (CIE, grayscale, dE bars)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160"/>
            <w:shd w:fill="FFF3CD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 template engine (3 templates)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 min</w:t>
            </w:r>
          </w:p>
        </w:tc>
        <w:tc>
          <w:tcPr>
            <w:tcW w:type="dxa" w:w="2160"/>
            <w:shd w:fill="FFF3CD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PDF generation via printpdf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160"/>
            <w:shd w:fill="FFF3CD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ReportEngine orchestration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Tauri IPC integration (commands + DTOs)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Regenerate TypeScript bindings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ReportDialog component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 min</w:t>
            </w:r>
          </w:p>
        </w:tc>
        <w:tc>
          <w:tcPr>
            <w:tcW w:type="dxa" w:w="2160"/>
            <w:shd w:fill="FFF3CD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Wire into ExportMenu and HistoryView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test suite run + clippy + push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min</w:t>
            </w:r>
          </w:p>
        </w:tc>
        <w:tc>
          <w:tcPr>
            <w:tcW w:type="dxa" w:w="2160"/>
            <w:shd w:fill="D4EDDA"/>
          </w:tcPr>
          <w:p>
            <w:r>
              <w:rPr>
                <w:sz w:val="18"/>
              </w:rPr>
              <w:t>Low</w:t>
            </w:r>
          </w:p>
        </w:tc>
      </w:tr>
    </w:tbl>
    <w:p/>
    <w:p>
      <w:r>
        <w:rPr>
          <w:b/>
          <w:sz w:val="22"/>
        </w:rPr>
        <w:t>Total Estimate: ~5.5 hours</w:t>
      </w:r>
    </w:p>
    <w:p>
      <w:pPr>
        <w:pStyle w:val="Heading1"/>
      </w:pPr>
      <w:r>
        <w:rPr>
          <w:color w:val="1A1A1A"/>
        </w:rPr>
        <w:t>Acceptance Criteria</w:t>
      </w:r>
    </w:p>
    <w:p>
      <w:pPr>
        <w:pStyle w:val="ListBullet"/>
      </w:pPr>
      <w:r>
        <w:rPr>
          <w:sz w:val="20"/>
        </w:rPr>
        <w:t>All three templates render valid HTML with correct data</w:t>
      </w:r>
    </w:p>
    <w:p>
      <w:pPr>
        <w:pStyle w:val="ListBullet"/>
      </w:pPr>
      <w:r>
        <w:rPr>
          <w:sz w:val="20"/>
        </w:rPr>
        <w:t>PDF generation produces valid PDF files (&gt;1KB, correct magic bytes)</w:t>
      </w:r>
    </w:p>
    <w:p>
      <w:pPr>
        <w:pStyle w:val="ListBullet"/>
      </w:pPr>
      <w:r>
        <w:rPr>
          <w:sz w:val="20"/>
        </w:rPr>
        <w:t>Frontend can generate reports from SessionDetailView</w:t>
      </w:r>
    </w:p>
    <w:p>
      <w:pPr>
        <w:pStyle w:val="ListBullet"/>
      </w:pPr>
      <w:r>
        <w:rPr>
          <w:sz w:val="20"/>
        </w:rPr>
        <w:t>Pre/Post comparison requires two sessions and shows deltas</w:t>
      </w:r>
    </w:p>
    <w:p>
      <w:pPr>
        <w:pStyle w:val="ListBullet"/>
      </w:pPr>
      <w:r>
        <w:rPr>
          <w:sz w:val="20"/>
        </w:rPr>
        <w:t>197+ Rust tests pass, clippy clean</w:t>
      </w:r>
    </w:p>
    <w:p>
      <w:pPr>
        <w:pStyle w:val="ListBullet"/>
      </w:pPr>
      <w:r>
        <w:rPr>
          <w:sz w:val="20"/>
        </w:rPr>
        <w:t>8+ frontend tests pass</w:t>
      </w:r>
    </w:p>
    <w:p>
      <w:pPr>
        <w:pStyle w:val="ListBullet"/>
      </w:pPr>
      <w:r>
        <w:rPr>
          <w:sz w:val="20"/>
        </w:rPr>
        <w:t>Branch pushed to origin</w:t>
      </w:r>
    </w:p>
    <w:p>
      <w:pPr>
        <w:jc w:val="center"/>
      </w:pPr>
      <w:r>
        <w:rPr>
          <w:i/>
          <w:color w:val="999999"/>
          <w:sz w:val="18"/>
        </w:rPr>
        <w:t>Generated by Claude Code (Anthropic) on April 29,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