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31AAD" w14:textId="77777777" w:rsidR="00E049E5" w:rsidRDefault="00E049E5" w:rsidP="00E049E5">
      <w:r>
        <w:t xml:space="preserve">    &amp;PURPOSE&amp;</w:t>
      </w:r>
    </w:p>
    <w:p w14:paraId="725347AB" w14:textId="77777777" w:rsidR="00E049E5" w:rsidRDefault="00E049E5" w:rsidP="00E049E5">
      <w:r>
        <w:t xml:space="preserve">    Reporte ZMM_INVENTORY_SITUATION.</w:t>
      </w:r>
    </w:p>
    <w:p w14:paraId="7FF16FD1" w14:textId="77777777" w:rsidR="00E049E5" w:rsidRDefault="00E049E5" w:rsidP="00E049E5">
      <w:r>
        <w:t xml:space="preserve">    Muestra la situación de inventario por material y almacén en un centro dado, incluyendo:</w:t>
      </w:r>
    </w:p>
    <w:p w14:paraId="6C5B9923" w14:textId="0CAE0380" w:rsidR="00E049E5" w:rsidRDefault="00E049E5" w:rsidP="00E049E5">
      <w:r>
        <w:t xml:space="preserve">    - Existencia disponible (</w:t>
      </w:r>
      <w:proofErr w:type="spellStart"/>
      <w:r>
        <w:t>On</w:t>
      </w:r>
      <w:proofErr w:type="spellEnd"/>
      <w:r>
        <w:t xml:space="preserve"> Hand) y Disponible (</w:t>
      </w:r>
      <w:proofErr w:type="spellStart"/>
      <w:r>
        <w:t>Qty</w:t>
      </w:r>
      <w:proofErr w:type="spellEnd"/>
      <w:r>
        <w:t xml:space="preserve"> Available)</w:t>
      </w:r>
      <w:r>
        <w:t xml:space="preserve">. No muestra </w:t>
      </w:r>
      <w:proofErr w:type="spellStart"/>
      <w:r>
        <w:t>On</w:t>
      </w:r>
      <w:proofErr w:type="spellEnd"/>
      <w:r>
        <w:t xml:space="preserve"> Hand disponible menor a 0.</w:t>
      </w:r>
    </w:p>
    <w:p w14:paraId="110EC96E" w14:textId="0EF4FB1D" w:rsidR="00E049E5" w:rsidRDefault="00E049E5" w:rsidP="00E049E5">
      <w:r>
        <w:t xml:space="preserve">    - Cantidades abiertas por: Pedidos de Compra (PO)</w:t>
      </w:r>
      <w:r>
        <w:t xml:space="preserve"> por entregar vencidos o no</w:t>
      </w:r>
      <w:r>
        <w:t>, Órdenes de Traslado (STO)</w:t>
      </w:r>
      <w:r>
        <w:t xml:space="preserve"> aun sin entregas</w:t>
      </w:r>
      <w:r>
        <w:t xml:space="preserve">, </w:t>
      </w:r>
      <w:r>
        <w:t xml:space="preserve">y </w:t>
      </w:r>
      <w:r>
        <w:t>Pedidos de Venta (SO)</w:t>
      </w:r>
      <w:r>
        <w:t xml:space="preserve"> (Para ubicar el pedido de venta en la columna del almacén correspondiente se utiliza la Cond de Almacenaje MARA-</w:t>
      </w:r>
      <w:proofErr w:type="gramStart"/>
      <w:r>
        <w:t>RAUBE )</w:t>
      </w:r>
      <w:proofErr w:type="gramEnd"/>
      <w:r>
        <w:t>.</w:t>
      </w:r>
    </w:p>
    <w:p w14:paraId="7F524238" w14:textId="1472EC27" w:rsidR="00E049E5" w:rsidRDefault="00E049E5" w:rsidP="00E049E5">
      <w:r>
        <w:t xml:space="preserve">    - Entregas abiertas (sin PGI)</w:t>
      </w:r>
      <w:r>
        <w:t xml:space="preserve">. Las mismas Tienen que tener almacén asignado para ser contadas. </w:t>
      </w:r>
    </w:p>
    <w:p w14:paraId="11C36691" w14:textId="3E638739" w:rsidR="00E049E5" w:rsidRDefault="00E049E5" w:rsidP="00E049E5">
      <w:r>
        <w:t xml:space="preserve">    - Precio regular de venta (VKP0) </w:t>
      </w:r>
      <w:r w:rsidR="00C55110">
        <w:t xml:space="preserve">para </w:t>
      </w:r>
      <w:proofErr w:type="spellStart"/>
      <w:r w:rsidR="00C55110">
        <w:t>OrgVta</w:t>
      </w:r>
      <w:proofErr w:type="spellEnd"/>
      <w:r w:rsidR="00C55110">
        <w:t xml:space="preserve">/Canal </w:t>
      </w:r>
      <w:r>
        <w:t>y costo (MBEW-VERPR)</w:t>
      </w:r>
      <w:r w:rsidR="00C55110">
        <w:t>.</w:t>
      </w:r>
    </w:p>
    <w:p w14:paraId="104284D9" w14:textId="77777777" w:rsidR="00E049E5" w:rsidRDefault="00E049E5" w:rsidP="00E049E5">
      <w:r>
        <w:t xml:space="preserve">    - Totales calculados de costo y ventas potenciales</w:t>
      </w:r>
    </w:p>
    <w:p w14:paraId="0BB1CDD1" w14:textId="77777777" w:rsidR="00E049E5" w:rsidRDefault="00E049E5" w:rsidP="00E049E5"/>
    <w:p w14:paraId="3F3177E2" w14:textId="77777777" w:rsidR="00E049E5" w:rsidRDefault="00E049E5" w:rsidP="00E049E5">
      <w:r>
        <w:t xml:space="preserve">    &amp;INTEGRATION&amp;</w:t>
      </w:r>
    </w:p>
    <w:p w14:paraId="67D0F257" w14:textId="12F359B9" w:rsidR="00E049E5" w:rsidRDefault="00E049E5" w:rsidP="00E049E5">
      <w:r>
        <w:t xml:space="preserve">    - MM-IM/MM-PUR: MARD (stock), MBEW (valorización), EKKO/EKPO/EKET (PO y STO).  </w:t>
      </w:r>
    </w:p>
    <w:p w14:paraId="55EDDA42" w14:textId="68F7B001" w:rsidR="00E049E5" w:rsidRDefault="00E049E5" w:rsidP="00E049E5">
      <w:r>
        <w:t xml:space="preserve">    - SD: VBAP/VBEP (cantidades de pedidos), LIPS (entregas abiertas, WBSTA=A).  </w:t>
      </w:r>
    </w:p>
    <w:p w14:paraId="20DAE9F9" w14:textId="210EF768" w:rsidR="00E049E5" w:rsidRDefault="00E049E5" w:rsidP="00E049E5">
      <w:r>
        <w:t xml:space="preserve">    - </w:t>
      </w:r>
      <w:proofErr w:type="spellStart"/>
      <w:r>
        <w:t>Retail</w:t>
      </w:r>
      <w:proofErr w:type="spellEnd"/>
      <w:r>
        <w:t xml:space="preserve">: MAW1-WEKGR (grupo de compras </w:t>
      </w:r>
      <w:proofErr w:type="spellStart"/>
      <w:r w:rsidR="00C55110">
        <w:t>R</w:t>
      </w:r>
      <w:r>
        <w:t>etail</w:t>
      </w:r>
      <w:proofErr w:type="spellEnd"/>
      <w:r>
        <w:t xml:space="preserve">), determinación de precio de venta VKP0 (A073/KONP).  </w:t>
      </w:r>
    </w:p>
    <w:p w14:paraId="094EC0B0" w14:textId="5E64DC86" w:rsidR="00E049E5" w:rsidRDefault="00E049E5" w:rsidP="00E049E5">
      <w:r>
        <w:t xml:space="preserve">    - Datos Maestros: MARA/MAKT, MARM (EAN y conversiones de UM), T001W/T001L (centro/almacén), TVKO/TVTW/TVKOT (</w:t>
      </w:r>
      <w:proofErr w:type="spellStart"/>
      <w:r>
        <w:t>org</w:t>
      </w:r>
      <w:proofErr w:type="spellEnd"/>
      <w:r>
        <w:t xml:space="preserve">. ventas/canal/textos).  </w:t>
      </w:r>
    </w:p>
    <w:p w14:paraId="2D42E180" w14:textId="77777777" w:rsidR="00E049E5" w:rsidRDefault="00E049E5" w:rsidP="00E049E5"/>
    <w:p w14:paraId="79D1C2DD" w14:textId="77777777" w:rsidR="00E049E5" w:rsidRDefault="00E049E5" w:rsidP="00E049E5">
      <w:r>
        <w:t xml:space="preserve">    &amp;PREREQUISITES&amp;</w:t>
      </w:r>
    </w:p>
    <w:p w14:paraId="7F2D908B" w14:textId="77777777" w:rsidR="00E049E5" w:rsidRDefault="00E049E5" w:rsidP="00E049E5">
      <w:r>
        <w:t xml:space="preserve">    - Existencia de datos maestros: materiales con MARD en el centro indicado y, opcionalmente, EAN en MARM.  </w:t>
      </w:r>
    </w:p>
    <w:p w14:paraId="120F12DE" w14:textId="20A5278D" w:rsidR="00E049E5" w:rsidRDefault="00E049E5" w:rsidP="00E049E5">
      <w:r>
        <w:t xml:space="preserve">    - Condición de precio VKP0 vigente en A073 y registro en KONP (KNUMH/KBETR) para </w:t>
      </w:r>
      <w:proofErr w:type="spellStart"/>
      <w:r>
        <w:t>org</w:t>
      </w:r>
      <w:proofErr w:type="spellEnd"/>
      <w:r>
        <w:t xml:space="preserve">. de ventas/canal/UM base cuando se requiera el precio regular.  </w:t>
      </w:r>
    </w:p>
    <w:p w14:paraId="6753978D" w14:textId="3653C2EE" w:rsidR="00E049E5" w:rsidRDefault="00E049E5" w:rsidP="00E049E5">
      <w:r>
        <w:t xml:space="preserve">    - </w:t>
      </w:r>
      <w:r w:rsidR="00C55110">
        <w:t>Parámetros</w:t>
      </w:r>
      <w:r>
        <w:t xml:space="preserve"> de centro/</w:t>
      </w:r>
      <w:r w:rsidR="00C55110">
        <w:t>almacén válido</w:t>
      </w:r>
      <w:r>
        <w:t xml:space="preserve"> en T001W/T001L.  </w:t>
      </w:r>
    </w:p>
    <w:p w14:paraId="0CE9F250" w14:textId="77777777" w:rsidR="00E049E5" w:rsidRDefault="00E049E5" w:rsidP="00E049E5">
      <w:r>
        <w:t xml:space="preserve">    - Autorizaciones para lectura de tablas de MM/SD y acceso a la transacción donde se ejecute el reporte.  </w:t>
      </w:r>
    </w:p>
    <w:p w14:paraId="0601A4BB" w14:textId="77777777" w:rsidR="00E049E5" w:rsidRDefault="00E049E5" w:rsidP="00E049E5"/>
    <w:p w14:paraId="08196038" w14:textId="77777777" w:rsidR="00E049E5" w:rsidRDefault="00E049E5" w:rsidP="00E049E5">
      <w:r>
        <w:t xml:space="preserve">    &amp;FEATURES&amp;</w:t>
      </w:r>
    </w:p>
    <w:p w14:paraId="508D065B" w14:textId="687C221A" w:rsidR="00E049E5" w:rsidRDefault="00E049E5" w:rsidP="00E049E5">
      <w:r>
        <w:t xml:space="preserve">    - Filtros por material (S_MATNR), centro (P_WERKS), almacén (S_LGORT), tipo de material (S_MTART), grupo de artículos (S_MATKL) y grupo de compras </w:t>
      </w:r>
      <w:proofErr w:type="spellStart"/>
      <w:r w:rsidR="00C55110">
        <w:t>R</w:t>
      </w:r>
      <w:r>
        <w:t>etail</w:t>
      </w:r>
      <w:proofErr w:type="spellEnd"/>
      <w:r>
        <w:t xml:space="preserve"> (S_WEKGR).  </w:t>
      </w:r>
    </w:p>
    <w:p w14:paraId="4D39ABDF" w14:textId="77777777" w:rsidR="00E049E5" w:rsidRDefault="00E049E5" w:rsidP="00E049E5">
      <w:r>
        <w:lastRenderedPageBreak/>
        <w:t xml:space="preserve">    - Parámetros comerciales: fecha de precio (P_PRDAT), organización de ventas (P_VKORG), canal (P_VTWEG).  </w:t>
      </w:r>
    </w:p>
    <w:p w14:paraId="3883698C" w14:textId="77777777" w:rsidR="00E049E5" w:rsidRDefault="00E049E5" w:rsidP="00E049E5">
      <w:r>
        <w:t xml:space="preserve">    - Validaciones en *</w:t>
      </w:r>
      <w:proofErr w:type="spellStart"/>
      <w:r>
        <w:t>selection-screen</w:t>
      </w:r>
      <w:proofErr w:type="spellEnd"/>
      <w:r>
        <w:t xml:space="preserve">* para centro, almacenes, </w:t>
      </w:r>
      <w:proofErr w:type="spellStart"/>
      <w:r>
        <w:t>org</w:t>
      </w:r>
      <w:proofErr w:type="spellEnd"/>
      <w:r>
        <w:t xml:space="preserve">. de ventas y canal.  </w:t>
      </w:r>
    </w:p>
    <w:p w14:paraId="2474EA0A" w14:textId="77777777" w:rsidR="00E049E5" w:rsidRDefault="00E049E5" w:rsidP="00E049E5">
      <w:r>
        <w:t xml:space="preserve">    - Cálculo de “</w:t>
      </w:r>
      <w:proofErr w:type="spellStart"/>
      <w:r>
        <w:t>buckets</w:t>
      </w:r>
      <w:proofErr w:type="spellEnd"/>
      <w:r>
        <w:t xml:space="preserve">”: PO_QTY (pendiente de recibir), STO_QTY (traslados), SO_QTY (pedidos de venta con estado A/B), DELIV_QTY (entregas sin PGI), QTY_AVAIL (= </w:t>
      </w:r>
      <w:proofErr w:type="spellStart"/>
      <w:r>
        <w:t>On</w:t>
      </w:r>
      <w:proofErr w:type="spellEnd"/>
      <w:r>
        <w:t xml:space="preserve"> Hand – </w:t>
      </w:r>
      <w:proofErr w:type="spellStart"/>
      <w:r>
        <w:t>Deliveries</w:t>
      </w:r>
      <w:proofErr w:type="spellEnd"/>
      <w:r>
        <w:t xml:space="preserve">).  </w:t>
      </w:r>
    </w:p>
    <w:p w14:paraId="344354BB" w14:textId="1A3512B2" w:rsidR="00E049E5" w:rsidRDefault="00E049E5" w:rsidP="00E049E5">
      <w:r>
        <w:t xml:space="preserve">    - Obtención de costo (MBEW-VERPR) y precio regular (VKP0) con totalización de TOTAL_COST y TOTAL_SALES.  </w:t>
      </w:r>
    </w:p>
    <w:p w14:paraId="16164E45" w14:textId="038C169D" w:rsidR="00E049E5" w:rsidRDefault="00E049E5" w:rsidP="00E049E5">
      <w:r>
        <w:t xml:space="preserve">    - Presentación en ALV SALV con encabezado (top-</w:t>
      </w:r>
      <w:proofErr w:type="spellStart"/>
      <w:r>
        <w:t>of</w:t>
      </w:r>
      <w:proofErr w:type="spellEnd"/>
      <w:r>
        <w:t>-</w:t>
      </w:r>
      <w:proofErr w:type="spellStart"/>
      <w:r>
        <w:t>list</w:t>
      </w:r>
      <w:proofErr w:type="spellEnd"/>
      <w:r>
        <w:t xml:space="preserve">), títulos de columnas, alineación, decimales definidos y agregaciones de Totales.  </w:t>
      </w:r>
    </w:p>
    <w:p w14:paraId="70C579B7" w14:textId="77777777" w:rsidR="00E049E5" w:rsidRDefault="00E049E5" w:rsidP="00E049E5"/>
    <w:p w14:paraId="62DB5AB6" w14:textId="77777777" w:rsidR="00E049E5" w:rsidRDefault="00E049E5" w:rsidP="00E049E5">
      <w:r>
        <w:t xml:space="preserve">    &amp;SELECTION&amp;</w:t>
      </w:r>
    </w:p>
    <w:p w14:paraId="1433F46D" w14:textId="77777777" w:rsidR="00E049E5" w:rsidRDefault="00E049E5" w:rsidP="00E049E5">
      <w:r>
        <w:t xml:space="preserve">    Bloques del *</w:t>
      </w:r>
      <w:proofErr w:type="spellStart"/>
      <w:r>
        <w:t>selection-screen</w:t>
      </w:r>
      <w:proofErr w:type="spellEnd"/>
      <w:r>
        <w:t>*:</w:t>
      </w:r>
    </w:p>
    <w:p w14:paraId="2834BA30" w14:textId="74FEAF54" w:rsidR="00E049E5" w:rsidRDefault="00E049E5" w:rsidP="00E049E5">
      <w:r>
        <w:t xml:space="preserve">    1) BD </w:t>
      </w:r>
      <w:proofErr w:type="spellStart"/>
      <w:r>
        <w:t>Selection</w:t>
      </w:r>
      <w:proofErr w:type="spellEnd"/>
      <w:r>
        <w:t xml:space="preserve">  </w:t>
      </w:r>
    </w:p>
    <w:p w14:paraId="09D78CF2" w14:textId="77777777" w:rsidR="00E049E5" w:rsidRDefault="00E049E5" w:rsidP="00E049E5">
      <w:r>
        <w:t xml:space="preserve">       - S_MATNR (Material, rango)  </w:t>
      </w:r>
    </w:p>
    <w:p w14:paraId="2D46DAA9" w14:textId="77777777" w:rsidR="00E049E5" w:rsidRDefault="00E049E5" w:rsidP="00E049E5">
      <w:r>
        <w:t xml:space="preserve">       - P_WERKS (Centro, obligatorio, ej. ‘CD01’)  </w:t>
      </w:r>
    </w:p>
    <w:p w14:paraId="123F4875" w14:textId="77777777" w:rsidR="00E049E5" w:rsidRDefault="00E049E5" w:rsidP="00E049E5">
      <w:r>
        <w:t xml:space="preserve">       - S_LGORT (Almacén, valores individuales)  </w:t>
      </w:r>
    </w:p>
    <w:p w14:paraId="20CB79C9" w14:textId="77777777" w:rsidR="00E049E5" w:rsidRDefault="00E049E5" w:rsidP="00E049E5"/>
    <w:p w14:paraId="390BE039" w14:textId="3179B55F" w:rsidR="00E049E5" w:rsidRDefault="00E049E5" w:rsidP="00E049E5">
      <w:r>
        <w:t xml:space="preserve">    2) Alcance de la Lista  </w:t>
      </w:r>
    </w:p>
    <w:p w14:paraId="17A5BA22" w14:textId="77777777" w:rsidR="00E049E5" w:rsidRDefault="00E049E5" w:rsidP="00E049E5">
      <w:r>
        <w:t xml:space="preserve">       - S_MTART (Tipo de material)  </w:t>
      </w:r>
    </w:p>
    <w:p w14:paraId="4BE27282" w14:textId="77777777" w:rsidR="00E049E5" w:rsidRDefault="00E049E5" w:rsidP="00E049E5">
      <w:r>
        <w:t xml:space="preserve">       - S_MATKL (Grupo de artículos)  </w:t>
      </w:r>
    </w:p>
    <w:p w14:paraId="494FBBFE" w14:textId="77777777" w:rsidR="00E049E5" w:rsidRDefault="00E049E5" w:rsidP="00E049E5">
      <w:r>
        <w:t xml:space="preserve">       - S_WEKGR (Grupo de compras </w:t>
      </w:r>
      <w:proofErr w:type="spellStart"/>
      <w:r>
        <w:t>Retail</w:t>
      </w:r>
      <w:proofErr w:type="spellEnd"/>
      <w:r>
        <w:t xml:space="preserve">)  </w:t>
      </w:r>
    </w:p>
    <w:p w14:paraId="12EBE627" w14:textId="77777777" w:rsidR="00E049E5" w:rsidRDefault="00E049E5" w:rsidP="00E049E5"/>
    <w:p w14:paraId="7EE928B3" w14:textId="3363378A" w:rsidR="00E049E5" w:rsidRDefault="00E049E5" w:rsidP="00E049E5">
      <w:r>
        <w:t xml:space="preserve">    3) Determinación de precio de venta  </w:t>
      </w:r>
    </w:p>
    <w:p w14:paraId="51CB669E" w14:textId="77777777" w:rsidR="00E049E5" w:rsidRDefault="00E049E5" w:rsidP="00E049E5">
      <w:r>
        <w:t xml:space="preserve">       - P_PRDAT (Fecha)  </w:t>
      </w:r>
    </w:p>
    <w:p w14:paraId="032CA487" w14:textId="77777777" w:rsidR="00E049E5" w:rsidRDefault="00E049E5" w:rsidP="00E049E5">
      <w:r>
        <w:t xml:space="preserve">       - P_VKORG (</w:t>
      </w:r>
      <w:proofErr w:type="spellStart"/>
      <w:r>
        <w:t>Org</w:t>
      </w:r>
      <w:proofErr w:type="spellEnd"/>
      <w:r>
        <w:t xml:space="preserve">. de ventas)  </w:t>
      </w:r>
    </w:p>
    <w:p w14:paraId="62B07C73" w14:textId="77777777" w:rsidR="00E049E5" w:rsidRDefault="00E049E5" w:rsidP="00E049E5">
      <w:r>
        <w:t xml:space="preserve">       - P_VTWEG (Canal)  </w:t>
      </w:r>
    </w:p>
    <w:p w14:paraId="27A32478" w14:textId="77777777" w:rsidR="00E049E5" w:rsidRDefault="00E049E5" w:rsidP="00E049E5"/>
    <w:p w14:paraId="38BACE29" w14:textId="77777777" w:rsidR="00E049E5" w:rsidRDefault="00E049E5" w:rsidP="00E049E5">
      <w:r>
        <w:t xml:space="preserve">    Validaciones:  </w:t>
      </w:r>
    </w:p>
    <w:p w14:paraId="7183C811" w14:textId="77777777" w:rsidR="00E049E5" w:rsidRDefault="00E049E5" w:rsidP="00E049E5">
      <w:r>
        <w:t xml:space="preserve">    - T001W para P_WERKS.  </w:t>
      </w:r>
    </w:p>
    <w:p w14:paraId="679F37D3" w14:textId="77777777" w:rsidR="00E049E5" w:rsidRDefault="00E049E5" w:rsidP="00E049E5">
      <w:r>
        <w:t xml:space="preserve">    - T001L para cada LGORT ingresado (solo EQ/Incluido).  </w:t>
      </w:r>
    </w:p>
    <w:p w14:paraId="622D7909" w14:textId="77777777" w:rsidR="00E049E5" w:rsidRDefault="00E049E5" w:rsidP="00E049E5">
      <w:r>
        <w:lastRenderedPageBreak/>
        <w:t xml:space="preserve">    - TVKO (VKORG) y TVTW (VTWEG).  </w:t>
      </w:r>
    </w:p>
    <w:p w14:paraId="058930E1" w14:textId="77777777" w:rsidR="00E049E5" w:rsidRDefault="00E049E5" w:rsidP="00E049E5"/>
    <w:p w14:paraId="7B24DCB6" w14:textId="77777777" w:rsidR="00E049E5" w:rsidRDefault="00E049E5" w:rsidP="00E049E5">
      <w:r>
        <w:t xml:space="preserve">    &amp;STANDARD_VARIANTS&amp;</w:t>
      </w:r>
    </w:p>
    <w:p w14:paraId="50341C11" w14:textId="77777777" w:rsidR="00E049E5" w:rsidRDefault="00E049E5" w:rsidP="00E049E5">
      <w:r>
        <w:t xml:space="preserve">    Se recomienda crear variantes por combinación comercial y de inventario, por ejemplo:  </w:t>
      </w:r>
    </w:p>
    <w:p w14:paraId="7A258C04" w14:textId="0E1CE7F9" w:rsidR="00E049E5" w:rsidRDefault="00E049E5" w:rsidP="00E049E5">
      <w:r>
        <w:t xml:space="preserve">    - Z_INV_CD01_ALL: Centro CD01, sin filtro de almacén, fecha precio = hoy.  </w:t>
      </w:r>
    </w:p>
    <w:p w14:paraId="0D797F79" w14:textId="2F5D2C18" w:rsidR="00E049E5" w:rsidRDefault="00E049E5" w:rsidP="00E049E5">
      <w:r>
        <w:t xml:space="preserve">    - Z_INV_CD01_RTL: Centro CD01, WEKGR específico (</w:t>
      </w:r>
      <w:proofErr w:type="spellStart"/>
      <w:r>
        <w:t>Retail</w:t>
      </w:r>
      <w:proofErr w:type="spellEnd"/>
      <w:r>
        <w:t xml:space="preserve">).  </w:t>
      </w:r>
    </w:p>
    <w:p w14:paraId="091C0EEA" w14:textId="2DB348CC" w:rsidR="00E049E5" w:rsidRDefault="00E049E5" w:rsidP="00E049E5">
      <w:r>
        <w:t xml:space="preserve">    - Z_INV_CD01_LGORTxx: Centro CD01, almacén específico (LGORT = </w:t>
      </w:r>
      <w:proofErr w:type="spellStart"/>
      <w:r>
        <w:t>xx</w:t>
      </w:r>
      <w:proofErr w:type="spellEnd"/>
      <w:r>
        <w:t xml:space="preserve">).  </w:t>
      </w:r>
    </w:p>
    <w:p w14:paraId="1474E534" w14:textId="77777777" w:rsidR="00E049E5" w:rsidRDefault="00E049E5" w:rsidP="00E049E5">
      <w:r>
        <w:t xml:space="preserve">    Las variantes pueden marcarse como “Default” en el </w:t>
      </w:r>
      <w:proofErr w:type="spellStart"/>
      <w:r>
        <w:t>layout</w:t>
      </w:r>
      <w:proofErr w:type="spellEnd"/>
      <w:r>
        <w:t xml:space="preserve"> SALV del reporte.  </w:t>
      </w:r>
    </w:p>
    <w:p w14:paraId="6389A639" w14:textId="77777777" w:rsidR="00E049E5" w:rsidRDefault="00E049E5" w:rsidP="00E049E5"/>
    <w:p w14:paraId="32BACA99" w14:textId="77777777" w:rsidR="00E049E5" w:rsidRDefault="00E049E5" w:rsidP="00E049E5">
      <w:r>
        <w:t xml:space="preserve">    &amp;OUTPUT&amp;</w:t>
      </w:r>
    </w:p>
    <w:p w14:paraId="42FB2D05" w14:textId="77777777" w:rsidR="00E049E5" w:rsidRDefault="00E049E5" w:rsidP="00E049E5">
      <w:r>
        <w:t xml:space="preserve">    Columnas principales del ALV (orden sugerido):  </w:t>
      </w:r>
    </w:p>
    <w:p w14:paraId="38FADFB3" w14:textId="77777777" w:rsidR="00E049E5" w:rsidRDefault="00E049E5" w:rsidP="00E049E5">
      <w:r>
        <w:t xml:space="preserve">    - MATNR (Reference), EAN11 (UPC), MAKTX (Descripción), ALT_UOM_QTY (Unidades por pack), BASE_UNIT, LGORT,  </w:t>
      </w:r>
    </w:p>
    <w:p w14:paraId="0B64A96D" w14:textId="77777777" w:rsidR="00E049E5" w:rsidRDefault="00E049E5" w:rsidP="00E049E5">
      <w:r>
        <w:t xml:space="preserve">    - QTY_ON_HAND, PO_QTY, STO_QTY, SO_QTY, DELIV_QTY, QTY_AVAIL,  </w:t>
      </w:r>
    </w:p>
    <w:p w14:paraId="2FC47472" w14:textId="7C621047" w:rsidR="00E049E5" w:rsidRDefault="00E049E5" w:rsidP="00E049E5">
      <w:r>
        <w:t xml:space="preserve">    - COST, TOTAL_COST, REG_PRICE, TOTAL_SALES, </w:t>
      </w:r>
      <w:r w:rsidR="00C55110">
        <w:t>COND ALMAC</w:t>
      </w:r>
      <w:r>
        <w:t xml:space="preserve">.  </w:t>
      </w:r>
    </w:p>
    <w:p w14:paraId="1EB3F595" w14:textId="77777777" w:rsidR="00E049E5" w:rsidRDefault="00E049E5" w:rsidP="00E049E5">
      <w:r>
        <w:t xml:space="preserve">    Ajustes de formato: alineación a la derecha en numéricos, decimales = 0 para cantidades, agregaciones en TOTAL_COST/TOTAL_SALES. Encabezado con </w:t>
      </w:r>
      <w:proofErr w:type="spellStart"/>
      <w:r>
        <w:t>Org</w:t>
      </w:r>
      <w:proofErr w:type="spellEnd"/>
      <w:r>
        <w:t xml:space="preserve">. Ventas, Centro, Fecha/Hora y Usuario.  </w:t>
      </w:r>
    </w:p>
    <w:p w14:paraId="78E1297F" w14:textId="77777777" w:rsidR="00E049E5" w:rsidRDefault="00E049E5" w:rsidP="00E049E5"/>
    <w:p w14:paraId="7101DB34" w14:textId="77777777" w:rsidR="00E049E5" w:rsidRDefault="00E049E5" w:rsidP="00E049E5">
      <w:r>
        <w:t xml:space="preserve">    &amp;ACTIVITIES&amp;</w:t>
      </w:r>
    </w:p>
    <w:p w14:paraId="6F4353A6" w14:textId="77777777" w:rsidR="00E049E5" w:rsidRDefault="00E049E5" w:rsidP="00E049E5">
      <w:r>
        <w:t xml:space="preserve">    Flujo de ejecución (resumen técnico):</w:t>
      </w:r>
    </w:p>
    <w:p w14:paraId="04ECE797" w14:textId="5DBCB160" w:rsidR="00E049E5" w:rsidRDefault="00E049E5" w:rsidP="00E049E5">
      <w:r>
        <w:t xml:space="preserve">    1) Extracción base (GET_BASE_DATA)  </w:t>
      </w:r>
    </w:p>
    <w:p w14:paraId="0F7D4F12" w14:textId="77777777" w:rsidR="00E049E5" w:rsidRDefault="00E049E5" w:rsidP="00E049E5">
      <w:r>
        <w:t xml:space="preserve">       - MARD filtrado por material/centro/almacén y &gt;0 en LABST.  </w:t>
      </w:r>
    </w:p>
    <w:p w14:paraId="554F1664" w14:textId="59176E99" w:rsidR="00E049E5" w:rsidRDefault="00E049E5" w:rsidP="00E049E5">
      <w:r>
        <w:t xml:space="preserve">       - Enriquecimiento con MARA (MEINS/MTART/MATKL/RAUBE), MAW1 (WEKGR), MAKT, MARM (EAN y UM), MBEW (VERPR costo).  </w:t>
      </w:r>
    </w:p>
    <w:p w14:paraId="561AE4A6" w14:textId="78F67E8D" w:rsidR="00E049E5" w:rsidRDefault="00E049E5" w:rsidP="00E049E5">
      <w:r>
        <w:t xml:space="preserve">    2) Cálculo de </w:t>
      </w:r>
      <w:proofErr w:type="spellStart"/>
      <w:r>
        <w:t>buckets</w:t>
      </w:r>
      <w:proofErr w:type="spellEnd"/>
      <w:r>
        <w:t xml:space="preserve"> (GET_MRP_DATA)  </w:t>
      </w:r>
    </w:p>
    <w:p w14:paraId="60C2AAD7" w14:textId="7B998D8E" w:rsidR="00E049E5" w:rsidRDefault="00E049E5" w:rsidP="00E049E5">
      <w:r>
        <w:t xml:space="preserve">       - PO_QTY: suma de pendientes (EKET-MENGE – WEMNG) para tipos de pedido relevantes (ej. ZIMP/ZMER), convertidos a UM base vía MD_CONVERT_MATERIAL_UNIT.  </w:t>
      </w:r>
    </w:p>
    <w:p w14:paraId="2720E195" w14:textId="26D4CE19" w:rsidR="00E049E5" w:rsidRDefault="00E049E5" w:rsidP="00E049E5">
      <w:r>
        <w:t xml:space="preserve">       - STO_QTY: pendientes de traslados (EKKO-BSAKZ='T', EKET pendientes), a UM base.  </w:t>
      </w:r>
    </w:p>
    <w:p w14:paraId="337AE50D" w14:textId="2E4CEF70" w:rsidR="00E049E5" w:rsidRDefault="00E049E5" w:rsidP="00E049E5">
      <w:r>
        <w:t xml:space="preserve">       - SO_QTY: suma de VBEP-ORDQTY_BU para materiales del centro con estados A/B.  </w:t>
      </w:r>
    </w:p>
    <w:p w14:paraId="0CB1E7FC" w14:textId="5238F44F" w:rsidR="00E049E5" w:rsidRDefault="00E049E5" w:rsidP="00E049E5">
      <w:r>
        <w:t xml:space="preserve">       - DELIV_QTY: suma de LIPS-LGMNG con WBSTA='A' y mismo LGORT.  </w:t>
      </w:r>
    </w:p>
    <w:p w14:paraId="201D743C" w14:textId="46C404E5" w:rsidR="00E049E5" w:rsidRDefault="00E049E5" w:rsidP="00E049E5">
      <w:r>
        <w:lastRenderedPageBreak/>
        <w:t xml:space="preserve">       - QTY_AVAIL = QTY_ON_HAND – DELIV_QTY (tope inferior 0 sugerido).  </w:t>
      </w:r>
    </w:p>
    <w:p w14:paraId="2500D26D" w14:textId="403F72A1" w:rsidR="00E049E5" w:rsidRDefault="00E049E5" w:rsidP="00E049E5">
      <w:r>
        <w:t xml:space="preserve">    3) Precio y totales  </w:t>
      </w:r>
    </w:p>
    <w:p w14:paraId="2B957504" w14:textId="77777777" w:rsidR="00E049E5" w:rsidRDefault="00E049E5" w:rsidP="00E049E5">
      <w:r>
        <w:t xml:space="preserve">       - Búsqueda del registro A073 (KAPPL='V', KSCHL='VKP0', VKORG/VTWEG/UM, DATAB–DATBI) → KNUMH → KONP-KBETR.  </w:t>
      </w:r>
    </w:p>
    <w:p w14:paraId="1FB6F6FE" w14:textId="77777777" w:rsidR="00E049E5" w:rsidRDefault="00E049E5" w:rsidP="00E049E5">
      <w:r>
        <w:t xml:space="preserve">       - Cálculo de TOTAL_COST = QTY_AVAIL * COST, y TOTAL_SALES = QTY_AVAIL * REG_PRICE.  </w:t>
      </w:r>
    </w:p>
    <w:p w14:paraId="492E2E43" w14:textId="493D579B" w:rsidR="00E049E5" w:rsidRDefault="00E049E5" w:rsidP="00E049E5">
      <w:r>
        <w:t xml:space="preserve">    4) Presentación  </w:t>
      </w:r>
    </w:p>
    <w:p w14:paraId="0BB19ED4" w14:textId="77777777" w:rsidR="00E049E5" w:rsidRDefault="00E049E5" w:rsidP="00E049E5">
      <w:r>
        <w:t xml:space="preserve">       - Construcción de SALV, </w:t>
      </w:r>
      <w:proofErr w:type="spellStart"/>
      <w:r>
        <w:t>layout</w:t>
      </w:r>
      <w:proofErr w:type="spellEnd"/>
      <w:r>
        <w:t xml:space="preserve">, etiquetas y agregaciones.  </w:t>
      </w:r>
    </w:p>
    <w:p w14:paraId="3826E05E" w14:textId="77777777" w:rsidR="00E049E5" w:rsidRDefault="00E049E5" w:rsidP="00E049E5"/>
    <w:p w14:paraId="467A3636" w14:textId="77777777" w:rsidR="00E049E5" w:rsidRDefault="00E049E5" w:rsidP="00E049E5">
      <w:r>
        <w:t xml:space="preserve">    &amp;EXAMPLE&amp;</w:t>
      </w:r>
    </w:p>
    <w:p w14:paraId="597E9B12" w14:textId="29A0DCE8" w:rsidR="00E049E5" w:rsidRDefault="00E049E5" w:rsidP="00E049E5">
      <w:r>
        <w:t xml:space="preserve">    Escenario: Inventario disponible y compromisos en CD01, por almacenes específicos, con precio regular de venta para VKORG=1010 y VTWEG=10 a la fecha de hoy.</w:t>
      </w:r>
    </w:p>
    <w:p w14:paraId="2009ADCB" w14:textId="1FD2F83C" w:rsidR="00E049E5" w:rsidRDefault="00E049E5" w:rsidP="00E049E5">
      <w:r>
        <w:t xml:space="preserve">    Selección  </w:t>
      </w:r>
    </w:p>
    <w:p w14:paraId="2E5D0051" w14:textId="77777777" w:rsidR="00E049E5" w:rsidRDefault="00E049E5" w:rsidP="00E049E5">
      <w:r>
        <w:t xml:space="preserve">    - P_WERKS = CD01  </w:t>
      </w:r>
    </w:p>
    <w:p w14:paraId="40E1E669" w14:textId="15FC4898" w:rsidR="00E049E5" w:rsidRDefault="00E049E5" w:rsidP="00E049E5">
      <w:r>
        <w:t xml:space="preserve">    - S_LGORT = </w:t>
      </w:r>
      <w:proofErr w:type="gramStart"/>
      <w:r>
        <w:t xml:space="preserve">{ </w:t>
      </w:r>
      <w:r w:rsidR="00C55110">
        <w:t>NV</w:t>
      </w:r>
      <w:proofErr w:type="gramEnd"/>
      <w:r w:rsidR="00C55110">
        <w:t>-A</w:t>
      </w:r>
      <w:r>
        <w:t xml:space="preserve">, </w:t>
      </w:r>
      <w:r w:rsidR="00C55110">
        <w:t>NV-</w:t>
      </w:r>
      <w:proofErr w:type="gramStart"/>
      <w:r w:rsidR="00C55110">
        <w:t>B</w:t>
      </w:r>
      <w:r>
        <w:t xml:space="preserve"> }</w:t>
      </w:r>
      <w:proofErr w:type="gramEnd"/>
      <w:r>
        <w:t xml:space="preserve">  </w:t>
      </w:r>
    </w:p>
    <w:p w14:paraId="355132D2" w14:textId="77777777" w:rsidR="00E049E5" w:rsidRDefault="00E049E5" w:rsidP="00E049E5">
      <w:r>
        <w:t xml:space="preserve">    - S_MATNR = (en blanco, todos)  </w:t>
      </w:r>
    </w:p>
    <w:p w14:paraId="0717729E" w14:textId="77777777" w:rsidR="00E049E5" w:rsidRDefault="00E049E5" w:rsidP="00E049E5">
      <w:r>
        <w:t xml:space="preserve">    - P_PRDAT = SY-DATUM  </w:t>
      </w:r>
    </w:p>
    <w:p w14:paraId="2994C016" w14:textId="77777777" w:rsidR="00E049E5" w:rsidRDefault="00E049E5" w:rsidP="00E049E5">
      <w:r>
        <w:t xml:space="preserve">    - P_VKORG = 1010  </w:t>
      </w:r>
    </w:p>
    <w:p w14:paraId="4A99D7AB" w14:textId="77777777" w:rsidR="00E049E5" w:rsidRDefault="00E049E5" w:rsidP="00E049E5">
      <w:r>
        <w:t xml:space="preserve">    - P_VTWEG = 10  </w:t>
      </w:r>
    </w:p>
    <w:p w14:paraId="0AF3A67F" w14:textId="77777777" w:rsidR="00E049E5" w:rsidRDefault="00E049E5" w:rsidP="00E049E5"/>
    <w:p w14:paraId="404714C7" w14:textId="6FE45522" w:rsidR="00E049E5" w:rsidRDefault="00E049E5" w:rsidP="00E049E5">
      <w:r>
        <w:t xml:space="preserve">    Resultado esperado (a nivel conceptual)  </w:t>
      </w:r>
    </w:p>
    <w:p w14:paraId="01F4EA71" w14:textId="6407D652" w:rsidR="00E049E5" w:rsidRDefault="00E049E5" w:rsidP="00E049E5">
      <w:r>
        <w:t xml:space="preserve">    - Se listan materiales con </w:t>
      </w:r>
      <w:r w:rsidR="00C55110">
        <w:t>STOCK</w:t>
      </w:r>
      <w:r>
        <w:t xml:space="preserve"> &gt; 0 en MARD para CD01/almacenes dados.  </w:t>
      </w:r>
    </w:p>
    <w:p w14:paraId="2BD2A3DB" w14:textId="77777777" w:rsidR="00E049E5" w:rsidRDefault="00E049E5" w:rsidP="00E049E5">
      <w:r>
        <w:t xml:space="preserve">    - Para cada material/almacén:  </w:t>
      </w:r>
    </w:p>
    <w:p w14:paraId="4AE4C1E1" w14:textId="30FBA601" w:rsidR="00E049E5" w:rsidRDefault="00E049E5" w:rsidP="00E049E5">
      <w:r>
        <w:t xml:space="preserve">      - PO_QTY suma de pendientes de PO (ZIMP/ZMER) a UM base.  </w:t>
      </w:r>
    </w:p>
    <w:p w14:paraId="44EEC3DB" w14:textId="4734D49E" w:rsidR="00E049E5" w:rsidRDefault="00E049E5" w:rsidP="00E049E5">
      <w:r>
        <w:t xml:space="preserve">      - STO_QTY suma de pendientes de traslados </w:t>
      </w:r>
      <w:r w:rsidR="00C55110">
        <w:t xml:space="preserve">sin entregas </w:t>
      </w:r>
      <w:r>
        <w:t xml:space="preserve">(BSAKZ='T').  </w:t>
      </w:r>
    </w:p>
    <w:p w14:paraId="16DC90B6" w14:textId="6D16A43E" w:rsidR="00E049E5" w:rsidRDefault="00E049E5" w:rsidP="00E049E5">
      <w:r>
        <w:t xml:space="preserve">      - SO_QTY suma de órdenes de venta abiertas</w:t>
      </w:r>
      <w:r w:rsidR="00C55110">
        <w:t xml:space="preserve">, sumadas al almacén que indica la </w:t>
      </w:r>
      <w:proofErr w:type="spellStart"/>
      <w:r w:rsidR="00C55110">
        <w:t>Cond.Almac</w:t>
      </w:r>
      <w:proofErr w:type="spellEnd"/>
      <w:r w:rsidR="00C55110">
        <w:t xml:space="preserve"> </w:t>
      </w:r>
      <w:r>
        <w:t xml:space="preserve">(A/B).  </w:t>
      </w:r>
    </w:p>
    <w:p w14:paraId="26A85C07" w14:textId="57FAB72C" w:rsidR="00E049E5" w:rsidRDefault="00E049E5" w:rsidP="00E049E5">
      <w:r>
        <w:t xml:space="preserve">      - DELIV_QTY entregas </w:t>
      </w:r>
      <w:r w:rsidR="00C55110">
        <w:t xml:space="preserve">abiertas </w:t>
      </w:r>
      <w:r>
        <w:t xml:space="preserve">sin PGI.  </w:t>
      </w:r>
    </w:p>
    <w:p w14:paraId="23DF3E14" w14:textId="0CFA8C08" w:rsidR="00E049E5" w:rsidRDefault="00E049E5" w:rsidP="00E049E5">
      <w:r>
        <w:t xml:space="preserve">      - QTY_AVAIL calculada (= </w:t>
      </w:r>
      <w:proofErr w:type="spellStart"/>
      <w:r>
        <w:t>On</w:t>
      </w:r>
      <w:proofErr w:type="spellEnd"/>
      <w:r>
        <w:t xml:space="preserve"> Hand – </w:t>
      </w:r>
      <w:proofErr w:type="spellStart"/>
      <w:r>
        <w:t>Deliveries</w:t>
      </w:r>
      <w:proofErr w:type="spellEnd"/>
      <w:r>
        <w:t xml:space="preserve">).  </w:t>
      </w:r>
    </w:p>
    <w:p w14:paraId="465D4E52" w14:textId="1D5B6C6F" w:rsidR="00E049E5" w:rsidRDefault="00E049E5" w:rsidP="00E049E5">
      <w:r>
        <w:t xml:space="preserve">      - COST</w:t>
      </w:r>
      <w:r w:rsidR="00C55110">
        <w:t xml:space="preserve"> = Costo Promedio Variable</w:t>
      </w:r>
      <w:r>
        <w:t xml:space="preserve"> y REG_PRICE si existe VKP0; de lo contrario, 0.  </w:t>
      </w:r>
    </w:p>
    <w:p w14:paraId="04927D74" w14:textId="58125B33" w:rsidR="00E049E5" w:rsidRDefault="00E049E5" w:rsidP="00E049E5">
      <w:r>
        <w:t xml:space="preserve">      - TOTAL_COST/TOTAL_SALES agregados visibles en el ALV.  </w:t>
      </w:r>
    </w:p>
    <w:p w14:paraId="2BC5E21F" w14:textId="0428AA8B" w:rsidR="00E049E5" w:rsidRDefault="00E049E5" w:rsidP="00C55110">
      <w:pPr>
        <w:jc w:val="center"/>
      </w:pPr>
      <w:r w:rsidRPr="00E049E5">
        <w:lastRenderedPageBreak/>
        <w:drawing>
          <wp:inline distT="0" distB="0" distL="0" distR="0" wp14:anchorId="6CE1D1E4" wp14:editId="59C85480">
            <wp:extent cx="4740729" cy="3912114"/>
            <wp:effectExtent l="0" t="0" r="3175" b="0"/>
            <wp:docPr id="565352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525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0273" cy="391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1706" w14:textId="2B65DE39" w:rsidR="00C55110" w:rsidRDefault="00C55110" w:rsidP="00C55110">
      <w:pPr>
        <w:jc w:val="center"/>
      </w:pPr>
      <w:r w:rsidRPr="00C55110">
        <w:drawing>
          <wp:inline distT="0" distB="0" distL="0" distR="0" wp14:anchorId="7E0AE800" wp14:editId="0657ABFC">
            <wp:extent cx="4555671" cy="2984062"/>
            <wp:effectExtent l="0" t="0" r="0" b="6985"/>
            <wp:docPr id="1102752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52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0617" cy="300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56675" w14:textId="77777777" w:rsidR="00E049E5" w:rsidRDefault="00E049E5"/>
    <w:p w14:paraId="5048CD98" w14:textId="0DC7243D" w:rsidR="00B13141" w:rsidRDefault="00E049E5">
      <w:r w:rsidRPr="00E049E5">
        <w:lastRenderedPageBreak/>
        <w:drawing>
          <wp:inline distT="0" distB="0" distL="0" distR="0" wp14:anchorId="0C3986E4" wp14:editId="26154437">
            <wp:extent cx="5943600" cy="3131820"/>
            <wp:effectExtent l="0" t="0" r="0" b="0"/>
            <wp:docPr id="434164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641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A91FC" w14:textId="4C840F50" w:rsidR="00E049E5" w:rsidRDefault="00E049E5">
      <w:r w:rsidRPr="00E049E5">
        <w:drawing>
          <wp:inline distT="0" distB="0" distL="0" distR="0" wp14:anchorId="014C4C87" wp14:editId="475472DB">
            <wp:extent cx="5943600" cy="4584065"/>
            <wp:effectExtent l="0" t="0" r="0" b="6985"/>
            <wp:docPr id="212418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85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49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BAF"/>
    <w:rsid w:val="00037BAF"/>
    <w:rsid w:val="00107AC8"/>
    <w:rsid w:val="00294CB5"/>
    <w:rsid w:val="0029545C"/>
    <w:rsid w:val="00401F75"/>
    <w:rsid w:val="005732FE"/>
    <w:rsid w:val="00B13141"/>
    <w:rsid w:val="00BE0824"/>
    <w:rsid w:val="00C55110"/>
    <w:rsid w:val="00CF0130"/>
    <w:rsid w:val="00E049E5"/>
    <w:rsid w:val="00E16618"/>
    <w:rsid w:val="00F84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E6C2C2"/>
  <w15:chartTrackingRefBased/>
  <w15:docId w15:val="{D13F9500-BF88-415C-97B5-C4D95F2E6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7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7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7B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7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7B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7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7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7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7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7B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7B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7B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7BA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7BA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7B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7B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7B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7B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7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7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7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7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7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7B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7B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7BA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7B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7BA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7B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954</Words>
  <Characters>5248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Lemus</dc:creator>
  <cp:keywords/>
  <dc:description/>
  <cp:lastModifiedBy>Henry Lemus</cp:lastModifiedBy>
  <cp:revision>2</cp:revision>
  <dcterms:created xsi:type="dcterms:W3CDTF">2026-02-18T23:06:00Z</dcterms:created>
  <dcterms:modified xsi:type="dcterms:W3CDTF">2026-02-18T23:26:00Z</dcterms:modified>
</cp:coreProperties>
</file>