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209738">
      <w:pPr>
        <w:pStyle w:val="2"/>
        <w:spacing w:before="2"/>
        <w:ind w:left="830"/>
      </w:pPr>
      <w:bookmarkStart w:id="0" w:name="_TOC_250004"/>
      <w:bookmarkEnd w:id="0"/>
      <w:r>
        <w:rPr>
          <w:spacing w:val="-8"/>
        </w:rPr>
        <w:t>第一部分 电离辐射安全与防护基础</w:t>
      </w:r>
    </w:p>
    <w:p w14:paraId="1391877F">
      <w:pPr>
        <w:pStyle w:val="3"/>
        <w:spacing w:before="390"/>
        <w:ind w:left="-993" w:right="-847" w:rightChars="-385"/>
      </w:pPr>
      <w:r>
        <w:rPr>
          <w:spacing w:val="-6"/>
        </w:rPr>
        <w:t>一、单选题</w:t>
      </w:r>
    </w:p>
    <w:p w14:paraId="4A03093E">
      <w:pPr>
        <w:pStyle w:val="4"/>
        <w:spacing w:before="78"/>
        <w:ind w:left="-993" w:right="-847" w:rightChars="-385"/>
      </w:pPr>
    </w:p>
    <w:p w14:paraId="2A351FF7">
      <w:pPr>
        <w:pStyle w:val="4"/>
        <w:tabs>
          <w:tab w:val="left" w:pos="8196"/>
        </w:tabs>
        <w:spacing w:before="0" w:line="273" w:lineRule="auto"/>
        <w:ind w:left="-993" w:right="-847" w:rightChars="-385"/>
        <w:rPr>
          <w:spacing w:val="-10"/>
          <w:sz w:val="24"/>
          <w:szCs w:val="24"/>
        </w:rPr>
      </w:pPr>
      <w:r>
        <w:rPr>
          <w:b/>
          <w:bCs/>
          <w:spacing w:val="-2"/>
          <w:sz w:val="24"/>
          <w:szCs w:val="24"/>
        </w:rPr>
        <w:t>1</w:t>
      </w:r>
      <w:r>
        <w:rPr>
          <w:b/>
          <w:bCs/>
          <w:spacing w:val="-82"/>
          <w:sz w:val="24"/>
          <w:szCs w:val="24"/>
        </w:rPr>
        <w:t>、</w:t>
      </w:r>
      <w:r>
        <w:rPr>
          <w:b/>
          <w:bCs/>
          <w:spacing w:val="-2"/>
          <w:sz w:val="24"/>
          <w:szCs w:val="24"/>
        </w:rPr>
        <w:t>对于一切可以增加辐射照射的人类活</w:t>
      </w:r>
      <w:r>
        <w:rPr>
          <w:b/>
          <w:bCs/>
          <w:spacing w:val="-82"/>
          <w:sz w:val="24"/>
          <w:szCs w:val="24"/>
        </w:rPr>
        <w:t>动</w:t>
      </w:r>
      <w:r>
        <w:rPr>
          <w:b/>
          <w:bCs/>
          <w:spacing w:val="-2"/>
          <w:sz w:val="24"/>
          <w:szCs w:val="24"/>
        </w:rPr>
        <w:t>（或称作实践</w:t>
      </w:r>
      <w:r>
        <w:rPr>
          <w:b/>
          <w:bCs/>
          <w:spacing w:val="-82"/>
          <w:sz w:val="24"/>
          <w:szCs w:val="24"/>
        </w:rPr>
        <w:t>），</w:t>
      </w:r>
      <w:r>
        <w:rPr>
          <w:b/>
          <w:bCs/>
          <w:spacing w:val="-2"/>
          <w:sz w:val="24"/>
          <w:szCs w:val="24"/>
        </w:rPr>
        <w:t>电离辐射防护基本原则</w:t>
      </w:r>
      <w:r>
        <w:rPr>
          <w:b/>
          <w:bCs/>
          <w:spacing w:val="-82"/>
          <w:sz w:val="24"/>
          <w:szCs w:val="24"/>
        </w:rPr>
        <w:t>是</w:t>
      </w:r>
      <w:r>
        <w:rPr>
          <w:b/>
          <w:bCs/>
          <w:spacing w:val="-2"/>
          <w:sz w:val="24"/>
          <w:szCs w:val="24"/>
        </w:rPr>
        <w:t>（</w:t>
      </w:r>
      <w:r>
        <w:rPr>
          <w:rFonts w:hint="eastAsia"/>
          <w:b/>
          <w:bCs/>
          <w:spacing w:val="-2"/>
          <w:sz w:val="24"/>
          <w:szCs w:val="24"/>
        </w:rPr>
        <w:t xml:space="preserve"> A</w:t>
      </w:r>
      <w:r>
        <w:rPr>
          <w:sz w:val="24"/>
          <w:szCs w:val="24"/>
        </w:rPr>
        <w:tab/>
      </w:r>
      <w:r>
        <w:rPr>
          <w:spacing w:val="-10"/>
          <w:sz w:val="24"/>
          <w:szCs w:val="24"/>
        </w:rPr>
        <w:t xml:space="preserve">） </w:t>
      </w:r>
    </w:p>
    <w:p w14:paraId="60C84160">
      <w:pPr>
        <w:pStyle w:val="4"/>
        <w:tabs>
          <w:tab w:val="left" w:pos="8196"/>
        </w:tabs>
        <w:spacing w:before="0" w:line="273" w:lineRule="auto"/>
        <w:ind w:left="-993" w:right="-847" w:rightChars="-385" w:firstLine="236" w:firstLineChars="100"/>
        <w:rPr>
          <w:sz w:val="24"/>
          <w:szCs w:val="24"/>
        </w:rPr>
      </w:pPr>
      <w:r>
        <w:rPr>
          <w:spacing w:val="-2"/>
          <w:sz w:val="24"/>
          <w:szCs w:val="24"/>
        </w:rPr>
        <w:t>A、实践的正当性、辐射防护最优化、个人剂量限值</w:t>
      </w:r>
    </w:p>
    <w:p w14:paraId="78E06815">
      <w:pPr>
        <w:pStyle w:val="4"/>
        <w:spacing w:before="2"/>
        <w:ind w:left="-993" w:right="-847" w:rightChars="-385" w:firstLine="232" w:firstLineChars="100"/>
        <w:rPr>
          <w:sz w:val="24"/>
          <w:szCs w:val="24"/>
        </w:rPr>
      </w:pPr>
      <w:r>
        <w:rPr>
          <w:spacing w:val="-4"/>
          <w:sz w:val="24"/>
          <w:szCs w:val="24"/>
        </w:rPr>
        <w:t>B</w:t>
      </w:r>
      <w:r>
        <w:rPr>
          <w:spacing w:val="-5"/>
          <w:sz w:val="24"/>
          <w:szCs w:val="24"/>
        </w:rPr>
        <w:t>、时间、距离、屏蔽</w:t>
      </w:r>
    </w:p>
    <w:p w14:paraId="533D2C61">
      <w:pPr>
        <w:pStyle w:val="4"/>
        <w:ind w:left="-993" w:right="-847" w:rightChars="-385" w:firstLine="232" w:firstLineChars="100"/>
        <w:rPr>
          <w:sz w:val="24"/>
          <w:szCs w:val="24"/>
        </w:rPr>
      </w:pPr>
      <w:r>
        <w:rPr>
          <w:spacing w:val="-4"/>
          <w:sz w:val="24"/>
          <w:szCs w:val="24"/>
        </w:rPr>
        <w:t>C</w:t>
      </w:r>
      <w:r>
        <w:rPr>
          <w:spacing w:val="-5"/>
          <w:sz w:val="24"/>
          <w:szCs w:val="24"/>
        </w:rPr>
        <w:t>、同时设计、同时施工、同时投入使用</w:t>
      </w:r>
    </w:p>
    <w:p w14:paraId="5217B269">
      <w:pPr>
        <w:pStyle w:val="4"/>
        <w:tabs>
          <w:tab w:val="left" w:pos="2514"/>
        </w:tabs>
        <w:spacing w:line="273" w:lineRule="auto"/>
        <w:ind w:left="-993" w:right="-847" w:rightChars="-385" w:firstLine="240" w:firstLineChars="100"/>
        <w:rPr>
          <w:spacing w:val="-2"/>
          <w:sz w:val="24"/>
          <w:szCs w:val="24"/>
        </w:rPr>
      </w:pPr>
      <w:r>
        <w:rPr>
          <w:sz w:val="24"/>
          <w:szCs w:val="24"/>
        </w:rPr>
        <w:drawing>
          <wp:anchor distT="0" distB="0" distL="0" distR="0" simplePos="0" relativeHeight="251659264" behindDoc="0" locked="0" layoutInCell="1" allowOverlap="1">
            <wp:simplePos x="0" y="0"/>
            <wp:positionH relativeFrom="page">
              <wp:posOffset>1605915</wp:posOffset>
            </wp:positionH>
            <wp:positionV relativeFrom="paragraph">
              <wp:posOffset>454025</wp:posOffset>
            </wp:positionV>
            <wp:extent cx="871855" cy="86233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871728" cy="862583"/>
                    </a:xfrm>
                    <a:prstGeom prst="rect">
                      <a:avLst/>
                    </a:prstGeom>
                  </pic:spPr>
                </pic:pic>
              </a:graphicData>
            </a:graphic>
          </wp:anchor>
        </w:drawing>
      </w:r>
      <w:r>
        <w:rPr>
          <w:spacing w:val="-2"/>
          <w:sz w:val="24"/>
          <w:szCs w:val="24"/>
        </w:rPr>
        <w:t>D、采取屏蔽措施、进行剂量监测、加强行政管理</w:t>
      </w:r>
    </w:p>
    <w:p w14:paraId="5DAEFAED">
      <w:pPr>
        <w:pStyle w:val="4"/>
        <w:tabs>
          <w:tab w:val="left" w:pos="2514"/>
        </w:tabs>
        <w:spacing w:line="273" w:lineRule="auto"/>
        <w:ind w:left="-993" w:right="-847" w:rightChars="-385"/>
        <w:rPr>
          <w:sz w:val="24"/>
          <w:szCs w:val="24"/>
        </w:rPr>
      </w:pPr>
      <w:r>
        <w:rPr>
          <w:spacing w:val="-2"/>
          <w:sz w:val="24"/>
          <w:szCs w:val="24"/>
        </w:rPr>
        <w:t xml:space="preserve"> </w:t>
      </w:r>
      <w:r>
        <w:rPr>
          <w:b/>
          <w:bCs/>
          <w:spacing w:val="-2"/>
          <w:sz w:val="24"/>
          <w:szCs w:val="24"/>
        </w:rPr>
        <w:t>2、电离辐射标志是（</w:t>
      </w:r>
      <w:r>
        <w:rPr>
          <w:rFonts w:hint="eastAsia"/>
          <w:b/>
          <w:bCs/>
          <w:spacing w:val="-2"/>
          <w:sz w:val="24"/>
          <w:szCs w:val="24"/>
        </w:rPr>
        <w:t xml:space="preserve"> A </w:t>
      </w:r>
      <w:r>
        <w:rPr>
          <w:b/>
          <w:bCs/>
          <w:spacing w:val="-6"/>
          <w:sz w:val="24"/>
          <w:szCs w:val="24"/>
        </w:rPr>
        <w:t>）</w:t>
      </w:r>
      <w:r>
        <w:rPr>
          <w:spacing w:val="-6"/>
          <w:sz w:val="24"/>
          <w:szCs w:val="24"/>
        </w:rPr>
        <w:t>。</w:t>
      </w:r>
    </w:p>
    <w:p w14:paraId="6B5BF01A">
      <w:pPr>
        <w:pStyle w:val="4"/>
        <w:spacing w:before="102"/>
        <w:ind w:left="0" w:right="-847" w:rightChars="-385"/>
        <w:rPr>
          <w:sz w:val="24"/>
          <w:szCs w:val="24"/>
        </w:rPr>
      </w:pPr>
    </w:p>
    <w:p w14:paraId="6CA20F58">
      <w:pPr>
        <w:pStyle w:val="4"/>
        <w:spacing w:before="102"/>
        <w:ind w:left="0" w:right="-847" w:rightChars="-385"/>
        <w:rPr>
          <w:sz w:val="24"/>
          <w:szCs w:val="24"/>
        </w:rPr>
      </w:pPr>
    </w:p>
    <w:p w14:paraId="51EE358D">
      <w:pPr>
        <w:pStyle w:val="4"/>
        <w:spacing w:before="0"/>
        <w:ind w:left="-993" w:right="-847" w:rightChars="-385" w:firstLine="360" w:firstLineChars="150"/>
        <w:rPr>
          <w:sz w:val="24"/>
          <w:szCs w:val="24"/>
        </w:rPr>
      </w:pPr>
      <w:r>
        <w:rPr>
          <w:sz w:val="24"/>
          <w:szCs w:val="24"/>
        </w:rPr>
        <w:drawing>
          <wp:anchor distT="0" distB="0" distL="0" distR="0" simplePos="0" relativeHeight="251660288" behindDoc="0" locked="0" layoutInCell="1" allowOverlap="1">
            <wp:simplePos x="0" y="0"/>
            <wp:positionH relativeFrom="page">
              <wp:posOffset>1605915</wp:posOffset>
            </wp:positionH>
            <wp:positionV relativeFrom="paragraph">
              <wp:posOffset>293370</wp:posOffset>
            </wp:positionV>
            <wp:extent cx="810895" cy="80772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810767" cy="807720"/>
                    </a:xfrm>
                    <a:prstGeom prst="rect">
                      <a:avLst/>
                    </a:prstGeom>
                  </pic:spPr>
                </pic:pic>
              </a:graphicData>
            </a:graphic>
          </wp:anchor>
        </w:drawing>
      </w:r>
      <w:r>
        <w:rPr>
          <w:spacing w:val="-2"/>
          <w:sz w:val="24"/>
          <w:szCs w:val="24"/>
        </w:rPr>
        <w:t>A</w:t>
      </w:r>
      <w:r>
        <w:rPr>
          <w:spacing w:val="-10"/>
          <w:sz w:val="24"/>
          <w:szCs w:val="24"/>
        </w:rPr>
        <w:t>、</w:t>
      </w:r>
    </w:p>
    <w:p w14:paraId="5F725681">
      <w:pPr>
        <w:pStyle w:val="4"/>
        <w:spacing w:before="0"/>
        <w:ind w:left="0" w:right="-847" w:rightChars="-385"/>
        <w:rPr>
          <w:sz w:val="24"/>
          <w:szCs w:val="24"/>
        </w:rPr>
      </w:pPr>
    </w:p>
    <w:p w14:paraId="5DED846D">
      <w:pPr>
        <w:pStyle w:val="4"/>
        <w:spacing w:before="151"/>
        <w:ind w:left="-993" w:right="-847" w:rightChars="-385"/>
        <w:rPr>
          <w:sz w:val="24"/>
          <w:szCs w:val="24"/>
        </w:rPr>
      </w:pPr>
    </w:p>
    <w:p w14:paraId="203797A3">
      <w:pPr>
        <w:pStyle w:val="4"/>
        <w:spacing w:before="0"/>
        <w:ind w:left="-993" w:right="-847" w:rightChars="-385" w:firstLine="354" w:firstLineChars="150"/>
        <w:rPr>
          <w:sz w:val="24"/>
          <w:szCs w:val="24"/>
        </w:rPr>
      </w:pPr>
      <w:r>
        <w:rPr>
          <w:spacing w:val="-2"/>
          <w:sz w:val="24"/>
          <w:szCs w:val="24"/>
        </w:rPr>
        <w:t>B</w:t>
      </w:r>
      <w:r>
        <w:rPr>
          <w:spacing w:val="-10"/>
          <w:sz w:val="24"/>
          <w:szCs w:val="24"/>
        </w:rPr>
        <w:t>、</w:t>
      </w:r>
    </w:p>
    <w:p w14:paraId="4DB2E7E3">
      <w:pPr>
        <w:pStyle w:val="4"/>
        <w:spacing w:before="0"/>
        <w:ind w:left="0" w:right="-847" w:rightChars="-385"/>
        <w:rPr>
          <w:sz w:val="24"/>
          <w:szCs w:val="24"/>
        </w:rPr>
      </w:pPr>
      <w:r>
        <w:rPr>
          <w:sz w:val="24"/>
          <w:szCs w:val="24"/>
        </w:rPr>
        <w:drawing>
          <wp:anchor distT="0" distB="0" distL="0" distR="0" simplePos="0" relativeHeight="251661312" behindDoc="0" locked="0" layoutInCell="1" allowOverlap="1">
            <wp:simplePos x="0" y="0"/>
            <wp:positionH relativeFrom="page">
              <wp:posOffset>1548765</wp:posOffset>
            </wp:positionH>
            <wp:positionV relativeFrom="paragraph">
              <wp:posOffset>167005</wp:posOffset>
            </wp:positionV>
            <wp:extent cx="963295" cy="956945"/>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963167" cy="957072"/>
                    </a:xfrm>
                    <a:prstGeom prst="rect">
                      <a:avLst/>
                    </a:prstGeom>
                  </pic:spPr>
                </pic:pic>
              </a:graphicData>
            </a:graphic>
          </wp:anchor>
        </w:drawing>
      </w:r>
    </w:p>
    <w:p w14:paraId="1A157538">
      <w:pPr>
        <w:pStyle w:val="4"/>
        <w:spacing w:before="0"/>
        <w:ind w:left="-993" w:right="-847" w:rightChars="-385"/>
        <w:rPr>
          <w:sz w:val="24"/>
          <w:szCs w:val="24"/>
        </w:rPr>
      </w:pPr>
    </w:p>
    <w:p w14:paraId="2427DAC4">
      <w:pPr>
        <w:pStyle w:val="4"/>
        <w:spacing w:before="198"/>
        <w:ind w:left="-993" w:right="-847" w:rightChars="-385"/>
        <w:rPr>
          <w:sz w:val="24"/>
          <w:szCs w:val="24"/>
        </w:rPr>
      </w:pPr>
    </w:p>
    <w:p w14:paraId="04E8C62D">
      <w:pPr>
        <w:pStyle w:val="4"/>
        <w:spacing w:before="0"/>
        <w:ind w:left="-993" w:right="-847" w:rightChars="-385" w:firstLine="360" w:firstLineChars="150"/>
        <w:rPr>
          <w:sz w:val="24"/>
          <w:szCs w:val="24"/>
        </w:rPr>
      </w:pPr>
      <w:r>
        <w:rPr>
          <w:sz w:val="24"/>
          <w:szCs w:val="24"/>
        </w:rPr>
        <w:drawing>
          <wp:anchor distT="0" distB="0" distL="0" distR="0" simplePos="0" relativeHeight="251662336" behindDoc="0" locked="0" layoutInCell="1" allowOverlap="1">
            <wp:simplePos x="0" y="0"/>
            <wp:positionH relativeFrom="page">
              <wp:posOffset>1605915</wp:posOffset>
            </wp:positionH>
            <wp:positionV relativeFrom="paragraph">
              <wp:posOffset>292735</wp:posOffset>
            </wp:positionV>
            <wp:extent cx="914400" cy="911225"/>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914400" cy="911351"/>
                    </a:xfrm>
                    <a:prstGeom prst="rect">
                      <a:avLst/>
                    </a:prstGeom>
                  </pic:spPr>
                </pic:pic>
              </a:graphicData>
            </a:graphic>
          </wp:anchor>
        </w:drawing>
      </w:r>
      <w:r>
        <w:rPr>
          <w:spacing w:val="-2"/>
          <w:sz w:val="24"/>
          <w:szCs w:val="24"/>
        </w:rPr>
        <w:t>C</w:t>
      </w:r>
      <w:r>
        <w:rPr>
          <w:spacing w:val="-10"/>
          <w:sz w:val="24"/>
          <w:szCs w:val="24"/>
        </w:rPr>
        <w:t>、</w:t>
      </w:r>
    </w:p>
    <w:p w14:paraId="091FA8CB">
      <w:pPr>
        <w:pStyle w:val="4"/>
        <w:spacing w:before="0"/>
        <w:ind w:left="-993" w:right="-847" w:rightChars="-385"/>
        <w:rPr>
          <w:sz w:val="24"/>
          <w:szCs w:val="24"/>
        </w:rPr>
      </w:pPr>
    </w:p>
    <w:p w14:paraId="00675D4C">
      <w:pPr>
        <w:pStyle w:val="4"/>
        <w:spacing w:before="0"/>
        <w:ind w:left="-993" w:right="-847" w:rightChars="-385"/>
        <w:rPr>
          <w:sz w:val="24"/>
          <w:szCs w:val="24"/>
        </w:rPr>
      </w:pPr>
    </w:p>
    <w:p w14:paraId="633BBC13">
      <w:pPr>
        <w:pStyle w:val="4"/>
        <w:spacing w:before="0"/>
        <w:ind w:left="-993" w:right="-847" w:rightChars="-385"/>
        <w:rPr>
          <w:sz w:val="24"/>
          <w:szCs w:val="24"/>
        </w:rPr>
      </w:pPr>
    </w:p>
    <w:p w14:paraId="4DA23110">
      <w:pPr>
        <w:pStyle w:val="4"/>
        <w:spacing w:before="40"/>
        <w:ind w:left="-993" w:right="-847" w:rightChars="-385"/>
        <w:rPr>
          <w:sz w:val="24"/>
          <w:szCs w:val="24"/>
        </w:rPr>
      </w:pPr>
    </w:p>
    <w:p w14:paraId="179C8354">
      <w:pPr>
        <w:pStyle w:val="4"/>
        <w:spacing w:before="1"/>
        <w:ind w:left="-993" w:right="-847" w:rightChars="-385" w:firstLine="354" w:firstLineChars="150"/>
        <w:rPr>
          <w:sz w:val="24"/>
          <w:szCs w:val="24"/>
        </w:rPr>
      </w:pPr>
      <w:r>
        <w:rPr>
          <w:spacing w:val="-2"/>
          <w:sz w:val="24"/>
          <w:szCs w:val="24"/>
        </w:rPr>
        <w:t>D</w:t>
      </w:r>
      <w:r>
        <w:rPr>
          <w:spacing w:val="-10"/>
          <w:sz w:val="24"/>
          <w:szCs w:val="24"/>
        </w:rPr>
        <w:t>、</w:t>
      </w:r>
    </w:p>
    <w:p w14:paraId="1AE15CC3">
      <w:pPr>
        <w:pStyle w:val="4"/>
        <w:tabs>
          <w:tab w:val="left" w:pos="6294"/>
        </w:tabs>
        <w:spacing w:before="55" w:line="273" w:lineRule="auto"/>
        <w:ind w:left="-993" w:right="-847" w:rightChars="-385"/>
        <w:rPr>
          <w:b/>
          <w:bCs/>
          <w:spacing w:val="-2"/>
          <w:sz w:val="24"/>
          <w:szCs w:val="24"/>
        </w:rPr>
      </w:pPr>
      <w:r>
        <w:rPr>
          <w:b/>
          <w:bCs/>
          <w:spacing w:val="-2"/>
          <w:sz w:val="24"/>
          <w:szCs w:val="24"/>
        </w:rPr>
        <w:t>3、公众的外照射剂量一般依靠测定环境剂量率和统计公众的（</w:t>
      </w:r>
      <w:r>
        <w:rPr>
          <w:rFonts w:hint="eastAsia"/>
          <w:b/>
          <w:bCs/>
          <w:spacing w:val="-2"/>
          <w:sz w:val="24"/>
          <w:szCs w:val="24"/>
        </w:rPr>
        <w:t xml:space="preserve"> C </w:t>
      </w:r>
      <w:r>
        <w:rPr>
          <w:b/>
          <w:bCs/>
          <w:spacing w:val="-2"/>
          <w:sz w:val="24"/>
          <w:szCs w:val="24"/>
        </w:rPr>
        <w:t>）来估算。</w:t>
      </w:r>
    </w:p>
    <w:p w14:paraId="5395E6D2">
      <w:pPr>
        <w:pStyle w:val="4"/>
        <w:tabs>
          <w:tab w:val="left" w:pos="6294"/>
        </w:tabs>
        <w:spacing w:before="55" w:line="273" w:lineRule="auto"/>
        <w:ind w:left="-993" w:right="-847" w:rightChars="-385" w:firstLine="118" w:firstLineChars="50"/>
        <w:rPr>
          <w:sz w:val="24"/>
          <w:szCs w:val="24"/>
        </w:rPr>
      </w:pPr>
      <w:r>
        <w:rPr>
          <w:b/>
          <w:bCs/>
          <w:spacing w:val="-2"/>
          <w:sz w:val="24"/>
          <w:szCs w:val="24"/>
        </w:rPr>
        <w:t xml:space="preserve"> </w:t>
      </w:r>
      <w:r>
        <w:rPr>
          <w:spacing w:val="-2"/>
          <w:sz w:val="24"/>
          <w:szCs w:val="24"/>
        </w:rPr>
        <w:t>A、计数率</w:t>
      </w:r>
      <w:r>
        <w:rPr>
          <w:rFonts w:hint="eastAsia"/>
          <w:sz w:val="24"/>
          <w:szCs w:val="24"/>
        </w:rPr>
        <w:t xml:space="preserve">  </w:t>
      </w:r>
      <w:r>
        <w:rPr>
          <w:spacing w:val="-2"/>
          <w:sz w:val="24"/>
          <w:szCs w:val="24"/>
        </w:rPr>
        <w:t>B</w:t>
      </w:r>
      <w:r>
        <w:rPr>
          <w:spacing w:val="-5"/>
          <w:sz w:val="24"/>
          <w:szCs w:val="24"/>
        </w:rPr>
        <w:t>、性别</w:t>
      </w:r>
      <w:r>
        <w:rPr>
          <w:rFonts w:hint="eastAsia"/>
          <w:sz w:val="24"/>
          <w:szCs w:val="24"/>
        </w:rPr>
        <w:t xml:space="preserve">  </w:t>
      </w:r>
      <w:r>
        <w:rPr>
          <w:spacing w:val="-2"/>
          <w:sz w:val="24"/>
          <w:szCs w:val="24"/>
        </w:rPr>
        <w:t>C、停留时间 D</w:t>
      </w:r>
      <w:r>
        <w:rPr>
          <w:spacing w:val="-4"/>
          <w:sz w:val="24"/>
          <w:szCs w:val="24"/>
        </w:rPr>
        <w:t>、污染水平</w:t>
      </w:r>
    </w:p>
    <w:p w14:paraId="5EA2FED4">
      <w:pPr>
        <w:pStyle w:val="4"/>
        <w:tabs>
          <w:tab w:val="left" w:pos="6504"/>
        </w:tabs>
        <w:spacing w:before="2" w:line="273" w:lineRule="auto"/>
        <w:ind w:left="-993" w:right="-847" w:rightChars="-385"/>
        <w:rPr>
          <w:b/>
          <w:bCs/>
          <w:spacing w:val="-4"/>
          <w:sz w:val="24"/>
          <w:szCs w:val="24"/>
        </w:rPr>
      </w:pPr>
      <w:r>
        <w:rPr>
          <w:b/>
          <w:bCs/>
          <w:spacing w:val="-2"/>
          <w:sz w:val="24"/>
          <w:szCs w:val="24"/>
        </w:rPr>
        <w:t>4、辐射水平监测所用的仪器类型应当与所涉及的放射性核素的（</w:t>
      </w:r>
      <w:r>
        <w:rPr>
          <w:rFonts w:hint="eastAsia"/>
          <w:b/>
          <w:bCs/>
          <w:spacing w:val="-2"/>
          <w:sz w:val="24"/>
          <w:szCs w:val="24"/>
        </w:rPr>
        <w:t xml:space="preserve"> B </w:t>
      </w:r>
      <w:r>
        <w:rPr>
          <w:b/>
          <w:bCs/>
          <w:spacing w:val="-4"/>
          <w:sz w:val="24"/>
          <w:szCs w:val="24"/>
        </w:rPr>
        <w:t xml:space="preserve">）相适应 </w:t>
      </w:r>
    </w:p>
    <w:p w14:paraId="269E3448">
      <w:pPr>
        <w:pStyle w:val="4"/>
        <w:tabs>
          <w:tab w:val="left" w:pos="6504"/>
        </w:tabs>
        <w:spacing w:before="2" w:line="273" w:lineRule="auto"/>
        <w:ind w:left="-993" w:right="-847" w:rightChars="-385" w:firstLine="236" w:firstLineChars="100"/>
        <w:rPr>
          <w:sz w:val="24"/>
          <w:szCs w:val="24"/>
        </w:rPr>
      </w:pPr>
      <w:r>
        <w:rPr>
          <w:spacing w:val="-2"/>
          <w:sz w:val="24"/>
          <w:szCs w:val="24"/>
        </w:rPr>
        <w:t>A、衰变常数</w:t>
      </w:r>
      <w:r>
        <w:rPr>
          <w:rFonts w:hint="eastAsia"/>
          <w:sz w:val="24"/>
          <w:szCs w:val="24"/>
        </w:rPr>
        <w:t xml:space="preserve">  </w:t>
      </w:r>
      <w:r>
        <w:rPr>
          <w:spacing w:val="-4"/>
          <w:sz w:val="24"/>
          <w:szCs w:val="24"/>
        </w:rPr>
        <w:t xml:space="preserve">B、性质 </w:t>
      </w:r>
      <w:r>
        <w:rPr>
          <w:spacing w:val="-2"/>
          <w:sz w:val="24"/>
          <w:szCs w:val="24"/>
        </w:rPr>
        <w:t>C</w:t>
      </w:r>
      <w:r>
        <w:rPr>
          <w:spacing w:val="-5"/>
          <w:sz w:val="24"/>
          <w:szCs w:val="24"/>
        </w:rPr>
        <w:t>、活度</w:t>
      </w:r>
      <w:r>
        <w:rPr>
          <w:rFonts w:hint="eastAsia"/>
          <w:spacing w:val="-5"/>
          <w:sz w:val="24"/>
          <w:szCs w:val="24"/>
        </w:rPr>
        <w:t xml:space="preserve">  </w:t>
      </w:r>
      <w:r>
        <w:rPr>
          <w:sz w:val="24"/>
          <w:szCs w:val="24"/>
        </w:rPr>
        <w:t>D</w:t>
      </w:r>
      <w:r>
        <w:rPr>
          <w:spacing w:val="-2"/>
          <w:sz w:val="24"/>
          <w:szCs w:val="24"/>
        </w:rPr>
        <w:t>、污染程度</w:t>
      </w:r>
    </w:p>
    <w:p w14:paraId="7C0EFC89">
      <w:pPr>
        <w:pStyle w:val="4"/>
        <w:tabs>
          <w:tab w:val="left" w:pos="5355"/>
        </w:tabs>
        <w:spacing w:line="273" w:lineRule="auto"/>
        <w:ind w:left="-993" w:right="-847" w:rightChars="-385"/>
        <w:rPr>
          <w:b/>
          <w:bCs/>
          <w:spacing w:val="-6"/>
          <w:sz w:val="24"/>
          <w:szCs w:val="24"/>
        </w:rPr>
      </w:pPr>
      <w:r>
        <w:rPr>
          <w:b/>
          <w:bCs/>
          <w:sz w:val="24"/>
          <w:szCs w:val="24"/>
        </w:rPr>
        <w:t>5、下列不属于</w:t>
      </w:r>
      <w:r>
        <w:rPr>
          <w:b/>
          <w:bCs/>
          <w:spacing w:val="-22"/>
          <w:sz w:val="24"/>
          <w:szCs w:val="24"/>
        </w:rPr>
        <w:t xml:space="preserve"> </w:t>
      </w:r>
      <w:r>
        <w:rPr>
          <w:b/>
          <w:bCs/>
          <w:sz w:val="24"/>
          <w:szCs w:val="24"/>
        </w:rPr>
        <w:t>α</w:t>
      </w:r>
      <w:r>
        <w:rPr>
          <w:b/>
          <w:bCs/>
          <w:spacing w:val="-22"/>
          <w:sz w:val="24"/>
          <w:szCs w:val="24"/>
        </w:rPr>
        <w:t xml:space="preserve"> </w:t>
      </w:r>
      <w:r>
        <w:rPr>
          <w:b/>
          <w:bCs/>
          <w:sz w:val="24"/>
          <w:szCs w:val="24"/>
        </w:rPr>
        <w:t>放射源散落事故的主要响应行动的是（</w:t>
      </w:r>
      <w:r>
        <w:rPr>
          <w:rFonts w:hint="eastAsia"/>
          <w:b/>
          <w:bCs/>
          <w:sz w:val="24"/>
          <w:szCs w:val="24"/>
        </w:rPr>
        <w:t xml:space="preserve"> D </w:t>
      </w:r>
      <w:r>
        <w:rPr>
          <w:b/>
          <w:bCs/>
          <w:spacing w:val="-6"/>
          <w:sz w:val="24"/>
          <w:szCs w:val="24"/>
        </w:rPr>
        <w:t>）。</w:t>
      </w:r>
    </w:p>
    <w:p w14:paraId="0F7F15E6">
      <w:pPr>
        <w:pStyle w:val="4"/>
        <w:tabs>
          <w:tab w:val="left" w:pos="5355"/>
        </w:tabs>
        <w:spacing w:line="273" w:lineRule="auto"/>
        <w:ind w:left="-993" w:right="-847" w:rightChars="-385"/>
        <w:rPr>
          <w:b/>
          <w:bCs/>
          <w:spacing w:val="-6"/>
          <w:sz w:val="24"/>
          <w:szCs w:val="24"/>
        </w:rPr>
      </w:pPr>
      <w:r>
        <w:rPr>
          <w:spacing w:val="-6"/>
          <w:sz w:val="24"/>
          <w:szCs w:val="24"/>
        </w:rPr>
        <w:t xml:space="preserve"> </w:t>
      </w:r>
      <w:r>
        <w:rPr>
          <w:rFonts w:hint="eastAsia"/>
          <w:spacing w:val="-6"/>
          <w:sz w:val="24"/>
          <w:szCs w:val="24"/>
        </w:rPr>
        <w:t xml:space="preserve"> </w:t>
      </w:r>
      <w:r>
        <w:rPr>
          <w:spacing w:val="-2"/>
          <w:sz w:val="24"/>
          <w:szCs w:val="24"/>
        </w:rPr>
        <w:t>A、人员撤离并隔离散落区域</w:t>
      </w:r>
      <w:r>
        <w:rPr>
          <w:rFonts w:hint="eastAsia"/>
          <w:b/>
          <w:bCs/>
          <w:spacing w:val="-6"/>
          <w:sz w:val="24"/>
          <w:szCs w:val="24"/>
        </w:rPr>
        <w:t xml:space="preserve">     </w:t>
      </w:r>
      <w:r>
        <w:rPr>
          <w:spacing w:val="-2"/>
          <w:sz w:val="24"/>
          <w:szCs w:val="24"/>
        </w:rPr>
        <w:t>B</w:t>
      </w:r>
      <w:r>
        <w:rPr>
          <w:spacing w:val="-3"/>
          <w:sz w:val="24"/>
          <w:szCs w:val="24"/>
        </w:rPr>
        <w:t>、戴呼吸防护器，穿防护服</w:t>
      </w:r>
    </w:p>
    <w:p w14:paraId="2F55FDC7">
      <w:pPr>
        <w:pStyle w:val="4"/>
        <w:spacing w:line="273" w:lineRule="auto"/>
        <w:ind w:left="-993" w:right="-847" w:rightChars="-385" w:firstLine="236" w:firstLineChars="100"/>
        <w:rPr>
          <w:sz w:val="24"/>
          <w:szCs w:val="24"/>
        </w:rPr>
      </w:pPr>
      <w:r>
        <w:rPr>
          <w:spacing w:val="-2"/>
          <w:sz w:val="24"/>
          <w:szCs w:val="24"/>
        </w:rPr>
        <w:t>C、辐射评价人员到场进行评价支持 D</w:t>
      </w:r>
      <w:r>
        <w:rPr>
          <w:spacing w:val="-3"/>
          <w:sz w:val="24"/>
          <w:szCs w:val="24"/>
        </w:rPr>
        <w:t>、为现场处置建立外照射屏蔽装置</w:t>
      </w:r>
    </w:p>
    <w:p w14:paraId="3EF88B9B">
      <w:pPr>
        <w:pStyle w:val="4"/>
        <w:tabs>
          <w:tab w:val="left" w:pos="5086"/>
        </w:tabs>
        <w:spacing w:before="1"/>
        <w:ind w:left="-993" w:right="-847" w:rightChars="-385"/>
        <w:rPr>
          <w:b/>
          <w:bCs/>
          <w:sz w:val="24"/>
          <w:szCs w:val="24"/>
        </w:rPr>
      </w:pPr>
      <w:r>
        <w:rPr>
          <w:b/>
          <w:bCs/>
          <w:spacing w:val="-2"/>
          <w:sz w:val="24"/>
          <w:szCs w:val="24"/>
        </w:rPr>
        <w:t>6、α</w:t>
      </w:r>
      <w:r>
        <w:rPr>
          <w:b/>
          <w:bCs/>
          <w:spacing w:val="-15"/>
          <w:sz w:val="24"/>
          <w:szCs w:val="24"/>
        </w:rPr>
        <w:t xml:space="preserve"> </w:t>
      </w:r>
      <w:r>
        <w:rPr>
          <w:b/>
          <w:bCs/>
          <w:spacing w:val="-2"/>
          <w:sz w:val="24"/>
          <w:szCs w:val="24"/>
        </w:rPr>
        <w:t>放射源火灾事故的主要响应行动错误的是</w:t>
      </w:r>
      <w:r>
        <w:rPr>
          <w:b/>
          <w:bCs/>
          <w:spacing w:val="-10"/>
          <w:sz w:val="24"/>
          <w:szCs w:val="24"/>
        </w:rPr>
        <w:t>（</w:t>
      </w:r>
      <w:r>
        <w:rPr>
          <w:rFonts w:hint="eastAsia"/>
          <w:b/>
          <w:bCs/>
          <w:spacing w:val="-10"/>
          <w:sz w:val="24"/>
          <w:szCs w:val="24"/>
        </w:rPr>
        <w:t xml:space="preserve"> A </w:t>
      </w:r>
      <w:r>
        <w:rPr>
          <w:b/>
          <w:bCs/>
          <w:spacing w:val="-10"/>
          <w:sz w:val="24"/>
          <w:szCs w:val="24"/>
        </w:rPr>
        <w:t>）</w:t>
      </w:r>
    </w:p>
    <w:p w14:paraId="592E7AF9">
      <w:pPr>
        <w:pStyle w:val="4"/>
        <w:spacing w:line="273" w:lineRule="auto"/>
        <w:ind w:left="-993" w:right="-847" w:rightChars="-385" w:firstLine="236" w:firstLineChars="100"/>
        <w:rPr>
          <w:spacing w:val="-2"/>
          <w:sz w:val="24"/>
          <w:szCs w:val="24"/>
        </w:rPr>
      </w:pPr>
      <w:r>
        <w:rPr>
          <w:spacing w:val="-2"/>
          <w:sz w:val="24"/>
          <w:szCs w:val="24"/>
        </w:rPr>
        <w:t xml:space="preserve">A、为防止受到污染，先找仪器监测，确认没有环境污染，再灭火、救人 </w:t>
      </w:r>
    </w:p>
    <w:p w14:paraId="09473CAE">
      <w:pPr>
        <w:pStyle w:val="4"/>
        <w:spacing w:line="273" w:lineRule="auto"/>
        <w:ind w:left="-993" w:right="-847" w:rightChars="-385" w:firstLine="236" w:firstLineChars="100"/>
        <w:rPr>
          <w:sz w:val="24"/>
          <w:szCs w:val="24"/>
        </w:rPr>
      </w:pPr>
      <w:r>
        <w:rPr>
          <w:spacing w:val="-2"/>
          <w:sz w:val="24"/>
          <w:szCs w:val="24"/>
        </w:rPr>
        <w:t>B、按常规灾害应对程序处理，首先灭火、救人</w:t>
      </w:r>
    </w:p>
    <w:p w14:paraId="622695BE">
      <w:pPr>
        <w:pStyle w:val="4"/>
        <w:spacing w:before="2"/>
        <w:ind w:left="-993" w:right="-847" w:rightChars="-385" w:firstLine="236" w:firstLineChars="100"/>
        <w:rPr>
          <w:sz w:val="24"/>
          <w:szCs w:val="24"/>
        </w:rPr>
      </w:pPr>
      <w:r>
        <w:rPr>
          <w:spacing w:val="-2"/>
          <w:sz w:val="24"/>
          <w:szCs w:val="24"/>
        </w:rPr>
        <w:t>C</w:t>
      </w:r>
      <w:r>
        <w:rPr>
          <w:spacing w:val="-4"/>
          <w:sz w:val="24"/>
          <w:szCs w:val="24"/>
        </w:rPr>
        <w:t>、隔离事故区域</w:t>
      </w:r>
    </w:p>
    <w:p w14:paraId="6D41CE53">
      <w:pPr>
        <w:pStyle w:val="4"/>
        <w:ind w:left="-993" w:right="-847" w:rightChars="-385" w:firstLine="236" w:firstLineChars="100"/>
        <w:rPr>
          <w:sz w:val="24"/>
          <w:szCs w:val="24"/>
        </w:rPr>
      </w:pPr>
      <w:r>
        <w:rPr>
          <w:spacing w:val="-2"/>
          <w:sz w:val="24"/>
          <w:szCs w:val="24"/>
        </w:rPr>
        <w:t>D</w:t>
      </w:r>
      <w:r>
        <w:rPr>
          <w:spacing w:val="-3"/>
          <w:sz w:val="24"/>
          <w:szCs w:val="24"/>
        </w:rPr>
        <w:t>、让非必要人员离开事故区域</w:t>
      </w:r>
    </w:p>
    <w:p w14:paraId="21FC44E6">
      <w:pPr>
        <w:pStyle w:val="4"/>
        <w:tabs>
          <w:tab w:val="left" w:pos="5244"/>
        </w:tabs>
        <w:spacing w:line="273" w:lineRule="auto"/>
        <w:ind w:left="-993" w:right="-847" w:rightChars="-385"/>
        <w:rPr>
          <w:b/>
          <w:bCs/>
          <w:sz w:val="24"/>
          <w:szCs w:val="24"/>
        </w:rPr>
      </w:pPr>
      <w:r>
        <w:rPr>
          <w:b/>
          <w:bCs/>
          <w:spacing w:val="-2"/>
          <w:sz w:val="24"/>
          <w:szCs w:val="24"/>
        </w:rPr>
        <w:t>7、发生辐射事故或者运行故障的单位，应当按照（</w:t>
      </w:r>
      <w:r>
        <w:rPr>
          <w:rFonts w:hint="eastAsia"/>
          <w:b/>
          <w:bCs/>
          <w:spacing w:val="-2"/>
          <w:sz w:val="24"/>
          <w:szCs w:val="24"/>
        </w:rPr>
        <w:t xml:space="preserve"> B </w:t>
      </w:r>
      <w:r>
        <w:rPr>
          <w:b/>
          <w:bCs/>
          <w:spacing w:val="-2"/>
          <w:sz w:val="24"/>
          <w:szCs w:val="24"/>
        </w:rPr>
        <w:t>）的要求，制定事故或者故障处置</w:t>
      </w:r>
      <w:r>
        <w:rPr>
          <w:b/>
          <w:bCs/>
          <w:sz w:val="24"/>
          <w:szCs w:val="24"/>
        </w:rPr>
        <w:t>实施方案</w:t>
      </w:r>
      <w:r>
        <w:rPr>
          <w:b/>
          <w:bCs/>
          <w:spacing w:val="-100"/>
          <w:sz w:val="24"/>
          <w:szCs w:val="24"/>
        </w:rPr>
        <w:t>，</w:t>
      </w:r>
      <w:r>
        <w:rPr>
          <w:b/>
          <w:bCs/>
          <w:sz w:val="24"/>
          <w:szCs w:val="24"/>
        </w:rPr>
        <w:t>并在当地人民政府和辐射安全许可证发证机关的监督</w:t>
      </w:r>
      <w:r>
        <w:rPr>
          <w:b/>
          <w:bCs/>
          <w:spacing w:val="-100"/>
          <w:sz w:val="24"/>
          <w:szCs w:val="24"/>
        </w:rPr>
        <w:t>、</w:t>
      </w:r>
      <w:r>
        <w:rPr>
          <w:b/>
          <w:bCs/>
          <w:sz w:val="24"/>
          <w:szCs w:val="24"/>
        </w:rPr>
        <w:t>指导下实施具体处置工作</w:t>
      </w:r>
      <w:r>
        <w:rPr>
          <w:b/>
          <w:bCs/>
          <w:spacing w:val="-10"/>
          <w:sz w:val="24"/>
          <w:szCs w:val="24"/>
        </w:rPr>
        <w:t>。</w:t>
      </w:r>
    </w:p>
    <w:p w14:paraId="29F92D35">
      <w:pPr>
        <w:pStyle w:val="4"/>
        <w:spacing w:before="2" w:line="273" w:lineRule="auto"/>
        <w:ind w:left="-993" w:right="-847" w:rightChars="-385" w:firstLine="236" w:firstLineChars="100"/>
        <w:rPr>
          <w:sz w:val="24"/>
          <w:szCs w:val="24"/>
        </w:rPr>
      </w:pPr>
      <w:r>
        <w:rPr>
          <w:spacing w:val="-2"/>
          <w:sz w:val="24"/>
          <w:szCs w:val="24"/>
        </w:rPr>
        <w:t xml:space="preserve">A、应急计划 </w:t>
      </w:r>
      <w:r>
        <w:rPr>
          <w:sz w:val="24"/>
          <w:szCs w:val="24"/>
        </w:rPr>
        <w:t>B</w:t>
      </w:r>
      <w:r>
        <w:rPr>
          <w:spacing w:val="-2"/>
          <w:sz w:val="24"/>
          <w:szCs w:val="24"/>
        </w:rPr>
        <w:t>、应急预案</w:t>
      </w:r>
      <w:r>
        <w:rPr>
          <w:rFonts w:hint="eastAsia"/>
          <w:sz w:val="24"/>
          <w:szCs w:val="24"/>
        </w:rPr>
        <w:t xml:space="preserve"> </w:t>
      </w:r>
      <w:r>
        <w:rPr>
          <w:spacing w:val="-2"/>
          <w:sz w:val="24"/>
          <w:szCs w:val="24"/>
        </w:rPr>
        <w:t>C、单位主要领导 D</w:t>
      </w:r>
      <w:r>
        <w:rPr>
          <w:spacing w:val="-4"/>
          <w:sz w:val="24"/>
          <w:szCs w:val="24"/>
        </w:rPr>
        <w:t>、上级主管部门</w:t>
      </w:r>
    </w:p>
    <w:p w14:paraId="2FBF5159">
      <w:pPr>
        <w:pStyle w:val="4"/>
        <w:tabs>
          <w:tab w:val="left" w:pos="3459"/>
        </w:tabs>
        <w:spacing w:before="2" w:line="273" w:lineRule="auto"/>
        <w:ind w:left="-993" w:right="-847" w:rightChars="-385"/>
        <w:rPr>
          <w:b/>
          <w:bCs/>
          <w:sz w:val="24"/>
          <w:szCs w:val="24"/>
        </w:rPr>
      </w:pPr>
      <w:r>
        <w:rPr>
          <w:b/>
          <w:bCs/>
          <w:spacing w:val="-2"/>
          <w:sz w:val="24"/>
          <w:szCs w:val="24"/>
        </w:rPr>
        <w:t>8、IV、V</w:t>
      </w:r>
      <w:r>
        <w:rPr>
          <w:b/>
          <w:bCs/>
          <w:spacing w:val="-40"/>
          <w:sz w:val="24"/>
          <w:szCs w:val="24"/>
        </w:rPr>
        <w:t xml:space="preserve"> </w:t>
      </w:r>
      <w:r>
        <w:rPr>
          <w:b/>
          <w:bCs/>
          <w:spacing w:val="-2"/>
          <w:sz w:val="24"/>
          <w:szCs w:val="24"/>
        </w:rPr>
        <w:t>类放射源丢失、被盗或失控；或放射性同位素和射线装置失控导致人员受到超过年剂量限值的照射的事故属于（</w:t>
      </w:r>
      <w:r>
        <w:rPr>
          <w:rFonts w:hint="eastAsia"/>
          <w:b/>
          <w:bCs/>
          <w:spacing w:val="-2"/>
          <w:sz w:val="24"/>
          <w:szCs w:val="24"/>
        </w:rPr>
        <w:t xml:space="preserve"> D </w:t>
      </w:r>
      <w:r>
        <w:rPr>
          <w:b/>
          <w:bCs/>
          <w:spacing w:val="-2"/>
          <w:sz w:val="24"/>
          <w:szCs w:val="24"/>
        </w:rPr>
        <w:t>）辐射事故。</w:t>
      </w:r>
    </w:p>
    <w:p w14:paraId="05B734B5">
      <w:pPr>
        <w:pStyle w:val="4"/>
        <w:spacing w:before="1" w:line="273" w:lineRule="auto"/>
        <w:ind w:left="-993" w:right="-847" w:rightChars="-385" w:firstLine="236" w:firstLineChars="100"/>
        <w:rPr>
          <w:sz w:val="24"/>
          <w:szCs w:val="24"/>
        </w:rPr>
      </w:pPr>
      <w:r>
        <w:rPr>
          <w:spacing w:val="-2"/>
          <w:sz w:val="24"/>
          <w:szCs w:val="24"/>
        </w:rPr>
        <w:t xml:space="preserve">A、特别重大 </w:t>
      </w:r>
      <w:r>
        <w:rPr>
          <w:spacing w:val="-4"/>
          <w:sz w:val="24"/>
          <w:szCs w:val="24"/>
        </w:rPr>
        <w:t>B、重大</w:t>
      </w:r>
      <w:r>
        <w:rPr>
          <w:rFonts w:hint="eastAsia"/>
          <w:sz w:val="24"/>
          <w:szCs w:val="24"/>
        </w:rPr>
        <w:t xml:space="preserve"> </w:t>
      </w:r>
      <w:r>
        <w:rPr>
          <w:spacing w:val="-4"/>
          <w:sz w:val="24"/>
          <w:szCs w:val="24"/>
        </w:rPr>
        <w:t xml:space="preserve">C、较大 </w:t>
      </w:r>
      <w:r>
        <w:rPr>
          <w:sz w:val="24"/>
          <w:szCs w:val="24"/>
        </w:rPr>
        <w:t>D</w:t>
      </w:r>
      <w:r>
        <w:rPr>
          <w:spacing w:val="-4"/>
          <w:sz w:val="24"/>
          <w:szCs w:val="24"/>
        </w:rPr>
        <w:t>、一般</w:t>
      </w:r>
    </w:p>
    <w:p w14:paraId="7B5D0137">
      <w:pPr>
        <w:pStyle w:val="4"/>
        <w:tabs>
          <w:tab w:val="left" w:pos="2829"/>
        </w:tabs>
        <w:spacing w:before="1" w:line="273" w:lineRule="auto"/>
        <w:ind w:left="-993" w:right="-847" w:rightChars="-385"/>
        <w:rPr>
          <w:b/>
          <w:bCs/>
          <w:sz w:val="24"/>
          <w:szCs w:val="24"/>
        </w:rPr>
      </w:pPr>
      <w:r>
        <w:rPr>
          <w:b/>
          <w:bCs/>
          <w:spacing w:val="-2"/>
          <w:sz w:val="24"/>
          <w:szCs w:val="24"/>
        </w:rPr>
        <w:t>9、辐射事故主要指放射源丢失、被盗、失控，或者放射性同位素和射线装置失控造成人员受到意外的异常照射或（</w:t>
      </w:r>
      <w:r>
        <w:rPr>
          <w:rFonts w:hint="eastAsia"/>
          <w:b/>
          <w:bCs/>
          <w:spacing w:val="-2"/>
          <w:sz w:val="24"/>
          <w:szCs w:val="24"/>
        </w:rPr>
        <w:t xml:space="preserve"> C </w:t>
      </w:r>
      <w:r>
        <w:rPr>
          <w:b/>
          <w:bCs/>
          <w:spacing w:val="-4"/>
          <w:sz w:val="24"/>
          <w:szCs w:val="24"/>
        </w:rPr>
        <w:t>）的事件</w:t>
      </w:r>
    </w:p>
    <w:p w14:paraId="1BEE94D3">
      <w:pPr>
        <w:pStyle w:val="4"/>
        <w:spacing w:before="2"/>
        <w:ind w:left="-993" w:right="-847" w:rightChars="-385" w:firstLine="236" w:firstLineChars="100"/>
        <w:rPr>
          <w:sz w:val="24"/>
          <w:szCs w:val="24"/>
        </w:rPr>
      </w:pPr>
      <w:r>
        <w:rPr>
          <w:spacing w:val="-2"/>
          <w:sz w:val="24"/>
          <w:szCs w:val="24"/>
        </w:rPr>
        <w:t>A</w:t>
      </w:r>
      <w:r>
        <w:rPr>
          <w:spacing w:val="-4"/>
          <w:sz w:val="24"/>
          <w:szCs w:val="24"/>
        </w:rPr>
        <w:t>、密封源破损</w:t>
      </w:r>
    </w:p>
    <w:p w14:paraId="0630BE86">
      <w:pPr>
        <w:pStyle w:val="4"/>
        <w:spacing w:line="273" w:lineRule="auto"/>
        <w:ind w:left="-993" w:right="-847" w:rightChars="-385" w:firstLine="236" w:firstLineChars="100"/>
        <w:rPr>
          <w:sz w:val="24"/>
          <w:szCs w:val="24"/>
        </w:rPr>
      </w:pPr>
      <w:r>
        <w:rPr>
          <w:spacing w:val="-2"/>
          <w:sz w:val="24"/>
          <w:szCs w:val="24"/>
        </w:rPr>
        <w:t>B、非密封放射性物质丢失 C、环境放射性污染</w:t>
      </w:r>
    </w:p>
    <w:p w14:paraId="6102DCE8">
      <w:pPr>
        <w:pStyle w:val="4"/>
        <w:spacing w:before="1"/>
        <w:ind w:left="-993" w:right="-847" w:rightChars="-385" w:firstLine="236" w:firstLineChars="100"/>
        <w:rPr>
          <w:sz w:val="24"/>
          <w:szCs w:val="24"/>
        </w:rPr>
      </w:pPr>
      <w:r>
        <w:rPr>
          <w:spacing w:val="-2"/>
          <w:sz w:val="24"/>
          <w:szCs w:val="24"/>
        </w:rPr>
        <w:t>D</w:t>
      </w:r>
      <w:r>
        <w:rPr>
          <w:spacing w:val="-4"/>
          <w:sz w:val="24"/>
          <w:szCs w:val="24"/>
        </w:rPr>
        <w:t>、射线装置损毁</w:t>
      </w:r>
    </w:p>
    <w:p w14:paraId="50BA27C3">
      <w:pPr>
        <w:pStyle w:val="4"/>
        <w:tabs>
          <w:tab w:val="left" w:pos="1569"/>
        </w:tabs>
        <w:spacing w:line="273" w:lineRule="auto"/>
        <w:ind w:left="-993" w:right="-847" w:rightChars="-385"/>
        <w:rPr>
          <w:b/>
          <w:bCs/>
          <w:spacing w:val="-2"/>
          <w:sz w:val="24"/>
          <w:szCs w:val="24"/>
        </w:rPr>
      </w:pPr>
      <w:r>
        <w:rPr>
          <w:b/>
          <w:bCs/>
          <w:spacing w:val="-2"/>
          <w:sz w:val="24"/>
          <w:szCs w:val="24"/>
        </w:rPr>
        <w:t>10、以下（</w:t>
      </w:r>
      <w:r>
        <w:rPr>
          <w:rFonts w:hint="eastAsia"/>
          <w:b/>
          <w:bCs/>
          <w:spacing w:val="-2"/>
          <w:sz w:val="24"/>
          <w:szCs w:val="24"/>
        </w:rPr>
        <w:t xml:space="preserve"> D </w:t>
      </w:r>
      <w:r>
        <w:rPr>
          <w:b/>
          <w:bCs/>
          <w:spacing w:val="-2"/>
          <w:sz w:val="24"/>
          <w:szCs w:val="24"/>
        </w:rPr>
        <w:t xml:space="preserve">）事故不是辐射事故 </w:t>
      </w:r>
    </w:p>
    <w:p w14:paraId="6E4807E2">
      <w:pPr>
        <w:pStyle w:val="4"/>
        <w:tabs>
          <w:tab w:val="left" w:pos="1569"/>
        </w:tabs>
        <w:spacing w:line="273" w:lineRule="auto"/>
        <w:ind w:left="-993" w:right="-847" w:rightChars="-385" w:firstLine="236" w:firstLineChars="100"/>
        <w:rPr>
          <w:sz w:val="24"/>
          <w:szCs w:val="24"/>
        </w:rPr>
      </w:pPr>
      <w:r>
        <w:rPr>
          <w:spacing w:val="-2"/>
          <w:sz w:val="24"/>
          <w:szCs w:val="24"/>
        </w:rPr>
        <w:t>A、核技术利用中发生的辐射事</w:t>
      </w:r>
      <w:r>
        <w:rPr>
          <w:spacing w:val="-10"/>
          <w:sz w:val="24"/>
          <w:szCs w:val="24"/>
        </w:rPr>
        <w:t>故</w:t>
      </w:r>
    </w:p>
    <w:p w14:paraId="4DAA4AD4">
      <w:pPr>
        <w:pStyle w:val="4"/>
        <w:spacing w:before="2"/>
        <w:ind w:left="-993" w:right="-847" w:rightChars="-385" w:firstLine="236" w:firstLineChars="100"/>
        <w:rPr>
          <w:sz w:val="24"/>
          <w:szCs w:val="24"/>
        </w:rPr>
      </w:pPr>
      <w:r>
        <w:rPr>
          <w:spacing w:val="-2"/>
          <w:sz w:val="24"/>
          <w:szCs w:val="24"/>
        </w:rPr>
        <w:t>B</w:t>
      </w:r>
      <w:r>
        <w:rPr>
          <w:spacing w:val="-3"/>
          <w:sz w:val="24"/>
          <w:szCs w:val="24"/>
        </w:rPr>
        <w:t>、放射性废物处理、处置设施发生的辐射事故</w:t>
      </w:r>
    </w:p>
    <w:p w14:paraId="0C2683F8">
      <w:pPr>
        <w:pStyle w:val="4"/>
        <w:ind w:left="-993" w:right="-847" w:rightChars="-385" w:firstLine="236" w:firstLineChars="100"/>
        <w:rPr>
          <w:sz w:val="24"/>
          <w:szCs w:val="24"/>
        </w:rPr>
      </w:pPr>
      <w:r>
        <w:rPr>
          <w:spacing w:val="-2"/>
          <w:sz w:val="24"/>
          <w:szCs w:val="24"/>
        </w:rPr>
        <w:t>C</w:t>
      </w:r>
      <w:r>
        <w:rPr>
          <w:spacing w:val="-3"/>
          <w:sz w:val="24"/>
          <w:szCs w:val="24"/>
        </w:rPr>
        <w:t>、铀矿冶及伴生矿开发利用中发生的环境辐射污染事故</w:t>
      </w:r>
    </w:p>
    <w:p w14:paraId="44CF5AE1">
      <w:pPr>
        <w:pStyle w:val="4"/>
        <w:ind w:left="-993" w:right="-847" w:rightChars="-385" w:firstLine="236" w:firstLineChars="100"/>
        <w:rPr>
          <w:sz w:val="24"/>
          <w:szCs w:val="24"/>
        </w:rPr>
      </w:pPr>
      <w:r>
        <w:rPr>
          <w:spacing w:val="-2"/>
          <w:sz w:val="24"/>
          <w:szCs w:val="24"/>
        </w:rPr>
        <w:t>D</w:t>
      </w:r>
      <w:r>
        <w:rPr>
          <w:spacing w:val="-3"/>
          <w:sz w:val="24"/>
          <w:szCs w:val="24"/>
        </w:rPr>
        <w:t>、放射性物质运输中发生了翻车事故，但放射性物质没有泄漏与失控。</w:t>
      </w:r>
    </w:p>
    <w:p w14:paraId="60DC9F19">
      <w:pPr>
        <w:pStyle w:val="4"/>
        <w:tabs>
          <w:tab w:val="left" w:pos="4469"/>
        </w:tabs>
        <w:spacing w:line="273" w:lineRule="auto"/>
        <w:ind w:left="-993" w:right="-847" w:rightChars="-385"/>
        <w:rPr>
          <w:b/>
          <w:bCs/>
          <w:sz w:val="24"/>
          <w:szCs w:val="24"/>
        </w:rPr>
      </w:pPr>
      <w:r>
        <w:rPr>
          <w:b/>
          <w:bCs/>
          <w:spacing w:val="-2"/>
          <w:sz w:val="24"/>
          <w:szCs w:val="24"/>
        </w:rPr>
        <w:t>11、辐射事故主要指除核设施事故以外，（</w:t>
      </w:r>
      <w:r>
        <w:rPr>
          <w:rFonts w:hint="eastAsia"/>
          <w:b/>
          <w:bCs/>
          <w:spacing w:val="-2"/>
          <w:sz w:val="24"/>
          <w:szCs w:val="24"/>
        </w:rPr>
        <w:t xml:space="preserve"> A </w:t>
      </w:r>
      <w:r>
        <w:rPr>
          <w:b/>
          <w:bCs/>
          <w:spacing w:val="-4"/>
          <w:sz w:val="24"/>
          <w:szCs w:val="24"/>
        </w:rPr>
        <w:t>）丢失、被盗、失控，或者放射性同位素和</w:t>
      </w:r>
      <w:r>
        <w:rPr>
          <w:b/>
          <w:bCs/>
          <w:spacing w:val="-2"/>
          <w:sz w:val="24"/>
          <w:szCs w:val="24"/>
        </w:rPr>
        <w:t>射线装置失控造成人员受到意外的异常照射或环境放射性污染的事件。</w:t>
      </w:r>
    </w:p>
    <w:p w14:paraId="37FEA213">
      <w:pPr>
        <w:pStyle w:val="4"/>
        <w:spacing w:before="2"/>
        <w:ind w:left="-993" w:right="-847" w:rightChars="-385" w:firstLine="240" w:firstLineChars="100"/>
        <w:rPr>
          <w:sz w:val="24"/>
          <w:szCs w:val="24"/>
        </w:rPr>
      </w:pPr>
      <w:r>
        <w:rPr>
          <w:sz w:val="24"/>
          <w:szCs w:val="24"/>
        </w:rPr>
        <w:t>A</w:t>
      </w:r>
      <w:r>
        <w:rPr>
          <w:spacing w:val="-3"/>
          <w:sz w:val="24"/>
          <w:szCs w:val="24"/>
        </w:rPr>
        <w:t>、放射源</w:t>
      </w:r>
      <w:r>
        <w:rPr>
          <w:rFonts w:hint="eastAsia"/>
          <w:sz w:val="24"/>
          <w:szCs w:val="24"/>
        </w:rPr>
        <w:t xml:space="preserve">           </w:t>
      </w:r>
      <w:r>
        <w:rPr>
          <w:sz w:val="24"/>
          <w:szCs w:val="24"/>
        </w:rPr>
        <w:t>B</w:t>
      </w:r>
      <w:r>
        <w:rPr>
          <w:spacing w:val="-2"/>
          <w:sz w:val="24"/>
          <w:szCs w:val="24"/>
        </w:rPr>
        <w:t>、射线装置</w:t>
      </w:r>
    </w:p>
    <w:p w14:paraId="388B68B2">
      <w:pPr>
        <w:pStyle w:val="4"/>
        <w:spacing w:line="273" w:lineRule="auto"/>
        <w:ind w:left="-993" w:right="-847" w:rightChars="-385" w:firstLine="236" w:firstLineChars="100"/>
        <w:rPr>
          <w:sz w:val="24"/>
          <w:szCs w:val="24"/>
        </w:rPr>
      </w:pPr>
      <w:r>
        <w:rPr>
          <w:spacing w:val="-2"/>
          <w:sz w:val="24"/>
          <w:szCs w:val="24"/>
        </w:rPr>
        <w:t xml:space="preserve">C、非密封放射性物质 </w:t>
      </w:r>
      <w:r>
        <w:rPr>
          <w:spacing w:val="-4"/>
          <w:sz w:val="24"/>
          <w:szCs w:val="24"/>
        </w:rPr>
        <w:t>D、货包</w:t>
      </w:r>
    </w:p>
    <w:p w14:paraId="51BFAB16">
      <w:pPr>
        <w:pStyle w:val="4"/>
        <w:spacing w:before="1"/>
        <w:ind w:left="-993" w:right="-847" w:rightChars="-385"/>
        <w:rPr>
          <w:b/>
          <w:bCs/>
          <w:sz w:val="24"/>
          <w:szCs w:val="24"/>
        </w:rPr>
      </w:pPr>
      <w:r>
        <w:rPr>
          <w:b/>
          <w:bCs/>
          <w:spacing w:val="-4"/>
          <w:sz w:val="24"/>
          <w:szCs w:val="24"/>
        </w:rPr>
        <w:t>12</w:t>
      </w:r>
      <w:r>
        <w:rPr>
          <w:b/>
          <w:bCs/>
          <w:spacing w:val="-5"/>
          <w:sz w:val="24"/>
          <w:szCs w:val="24"/>
        </w:rPr>
        <w:t>、辐射事故主要指除核设施事故以外，放射性源丢失、被盗、失控，或者放射性物质或者</w:t>
      </w:r>
    </w:p>
    <w:p w14:paraId="4E4BAF55">
      <w:pPr>
        <w:pStyle w:val="4"/>
        <w:tabs>
          <w:tab w:val="left" w:pos="729"/>
        </w:tabs>
        <w:spacing w:line="273" w:lineRule="auto"/>
        <w:ind w:left="-993" w:right="-847" w:rightChars="-385"/>
        <w:rPr>
          <w:b/>
          <w:bCs/>
          <w:spacing w:val="-2"/>
          <w:sz w:val="24"/>
          <w:szCs w:val="24"/>
        </w:rPr>
      </w:pPr>
      <w:r>
        <w:rPr>
          <w:b/>
          <w:bCs/>
          <w:spacing w:val="-10"/>
          <w:sz w:val="24"/>
          <w:szCs w:val="24"/>
        </w:rPr>
        <w:t>（</w:t>
      </w:r>
      <w:r>
        <w:rPr>
          <w:rFonts w:hint="eastAsia"/>
          <w:b/>
          <w:bCs/>
          <w:spacing w:val="-10"/>
          <w:sz w:val="24"/>
          <w:szCs w:val="24"/>
        </w:rPr>
        <w:t xml:space="preserve"> </w:t>
      </w:r>
      <w:r>
        <w:rPr>
          <w:rFonts w:hint="eastAsia"/>
          <w:b/>
          <w:bCs/>
          <w:sz w:val="24"/>
          <w:szCs w:val="24"/>
        </w:rPr>
        <w:t xml:space="preserve">B </w:t>
      </w:r>
      <w:r>
        <w:rPr>
          <w:b/>
          <w:bCs/>
          <w:spacing w:val="-2"/>
          <w:sz w:val="24"/>
          <w:szCs w:val="24"/>
        </w:rPr>
        <w:t>）失控造成人员受到意外的异常照射或环境放射性污染的事件</w:t>
      </w:r>
    </w:p>
    <w:p w14:paraId="5ED1420C">
      <w:pPr>
        <w:pStyle w:val="4"/>
        <w:tabs>
          <w:tab w:val="left" w:pos="729"/>
        </w:tabs>
        <w:spacing w:line="273" w:lineRule="auto"/>
        <w:ind w:left="-993" w:right="-847" w:rightChars="-385" w:firstLine="118" w:firstLineChars="50"/>
        <w:rPr>
          <w:sz w:val="24"/>
          <w:szCs w:val="24"/>
        </w:rPr>
      </w:pPr>
      <w:r>
        <w:rPr>
          <w:b/>
          <w:bCs/>
          <w:spacing w:val="-2"/>
          <w:sz w:val="24"/>
          <w:szCs w:val="24"/>
        </w:rPr>
        <w:t xml:space="preserve"> </w:t>
      </w:r>
      <w:r>
        <w:rPr>
          <w:spacing w:val="-2"/>
          <w:sz w:val="24"/>
          <w:szCs w:val="24"/>
        </w:rPr>
        <w:t>A、放射性物质</w:t>
      </w:r>
      <w:r>
        <w:rPr>
          <w:rFonts w:hint="eastAsia"/>
          <w:sz w:val="24"/>
          <w:szCs w:val="24"/>
        </w:rPr>
        <w:t xml:space="preserve">        </w:t>
      </w:r>
      <w:r>
        <w:rPr>
          <w:sz w:val="24"/>
          <w:szCs w:val="24"/>
        </w:rPr>
        <w:t>B</w:t>
      </w:r>
      <w:r>
        <w:rPr>
          <w:spacing w:val="-2"/>
          <w:sz w:val="24"/>
          <w:szCs w:val="24"/>
        </w:rPr>
        <w:t>、射线装置</w:t>
      </w:r>
    </w:p>
    <w:p w14:paraId="05225198">
      <w:pPr>
        <w:pStyle w:val="4"/>
        <w:spacing w:before="37" w:line="273" w:lineRule="auto"/>
        <w:ind w:left="-993" w:right="-847" w:rightChars="-385" w:firstLine="236" w:firstLineChars="100"/>
        <w:rPr>
          <w:sz w:val="24"/>
          <w:szCs w:val="24"/>
        </w:rPr>
      </w:pPr>
      <w:r>
        <w:rPr>
          <w:spacing w:val="-2"/>
          <w:sz w:val="24"/>
          <w:szCs w:val="24"/>
        </w:rPr>
        <w:t xml:space="preserve">C、非密封放射性物质 </w:t>
      </w:r>
      <w:r>
        <w:rPr>
          <w:rFonts w:hint="eastAsia"/>
          <w:spacing w:val="-2"/>
          <w:sz w:val="24"/>
          <w:szCs w:val="24"/>
        </w:rPr>
        <w:t xml:space="preserve"> </w:t>
      </w:r>
      <w:r>
        <w:rPr>
          <w:spacing w:val="-2"/>
          <w:sz w:val="24"/>
          <w:szCs w:val="24"/>
        </w:rPr>
        <w:t>D、密封源</w:t>
      </w:r>
    </w:p>
    <w:p w14:paraId="42FD3645">
      <w:pPr>
        <w:pStyle w:val="4"/>
        <w:tabs>
          <w:tab w:val="left" w:pos="3249"/>
        </w:tabs>
        <w:spacing w:before="2"/>
        <w:ind w:left="-993" w:right="-847" w:rightChars="-385"/>
        <w:rPr>
          <w:b/>
          <w:bCs/>
          <w:sz w:val="24"/>
          <w:szCs w:val="24"/>
        </w:rPr>
      </w:pPr>
      <w:r>
        <w:rPr>
          <w:b/>
          <w:bCs/>
          <w:spacing w:val="-2"/>
          <w:sz w:val="24"/>
          <w:szCs w:val="24"/>
        </w:rPr>
        <w:t>13、工作场所监测内容包括</w:t>
      </w:r>
      <w:r>
        <w:rPr>
          <w:b/>
          <w:bCs/>
          <w:spacing w:val="-12"/>
          <w:sz w:val="24"/>
          <w:szCs w:val="24"/>
        </w:rPr>
        <w:t>（</w:t>
      </w:r>
      <w:r>
        <w:rPr>
          <w:rFonts w:hint="eastAsia"/>
          <w:b/>
          <w:bCs/>
          <w:spacing w:val="-12"/>
          <w:sz w:val="24"/>
          <w:szCs w:val="24"/>
        </w:rPr>
        <w:t xml:space="preserve"> A </w:t>
      </w:r>
      <w:r>
        <w:rPr>
          <w:b/>
          <w:bCs/>
          <w:sz w:val="24"/>
          <w:szCs w:val="24"/>
        </w:rPr>
        <w:t>）</w:t>
      </w:r>
      <w:r>
        <w:rPr>
          <w:b/>
          <w:bCs/>
          <w:spacing w:val="-10"/>
          <w:sz w:val="24"/>
          <w:szCs w:val="24"/>
        </w:rPr>
        <w:t>。</w:t>
      </w:r>
    </w:p>
    <w:p w14:paraId="34EF239C">
      <w:pPr>
        <w:pStyle w:val="4"/>
        <w:spacing w:line="273" w:lineRule="auto"/>
        <w:ind w:left="-993" w:right="-847" w:rightChars="-385" w:firstLine="236" w:firstLineChars="100"/>
        <w:rPr>
          <w:spacing w:val="-2"/>
          <w:sz w:val="24"/>
          <w:szCs w:val="24"/>
        </w:rPr>
      </w:pPr>
      <w:r>
        <w:rPr>
          <w:spacing w:val="-2"/>
          <w:sz w:val="24"/>
          <w:szCs w:val="24"/>
        </w:rPr>
        <w:t xml:space="preserve">A、外照射监测、表面污染监测、空气污染监测 </w:t>
      </w:r>
    </w:p>
    <w:p w14:paraId="6B9AC6E2">
      <w:pPr>
        <w:pStyle w:val="4"/>
        <w:spacing w:line="273" w:lineRule="auto"/>
        <w:ind w:left="-993" w:right="-847" w:rightChars="-385" w:firstLine="240" w:firstLineChars="100"/>
        <w:rPr>
          <w:sz w:val="24"/>
          <w:szCs w:val="24"/>
        </w:rPr>
      </w:pPr>
      <w:r>
        <w:rPr>
          <w:sz w:val="24"/>
          <w:szCs w:val="24"/>
        </w:rPr>
        <w:t>B</w:t>
      </w:r>
      <w:r>
        <w:rPr>
          <w:spacing w:val="-6"/>
          <w:sz w:val="24"/>
          <w:szCs w:val="24"/>
        </w:rPr>
        <w:t xml:space="preserve">、陆地 </w:t>
      </w:r>
      <w:r>
        <w:rPr>
          <w:sz w:val="24"/>
          <w:szCs w:val="24"/>
        </w:rPr>
        <w:t>γ</w:t>
      </w:r>
      <w:r>
        <w:rPr>
          <w:spacing w:val="-5"/>
          <w:sz w:val="24"/>
          <w:szCs w:val="24"/>
        </w:rPr>
        <w:t xml:space="preserve"> 剂量率监测，宇宙射线剂量率监测</w:t>
      </w:r>
      <w:r>
        <w:rPr>
          <w:sz w:val="24"/>
          <w:szCs w:val="24"/>
        </w:rPr>
        <w:t xml:space="preserve"> </w:t>
      </w:r>
    </w:p>
    <w:p w14:paraId="006DF535">
      <w:pPr>
        <w:pStyle w:val="4"/>
        <w:spacing w:line="273" w:lineRule="auto"/>
        <w:ind w:left="-993" w:right="-847" w:rightChars="-385" w:firstLine="236" w:firstLineChars="100"/>
        <w:rPr>
          <w:sz w:val="24"/>
          <w:szCs w:val="24"/>
        </w:rPr>
      </w:pPr>
      <w:r>
        <w:rPr>
          <w:spacing w:val="-2"/>
          <w:sz w:val="24"/>
          <w:szCs w:val="24"/>
        </w:rPr>
        <w:t>C、内照射个人剂量监测、外照射个人剂量监测</w:t>
      </w:r>
    </w:p>
    <w:p w14:paraId="3A21EE14">
      <w:pPr>
        <w:pStyle w:val="4"/>
        <w:spacing w:before="2"/>
        <w:ind w:left="-993" w:right="-847" w:rightChars="-385" w:firstLine="236" w:firstLineChars="100"/>
        <w:rPr>
          <w:sz w:val="24"/>
          <w:szCs w:val="24"/>
        </w:rPr>
      </w:pPr>
      <w:r>
        <w:rPr>
          <w:spacing w:val="-2"/>
          <w:sz w:val="24"/>
          <w:szCs w:val="24"/>
        </w:rPr>
        <w:t>D</w:t>
      </w:r>
      <w:r>
        <w:rPr>
          <w:spacing w:val="-3"/>
          <w:sz w:val="24"/>
          <w:szCs w:val="24"/>
        </w:rPr>
        <w:t>、职业照射个人剂量监测、公众照射个人剂量监测</w:t>
      </w:r>
    </w:p>
    <w:p w14:paraId="45C8FF75">
      <w:pPr>
        <w:pStyle w:val="4"/>
        <w:tabs>
          <w:tab w:val="left" w:pos="6399"/>
        </w:tabs>
        <w:spacing w:line="273" w:lineRule="auto"/>
        <w:ind w:left="-993" w:right="-847" w:rightChars="-385"/>
        <w:rPr>
          <w:b/>
          <w:bCs/>
          <w:spacing w:val="-6"/>
          <w:sz w:val="24"/>
          <w:szCs w:val="24"/>
        </w:rPr>
      </w:pPr>
      <w:r>
        <w:rPr>
          <w:b/>
          <w:bCs/>
          <w:spacing w:val="-2"/>
          <w:sz w:val="24"/>
          <w:szCs w:val="24"/>
        </w:rPr>
        <w:t>14、核技术利用中，工作场所外照射监测最常见的监测项目是（</w:t>
      </w:r>
      <w:r>
        <w:rPr>
          <w:rFonts w:hint="eastAsia"/>
          <w:b/>
          <w:bCs/>
          <w:spacing w:val="-2"/>
          <w:sz w:val="24"/>
          <w:szCs w:val="24"/>
        </w:rPr>
        <w:t xml:space="preserve"> C </w:t>
      </w:r>
      <w:r>
        <w:rPr>
          <w:b/>
          <w:bCs/>
          <w:spacing w:val="-6"/>
          <w:sz w:val="24"/>
          <w:szCs w:val="24"/>
        </w:rPr>
        <w:t>）。</w:t>
      </w:r>
    </w:p>
    <w:p w14:paraId="2A591269">
      <w:pPr>
        <w:pStyle w:val="4"/>
        <w:tabs>
          <w:tab w:val="left" w:pos="6399"/>
        </w:tabs>
        <w:spacing w:line="273" w:lineRule="auto"/>
        <w:ind w:left="-993" w:right="-847" w:rightChars="-385"/>
        <w:rPr>
          <w:sz w:val="24"/>
          <w:szCs w:val="24"/>
        </w:rPr>
      </w:pPr>
      <w:r>
        <w:rPr>
          <w:b/>
          <w:bCs/>
          <w:spacing w:val="-6"/>
          <w:sz w:val="24"/>
          <w:szCs w:val="24"/>
        </w:rPr>
        <w:t xml:space="preserve"> </w:t>
      </w:r>
      <w:r>
        <w:rPr>
          <w:sz w:val="24"/>
          <w:szCs w:val="24"/>
        </w:rPr>
        <w:t>A、α</w:t>
      </w:r>
      <w:r>
        <w:rPr>
          <w:spacing w:val="-42"/>
          <w:sz w:val="24"/>
          <w:szCs w:val="24"/>
        </w:rPr>
        <w:t xml:space="preserve"> </w:t>
      </w:r>
      <w:r>
        <w:rPr>
          <w:sz w:val="24"/>
          <w:szCs w:val="24"/>
        </w:rPr>
        <w:t>射线</w:t>
      </w:r>
      <w:r>
        <w:rPr>
          <w:rFonts w:hint="eastAsia"/>
          <w:sz w:val="24"/>
          <w:szCs w:val="24"/>
        </w:rPr>
        <w:t xml:space="preserve">   </w:t>
      </w:r>
      <w:r>
        <w:rPr>
          <w:spacing w:val="-8"/>
          <w:sz w:val="24"/>
          <w:szCs w:val="24"/>
        </w:rPr>
        <w:t>B、β</w:t>
      </w:r>
      <w:r>
        <w:rPr>
          <w:spacing w:val="-12"/>
          <w:sz w:val="24"/>
          <w:szCs w:val="24"/>
        </w:rPr>
        <w:t xml:space="preserve"> 射线</w:t>
      </w:r>
      <w:r>
        <w:rPr>
          <w:spacing w:val="-8"/>
          <w:sz w:val="24"/>
          <w:szCs w:val="24"/>
        </w:rPr>
        <w:t xml:space="preserve"> </w:t>
      </w:r>
      <w:r>
        <w:rPr>
          <w:rFonts w:hint="eastAsia"/>
          <w:spacing w:val="-8"/>
          <w:sz w:val="24"/>
          <w:szCs w:val="24"/>
        </w:rPr>
        <w:t xml:space="preserve">  </w:t>
      </w:r>
      <w:r>
        <w:rPr>
          <w:spacing w:val="-8"/>
          <w:sz w:val="24"/>
          <w:szCs w:val="24"/>
        </w:rPr>
        <w:t>C、γ</w:t>
      </w:r>
      <w:r>
        <w:rPr>
          <w:spacing w:val="-12"/>
          <w:sz w:val="24"/>
          <w:szCs w:val="24"/>
        </w:rPr>
        <w:t xml:space="preserve"> 射线</w:t>
      </w:r>
      <w:r>
        <w:rPr>
          <w:rFonts w:hint="eastAsia"/>
          <w:spacing w:val="-12"/>
          <w:sz w:val="24"/>
          <w:szCs w:val="24"/>
        </w:rPr>
        <w:t xml:space="preserve">  </w:t>
      </w:r>
      <w:r>
        <w:rPr>
          <w:spacing w:val="-8"/>
          <w:sz w:val="24"/>
          <w:szCs w:val="24"/>
        </w:rPr>
        <w:t xml:space="preserve"> </w:t>
      </w:r>
      <w:r>
        <w:rPr>
          <w:spacing w:val="-4"/>
          <w:sz w:val="24"/>
          <w:szCs w:val="24"/>
        </w:rPr>
        <w:t>D、中子</w:t>
      </w:r>
    </w:p>
    <w:p w14:paraId="3FB4C150">
      <w:pPr>
        <w:pStyle w:val="4"/>
        <w:spacing w:before="2" w:line="273" w:lineRule="auto"/>
        <w:ind w:left="-993" w:right="-847" w:rightChars="-385"/>
        <w:jc w:val="both"/>
        <w:rPr>
          <w:b/>
          <w:bCs/>
          <w:sz w:val="24"/>
          <w:szCs w:val="24"/>
        </w:rPr>
      </w:pPr>
      <w:r>
        <w:rPr>
          <w:b/>
          <w:bCs/>
          <w:sz w:val="24"/>
          <w:szCs w:val="24"/>
        </w:rPr>
        <w:t>15、下列表述最符合工作场所监测的目的是（</w:t>
      </w:r>
      <w:r>
        <w:rPr>
          <w:rFonts w:hint="eastAsia"/>
          <w:b/>
          <w:bCs/>
          <w:sz w:val="24"/>
          <w:szCs w:val="24"/>
        </w:rPr>
        <w:t xml:space="preserve"> C</w:t>
      </w:r>
      <w:r>
        <w:rPr>
          <w:b/>
          <w:bCs/>
          <w:spacing w:val="80"/>
          <w:w w:val="150"/>
          <w:sz w:val="24"/>
          <w:szCs w:val="24"/>
        </w:rPr>
        <w:t xml:space="preserve"> </w:t>
      </w:r>
      <w:r>
        <w:rPr>
          <w:b/>
          <w:bCs/>
          <w:sz w:val="24"/>
          <w:szCs w:val="24"/>
        </w:rPr>
        <w:t>）。</w:t>
      </w:r>
    </w:p>
    <w:p w14:paraId="18F99A70">
      <w:pPr>
        <w:pStyle w:val="4"/>
        <w:spacing w:before="2" w:line="273" w:lineRule="auto"/>
        <w:ind w:left="-993" w:right="-847" w:rightChars="-385"/>
        <w:jc w:val="both"/>
        <w:rPr>
          <w:sz w:val="24"/>
          <w:szCs w:val="24"/>
        </w:rPr>
      </w:pPr>
      <w:r>
        <w:rPr>
          <w:spacing w:val="40"/>
          <w:sz w:val="24"/>
          <w:szCs w:val="24"/>
        </w:rPr>
        <w:t xml:space="preserve"> </w:t>
      </w:r>
      <w:r>
        <w:rPr>
          <w:spacing w:val="-2"/>
          <w:sz w:val="24"/>
          <w:szCs w:val="24"/>
        </w:rPr>
        <w:t>A、为公众受照剂量评价提供资料</w:t>
      </w:r>
      <w:r>
        <w:rPr>
          <w:rFonts w:hint="eastAsia"/>
          <w:sz w:val="24"/>
          <w:szCs w:val="24"/>
        </w:rPr>
        <w:t xml:space="preserve">          </w:t>
      </w:r>
      <w:r>
        <w:rPr>
          <w:spacing w:val="-2"/>
          <w:sz w:val="24"/>
          <w:szCs w:val="24"/>
        </w:rPr>
        <w:t>B</w:t>
      </w:r>
      <w:r>
        <w:rPr>
          <w:spacing w:val="-3"/>
          <w:sz w:val="24"/>
          <w:szCs w:val="24"/>
        </w:rPr>
        <w:t>、满足公众的知情权</w:t>
      </w:r>
    </w:p>
    <w:p w14:paraId="261A9260">
      <w:pPr>
        <w:pStyle w:val="4"/>
        <w:spacing w:line="273" w:lineRule="auto"/>
        <w:ind w:left="-993" w:right="-847" w:rightChars="-385" w:firstLine="118" w:firstLineChars="50"/>
        <w:rPr>
          <w:sz w:val="24"/>
          <w:szCs w:val="24"/>
        </w:rPr>
      </w:pPr>
      <w:r>
        <w:rPr>
          <w:spacing w:val="-2"/>
          <w:sz w:val="24"/>
          <w:szCs w:val="24"/>
        </w:rPr>
        <w:t xml:space="preserve">C、检验工作场所是否符合辐射防护标准 </w:t>
      </w:r>
      <w:r>
        <w:rPr>
          <w:rFonts w:hint="eastAsia"/>
          <w:spacing w:val="-2"/>
          <w:sz w:val="24"/>
          <w:szCs w:val="24"/>
        </w:rPr>
        <w:t xml:space="preserve">   </w:t>
      </w:r>
      <w:r>
        <w:rPr>
          <w:spacing w:val="-2"/>
          <w:sz w:val="24"/>
          <w:szCs w:val="24"/>
        </w:rPr>
        <w:t>D、为了应付管理部门的检查</w:t>
      </w:r>
    </w:p>
    <w:p w14:paraId="481D1952">
      <w:pPr>
        <w:pStyle w:val="4"/>
        <w:tabs>
          <w:tab w:val="left" w:pos="4719"/>
        </w:tabs>
        <w:spacing w:before="1" w:line="273" w:lineRule="auto"/>
        <w:ind w:left="-993" w:right="-847" w:rightChars="-385"/>
        <w:rPr>
          <w:b/>
          <w:bCs/>
          <w:spacing w:val="-6"/>
          <w:sz w:val="24"/>
          <w:szCs w:val="24"/>
        </w:rPr>
      </w:pPr>
      <w:r>
        <w:rPr>
          <w:b/>
          <w:bCs/>
          <w:spacing w:val="-2"/>
          <w:sz w:val="24"/>
          <w:szCs w:val="24"/>
        </w:rPr>
        <w:t>16、工作场所在线监测系统最主要的作用是（</w:t>
      </w:r>
      <w:r>
        <w:rPr>
          <w:rFonts w:hint="eastAsia"/>
          <w:b/>
          <w:bCs/>
          <w:spacing w:val="-2"/>
          <w:sz w:val="24"/>
          <w:szCs w:val="24"/>
        </w:rPr>
        <w:t xml:space="preserve">B </w:t>
      </w:r>
      <w:r>
        <w:rPr>
          <w:b/>
          <w:bCs/>
          <w:spacing w:val="-6"/>
          <w:sz w:val="24"/>
          <w:szCs w:val="24"/>
        </w:rPr>
        <w:t>）。</w:t>
      </w:r>
    </w:p>
    <w:p w14:paraId="2737C25D">
      <w:pPr>
        <w:pStyle w:val="4"/>
        <w:tabs>
          <w:tab w:val="left" w:pos="4719"/>
        </w:tabs>
        <w:spacing w:before="1" w:line="273" w:lineRule="auto"/>
        <w:ind w:left="-993" w:right="-847" w:rightChars="-385" w:firstLine="114" w:firstLineChars="50"/>
        <w:rPr>
          <w:spacing w:val="-2"/>
          <w:sz w:val="24"/>
          <w:szCs w:val="24"/>
        </w:rPr>
      </w:pPr>
      <w:r>
        <w:rPr>
          <w:spacing w:val="-6"/>
          <w:sz w:val="24"/>
          <w:szCs w:val="24"/>
        </w:rPr>
        <w:t xml:space="preserve"> </w:t>
      </w:r>
      <w:r>
        <w:rPr>
          <w:spacing w:val="-2"/>
          <w:sz w:val="24"/>
          <w:szCs w:val="24"/>
        </w:rPr>
        <w:t>A、控制工艺过程</w:t>
      </w:r>
      <w:r>
        <w:rPr>
          <w:rFonts w:hint="eastAsia"/>
          <w:spacing w:val="-2"/>
          <w:sz w:val="24"/>
          <w:szCs w:val="24"/>
        </w:rPr>
        <w:t xml:space="preserve">   </w:t>
      </w:r>
      <w:r>
        <w:rPr>
          <w:spacing w:val="-2"/>
          <w:sz w:val="24"/>
          <w:szCs w:val="24"/>
        </w:rPr>
        <w:t>B、监测辐射源的运行状态</w:t>
      </w:r>
    </w:p>
    <w:p w14:paraId="70004852">
      <w:pPr>
        <w:pStyle w:val="4"/>
        <w:tabs>
          <w:tab w:val="left" w:pos="4719"/>
        </w:tabs>
        <w:spacing w:before="1" w:line="273" w:lineRule="auto"/>
        <w:ind w:left="-993" w:right="-847" w:rightChars="-385" w:firstLine="118" w:firstLineChars="50"/>
        <w:rPr>
          <w:sz w:val="24"/>
          <w:szCs w:val="24"/>
        </w:rPr>
      </w:pPr>
      <w:r>
        <w:rPr>
          <w:spacing w:val="-2"/>
          <w:sz w:val="24"/>
          <w:szCs w:val="24"/>
        </w:rPr>
        <w:t xml:space="preserve"> C、控制污染物的排放</w:t>
      </w:r>
      <w:r>
        <w:rPr>
          <w:rFonts w:hint="eastAsia"/>
          <w:sz w:val="24"/>
          <w:szCs w:val="24"/>
        </w:rPr>
        <w:t xml:space="preserve">   </w:t>
      </w:r>
      <w:r>
        <w:rPr>
          <w:spacing w:val="-2"/>
          <w:sz w:val="24"/>
          <w:szCs w:val="24"/>
        </w:rPr>
        <w:t>D</w:t>
      </w:r>
      <w:r>
        <w:rPr>
          <w:spacing w:val="-4"/>
          <w:sz w:val="24"/>
          <w:szCs w:val="24"/>
        </w:rPr>
        <w:t>、提高生产效率</w:t>
      </w:r>
    </w:p>
    <w:p w14:paraId="33E527FF">
      <w:pPr>
        <w:pStyle w:val="4"/>
        <w:tabs>
          <w:tab w:val="left" w:pos="4299"/>
        </w:tabs>
        <w:ind w:left="-993" w:right="-847" w:rightChars="-385"/>
        <w:rPr>
          <w:b/>
          <w:bCs/>
          <w:sz w:val="24"/>
          <w:szCs w:val="24"/>
        </w:rPr>
      </w:pPr>
      <w:r>
        <w:rPr>
          <w:b/>
          <w:bCs/>
          <w:spacing w:val="-2"/>
          <w:sz w:val="24"/>
          <w:szCs w:val="24"/>
        </w:rPr>
        <w:t>17、外照射个人剂量监测最主要目的是</w:t>
      </w:r>
      <w:r>
        <w:rPr>
          <w:b/>
          <w:bCs/>
          <w:spacing w:val="-10"/>
          <w:sz w:val="24"/>
          <w:szCs w:val="24"/>
        </w:rPr>
        <w:t>（</w:t>
      </w:r>
      <w:r>
        <w:rPr>
          <w:rFonts w:hint="eastAsia"/>
          <w:b/>
          <w:bCs/>
          <w:spacing w:val="-10"/>
          <w:sz w:val="24"/>
          <w:szCs w:val="24"/>
        </w:rPr>
        <w:t xml:space="preserve"> </w:t>
      </w:r>
      <w:r>
        <w:rPr>
          <w:rFonts w:hint="eastAsia"/>
          <w:b/>
          <w:bCs/>
          <w:sz w:val="24"/>
          <w:szCs w:val="24"/>
        </w:rPr>
        <w:t xml:space="preserve">A </w:t>
      </w:r>
      <w:r>
        <w:rPr>
          <w:b/>
          <w:bCs/>
          <w:sz w:val="24"/>
          <w:szCs w:val="24"/>
        </w:rPr>
        <w:t>）</w:t>
      </w:r>
      <w:r>
        <w:rPr>
          <w:b/>
          <w:bCs/>
          <w:spacing w:val="-10"/>
          <w:sz w:val="24"/>
          <w:szCs w:val="24"/>
        </w:rPr>
        <w:t>。</w:t>
      </w:r>
    </w:p>
    <w:p w14:paraId="20A91B5A">
      <w:pPr>
        <w:pStyle w:val="4"/>
        <w:spacing w:line="273" w:lineRule="auto"/>
        <w:ind w:left="-993" w:right="-847" w:rightChars="-385" w:firstLine="354" w:firstLineChars="150"/>
        <w:rPr>
          <w:spacing w:val="-2"/>
          <w:sz w:val="24"/>
          <w:szCs w:val="24"/>
        </w:rPr>
      </w:pPr>
      <w:r>
        <w:rPr>
          <w:spacing w:val="-2"/>
          <w:sz w:val="24"/>
          <w:szCs w:val="24"/>
        </w:rPr>
        <w:t>A、为器官或组织所接受的平均当量剂量或全身有效剂量评价提供资料</w:t>
      </w:r>
    </w:p>
    <w:p w14:paraId="19E1FC75">
      <w:pPr>
        <w:pStyle w:val="4"/>
        <w:spacing w:line="273" w:lineRule="auto"/>
        <w:ind w:left="-993" w:right="-847" w:rightChars="-385" w:firstLine="118" w:firstLineChars="50"/>
        <w:rPr>
          <w:sz w:val="24"/>
          <w:szCs w:val="24"/>
        </w:rPr>
      </w:pPr>
      <w:r>
        <w:rPr>
          <w:spacing w:val="-2"/>
          <w:sz w:val="24"/>
          <w:szCs w:val="24"/>
        </w:rPr>
        <w:t xml:space="preserve"> </w:t>
      </w:r>
      <w:r>
        <w:rPr>
          <w:rFonts w:hint="eastAsia"/>
          <w:spacing w:val="-2"/>
          <w:sz w:val="24"/>
          <w:szCs w:val="24"/>
        </w:rPr>
        <w:t xml:space="preserve"> </w:t>
      </w:r>
      <w:r>
        <w:rPr>
          <w:spacing w:val="-2"/>
          <w:sz w:val="24"/>
          <w:szCs w:val="24"/>
        </w:rPr>
        <w:t>B、为环境影响评价提供资料</w:t>
      </w:r>
    </w:p>
    <w:p w14:paraId="210C4A82">
      <w:pPr>
        <w:pStyle w:val="4"/>
        <w:spacing w:before="2" w:line="273" w:lineRule="auto"/>
        <w:ind w:left="-993" w:right="-847" w:rightChars="-385" w:firstLine="354" w:firstLineChars="150"/>
        <w:rPr>
          <w:spacing w:val="-2"/>
          <w:sz w:val="24"/>
          <w:szCs w:val="24"/>
        </w:rPr>
      </w:pPr>
      <w:r>
        <w:rPr>
          <w:spacing w:val="-2"/>
          <w:sz w:val="24"/>
          <w:szCs w:val="24"/>
        </w:rPr>
        <w:t>C、为内照射个人剂量评价提供资料</w:t>
      </w:r>
    </w:p>
    <w:p w14:paraId="153A1954">
      <w:pPr>
        <w:pStyle w:val="4"/>
        <w:spacing w:before="2" w:line="273" w:lineRule="auto"/>
        <w:ind w:left="-993" w:right="-847" w:rightChars="-385" w:firstLine="236" w:firstLineChars="100"/>
        <w:rPr>
          <w:spacing w:val="-2"/>
          <w:sz w:val="24"/>
          <w:szCs w:val="24"/>
        </w:rPr>
      </w:pPr>
      <w:r>
        <w:rPr>
          <w:spacing w:val="-2"/>
          <w:sz w:val="24"/>
          <w:szCs w:val="24"/>
        </w:rPr>
        <w:t xml:space="preserve"> D、为公众受照剂量评价提供资料</w:t>
      </w:r>
    </w:p>
    <w:p w14:paraId="21785F58">
      <w:pPr>
        <w:pStyle w:val="4"/>
        <w:tabs>
          <w:tab w:val="left" w:pos="3879"/>
        </w:tabs>
        <w:spacing w:before="1" w:line="273" w:lineRule="auto"/>
        <w:ind w:left="-993" w:right="-847" w:rightChars="-385"/>
        <w:rPr>
          <w:b/>
          <w:bCs/>
          <w:spacing w:val="-6"/>
          <w:sz w:val="24"/>
          <w:szCs w:val="24"/>
        </w:rPr>
      </w:pPr>
      <w:r>
        <w:rPr>
          <w:b/>
          <w:bCs/>
          <w:spacing w:val="-2"/>
          <w:sz w:val="24"/>
          <w:szCs w:val="24"/>
        </w:rPr>
        <w:t>18、工作场所外照射监测最好选用（</w:t>
      </w:r>
      <w:r>
        <w:rPr>
          <w:rFonts w:hint="eastAsia"/>
          <w:b/>
          <w:bCs/>
          <w:spacing w:val="-2"/>
          <w:sz w:val="24"/>
          <w:szCs w:val="24"/>
        </w:rPr>
        <w:t xml:space="preserve"> B </w:t>
      </w:r>
      <w:r>
        <w:rPr>
          <w:b/>
          <w:bCs/>
          <w:spacing w:val="-6"/>
          <w:sz w:val="24"/>
          <w:szCs w:val="24"/>
        </w:rPr>
        <w:t>）。</w:t>
      </w:r>
    </w:p>
    <w:p w14:paraId="26C90E4A">
      <w:pPr>
        <w:pStyle w:val="4"/>
        <w:tabs>
          <w:tab w:val="left" w:pos="3879"/>
        </w:tabs>
        <w:spacing w:before="1" w:line="273" w:lineRule="auto"/>
        <w:ind w:left="-993" w:right="-847" w:rightChars="-385" w:firstLine="229" w:firstLineChars="100"/>
        <w:rPr>
          <w:spacing w:val="-2"/>
          <w:sz w:val="24"/>
          <w:szCs w:val="24"/>
        </w:rPr>
      </w:pPr>
      <w:r>
        <w:rPr>
          <w:b/>
          <w:bCs/>
          <w:spacing w:val="-6"/>
          <w:sz w:val="24"/>
          <w:szCs w:val="24"/>
        </w:rPr>
        <w:t xml:space="preserve"> </w:t>
      </w:r>
      <w:r>
        <w:rPr>
          <w:spacing w:val="-2"/>
          <w:sz w:val="24"/>
          <w:szCs w:val="24"/>
        </w:rPr>
        <w:t>A、热释光个人剂量计</w:t>
      </w:r>
      <w:r>
        <w:rPr>
          <w:rFonts w:hint="eastAsia"/>
          <w:sz w:val="24"/>
          <w:szCs w:val="24"/>
        </w:rPr>
        <w:t xml:space="preserve">   </w:t>
      </w:r>
      <w:r>
        <w:rPr>
          <w:spacing w:val="-2"/>
          <w:sz w:val="24"/>
          <w:szCs w:val="24"/>
        </w:rPr>
        <w:t xml:space="preserve">B、便携式周围剂量当量率仪 </w:t>
      </w:r>
    </w:p>
    <w:p w14:paraId="45B1C85E">
      <w:pPr>
        <w:pStyle w:val="4"/>
        <w:tabs>
          <w:tab w:val="left" w:pos="3879"/>
        </w:tabs>
        <w:spacing w:before="1" w:line="273" w:lineRule="auto"/>
        <w:ind w:left="-993" w:right="-847" w:rightChars="-385" w:firstLine="354" w:firstLineChars="150"/>
        <w:rPr>
          <w:sz w:val="24"/>
          <w:szCs w:val="24"/>
        </w:rPr>
      </w:pPr>
      <w:r>
        <w:rPr>
          <w:spacing w:val="-2"/>
          <w:sz w:val="24"/>
          <w:szCs w:val="24"/>
        </w:rPr>
        <w:t>C、表面污染监测仪</w:t>
      </w:r>
      <w:r>
        <w:rPr>
          <w:rFonts w:hint="eastAsia"/>
          <w:sz w:val="24"/>
          <w:szCs w:val="24"/>
        </w:rPr>
        <w:t xml:space="preserve">     </w:t>
      </w:r>
      <w:r>
        <w:rPr>
          <w:sz w:val="24"/>
          <w:szCs w:val="24"/>
        </w:rPr>
        <w:t>D</w:t>
      </w:r>
      <w:r>
        <w:rPr>
          <w:spacing w:val="-3"/>
          <w:sz w:val="24"/>
          <w:szCs w:val="24"/>
        </w:rPr>
        <w:t>、活度计</w:t>
      </w:r>
    </w:p>
    <w:p w14:paraId="462BC93A">
      <w:pPr>
        <w:pStyle w:val="4"/>
        <w:tabs>
          <w:tab w:val="left" w:pos="8089"/>
        </w:tabs>
        <w:spacing w:line="273" w:lineRule="auto"/>
        <w:ind w:left="-993" w:right="-847" w:rightChars="-385"/>
        <w:rPr>
          <w:b/>
          <w:bCs/>
          <w:spacing w:val="-6"/>
          <w:sz w:val="24"/>
          <w:szCs w:val="24"/>
        </w:rPr>
      </w:pPr>
      <w:r>
        <w:rPr>
          <w:b/>
          <w:bCs/>
          <w:spacing w:val="-2"/>
          <w:sz w:val="24"/>
          <w:szCs w:val="24"/>
        </w:rPr>
        <w:t>19、用于工作场所防护监测的便携式剂量率仪除必须经检定合格外，还必须注意（</w:t>
      </w:r>
      <w:r>
        <w:rPr>
          <w:rFonts w:hint="eastAsia"/>
          <w:b/>
          <w:bCs/>
          <w:spacing w:val="-2"/>
          <w:sz w:val="24"/>
          <w:szCs w:val="24"/>
        </w:rPr>
        <w:t xml:space="preserve"> A</w:t>
      </w:r>
      <w:r>
        <w:rPr>
          <w:b/>
          <w:bCs/>
          <w:sz w:val="24"/>
          <w:szCs w:val="24"/>
        </w:rPr>
        <w:tab/>
      </w:r>
      <w:r>
        <w:rPr>
          <w:b/>
          <w:bCs/>
          <w:spacing w:val="-6"/>
          <w:sz w:val="24"/>
          <w:szCs w:val="24"/>
        </w:rPr>
        <w:t>）。</w:t>
      </w:r>
    </w:p>
    <w:p w14:paraId="5AF2E842">
      <w:pPr>
        <w:pStyle w:val="4"/>
        <w:tabs>
          <w:tab w:val="left" w:pos="8089"/>
        </w:tabs>
        <w:spacing w:line="273" w:lineRule="auto"/>
        <w:ind w:left="-993" w:right="-847" w:rightChars="-385" w:firstLine="114" w:firstLineChars="50"/>
        <w:rPr>
          <w:spacing w:val="-2"/>
          <w:sz w:val="24"/>
          <w:szCs w:val="24"/>
        </w:rPr>
      </w:pPr>
      <w:r>
        <w:rPr>
          <w:spacing w:val="-6"/>
          <w:sz w:val="24"/>
          <w:szCs w:val="24"/>
        </w:rPr>
        <w:t xml:space="preserve"> </w:t>
      </w:r>
      <w:r>
        <w:rPr>
          <w:spacing w:val="-2"/>
          <w:sz w:val="24"/>
          <w:szCs w:val="24"/>
        </w:rPr>
        <w:t>A、仪器的能量响应是否符合要求</w:t>
      </w:r>
      <w:r>
        <w:rPr>
          <w:rFonts w:hint="eastAsia"/>
          <w:sz w:val="24"/>
          <w:szCs w:val="24"/>
        </w:rPr>
        <w:t xml:space="preserve">     </w:t>
      </w:r>
      <w:r>
        <w:rPr>
          <w:spacing w:val="-2"/>
          <w:sz w:val="24"/>
          <w:szCs w:val="24"/>
        </w:rPr>
        <w:t>B、是否具有远程传输数据功能</w:t>
      </w:r>
    </w:p>
    <w:p w14:paraId="07CBF926">
      <w:pPr>
        <w:pStyle w:val="4"/>
        <w:tabs>
          <w:tab w:val="left" w:pos="8089"/>
        </w:tabs>
        <w:spacing w:line="273" w:lineRule="auto"/>
        <w:ind w:left="-993" w:right="-847" w:rightChars="-385" w:firstLine="118" w:firstLineChars="50"/>
        <w:rPr>
          <w:sz w:val="24"/>
          <w:szCs w:val="24"/>
        </w:rPr>
      </w:pPr>
      <w:r>
        <w:rPr>
          <w:spacing w:val="-2"/>
          <w:sz w:val="24"/>
          <w:szCs w:val="24"/>
        </w:rPr>
        <w:t xml:space="preserve"> C、能否具备核素识别功能</w:t>
      </w:r>
      <w:r>
        <w:rPr>
          <w:rFonts w:hint="eastAsia"/>
          <w:sz w:val="24"/>
          <w:szCs w:val="24"/>
        </w:rPr>
        <w:t xml:space="preserve">           </w:t>
      </w:r>
      <w:r>
        <w:rPr>
          <w:spacing w:val="-2"/>
          <w:sz w:val="24"/>
          <w:szCs w:val="24"/>
        </w:rPr>
        <w:t>D</w:t>
      </w:r>
      <w:r>
        <w:rPr>
          <w:spacing w:val="-3"/>
          <w:sz w:val="24"/>
          <w:szCs w:val="24"/>
        </w:rPr>
        <w:t>、是否具备自动扣除本底功能</w:t>
      </w:r>
    </w:p>
    <w:p w14:paraId="5D066754">
      <w:pPr>
        <w:pStyle w:val="4"/>
        <w:tabs>
          <w:tab w:val="left" w:pos="5769"/>
        </w:tabs>
        <w:spacing w:line="273" w:lineRule="auto"/>
        <w:ind w:left="-993" w:right="-847" w:rightChars="-385"/>
        <w:rPr>
          <w:b/>
          <w:bCs/>
          <w:spacing w:val="-6"/>
          <w:sz w:val="24"/>
          <w:szCs w:val="24"/>
        </w:rPr>
      </w:pPr>
      <w:r>
        <w:rPr>
          <w:b/>
          <w:bCs/>
          <w:spacing w:val="-2"/>
          <w:sz w:val="24"/>
          <w:szCs w:val="24"/>
        </w:rPr>
        <w:t>20、辐射工作单位每季度开展的外照射个人剂量监测为（</w:t>
      </w:r>
      <w:r>
        <w:rPr>
          <w:rFonts w:hint="eastAsia"/>
          <w:b/>
          <w:bCs/>
          <w:spacing w:val="-2"/>
          <w:sz w:val="24"/>
          <w:szCs w:val="24"/>
        </w:rPr>
        <w:t xml:space="preserve"> A </w:t>
      </w:r>
      <w:r>
        <w:rPr>
          <w:b/>
          <w:bCs/>
          <w:spacing w:val="-6"/>
          <w:sz w:val="24"/>
          <w:szCs w:val="24"/>
        </w:rPr>
        <w:t>）。</w:t>
      </w:r>
    </w:p>
    <w:p w14:paraId="29A6A3A9">
      <w:pPr>
        <w:pStyle w:val="4"/>
        <w:tabs>
          <w:tab w:val="left" w:pos="5769"/>
        </w:tabs>
        <w:spacing w:line="273" w:lineRule="auto"/>
        <w:ind w:left="-993" w:right="-847" w:rightChars="-385" w:firstLine="229" w:firstLineChars="100"/>
        <w:rPr>
          <w:sz w:val="24"/>
          <w:szCs w:val="24"/>
        </w:rPr>
      </w:pPr>
      <w:r>
        <w:rPr>
          <w:b/>
          <w:bCs/>
          <w:spacing w:val="-6"/>
          <w:sz w:val="24"/>
          <w:szCs w:val="24"/>
        </w:rPr>
        <w:t xml:space="preserve"> </w:t>
      </w:r>
      <w:r>
        <w:rPr>
          <w:spacing w:val="-2"/>
          <w:sz w:val="24"/>
          <w:szCs w:val="24"/>
        </w:rPr>
        <w:t>A、常规监测</w:t>
      </w:r>
      <w:r>
        <w:rPr>
          <w:rFonts w:hint="eastAsia"/>
          <w:sz w:val="24"/>
          <w:szCs w:val="24"/>
        </w:rPr>
        <w:t xml:space="preserve">   </w:t>
      </w:r>
      <w:r>
        <w:rPr>
          <w:spacing w:val="-2"/>
          <w:sz w:val="24"/>
          <w:szCs w:val="24"/>
        </w:rPr>
        <w:t xml:space="preserve">B、任务相关监测 </w:t>
      </w:r>
      <w:r>
        <w:rPr>
          <w:rFonts w:hint="eastAsia"/>
          <w:spacing w:val="-2"/>
          <w:sz w:val="24"/>
          <w:szCs w:val="24"/>
        </w:rPr>
        <w:t xml:space="preserve">  </w:t>
      </w:r>
      <w:r>
        <w:rPr>
          <w:spacing w:val="-2"/>
          <w:sz w:val="24"/>
          <w:szCs w:val="24"/>
        </w:rPr>
        <w:t>C、特殊监测</w:t>
      </w:r>
      <w:r>
        <w:rPr>
          <w:rFonts w:hint="eastAsia"/>
          <w:sz w:val="24"/>
          <w:szCs w:val="24"/>
        </w:rPr>
        <w:t xml:space="preserve">    </w:t>
      </w:r>
      <w:r>
        <w:rPr>
          <w:sz w:val="24"/>
          <w:szCs w:val="24"/>
        </w:rPr>
        <w:t>D</w:t>
      </w:r>
      <w:r>
        <w:rPr>
          <w:spacing w:val="-2"/>
          <w:sz w:val="24"/>
          <w:szCs w:val="24"/>
        </w:rPr>
        <w:t>、场所监测</w:t>
      </w:r>
    </w:p>
    <w:p w14:paraId="71C917C6">
      <w:pPr>
        <w:pStyle w:val="4"/>
        <w:tabs>
          <w:tab w:val="left" w:pos="4929"/>
        </w:tabs>
        <w:ind w:left="-993" w:right="-847" w:rightChars="-385"/>
        <w:rPr>
          <w:b/>
          <w:bCs/>
          <w:sz w:val="24"/>
          <w:szCs w:val="24"/>
        </w:rPr>
      </w:pPr>
      <w:r>
        <w:rPr>
          <w:b/>
          <w:bCs/>
          <w:spacing w:val="-2"/>
          <w:sz w:val="24"/>
          <w:szCs w:val="24"/>
        </w:rPr>
        <w:t>21、有关监测仪器的量程，下列说法正确的是</w:t>
      </w:r>
      <w:r>
        <w:rPr>
          <w:b/>
          <w:bCs/>
          <w:spacing w:val="-10"/>
          <w:sz w:val="24"/>
          <w:szCs w:val="24"/>
        </w:rPr>
        <w:t>（</w:t>
      </w:r>
      <w:r>
        <w:rPr>
          <w:rFonts w:hint="eastAsia"/>
          <w:b/>
          <w:bCs/>
          <w:spacing w:val="-10"/>
          <w:sz w:val="24"/>
          <w:szCs w:val="24"/>
        </w:rPr>
        <w:t xml:space="preserve"> A </w:t>
      </w:r>
      <w:r>
        <w:rPr>
          <w:b/>
          <w:bCs/>
          <w:sz w:val="24"/>
          <w:szCs w:val="24"/>
        </w:rPr>
        <w:t>）</w:t>
      </w:r>
      <w:r>
        <w:rPr>
          <w:b/>
          <w:bCs/>
          <w:spacing w:val="-10"/>
          <w:sz w:val="24"/>
          <w:szCs w:val="24"/>
        </w:rPr>
        <w:t>。</w:t>
      </w:r>
    </w:p>
    <w:p w14:paraId="53E0E9D9">
      <w:pPr>
        <w:pStyle w:val="4"/>
        <w:ind w:left="-993" w:right="-847" w:rightChars="-385" w:firstLine="354" w:firstLineChars="150"/>
        <w:rPr>
          <w:sz w:val="24"/>
          <w:szCs w:val="24"/>
        </w:rPr>
      </w:pPr>
      <w:r>
        <w:rPr>
          <w:spacing w:val="-2"/>
          <w:sz w:val="24"/>
          <w:szCs w:val="24"/>
        </w:rPr>
        <w:t>A</w:t>
      </w:r>
      <w:r>
        <w:rPr>
          <w:spacing w:val="-3"/>
          <w:sz w:val="24"/>
          <w:szCs w:val="24"/>
        </w:rPr>
        <w:t>、低于或超过量程范围时，仪器还会有读数，但测量结果是不可靠的。</w:t>
      </w:r>
    </w:p>
    <w:p w14:paraId="592EB06B">
      <w:pPr>
        <w:pStyle w:val="4"/>
        <w:spacing w:before="37" w:line="273" w:lineRule="auto"/>
        <w:ind w:left="-993" w:right="-847" w:rightChars="-385" w:firstLine="354" w:firstLineChars="150"/>
        <w:rPr>
          <w:spacing w:val="-2"/>
          <w:sz w:val="24"/>
          <w:szCs w:val="24"/>
        </w:rPr>
      </w:pPr>
      <w:r>
        <w:rPr>
          <w:spacing w:val="-2"/>
          <w:sz w:val="24"/>
          <w:szCs w:val="24"/>
        </w:rPr>
        <w:t>B、只要仪器有读数，测量结果是可靠的</w:t>
      </w:r>
    </w:p>
    <w:p w14:paraId="53CB5091">
      <w:pPr>
        <w:pStyle w:val="4"/>
        <w:spacing w:before="37" w:line="273" w:lineRule="auto"/>
        <w:ind w:left="-993" w:right="-847" w:rightChars="-385" w:firstLine="236" w:firstLineChars="100"/>
        <w:rPr>
          <w:spacing w:val="-2"/>
          <w:sz w:val="24"/>
          <w:szCs w:val="24"/>
        </w:rPr>
      </w:pPr>
      <w:r>
        <w:rPr>
          <w:spacing w:val="-2"/>
          <w:sz w:val="24"/>
          <w:szCs w:val="24"/>
        </w:rPr>
        <w:t xml:space="preserve"> C、高于仪器本身本底的读数是可靠的</w:t>
      </w:r>
    </w:p>
    <w:p w14:paraId="0283A82E">
      <w:pPr>
        <w:pStyle w:val="4"/>
        <w:spacing w:before="2"/>
        <w:ind w:left="-993" w:right="-847" w:rightChars="-385" w:firstLine="354" w:firstLineChars="150"/>
        <w:rPr>
          <w:sz w:val="24"/>
          <w:szCs w:val="24"/>
        </w:rPr>
      </w:pPr>
      <w:r>
        <w:rPr>
          <w:spacing w:val="-2"/>
          <w:sz w:val="24"/>
          <w:szCs w:val="24"/>
        </w:rPr>
        <w:t>D</w:t>
      </w:r>
      <w:r>
        <w:rPr>
          <w:spacing w:val="-3"/>
          <w:sz w:val="24"/>
          <w:szCs w:val="24"/>
        </w:rPr>
        <w:t>、高于环境本底的读数是可靠的</w:t>
      </w:r>
    </w:p>
    <w:p w14:paraId="1B465FFD">
      <w:pPr>
        <w:pStyle w:val="4"/>
        <w:tabs>
          <w:tab w:val="left" w:pos="5769"/>
        </w:tabs>
        <w:spacing w:line="273" w:lineRule="auto"/>
        <w:ind w:left="-993" w:right="-847" w:rightChars="-385"/>
        <w:rPr>
          <w:b/>
          <w:bCs/>
          <w:spacing w:val="-6"/>
          <w:sz w:val="24"/>
          <w:szCs w:val="24"/>
        </w:rPr>
      </w:pPr>
      <w:r>
        <w:rPr>
          <w:b/>
          <w:bCs/>
          <w:spacing w:val="-2"/>
          <w:sz w:val="24"/>
          <w:szCs w:val="24"/>
        </w:rPr>
        <w:t>22、有关电离辐射测量的干扰影响，下列说法正确的是（</w:t>
      </w:r>
      <w:r>
        <w:rPr>
          <w:rFonts w:hint="eastAsia"/>
          <w:b/>
          <w:bCs/>
          <w:spacing w:val="-2"/>
          <w:sz w:val="24"/>
          <w:szCs w:val="24"/>
        </w:rPr>
        <w:t xml:space="preserve"> A </w:t>
      </w:r>
      <w:r>
        <w:rPr>
          <w:b/>
          <w:bCs/>
          <w:spacing w:val="-6"/>
          <w:sz w:val="24"/>
          <w:szCs w:val="24"/>
        </w:rPr>
        <w:t>）。</w:t>
      </w:r>
    </w:p>
    <w:p w14:paraId="496537D6">
      <w:pPr>
        <w:pStyle w:val="4"/>
        <w:tabs>
          <w:tab w:val="left" w:pos="5769"/>
        </w:tabs>
        <w:spacing w:line="273" w:lineRule="auto"/>
        <w:ind w:left="-993" w:right="-847" w:rightChars="-385" w:firstLine="229" w:firstLineChars="100"/>
        <w:rPr>
          <w:sz w:val="24"/>
          <w:szCs w:val="24"/>
        </w:rPr>
      </w:pPr>
      <w:r>
        <w:rPr>
          <w:b/>
          <w:bCs/>
          <w:spacing w:val="-6"/>
          <w:sz w:val="24"/>
          <w:szCs w:val="24"/>
        </w:rPr>
        <w:t xml:space="preserve"> </w:t>
      </w:r>
      <w:r>
        <w:rPr>
          <w:rFonts w:hint="eastAsia"/>
          <w:b/>
          <w:bCs/>
          <w:spacing w:val="-6"/>
          <w:sz w:val="24"/>
          <w:szCs w:val="24"/>
        </w:rPr>
        <w:t xml:space="preserve"> </w:t>
      </w:r>
      <w:r>
        <w:rPr>
          <w:sz w:val="24"/>
          <w:szCs w:val="24"/>
        </w:rPr>
        <w:t>A、β</w:t>
      </w:r>
      <w:r>
        <w:rPr>
          <w:spacing w:val="-15"/>
          <w:sz w:val="24"/>
          <w:szCs w:val="24"/>
        </w:rPr>
        <w:t xml:space="preserve"> </w:t>
      </w:r>
      <w:r>
        <w:rPr>
          <w:sz w:val="24"/>
          <w:szCs w:val="24"/>
        </w:rPr>
        <w:t>射线的测量要注意</w:t>
      </w:r>
      <w:r>
        <w:rPr>
          <w:spacing w:val="-15"/>
          <w:sz w:val="24"/>
          <w:szCs w:val="24"/>
        </w:rPr>
        <w:t xml:space="preserve"> </w:t>
      </w:r>
      <w:r>
        <w:rPr>
          <w:sz w:val="24"/>
          <w:szCs w:val="24"/>
        </w:rPr>
        <w:t>γ</w:t>
      </w:r>
      <w:r>
        <w:rPr>
          <w:spacing w:val="-15"/>
          <w:sz w:val="24"/>
          <w:szCs w:val="24"/>
        </w:rPr>
        <w:t xml:space="preserve"> </w:t>
      </w:r>
      <w:r>
        <w:rPr>
          <w:sz w:val="24"/>
          <w:szCs w:val="24"/>
        </w:rPr>
        <w:t>射线的影响</w:t>
      </w:r>
    </w:p>
    <w:p w14:paraId="26200D76">
      <w:pPr>
        <w:pStyle w:val="4"/>
        <w:spacing w:before="1" w:line="273" w:lineRule="auto"/>
        <w:ind w:left="-993" w:right="-847" w:rightChars="-385" w:firstLine="472" w:firstLineChars="200"/>
        <w:rPr>
          <w:spacing w:val="-12"/>
          <w:sz w:val="24"/>
          <w:szCs w:val="24"/>
        </w:rPr>
      </w:pPr>
      <w:r>
        <w:rPr>
          <w:spacing w:val="-2"/>
          <w:sz w:val="24"/>
          <w:szCs w:val="24"/>
        </w:rPr>
        <w:t>B、β</w:t>
      </w:r>
      <w:r>
        <w:rPr>
          <w:spacing w:val="-15"/>
          <w:sz w:val="24"/>
          <w:szCs w:val="24"/>
        </w:rPr>
        <w:t xml:space="preserve"> 射线的测量要注意 </w:t>
      </w:r>
      <w:r>
        <w:rPr>
          <w:spacing w:val="-2"/>
          <w:sz w:val="24"/>
          <w:szCs w:val="24"/>
        </w:rPr>
        <w:t>α</w:t>
      </w:r>
      <w:r>
        <w:rPr>
          <w:spacing w:val="-12"/>
          <w:sz w:val="24"/>
          <w:szCs w:val="24"/>
        </w:rPr>
        <w:t xml:space="preserve"> 射线的影响</w:t>
      </w:r>
    </w:p>
    <w:p w14:paraId="737D2EF7">
      <w:pPr>
        <w:pStyle w:val="4"/>
        <w:spacing w:before="1" w:line="273" w:lineRule="auto"/>
        <w:ind w:left="-993" w:right="-847" w:rightChars="-385" w:firstLine="354" w:firstLineChars="150"/>
        <w:rPr>
          <w:sz w:val="24"/>
          <w:szCs w:val="24"/>
        </w:rPr>
      </w:pPr>
      <w:r>
        <w:rPr>
          <w:spacing w:val="-2"/>
          <w:sz w:val="24"/>
          <w:szCs w:val="24"/>
        </w:rPr>
        <w:t xml:space="preserve"> </w:t>
      </w:r>
      <w:r>
        <w:rPr>
          <w:sz w:val="24"/>
          <w:szCs w:val="24"/>
        </w:rPr>
        <w:t>C、β</w:t>
      </w:r>
      <w:r>
        <w:rPr>
          <w:spacing w:val="-7"/>
          <w:sz w:val="24"/>
          <w:szCs w:val="24"/>
        </w:rPr>
        <w:t xml:space="preserve"> 射线的测量要注意中子的影响</w:t>
      </w:r>
    </w:p>
    <w:p w14:paraId="643C52D1">
      <w:pPr>
        <w:pStyle w:val="4"/>
        <w:spacing w:before="2"/>
        <w:ind w:left="-993" w:right="-847" w:rightChars="-385" w:firstLine="472" w:firstLineChars="200"/>
        <w:rPr>
          <w:sz w:val="24"/>
          <w:szCs w:val="24"/>
        </w:rPr>
      </w:pPr>
      <w:r>
        <w:rPr>
          <w:spacing w:val="-2"/>
          <w:sz w:val="24"/>
          <w:szCs w:val="24"/>
        </w:rPr>
        <w:t>D、β</w:t>
      </w:r>
      <w:r>
        <w:rPr>
          <w:spacing w:val="-8"/>
          <w:sz w:val="24"/>
          <w:szCs w:val="24"/>
        </w:rPr>
        <w:t xml:space="preserve"> 射线的测量要注意质子的影响</w:t>
      </w:r>
    </w:p>
    <w:p w14:paraId="342687CA">
      <w:pPr>
        <w:pStyle w:val="4"/>
        <w:tabs>
          <w:tab w:val="left" w:pos="4930"/>
        </w:tabs>
        <w:ind w:left="-993" w:right="-847" w:rightChars="-385"/>
        <w:rPr>
          <w:b/>
          <w:bCs/>
          <w:sz w:val="24"/>
          <w:szCs w:val="24"/>
        </w:rPr>
      </w:pPr>
      <w:r>
        <w:rPr>
          <w:b/>
          <w:bCs/>
          <w:spacing w:val="-2"/>
          <w:sz w:val="24"/>
          <w:szCs w:val="24"/>
        </w:rPr>
        <w:t>23、按监测对象进行分类，可将辐射监测分为</w:t>
      </w:r>
      <w:r>
        <w:rPr>
          <w:b/>
          <w:bCs/>
          <w:spacing w:val="-10"/>
          <w:sz w:val="24"/>
          <w:szCs w:val="24"/>
        </w:rPr>
        <w:t>（</w:t>
      </w:r>
      <w:r>
        <w:rPr>
          <w:rFonts w:hint="eastAsia"/>
          <w:b/>
          <w:bCs/>
          <w:spacing w:val="-10"/>
          <w:sz w:val="24"/>
          <w:szCs w:val="24"/>
        </w:rPr>
        <w:t xml:space="preserve"> A </w:t>
      </w:r>
      <w:r>
        <w:rPr>
          <w:b/>
          <w:bCs/>
          <w:spacing w:val="-10"/>
          <w:sz w:val="24"/>
          <w:szCs w:val="24"/>
        </w:rPr>
        <w:t>）</w:t>
      </w:r>
    </w:p>
    <w:p w14:paraId="572153DD">
      <w:pPr>
        <w:pStyle w:val="4"/>
        <w:spacing w:line="273" w:lineRule="auto"/>
        <w:ind w:left="-993" w:right="-847" w:rightChars="-385" w:firstLine="236" w:firstLineChars="100"/>
        <w:rPr>
          <w:spacing w:val="-2"/>
          <w:sz w:val="24"/>
          <w:szCs w:val="24"/>
        </w:rPr>
      </w:pPr>
      <w:r>
        <w:rPr>
          <w:spacing w:val="-2"/>
          <w:sz w:val="24"/>
          <w:szCs w:val="24"/>
        </w:rPr>
        <w:t>A、环境监测、工作场所监测、流出物监测、个人剂量监测</w:t>
      </w:r>
    </w:p>
    <w:p w14:paraId="17B11C1D">
      <w:pPr>
        <w:pStyle w:val="4"/>
        <w:spacing w:line="273" w:lineRule="auto"/>
        <w:ind w:left="-993" w:right="-847" w:rightChars="-385" w:firstLine="118" w:firstLineChars="50"/>
        <w:rPr>
          <w:sz w:val="24"/>
          <w:szCs w:val="24"/>
        </w:rPr>
      </w:pPr>
      <w:r>
        <w:rPr>
          <w:spacing w:val="-2"/>
          <w:sz w:val="24"/>
          <w:szCs w:val="24"/>
        </w:rPr>
        <w:t xml:space="preserve"> B、常规监测、应急监测</w:t>
      </w:r>
    </w:p>
    <w:p w14:paraId="10F1584F">
      <w:pPr>
        <w:pStyle w:val="4"/>
        <w:spacing w:before="2"/>
        <w:ind w:left="-993" w:right="-847" w:rightChars="-385" w:firstLine="236" w:firstLineChars="100"/>
        <w:rPr>
          <w:sz w:val="24"/>
          <w:szCs w:val="24"/>
        </w:rPr>
      </w:pPr>
      <w:r>
        <w:rPr>
          <w:spacing w:val="-2"/>
          <w:sz w:val="24"/>
          <w:szCs w:val="24"/>
        </w:rPr>
        <w:t>C</w:t>
      </w:r>
      <w:r>
        <w:rPr>
          <w:spacing w:val="-3"/>
          <w:sz w:val="24"/>
          <w:szCs w:val="24"/>
        </w:rPr>
        <w:t>、常规监测、验收监测、应急监测</w:t>
      </w:r>
    </w:p>
    <w:p w14:paraId="6DB261CB">
      <w:pPr>
        <w:pStyle w:val="4"/>
        <w:ind w:left="-993" w:right="-847" w:rightChars="-385" w:firstLine="236" w:firstLineChars="100"/>
        <w:rPr>
          <w:sz w:val="24"/>
          <w:szCs w:val="24"/>
        </w:rPr>
      </w:pPr>
      <w:r>
        <w:rPr>
          <w:spacing w:val="-2"/>
          <w:sz w:val="24"/>
          <w:szCs w:val="24"/>
        </w:rPr>
        <w:t>D</w:t>
      </w:r>
      <w:r>
        <w:rPr>
          <w:spacing w:val="-3"/>
          <w:sz w:val="24"/>
          <w:szCs w:val="24"/>
        </w:rPr>
        <w:t>、常规监测、验收监测、应急监测、退役监测</w:t>
      </w:r>
    </w:p>
    <w:p w14:paraId="092963E9">
      <w:pPr>
        <w:pStyle w:val="4"/>
        <w:tabs>
          <w:tab w:val="left" w:pos="7240"/>
        </w:tabs>
        <w:spacing w:line="273" w:lineRule="auto"/>
        <w:ind w:left="-993" w:right="-847" w:rightChars="-385"/>
        <w:rPr>
          <w:b/>
          <w:bCs/>
          <w:spacing w:val="-10"/>
          <w:sz w:val="24"/>
          <w:szCs w:val="24"/>
        </w:rPr>
      </w:pPr>
      <w:r>
        <w:rPr>
          <w:b/>
          <w:bCs/>
          <w:spacing w:val="-2"/>
          <w:sz w:val="24"/>
          <w:szCs w:val="24"/>
        </w:rPr>
        <w:t>24、外照射个人剂量监测中，执行某项特定的操作开始时进行的监测称（</w:t>
      </w:r>
      <w:r>
        <w:rPr>
          <w:rFonts w:hint="eastAsia"/>
          <w:b/>
          <w:bCs/>
          <w:spacing w:val="-2"/>
          <w:sz w:val="24"/>
          <w:szCs w:val="24"/>
        </w:rPr>
        <w:t xml:space="preserve"> B</w:t>
      </w:r>
      <w:r>
        <w:rPr>
          <w:b/>
          <w:bCs/>
          <w:spacing w:val="-10"/>
          <w:sz w:val="24"/>
          <w:szCs w:val="24"/>
        </w:rPr>
        <w:t>）</w:t>
      </w:r>
    </w:p>
    <w:p w14:paraId="3776FE25">
      <w:pPr>
        <w:pStyle w:val="4"/>
        <w:tabs>
          <w:tab w:val="left" w:pos="7240"/>
        </w:tabs>
        <w:spacing w:line="273" w:lineRule="auto"/>
        <w:ind w:left="-993" w:right="-847" w:rightChars="-385" w:firstLine="110" w:firstLineChars="50"/>
        <w:rPr>
          <w:sz w:val="24"/>
          <w:szCs w:val="24"/>
        </w:rPr>
      </w:pPr>
      <w:r>
        <w:rPr>
          <w:b/>
          <w:bCs/>
          <w:spacing w:val="-10"/>
          <w:sz w:val="24"/>
          <w:szCs w:val="24"/>
        </w:rPr>
        <w:t xml:space="preserve"> </w:t>
      </w:r>
      <w:r>
        <w:rPr>
          <w:spacing w:val="-2"/>
          <w:sz w:val="24"/>
          <w:szCs w:val="24"/>
        </w:rPr>
        <w:t>A、常规监测</w:t>
      </w:r>
      <w:r>
        <w:rPr>
          <w:rFonts w:hint="eastAsia"/>
          <w:sz w:val="24"/>
          <w:szCs w:val="24"/>
        </w:rPr>
        <w:t xml:space="preserve">  </w:t>
      </w:r>
      <w:r>
        <w:rPr>
          <w:spacing w:val="-2"/>
          <w:sz w:val="24"/>
          <w:szCs w:val="24"/>
        </w:rPr>
        <w:t>B、任务相关监测</w:t>
      </w:r>
      <w:r>
        <w:rPr>
          <w:rFonts w:hint="eastAsia"/>
          <w:spacing w:val="-2"/>
          <w:sz w:val="24"/>
          <w:szCs w:val="24"/>
        </w:rPr>
        <w:t xml:space="preserve"> </w:t>
      </w:r>
      <w:r>
        <w:rPr>
          <w:spacing w:val="-2"/>
          <w:sz w:val="24"/>
          <w:szCs w:val="24"/>
        </w:rPr>
        <w:t xml:space="preserve"> C、特殊监测</w:t>
      </w:r>
      <w:r>
        <w:rPr>
          <w:rFonts w:hint="eastAsia"/>
          <w:sz w:val="24"/>
          <w:szCs w:val="24"/>
        </w:rPr>
        <w:t xml:space="preserve">   </w:t>
      </w:r>
      <w:r>
        <w:rPr>
          <w:sz w:val="24"/>
          <w:szCs w:val="24"/>
        </w:rPr>
        <w:t>D</w:t>
      </w:r>
      <w:r>
        <w:rPr>
          <w:spacing w:val="-2"/>
          <w:sz w:val="24"/>
          <w:szCs w:val="24"/>
        </w:rPr>
        <w:t>、场所监测</w:t>
      </w:r>
    </w:p>
    <w:p w14:paraId="315F4A45">
      <w:pPr>
        <w:pStyle w:val="4"/>
        <w:tabs>
          <w:tab w:val="left" w:pos="4299"/>
        </w:tabs>
        <w:spacing w:line="273" w:lineRule="auto"/>
        <w:ind w:left="-993" w:right="-847" w:rightChars="-385"/>
        <w:rPr>
          <w:b/>
          <w:bCs/>
          <w:spacing w:val="-6"/>
          <w:sz w:val="24"/>
          <w:szCs w:val="24"/>
        </w:rPr>
      </w:pPr>
      <w:r>
        <w:rPr>
          <w:b/>
          <w:bCs/>
          <w:spacing w:val="-2"/>
          <w:sz w:val="24"/>
          <w:szCs w:val="24"/>
        </w:rPr>
        <w:t>25、表面污染间接测量法测量的结果是（</w:t>
      </w:r>
      <w:r>
        <w:rPr>
          <w:rFonts w:hint="eastAsia"/>
          <w:b/>
          <w:bCs/>
          <w:spacing w:val="-2"/>
          <w:sz w:val="24"/>
          <w:szCs w:val="24"/>
        </w:rPr>
        <w:t xml:space="preserve"> A </w:t>
      </w:r>
      <w:r>
        <w:rPr>
          <w:b/>
          <w:bCs/>
          <w:spacing w:val="-6"/>
          <w:sz w:val="24"/>
          <w:szCs w:val="24"/>
        </w:rPr>
        <w:t>）。</w:t>
      </w:r>
    </w:p>
    <w:p w14:paraId="15450FE3">
      <w:pPr>
        <w:pStyle w:val="4"/>
        <w:tabs>
          <w:tab w:val="left" w:pos="4299"/>
        </w:tabs>
        <w:spacing w:line="273" w:lineRule="auto"/>
        <w:ind w:left="-993" w:right="-847" w:rightChars="-385" w:firstLine="114" w:firstLineChars="50"/>
        <w:rPr>
          <w:sz w:val="24"/>
          <w:szCs w:val="24"/>
        </w:rPr>
      </w:pPr>
      <w:r>
        <w:rPr>
          <w:b/>
          <w:bCs/>
          <w:spacing w:val="-6"/>
          <w:sz w:val="24"/>
          <w:szCs w:val="24"/>
        </w:rPr>
        <w:t xml:space="preserve"> </w:t>
      </w:r>
      <w:r>
        <w:rPr>
          <w:spacing w:val="-2"/>
          <w:sz w:val="24"/>
          <w:szCs w:val="24"/>
        </w:rPr>
        <w:t>A、可去除的表面污染</w:t>
      </w:r>
      <w:r>
        <w:rPr>
          <w:rFonts w:hint="eastAsia"/>
          <w:sz w:val="24"/>
          <w:szCs w:val="24"/>
        </w:rPr>
        <w:t xml:space="preserve">    </w:t>
      </w:r>
      <w:r>
        <w:rPr>
          <w:spacing w:val="-2"/>
          <w:sz w:val="24"/>
          <w:szCs w:val="24"/>
        </w:rPr>
        <w:t>B</w:t>
      </w:r>
      <w:r>
        <w:rPr>
          <w:spacing w:val="-4"/>
          <w:sz w:val="24"/>
          <w:szCs w:val="24"/>
        </w:rPr>
        <w:t>、固定的表面污染</w:t>
      </w:r>
      <w:r>
        <w:rPr>
          <w:rFonts w:hint="eastAsia"/>
          <w:sz w:val="24"/>
          <w:szCs w:val="24"/>
        </w:rPr>
        <w:t xml:space="preserve">   </w:t>
      </w:r>
      <w:r>
        <w:rPr>
          <w:spacing w:val="-2"/>
          <w:sz w:val="24"/>
          <w:szCs w:val="24"/>
        </w:rPr>
        <w:t>C、可去除的和固定的表面污染 D、以上全错</w:t>
      </w:r>
    </w:p>
    <w:p w14:paraId="3E23737D">
      <w:pPr>
        <w:pStyle w:val="4"/>
        <w:tabs>
          <w:tab w:val="left" w:pos="939"/>
          <w:tab w:val="left" w:pos="5817"/>
        </w:tabs>
        <w:spacing w:before="2" w:line="273" w:lineRule="auto"/>
        <w:ind w:left="-993" w:right="-847" w:rightChars="-385"/>
        <w:rPr>
          <w:b/>
          <w:bCs/>
          <w:sz w:val="24"/>
          <w:szCs w:val="24"/>
        </w:rPr>
      </w:pPr>
      <w:r>
        <w:rPr>
          <w:b/>
          <w:bCs/>
          <w:sz w:val="24"/>
          <w:szCs w:val="24"/>
        </w:rPr>
        <w:t>26、市面上多见的表面污染监测仪，测量</w:t>
      </w:r>
      <w:r>
        <w:rPr>
          <w:b/>
          <w:bCs/>
          <w:spacing w:val="-22"/>
          <w:sz w:val="24"/>
          <w:szCs w:val="24"/>
        </w:rPr>
        <w:t xml:space="preserve"> </w:t>
      </w:r>
      <w:r>
        <w:rPr>
          <w:b/>
          <w:bCs/>
          <w:sz w:val="24"/>
          <w:szCs w:val="24"/>
        </w:rPr>
        <w:t>α</w:t>
      </w:r>
      <w:r>
        <w:rPr>
          <w:b/>
          <w:bCs/>
          <w:spacing w:val="-22"/>
          <w:sz w:val="24"/>
          <w:szCs w:val="24"/>
        </w:rPr>
        <w:t xml:space="preserve"> </w:t>
      </w:r>
      <w:r>
        <w:rPr>
          <w:b/>
          <w:bCs/>
          <w:sz w:val="24"/>
          <w:szCs w:val="24"/>
        </w:rPr>
        <w:t>表面污染用（</w:t>
      </w:r>
      <w:r>
        <w:rPr>
          <w:rFonts w:hint="eastAsia"/>
          <w:b/>
          <w:bCs/>
          <w:sz w:val="24"/>
          <w:szCs w:val="24"/>
        </w:rPr>
        <w:t xml:space="preserve">  A</w:t>
      </w:r>
      <w:r>
        <w:rPr>
          <w:b/>
          <w:bCs/>
          <w:sz w:val="24"/>
          <w:szCs w:val="24"/>
        </w:rPr>
        <w:tab/>
      </w:r>
      <w:r>
        <w:rPr>
          <w:b/>
          <w:bCs/>
          <w:spacing w:val="-4"/>
          <w:sz w:val="24"/>
          <w:szCs w:val="24"/>
        </w:rPr>
        <w:t>）探测器，测量</w:t>
      </w:r>
      <w:r>
        <w:rPr>
          <w:b/>
          <w:bCs/>
          <w:spacing w:val="-55"/>
          <w:sz w:val="24"/>
          <w:szCs w:val="24"/>
        </w:rPr>
        <w:t xml:space="preserve"> </w:t>
      </w:r>
      <w:r>
        <w:rPr>
          <w:b/>
          <w:bCs/>
          <w:spacing w:val="-4"/>
          <w:sz w:val="24"/>
          <w:szCs w:val="24"/>
        </w:rPr>
        <w:t>β</w:t>
      </w:r>
      <w:r>
        <w:rPr>
          <w:b/>
          <w:bCs/>
          <w:spacing w:val="-53"/>
          <w:sz w:val="24"/>
          <w:szCs w:val="24"/>
        </w:rPr>
        <w:t xml:space="preserve"> </w:t>
      </w:r>
      <w:r>
        <w:rPr>
          <w:b/>
          <w:bCs/>
          <w:spacing w:val="-4"/>
          <w:sz w:val="24"/>
          <w:szCs w:val="24"/>
        </w:rPr>
        <w:t>表面污染</w:t>
      </w:r>
      <w:r>
        <w:rPr>
          <w:b/>
          <w:bCs/>
          <w:spacing w:val="-6"/>
          <w:sz w:val="24"/>
          <w:szCs w:val="24"/>
        </w:rPr>
        <w:t>用（</w:t>
      </w:r>
      <w:r>
        <w:rPr>
          <w:b/>
          <w:bCs/>
          <w:sz w:val="24"/>
          <w:szCs w:val="24"/>
        </w:rPr>
        <w:tab/>
      </w:r>
      <w:r>
        <w:rPr>
          <w:rFonts w:hint="eastAsia"/>
          <w:b/>
          <w:bCs/>
          <w:sz w:val="24"/>
          <w:szCs w:val="24"/>
        </w:rPr>
        <w:t>A</w:t>
      </w:r>
      <w:r>
        <w:rPr>
          <w:b/>
          <w:bCs/>
          <w:spacing w:val="-4"/>
          <w:sz w:val="24"/>
          <w:szCs w:val="24"/>
        </w:rPr>
        <w:t>）探测器。</w:t>
      </w:r>
    </w:p>
    <w:p w14:paraId="16779624">
      <w:pPr>
        <w:pStyle w:val="4"/>
        <w:spacing w:before="1" w:line="273" w:lineRule="auto"/>
        <w:ind w:left="-993" w:right="-847" w:rightChars="-385" w:firstLine="236" w:firstLineChars="100"/>
        <w:rPr>
          <w:spacing w:val="-2"/>
          <w:sz w:val="24"/>
          <w:szCs w:val="24"/>
        </w:rPr>
      </w:pPr>
      <w:r>
        <w:rPr>
          <w:spacing w:val="-2"/>
          <w:sz w:val="24"/>
          <w:szCs w:val="24"/>
        </w:rPr>
        <w:t xml:space="preserve">A、ZnS（Ag）、塑料闪烁体 </w:t>
      </w:r>
      <w:r>
        <w:rPr>
          <w:rFonts w:hint="eastAsia"/>
          <w:spacing w:val="-2"/>
          <w:sz w:val="24"/>
          <w:szCs w:val="24"/>
        </w:rPr>
        <w:t xml:space="preserve">   </w:t>
      </w:r>
      <w:r>
        <w:rPr>
          <w:spacing w:val="-2"/>
          <w:sz w:val="24"/>
          <w:szCs w:val="24"/>
        </w:rPr>
        <w:t>B、塑料闪烁体、ZnS（Ag）</w:t>
      </w:r>
    </w:p>
    <w:p w14:paraId="2A81EE2B">
      <w:pPr>
        <w:pStyle w:val="4"/>
        <w:spacing w:before="1" w:line="273" w:lineRule="auto"/>
        <w:ind w:left="-993" w:right="-847" w:rightChars="-385" w:firstLine="236" w:firstLineChars="100"/>
        <w:rPr>
          <w:sz w:val="24"/>
          <w:szCs w:val="24"/>
        </w:rPr>
      </w:pPr>
      <w:r>
        <w:rPr>
          <w:spacing w:val="-2"/>
          <w:sz w:val="24"/>
          <w:szCs w:val="24"/>
        </w:rPr>
        <w:t xml:space="preserve">C、金硅面垒、高压电离室 </w:t>
      </w:r>
      <w:r>
        <w:rPr>
          <w:rFonts w:hint="eastAsia"/>
          <w:spacing w:val="-2"/>
          <w:sz w:val="24"/>
          <w:szCs w:val="24"/>
        </w:rPr>
        <w:t xml:space="preserve">    </w:t>
      </w:r>
      <w:r>
        <w:rPr>
          <w:spacing w:val="-2"/>
          <w:sz w:val="24"/>
          <w:szCs w:val="24"/>
        </w:rPr>
        <w:t>D、高压电离室、金硅面垒</w:t>
      </w:r>
    </w:p>
    <w:p w14:paraId="66DE4FF6">
      <w:pPr>
        <w:pStyle w:val="4"/>
        <w:tabs>
          <w:tab w:val="left" w:pos="1327"/>
        </w:tabs>
        <w:spacing w:before="3" w:line="273" w:lineRule="auto"/>
        <w:ind w:left="-993" w:right="-847" w:rightChars="-385"/>
        <w:rPr>
          <w:b/>
          <w:bCs/>
          <w:sz w:val="24"/>
          <w:szCs w:val="24"/>
        </w:rPr>
      </w:pPr>
      <w:r>
        <w:rPr>
          <w:b/>
          <w:bCs/>
          <w:spacing w:val="-2"/>
          <w:sz w:val="24"/>
          <w:szCs w:val="24"/>
        </w:rPr>
        <w:t>27、在（</w:t>
      </w:r>
      <w:r>
        <w:rPr>
          <w:rFonts w:hint="eastAsia"/>
          <w:b/>
          <w:bCs/>
          <w:spacing w:val="-2"/>
          <w:sz w:val="24"/>
          <w:szCs w:val="24"/>
        </w:rPr>
        <w:t xml:space="preserve"> D </w:t>
      </w:r>
      <w:r>
        <w:rPr>
          <w:b/>
          <w:bCs/>
          <w:spacing w:val="-2"/>
          <w:sz w:val="24"/>
          <w:szCs w:val="24"/>
        </w:rPr>
        <w:t>）测量中，能量分辨率是一个很重要的指标，在实际应用中，应选择能量分辨率好的探测器。</w:t>
      </w:r>
    </w:p>
    <w:p w14:paraId="56FF1C73">
      <w:pPr>
        <w:pStyle w:val="4"/>
        <w:spacing w:before="2"/>
        <w:ind w:left="-993" w:right="-847" w:rightChars="-385" w:firstLine="480" w:firstLineChars="200"/>
        <w:rPr>
          <w:sz w:val="24"/>
          <w:szCs w:val="24"/>
        </w:rPr>
      </w:pPr>
      <w:r>
        <w:rPr>
          <w:sz w:val="24"/>
          <w:szCs w:val="24"/>
        </w:rPr>
        <w:t>A</w:t>
      </w:r>
      <w:r>
        <w:rPr>
          <w:spacing w:val="-3"/>
          <w:sz w:val="24"/>
          <w:szCs w:val="24"/>
        </w:rPr>
        <w:t>、剂量率</w:t>
      </w:r>
      <w:r>
        <w:rPr>
          <w:rFonts w:hint="eastAsia"/>
          <w:spacing w:val="-3"/>
          <w:sz w:val="24"/>
          <w:szCs w:val="24"/>
        </w:rPr>
        <w:t xml:space="preserve">  </w:t>
      </w:r>
      <w:r>
        <w:rPr>
          <w:spacing w:val="-2"/>
          <w:sz w:val="24"/>
          <w:szCs w:val="24"/>
        </w:rPr>
        <w:t>B、个人剂量</w:t>
      </w:r>
      <w:r>
        <w:rPr>
          <w:rFonts w:hint="eastAsia"/>
          <w:spacing w:val="-2"/>
          <w:sz w:val="24"/>
          <w:szCs w:val="24"/>
        </w:rPr>
        <w:t xml:space="preserve">  </w:t>
      </w:r>
      <w:r>
        <w:rPr>
          <w:spacing w:val="-2"/>
          <w:sz w:val="24"/>
          <w:szCs w:val="24"/>
        </w:rPr>
        <w:t xml:space="preserve"> </w:t>
      </w:r>
      <w:r>
        <w:rPr>
          <w:spacing w:val="-4"/>
          <w:sz w:val="24"/>
          <w:szCs w:val="24"/>
        </w:rPr>
        <w:t>C、活度</w:t>
      </w:r>
      <w:r>
        <w:rPr>
          <w:rFonts w:hint="eastAsia"/>
          <w:sz w:val="24"/>
          <w:szCs w:val="24"/>
        </w:rPr>
        <w:t xml:space="preserve">    </w:t>
      </w:r>
      <w:r>
        <w:rPr>
          <w:sz w:val="24"/>
          <w:szCs w:val="24"/>
        </w:rPr>
        <w:t>D</w:t>
      </w:r>
      <w:r>
        <w:rPr>
          <w:spacing w:val="-4"/>
          <w:sz w:val="24"/>
          <w:szCs w:val="24"/>
        </w:rPr>
        <w:t>、能谱</w:t>
      </w:r>
    </w:p>
    <w:p w14:paraId="53DAA6BC">
      <w:pPr>
        <w:pStyle w:val="4"/>
        <w:tabs>
          <w:tab w:val="left" w:pos="4930"/>
        </w:tabs>
        <w:ind w:left="-993" w:right="-847" w:rightChars="-385"/>
        <w:rPr>
          <w:b/>
          <w:bCs/>
          <w:sz w:val="24"/>
          <w:szCs w:val="24"/>
        </w:rPr>
      </w:pPr>
      <w:r>
        <w:rPr>
          <w:b/>
          <w:bCs/>
          <w:spacing w:val="-2"/>
          <w:sz w:val="24"/>
          <w:szCs w:val="24"/>
        </w:rPr>
        <w:t>28、适用于皮肤和工作服表面污染测量方法是</w:t>
      </w:r>
      <w:r>
        <w:rPr>
          <w:b/>
          <w:bCs/>
          <w:spacing w:val="-10"/>
          <w:sz w:val="24"/>
          <w:szCs w:val="24"/>
        </w:rPr>
        <w:t>（</w:t>
      </w:r>
      <w:r>
        <w:rPr>
          <w:rFonts w:hint="eastAsia"/>
          <w:b/>
          <w:bCs/>
          <w:spacing w:val="-10"/>
          <w:sz w:val="24"/>
          <w:szCs w:val="24"/>
        </w:rPr>
        <w:t xml:space="preserve"> C </w:t>
      </w:r>
      <w:r>
        <w:rPr>
          <w:b/>
          <w:bCs/>
          <w:spacing w:val="-10"/>
          <w:sz w:val="24"/>
          <w:szCs w:val="24"/>
        </w:rPr>
        <w:t>）</w:t>
      </w:r>
    </w:p>
    <w:p w14:paraId="5A372774">
      <w:pPr>
        <w:pStyle w:val="4"/>
        <w:spacing w:before="38" w:line="273" w:lineRule="auto"/>
        <w:ind w:left="-993" w:right="-847" w:rightChars="-385" w:firstLine="468" w:firstLineChars="200"/>
        <w:rPr>
          <w:spacing w:val="-3"/>
          <w:position w:val="1"/>
          <w:sz w:val="24"/>
          <w:szCs w:val="24"/>
        </w:rPr>
      </w:pPr>
      <w:r>
        <w:rPr>
          <w:spacing w:val="-3"/>
          <w:position w:val="1"/>
          <w:sz w:val="24"/>
          <w:szCs w:val="24"/>
        </w:rPr>
        <w:t>A</w:t>
      </w:r>
      <w:r>
        <w:rPr>
          <w:spacing w:val="-30"/>
          <w:position w:val="1"/>
          <w:sz w:val="24"/>
          <w:szCs w:val="24"/>
        </w:rPr>
        <w:t xml:space="preserve">《表面污染测定第 </w:t>
      </w:r>
      <w:r>
        <w:rPr>
          <w:spacing w:val="-3"/>
          <w:position w:val="1"/>
          <w:sz w:val="24"/>
          <w:szCs w:val="24"/>
        </w:rPr>
        <w:t>1</w:t>
      </w:r>
      <w:r>
        <w:rPr>
          <w:spacing w:val="-19"/>
          <w:position w:val="1"/>
          <w:sz w:val="24"/>
          <w:szCs w:val="24"/>
        </w:rPr>
        <w:t xml:space="preserve"> 部分</w:t>
      </w:r>
      <w:r>
        <w:rPr>
          <w:spacing w:val="-3"/>
          <w:position w:val="1"/>
          <w:sz w:val="24"/>
          <w:szCs w:val="24"/>
        </w:rPr>
        <w:t>β</w:t>
      </w:r>
      <w:r>
        <w:rPr>
          <w:spacing w:val="-41"/>
          <w:position w:val="1"/>
          <w:sz w:val="24"/>
          <w:szCs w:val="24"/>
        </w:rPr>
        <w:t xml:space="preserve"> 发射体</w:t>
      </w:r>
      <w:r>
        <w:rPr>
          <w:spacing w:val="4"/>
          <w:position w:val="1"/>
          <w:sz w:val="24"/>
          <w:szCs w:val="24"/>
        </w:rPr>
        <w:t>（E</w:t>
      </w:r>
      <w:r>
        <w:rPr>
          <w:spacing w:val="2"/>
          <w:sz w:val="24"/>
          <w:szCs w:val="24"/>
        </w:rPr>
        <w:t>β</w:t>
      </w:r>
      <w:r>
        <w:rPr>
          <w:spacing w:val="4"/>
          <w:sz w:val="24"/>
          <w:szCs w:val="24"/>
        </w:rPr>
        <w:t>max</w:t>
      </w:r>
      <w:r>
        <w:rPr>
          <w:spacing w:val="4"/>
          <w:position w:val="1"/>
          <w:sz w:val="24"/>
          <w:szCs w:val="24"/>
        </w:rPr>
        <w:t>＞</w:t>
      </w:r>
      <w:r>
        <w:rPr>
          <w:spacing w:val="3"/>
          <w:position w:val="1"/>
          <w:sz w:val="24"/>
          <w:szCs w:val="24"/>
        </w:rPr>
        <w:t>0</w:t>
      </w:r>
      <w:r>
        <w:rPr>
          <w:spacing w:val="4"/>
          <w:position w:val="1"/>
          <w:sz w:val="24"/>
          <w:szCs w:val="24"/>
        </w:rPr>
        <w:t>.</w:t>
      </w:r>
      <w:r>
        <w:rPr>
          <w:spacing w:val="3"/>
          <w:position w:val="1"/>
          <w:sz w:val="24"/>
          <w:szCs w:val="24"/>
        </w:rPr>
        <w:t>1</w:t>
      </w:r>
      <w:r>
        <w:rPr>
          <w:spacing w:val="4"/>
          <w:position w:val="1"/>
          <w:sz w:val="24"/>
          <w:szCs w:val="24"/>
        </w:rPr>
        <w:t>5</w:t>
      </w:r>
      <w:r>
        <w:rPr>
          <w:spacing w:val="3"/>
          <w:position w:val="1"/>
          <w:sz w:val="24"/>
          <w:szCs w:val="24"/>
        </w:rPr>
        <w:t>M</w:t>
      </w:r>
      <w:r>
        <w:rPr>
          <w:spacing w:val="4"/>
          <w:position w:val="1"/>
          <w:sz w:val="24"/>
          <w:szCs w:val="24"/>
        </w:rPr>
        <w:t>e</w:t>
      </w:r>
      <w:r>
        <w:rPr>
          <w:spacing w:val="3"/>
          <w:position w:val="1"/>
          <w:sz w:val="24"/>
          <w:szCs w:val="24"/>
        </w:rPr>
        <w:t>V</w:t>
      </w:r>
      <w:r>
        <w:rPr>
          <w:spacing w:val="-101"/>
          <w:position w:val="1"/>
          <w:sz w:val="24"/>
          <w:szCs w:val="24"/>
        </w:rPr>
        <w:t>）</w:t>
      </w:r>
      <w:r>
        <w:rPr>
          <w:spacing w:val="-26"/>
          <w:position w:val="1"/>
          <w:sz w:val="24"/>
          <w:szCs w:val="24"/>
        </w:rPr>
        <w:t xml:space="preserve">和 </w:t>
      </w:r>
      <w:r>
        <w:rPr>
          <w:spacing w:val="-3"/>
          <w:position w:val="1"/>
          <w:sz w:val="24"/>
          <w:szCs w:val="24"/>
        </w:rPr>
        <w:t>α</w:t>
      </w:r>
      <w:r>
        <w:rPr>
          <w:spacing w:val="-15"/>
          <w:position w:val="1"/>
          <w:sz w:val="24"/>
          <w:szCs w:val="24"/>
        </w:rPr>
        <w:t xml:space="preserve"> 发射体</w:t>
      </w:r>
      <w:r>
        <w:rPr>
          <w:spacing w:val="-209"/>
          <w:position w:val="1"/>
          <w:sz w:val="24"/>
          <w:szCs w:val="24"/>
        </w:rPr>
        <w:t>》</w:t>
      </w:r>
      <w:r>
        <w:rPr>
          <w:spacing w:val="-3"/>
          <w:position w:val="1"/>
          <w:sz w:val="24"/>
          <w:szCs w:val="24"/>
        </w:rPr>
        <w:t>（GB/T14056.1-2008）</w:t>
      </w:r>
    </w:p>
    <w:p w14:paraId="788103AC">
      <w:pPr>
        <w:pStyle w:val="4"/>
        <w:spacing w:before="38" w:line="273" w:lineRule="auto"/>
        <w:ind w:left="-993" w:right="-847" w:rightChars="-385" w:firstLine="234" w:firstLineChars="100"/>
        <w:rPr>
          <w:sz w:val="24"/>
          <w:szCs w:val="24"/>
        </w:rPr>
      </w:pPr>
      <w:r>
        <w:rPr>
          <w:spacing w:val="-3"/>
          <w:position w:val="1"/>
          <w:sz w:val="24"/>
          <w:szCs w:val="24"/>
        </w:rPr>
        <w:t xml:space="preserve"> </w:t>
      </w:r>
      <w:r>
        <w:rPr>
          <w:rFonts w:hint="eastAsia"/>
          <w:spacing w:val="-3"/>
          <w:position w:val="1"/>
          <w:sz w:val="24"/>
          <w:szCs w:val="24"/>
        </w:rPr>
        <w:t xml:space="preserve"> </w:t>
      </w:r>
      <w:r>
        <w:rPr>
          <w:sz w:val="24"/>
          <w:szCs w:val="24"/>
        </w:rPr>
        <w:t>B</w:t>
      </w:r>
      <w:r>
        <w:rPr>
          <w:spacing w:val="-3"/>
          <w:sz w:val="24"/>
          <w:szCs w:val="24"/>
        </w:rPr>
        <w:t xml:space="preserve">、《表面污染测定第 </w:t>
      </w:r>
      <w:r>
        <w:rPr>
          <w:sz w:val="24"/>
          <w:szCs w:val="24"/>
        </w:rPr>
        <w:t>2</w:t>
      </w:r>
      <w:r>
        <w:rPr>
          <w:spacing w:val="-5"/>
          <w:sz w:val="24"/>
          <w:szCs w:val="24"/>
        </w:rPr>
        <w:t xml:space="preserve"> 部分氚表面污染》</w:t>
      </w:r>
      <w:r>
        <w:rPr>
          <w:sz w:val="24"/>
          <w:szCs w:val="24"/>
        </w:rPr>
        <w:t>（GB/T14056.1-2011）</w:t>
      </w:r>
    </w:p>
    <w:p w14:paraId="148C48E3">
      <w:pPr>
        <w:pStyle w:val="4"/>
        <w:spacing w:before="2" w:line="273" w:lineRule="auto"/>
        <w:ind w:left="-993" w:right="-847" w:rightChars="-385" w:firstLine="472" w:firstLineChars="200"/>
        <w:rPr>
          <w:spacing w:val="-2"/>
          <w:sz w:val="24"/>
          <w:szCs w:val="24"/>
        </w:rPr>
      </w:pPr>
      <w:r>
        <w:rPr>
          <w:spacing w:val="-2"/>
          <w:sz w:val="24"/>
          <w:szCs w:val="24"/>
        </w:rPr>
        <w:t>C、《职业性皮肤放射性污染个人监测规范》（GBZ166-2005）</w:t>
      </w:r>
    </w:p>
    <w:p w14:paraId="54FBEC85">
      <w:pPr>
        <w:pStyle w:val="4"/>
        <w:spacing w:before="2" w:line="273" w:lineRule="auto"/>
        <w:ind w:left="-993" w:right="-847" w:rightChars="-385" w:firstLine="354" w:firstLineChars="150"/>
        <w:rPr>
          <w:spacing w:val="-2"/>
          <w:sz w:val="24"/>
          <w:szCs w:val="24"/>
        </w:rPr>
      </w:pPr>
      <w:r>
        <w:rPr>
          <w:spacing w:val="-2"/>
          <w:sz w:val="24"/>
          <w:szCs w:val="24"/>
        </w:rPr>
        <w:t xml:space="preserve"> </w:t>
      </w:r>
      <w:r>
        <w:rPr>
          <w:sz w:val="24"/>
          <w:szCs w:val="24"/>
        </w:rPr>
        <w:t>D</w:t>
      </w:r>
      <w:r>
        <w:rPr>
          <w:spacing w:val="-4"/>
          <w:sz w:val="24"/>
          <w:szCs w:val="24"/>
        </w:rPr>
        <w:t xml:space="preserve">、《环境地表 </w:t>
      </w:r>
      <w:r>
        <w:rPr>
          <w:sz w:val="24"/>
          <w:szCs w:val="24"/>
        </w:rPr>
        <w:t>γ</w:t>
      </w:r>
      <w:r>
        <w:rPr>
          <w:spacing w:val="-5"/>
          <w:sz w:val="24"/>
          <w:szCs w:val="24"/>
        </w:rPr>
        <w:t xml:space="preserve"> 辐射剂量率测定规范》</w:t>
      </w:r>
      <w:r>
        <w:rPr>
          <w:sz w:val="24"/>
          <w:szCs w:val="24"/>
        </w:rPr>
        <w:t>（GB/T14583-93）</w:t>
      </w:r>
    </w:p>
    <w:p w14:paraId="64E0FC5C">
      <w:pPr>
        <w:pStyle w:val="4"/>
        <w:tabs>
          <w:tab w:val="left" w:pos="5349"/>
        </w:tabs>
        <w:spacing w:before="2" w:line="273" w:lineRule="auto"/>
        <w:ind w:left="-993" w:right="-847" w:rightChars="-385"/>
        <w:rPr>
          <w:b/>
          <w:bCs/>
          <w:spacing w:val="-10"/>
          <w:sz w:val="24"/>
          <w:szCs w:val="24"/>
        </w:rPr>
      </w:pPr>
      <w:r>
        <w:rPr>
          <w:b/>
          <w:bCs/>
          <w:spacing w:val="-2"/>
          <w:sz w:val="24"/>
          <w:szCs w:val="24"/>
        </w:rPr>
        <w:t>29、下列表述最符合辐射监测中环境监测的目的是（</w:t>
      </w:r>
      <w:r>
        <w:rPr>
          <w:rFonts w:hint="eastAsia"/>
          <w:b/>
          <w:bCs/>
          <w:spacing w:val="-2"/>
          <w:sz w:val="24"/>
          <w:szCs w:val="24"/>
        </w:rPr>
        <w:t xml:space="preserve"> C </w:t>
      </w:r>
      <w:r>
        <w:rPr>
          <w:b/>
          <w:bCs/>
          <w:spacing w:val="-10"/>
          <w:sz w:val="24"/>
          <w:szCs w:val="24"/>
        </w:rPr>
        <w:t>）</w:t>
      </w:r>
    </w:p>
    <w:p w14:paraId="6137E698">
      <w:pPr>
        <w:pStyle w:val="4"/>
        <w:tabs>
          <w:tab w:val="left" w:pos="5349"/>
        </w:tabs>
        <w:spacing w:before="2" w:line="273" w:lineRule="auto"/>
        <w:ind w:left="-993" w:right="-847" w:rightChars="-385" w:firstLine="221" w:firstLineChars="100"/>
        <w:rPr>
          <w:sz w:val="24"/>
          <w:szCs w:val="24"/>
        </w:rPr>
      </w:pPr>
      <w:r>
        <w:rPr>
          <w:b/>
          <w:bCs/>
          <w:spacing w:val="-10"/>
          <w:sz w:val="24"/>
          <w:szCs w:val="24"/>
        </w:rPr>
        <w:t xml:space="preserve"> </w:t>
      </w:r>
      <w:r>
        <w:rPr>
          <w:spacing w:val="-2"/>
          <w:sz w:val="24"/>
          <w:szCs w:val="24"/>
        </w:rPr>
        <w:t>A、为个人剂量评价提供资料</w:t>
      </w:r>
    </w:p>
    <w:p w14:paraId="13FC5A32">
      <w:pPr>
        <w:pStyle w:val="4"/>
        <w:spacing w:before="1"/>
        <w:ind w:left="-993" w:right="-847" w:rightChars="-385" w:firstLine="354" w:firstLineChars="150"/>
        <w:rPr>
          <w:sz w:val="24"/>
          <w:szCs w:val="24"/>
        </w:rPr>
      </w:pPr>
      <w:r>
        <w:rPr>
          <w:spacing w:val="-2"/>
          <w:sz w:val="24"/>
          <w:szCs w:val="24"/>
        </w:rPr>
        <w:t>B</w:t>
      </w:r>
      <w:r>
        <w:rPr>
          <w:spacing w:val="-3"/>
          <w:sz w:val="24"/>
          <w:szCs w:val="24"/>
        </w:rPr>
        <w:t>、为改正工艺和防护提供资料</w:t>
      </w:r>
    </w:p>
    <w:p w14:paraId="73288BE1">
      <w:pPr>
        <w:pStyle w:val="4"/>
        <w:ind w:left="-993" w:right="-847" w:rightChars="-385" w:firstLine="354" w:firstLineChars="150"/>
        <w:rPr>
          <w:sz w:val="24"/>
          <w:szCs w:val="24"/>
        </w:rPr>
      </w:pPr>
      <w:r>
        <w:rPr>
          <w:spacing w:val="-2"/>
          <w:sz w:val="24"/>
          <w:szCs w:val="24"/>
        </w:rPr>
        <w:t>C</w:t>
      </w:r>
      <w:r>
        <w:rPr>
          <w:spacing w:val="-3"/>
          <w:sz w:val="24"/>
          <w:szCs w:val="24"/>
        </w:rPr>
        <w:t>、检验监测对象是否和国家、地方、行业或审管部门的有关规定相符合</w:t>
      </w:r>
    </w:p>
    <w:p w14:paraId="41691A45">
      <w:pPr>
        <w:pStyle w:val="4"/>
        <w:spacing w:before="37"/>
        <w:ind w:left="-993" w:right="-847" w:rightChars="-385" w:firstLine="354" w:firstLineChars="150"/>
        <w:rPr>
          <w:sz w:val="24"/>
          <w:szCs w:val="24"/>
        </w:rPr>
      </w:pPr>
      <w:r>
        <w:rPr>
          <w:spacing w:val="-2"/>
          <w:sz w:val="24"/>
          <w:szCs w:val="24"/>
        </w:rPr>
        <w:t>D</w:t>
      </w:r>
      <w:r>
        <w:rPr>
          <w:spacing w:val="-3"/>
          <w:sz w:val="24"/>
          <w:szCs w:val="24"/>
        </w:rPr>
        <w:t>、为事故受照人员健康监护和医学响应提供资料</w:t>
      </w:r>
    </w:p>
    <w:p w14:paraId="48BD9A71">
      <w:pPr>
        <w:pStyle w:val="4"/>
        <w:tabs>
          <w:tab w:val="left" w:pos="6609"/>
        </w:tabs>
        <w:spacing w:line="273" w:lineRule="auto"/>
        <w:ind w:left="-993" w:right="-847" w:rightChars="-385"/>
        <w:rPr>
          <w:b/>
          <w:bCs/>
          <w:spacing w:val="-6"/>
          <w:sz w:val="24"/>
          <w:szCs w:val="24"/>
        </w:rPr>
      </w:pPr>
      <w:r>
        <w:rPr>
          <w:b/>
          <w:bCs/>
          <w:sz w:val="24"/>
          <w:szCs w:val="24"/>
        </w:rPr>
        <w:t>30、外照射个人剂量常规监测周期一般为</w:t>
      </w:r>
      <w:r>
        <w:rPr>
          <w:b/>
          <w:bCs/>
          <w:spacing w:val="-21"/>
          <w:sz w:val="24"/>
          <w:szCs w:val="24"/>
        </w:rPr>
        <w:t xml:space="preserve"> </w:t>
      </w:r>
      <w:r>
        <w:rPr>
          <w:b/>
          <w:bCs/>
          <w:sz w:val="24"/>
          <w:szCs w:val="24"/>
        </w:rPr>
        <w:t>1</w:t>
      </w:r>
      <w:r>
        <w:rPr>
          <w:b/>
          <w:bCs/>
          <w:spacing w:val="-20"/>
          <w:sz w:val="24"/>
          <w:szCs w:val="24"/>
        </w:rPr>
        <w:t xml:space="preserve"> </w:t>
      </w:r>
      <w:r>
        <w:rPr>
          <w:b/>
          <w:bCs/>
          <w:sz w:val="24"/>
          <w:szCs w:val="24"/>
        </w:rPr>
        <w:t>个月，最长不得超过（</w:t>
      </w:r>
      <w:r>
        <w:rPr>
          <w:rFonts w:hint="eastAsia"/>
          <w:b/>
          <w:bCs/>
          <w:sz w:val="24"/>
          <w:szCs w:val="24"/>
        </w:rPr>
        <w:t xml:space="preserve"> B </w:t>
      </w:r>
      <w:r>
        <w:rPr>
          <w:b/>
          <w:bCs/>
          <w:spacing w:val="-6"/>
          <w:sz w:val="24"/>
          <w:szCs w:val="24"/>
        </w:rPr>
        <w:t>）。</w:t>
      </w:r>
    </w:p>
    <w:p w14:paraId="534E6AEA">
      <w:pPr>
        <w:pStyle w:val="4"/>
        <w:tabs>
          <w:tab w:val="left" w:pos="6609"/>
        </w:tabs>
        <w:spacing w:line="273" w:lineRule="auto"/>
        <w:ind w:left="-993" w:right="-847" w:rightChars="-385" w:firstLine="228" w:firstLineChars="100"/>
        <w:rPr>
          <w:sz w:val="24"/>
          <w:szCs w:val="24"/>
        </w:rPr>
      </w:pPr>
      <w:r>
        <w:rPr>
          <w:spacing w:val="-6"/>
          <w:sz w:val="24"/>
          <w:szCs w:val="24"/>
        </w:rPr>
        <w:t xml:space="preserve"> </w:t>
      </w:r>
      <w:r>
        <w:rPr>
          <w:sz w:val="24"/>
          <w:szCs w:val="24"/>
        </w:rPr>
        <w:t>A、2</w:t>
      </w:r>
      <w:r>
        <w:rPr>
          <w:spacing w:val="-40"/>
          <w:sz w:val="24"/>
          <w:szCs w:val="24"/>
        </w:rPr>
        <w:t xml:space="preserve"> </w:t>
      </w:r>
      <w:r>
        <w:rPr>
          <w:sz w:val="24"/>
          <w:szCs w:val="24"/>
        </w:rPr>
        <w:t>个月</w:t>
      </w:r>
      <w:r>
        <w:rPr>
          <w:rFonts w:hint="eastAsia"/>
          <w:sz w:val="24"/>
          <w:szCs w:val="24"/>
        </w:rPr>
        <w:t xml:space="preserve">   </w:t>
      </w:r>
      <w:r>
        <w:rPr>
          <w:spacing w:val="-2"/>
          <w:sz w:val="24"/>
          <w:szCs w:val="24"/>
        </w:rPr>
        <w:t>B、3</w:t>
      </w:r>
      <w:r>
        <w:rPr>
          <w:spacing w:val="-19"/>
          <w:sz w:val="24"/>
          <w:szCs w:val="24"/>
        </w:rPr>
        <w:t xml:space="preserve"> 个月</w:t>
      </w:r>
      <w:r>
        <w:rPr>
          <w:rFonts w:hint="eastAsia"/>
          <w:spacing w:val="-19"/>
          <w:sz w:val="24"/>
          <w:szCs w:val="24"/>
        </w:rPr>
        <w:t xml:space="preserve">  </w:t>
      </w:r>
      <w:r>
        <w:rPr>
          <w:spacing w:val="-2"/>
          <w:sz w:val="24"/>
          <w:szCs w:val="24"/>
        </w:rPr>
        <w:t xml:space="preserve"> </w:t>
      </w:r>
      <w:r>
        <w:rPr>
          <w:spacing w:val="-4"/>
          <w:sz w:val="24"/>
          <w:szCs w:val="24"/>
        </w:rPr>
        <w:t>C、半年</w:t>
      </w:r>
      <w:r>
        <w:rPr>
          <w:spacing w:val="40"/>
          <w:sz w:val="24"/>
          <w:szCs w:val="24"/>
        </w:rPr>
        <w:t xml:space="preserve"> </w:t>
      </w:r>
      <w:r>
        <w:rPr>
          <w:rFonts w:hint="eastAsia"/>
          <w:spacing w:val="40"/>
          <w:sz w:val="24"/>
          <w:szCs w:val="24"/>
        </w:rPr>
        <w:t xml:space="preserve">  </w:t>
      </w:r>
      <w:r>
        <w:rPr>
          <w:sz w:val="24"/>
          <w:szCs w:val="24"/>
        </w:rPr>
        <w:t>D、1</w:t>
      </w:r>
      <w:r>
        <w:rPr>
          <w:spacing w:val="-20"/>
          <w:sz w:val="24"/>
          <w:szCs w:val="24"/>
        </w:rPr>
        <w:t xml:space="preserve"> 年</w:t>
      </w:r>
    </w:p>
    <w:p w14:paraId="134C37D1">
      <w:pPr>
        <w:pStyle w:val="4"/>
        <w:tabs>
          <w:tab w:val="left" w:pos="5979"/>
        </w:tabs>
        <w:spacing w:before="2" w:line="273" w:lineRule="auto"/>
        <w:ind w:left="-993" w:right="-847" w:rightChars="-385"/>
        <w:rPr>
          <w:b/>
          <w:bCs/>
          <w:spacing w:val="-6"/>
          <w:sz w:val="24"/>
          <w:szCs w:val="24"/>
        </w:rPr>
      </w:pPr>
      <w:r>
        <w:rPr>
          <w:b/>
          <w:bCs/>
          <w:spacing w:val="-2"/>
          <w:sz w:val="24"/>
          <w:szCs w:val="24"/>
        </w:rPr>
        <w:t>31、外照射个人剂量中，可以按季度为周期进行监测的为（</w:t>
      </w:r>
      <w:r>
        <w:rPr>
          <w:rFonts w:hint="eastAsia"/>
          <w:b/>
          <w:bCs/>
          <w:spacing w:val="-2"/>
          <w:sz w:val="24"/>
          <w:szCs w:val="24"/>
        </w:rPr>
        <w:t xml:space="preserve"> A </w:t>
      </w:r>
      <w:r>
        <w:rPr>
          <w:b/>
          <w:bCs/>
          <w:spacing w:val="-6"/>
          <w:sz w:val="24"/>
          <w:szCs w:val="24"/>
        </w:rPr>
        <w:t>）。</w:t>
      </w:r>
    </w:p>
    <w:p w14:paraId="7BCF9421">
      <w:pPr>
        <w:pStyle w:val="4"/>
        <w:tabs>
          <w:tab w:val="left" w:pos="5979"/>
        </w:tabs>
        <w:spacing w:before="2" w:line="273" w:lineRule="auto"/>
        <w:ind w:left="-993" w:right="-847" w:rightChars="-385" w:firstLine="229" w:firstLineChars="100"/>
        <w:rPr>
          <w:sz w:val="24"/>
          <w:szCs w:val="24"/>
        </w:rPr>
      </w:pPr>
      <w:r>
        <w:rPr>
          <w:b/>
          <w:bCs/>
          <w:spacing w:val="-6"/>
          <w:sz w:val="24"/>
          <w:szCs w:val="24"/>
        </w:rPr>
        <w:t xml:space="preserve"> </w:t>
      </w:r>
      <w:r>
        <w:rPr>
          <w:spacing w:val="-2"/>
          <w:sz w:val="24"/>
          <w:szCs w:val="24"/>
        </w:rPr>
        <w:t>A、常规监测</w:t>
      </w:r>
      <w:r>
        <w:rPr>
          <w:rFonts w:hint="eastAsia"/>
          <w:sz w:val="24"/>
          <w:szCs w:val="24"/>
        </w:rPr>
        <w:t xml:space="preserve">   </w:t>
      </w:r>
      <w:r>
        <w:rPr>
          <w:spacing w:val="-2"/>
          <w:sz w:val="24"/>
          <w:szCs w:val="24"/>
        </w:rPr>
        <w:t xml:space="preserve">B、任务监测 </w:t>
      </w:r>
      <w:r>
        <w:rPr>
          <w:rFonts w:hint="eastAsia"/>
          <w:spacing w:val="-2"/>
          <w:sz w:val="24"/>
          <w:szCs w:val="24"/>
        </w:rPr>
        <w:t xml:space="preserve">  </w:t>
      </w:r>
      <w:r>
        <w:rPr>
          <w:spacing w:val="-2"/>
          <w:sz w:val="24"/>
          <w:szCs w:val="24"/>
        </w:rPr>
        <w:t>C、特殊监测</w:t>
      </w:r>
      <w:r>
        <w:rPr>
          <w:rFonts w:hint="eastAsia"/>
          <w:spacing w:val="-2"/>
          <w:sz w:val="24"/>
          <w:szCs w:val="24"/>
        </w:rPr>
        <w:t xml:space="preserve">  </w:t>
      </w:r>
      <w:r>
        <w:rPr>
          <w:spacing w:val="-2"/>
          <w:sz w:val="24"/>
          <w:szCs w:val="24"/>
        </w:rPr>
        <w:t xml:space="preserve"> </w:t>
      </w:r>
      <w:r>
        <w:rPr>
          <w:sz w:val="24"/>
          <w:szCs w:val="24"/>
        </w:rPr>
        <w:t>D</w:t>
      </w:r>
      <w:r>
        <w:rPr>
          <w:spacing w:val="-2"/>
          <w:sz w:val="24"/>
          <w:szCs w:val="24"/>
        </w:rPr>
        <w:t>、均不可以</w:t>
      </w:r>
    </w:p>
    <w:p w14:paraId="4D281550">
      <w:pPr>
        <w:pStyle w:val="4"/>
        <w:spacing w:before="2" w:line="273" w:lineRule="auto"/>
        <w:ind w:left="-993" w:right="-847" w:rightChars="-385"/>
        <w:jc w:val="both"/>
        <w:rPr>
          <w:b/>
          <w:bCs/>
          <w:spacing w:val="40"/>
          <w:sz w:val="24"/>
          <w:szCs w:val="24"/>
        </w:rPr>
      </w:pPr>
      <w:r>
        <w:rPr>
          <w:b/>
          <w:bCs/>
          <w:sz w:val="24"/>
          <w:szCs w:val="24"/>
        </w:rPr>
        <w:t>32、在异常情况发生或怀疑其发生时进行的外照射个人剂量监测称为（</w:t>
      </w:r>
      <w:r>
        <w:rPr>
          <w:rFonts w:hint="eastAsia"/>
          <w:b/>
          <w:bCs/>
          <w:sz w:val="24"/>
          <w:szCs w:val="24"/>
        </w:rPr>
        <w:t xml:space="preserve"> C</w:t>
      </w:r>
      <w:r>
        <w:rPr>
          <w:b/>
          <w:bCs/>
          <w:spacing w:val="80"/>
          <w:w w:val="150"/>
          <w:sz w:val="24"/>
          <w:szCs w:val="24"/>
        </w:rPr>
        <w:t xml:space="preserve"> </w:t>
      </w:r>
      <w:r>
        <w:rPr>
          <w:b/>
          <w:bCs/>
          <w:sz w:val="24"/>
          <w:szCs w:val="24"/>
        </w:rPr>
        <w:t>）。</w:t>
      </w:r>
      <w:r>
        <w:rPr>
          <w:b/>
          <w:bCs/>
          <w:spacing w:val="40"/>
          <w:sz w:val="24"/>
          <w:szCs w:val="24"/>
        </w:rPr>
        <w:t xml:space="preserve"> </w:t>
      </w:r>
    </w:p>
    <w:p w14:paraId="4EC27E6B">
      <w:pPr>
        <w:pStyle w:val="4"/>
        <w:spacing w:before="2" w:line="273" w:lineRule="auto"/>
        <w:ind w:left="-993" w:right="-847" w:rightChars="-385" w:firstLine="236" w:firstLineChars="100"/>
        <w:jc w:val="both"/>
        <w:rPr>
          <w:sz w:val="24"/>
          <w:szCs w:val="24"/>
        </w:rPr>
      </w:pPr>
      <w:r>
        <w:rPr>
          <w:spacing w:val="-2"/>
          <w:sz w:val="24"/>
          <w:szCs w:val="24"/>
        </w:rPr>
        <w:t>A、常规监测</w:t>
      </w:r>
      <w:r>
        <w:rPr>
          <w:rFonts w:hint="eastAsia"/>
          <w:sz w:val="24"/>
          <w:szCs w:val="24"/>
        </w:rPr>
        <w:t xml:space="preserve">   </w:t>
      </w:r>
      <w:r>
        <w:rPr>
          <w:spacing w:val="-2"/>
          <w:sz w:val="24"/>
          <w:szCs w:val="24"/>
        </w:rPr>
        <w:t xml:space="preserve">B、任务相关监测 </w:t>
      </w:r>
      <w:r>
        <w:rPr>
          <w:rFonts w:hint="eastAsia"/>
          <w:spacing w:val="-2"/>
          <w:sz w:val="24"/>
          <w:szCs w:val="24"/>
        </w:rPr>
        <w:t xml:space="preserve"> </w:t>
      </w:r>
      <w:r>
        <w:rPr>
          <w:spacing w:val="-2"/>
          <w:sz w:val="24"/>
          <w:szCs w:val="24"/>
        </w:rPr>
        <w:t>C、特殊监测</w:t>
      </w:r>
      <w:r>
        <w:rPr>
          <w:rFonts w:hint="eastAsia"/>
          <w:sz w:val="24"/>
          <w:szCs w:val="24"/>
        </w:rPr>
        <w:t xml:space="preserve">   </w:t>
      </w:r>
      <w:r>
        <w:rPr>
          <w:sz w:val="24"/>
          <w:szCs w:val="24"/>
        </w:rPr>
        <w:t>D</w:t>
      </w:r>
      <w:r>
        <w:rPr>
          <w:spacing w:val="-2"/>
          <w:sz w:val="24"/>
          <w:szCs w:val="24"/>
        </w:rPr>
        <w:t>、场所监测</w:t>
      </w:r>
    </w:p>
    <w:p w14:paraId="7DB9E502">
      <w:pPr>
        <w:pStyle w:val="4"/>
        <w:tabs>
          <w:tab w:val="left" w:pos="4929"/>
        </w:tabs>
        <w:spacing w:line="273" w:lineRule="auto"/>
        <w:ind w:left="-993" w:right="-847" w:rightChars="-385"/>
        <w:jc w:val="both"/>
        <w:rPr>
          <w:b/>
          <w:bCs/>
          <w:spacing w:val="-6"/>
          <w:sz w:val="24"/>
          <w:szCs w:val="24"/>
        </w:rPr>
      </w:pPr>
      <w:r>
        <w:rPr>
          <w:b/>
          <w:bCs/>
          <w:spacing w:val="-2"/>
          <w:sz w:val="24"/>
          <w:szCs w:val="24"/>
        </w:rPr>
        <w:t>33、任务相关的监测，需要配带的监测仪器为（</w:t>
      </w:r>
      <w:r>
        <w:rPr>
          <w:rFonts w:hint="eastAsia"/>
          <w:b/>
          <w:bCs/>
          <w:spacing w:val="-2"/>
          <w:sz w:val="24"/>
          <w:szCs w:val="24"/>
        </w:rPr>
        <w:t xml:space="preserve"> D </w:t>
      </w:r>
      <w:r>
        <w:rPr>
          <w:b/>
          <w:bCs/>
          <w:spacing w:val="-6"/>
          <w:sz w:val="24"/>
          <w:szCs w:val="24"/>
        </w:rPr>
        <w:t xml:space="preserve">）。 </w:t>
      </w:r>
    </w:p>
    <w:p w14:paraId="1CD3D6B7">
      <w:pPr>
        <w:pStyle w:val="4"/>
        <w:tabs>
          <w:tab w:val="left" w:pos="4929"/>
        </w:tabs>
        <w:spacing w:line="273" w:lineRule="auto"/>
        <w:ind w:left="-993" w:right="-847" w:rightChars="-385" w:firstLine="236" w:firstLineChars="100"/>
        <w:jc w:val="both"/>
        <w:rPr>
          <w:sz w:val="24"/>
          <w:szCs w:val="24"/>
        </w:rPr>
      </w:pPr>
      <w:r>
        <w:rPr>
          <w:spacing w:val="-2"/>
          <w:sz w:val="24"/>
          <w:szCs w:val="24"/>
        </w:rPr>
        <w:t>A、个人剂量计</w:t>
      </w:r>
    </w:p>
    <w:p w14:paraId="503B9BDA">
      <w:pPr>
        <w:pStyle w:val="4"/>
        <w:spacing w:before="2" w:line="273" w:lineRule="auto"/>
        <w:ind w:left="-993" w:right="-847" w:rightChars="-385" w:firstLine="236" w:firstLineChars="100"/>
        <w:rPr>
          <w:spacing w:val="-2"/>
          <w:sz w:val="24"/>
          <w:szCs w:val="24"/>
        </w:rPr>
      </w:pPr>
      <w:r>
        <w:rPr>
          <w:spacing w:val="-2"/>
          <w:sz w:val="24"/>
          <w:szCs w:val="24"/>
        </w:rPr>
        <w:t xml:space="preserve">B、个人剂量计、直读式剂量计 </w:t>
      </w:r>
    </w:p>
    <w:p w14:paraId="47CE0367">
      <w:pPr>
        <w:pStyle w:val="4"/>
        <w:spacing w:before="2" w:line="273" w:lineRule="auto"/>
        <w:ind w:left="-993" w:right="-847" w:rightChars="-385" w:firstLine="236" w:firstLineChars="100"/>
        <w:rPr>
          <w:sz w:val="24"/>
          <w:szCs w:val="24"/>
        </w:rPr>
      </w:pPr>
      <w:r>
        <w:rPr>
          <w:spacing w:val="-2"/>
          <w:sz w:val="24"/>
          <w:szCs w:val="24"/>
        </w:rPr>
        <w:t>C、个人剂量计、剂量率仪</w:t>
      </w:r>
    </w:p>
    <w:p w14:paraId="075D5D00">
      <w:pPr>
        <w:pStyle w:val="4"/>
        <w:spacing w:before="1"/>
        <w:ind w:left="-993" w:right="-847" w:rightChars="-385" w:firstLine="236" w:firstLineChars="100"/>
        <w:rPr>
          <w:sz w:val="24"/>
          <w:szCs w:val="24"/>
        </w:rPr>
      </w:pPr>
      <w:r>
        <w:rPr>
          <w:spacing w:val="-2"/>
          <w:sz w:val="24"/>
          <w:szCs w:val="24"/>
        </w:rPr>
        <w:t>D</w:t>
      </w:r>
      <w:r>
        <w:rPr>
          <w:spacing w:val="-3"/>
          <w:sz w:val="24"/>
          <w:szCs w:val="24"/>
        </w:rPr>
        <w:t>、个人剂量计、直读式剂量计、个人剂量报警仪</w:t>
      </w:r>
    </w:p>
    <w:p w14:paraId="15218305">
      <w:pPr>
        <w:pStyle w:val="4"/>
        <w:tabs>
          <w:tab w:val="left" w:pos="6189"/>
        </w:tabs>
        <w:spacing w:line="273" w:lineRule="auto"/>
        <w:ind w:left="-993" w:right="-847" w:rightChars="-385"/>
        <w:rPr>
          <w:b/>
          <w:bCs/>
          <w:spacing w:val="-6"/>
          <w:sz w:val="24"/>
          <w:szCs w:val="24"/>
        </w:rPr>
      </w:pPr>
      <w:r>
        <w:rPr>
          <w:b/>
          <w:bCs/>
          <w:spacing w:val="-2"/>
          <w:sz w:val="24"/>
          <w:szCs w:val="24"/>
        </w:rPr>
        <w:t>34、关于个人剂量监测结果异常的报告，下列说法正确的是（</w:t>
      </w:r>
      <w:r>
        <w:rPr>
          <w:rFonts w:hint="eastAsia"/>
          <w:b/>
          <w:bCs/>
          <w:spacing w:val="-2"/>
          <w:sz w:val="24"/>
          <w:szCs w:val="24"/>
        </w:rPr>
        <w:t xml:space="preserve"> D </w:t>
      </w:r>
      <w:r>
        <w:rPr>
          <w:b/>
          <w:bCs/>
          <w:spacing w:val="-6"/>
          <w:sz w:val="24"/>
          <w:szCs w:val="24"/>
        </w:rPr>
        <w:t>）。</w:t>
      </w:r>
    </w:p>
    <w:p w14:paraId="09B98670">
      <w:pPr>
        <w:pStyle w:val="4"/>
        <w:tabs>
          <w:tab w:val="left" w:pos="6189"/>
        </w:tabs>
        <w:spacing w:line="273" w:lineRule="auto"/>
        <w:ind w:left="-993" w:right="-847" w:rightChars="-385" w:firstLine="228" w:firstLineChars="100"/>
        <w:rPr>
          <w:sz w:val="24"/>
          <w:szCs w:val="24"/>
        </w:rPr>
      </w:pPr>
      <w:r>
        <w:rPr>
          <w:spacing w:val="-6"/>
          <w:sz w:val="24"/>
          <w:szCs w:val="24"/>
        </w:rPr>
        <w:t xml:space="preserve"> </w:t>
      </w:r>
      <w:r>
        <w:rPr>
          <w:spacing w:val="-2"/>
          <w:sz w:val="24"/>
          <w:szCs w:val="24"/>
        </w:rPr>
        <w:t>A、报告个人剂量计使用人即可</w:t>
      </w:r>
    </w:p>
    <w:p w14:paraId="4197D683">
      <w:pPr>
        <w:pStyle w:val="4"/>
        <w:spacing w:before="2"/>
        <w:ind w:left="-993" w:right="-847" w:rightChars="-385" w:firstLine="354" w:firstLineChars="150"/>
        <w:rPr>
          <w:sz w:val="24"/>
          <w:szCs w:val="24"/>
        </w:rPr>
      </w:pPr>
      <w:r>
        <w:rPr>
          <w:spacing w:val="-2"/>
          <w:sz w:val="24"/>
          <w:szCs w:val="24"/>
        </w:rPr>
        <w:t>B</w:t>
      </w:r>
      <w:r>
        <w:rPr>
          <w:spacing w:val="-3"/>
          <w:sz w:val="24"/>
          <w:szCs w:val="24"/>
        </w:rPr>
        <w:t>、报告本单位辐射防护安全负责人即可</w:t>
      </w:r>
    </w:p>
    <w:p w14:paraId="6BC56E24">
      <w:pPr>
        <w:pStyle w:val="4"/>
        <w:spacing w:line="273" w:lineRule="auto"/>
        <w:ind w:left="-993" w:right="-847" w:rightChars="-385" w:firstLine="354" w:firstLineChars="150"/>
        <w:rPr>
          <w:spacing w:val="-2"/>
          <w:sz w:val="24"/>
          <w:szCs w:val="24"/>
        </w:rPr>
      </w:pPr>
      <w:r>
        <w:rPr>
          <w:spacing w:val="-2"/>
          <w:sz w:val="24"/>
          <w:szCs w:val="24"/>
        </w:rPr>
        <w:t xml:space="preserve">C、报告本单位辐射防护安全负责人和法定代表人即可 </w:t>
      </w:r>
    </w:p>
    <w:p w14:paraId="272C01A2">
      <w:pPr>
        <w:pStyle w:val="4"/>
        <w:spacing w:line="273" w:lineRule="auto"/>
        <w:ind w:left="-993" w:right="-847" w:rightChars="-385" w:firstLine="354" w:firstLineChars="150"/>
        <w:rPr>
          <w:sz w:val="24"/>
          <w:szCs w:val="24"/>
        </w:rPr>
      </w:pPr>
      <w:r>
        <w:rPr>
          <w:spacing w:val="-2"/>
          <w:sz w:val="24"/>
          <w:szCs w:val="24"/>
        </w:rPr>
        <w:t>D、报告辐射安全许可证发证机关</w:t>
      </w:r>
    </w:p>
    <w:p w14:paraId="525C668F">
      <w:pPr>
        <w:pStyle w:val="4"/>
        <w:tabs>
          <w:tab w:val="left" w:pos="8089"/>
        </w:tabs>
        <w:spacing w:before="1" w:line="273" w:lineRule="auto"/>
        <w:ind w:left="-993" w:right="-847" w:rightChars="-385"/>
        <w:rPr>
          <w:b/>
          <w:bCs/>
          <w:spacing w:val="-6"/>
          <w:sz w:val="24"/>
          <w:szCs w:val="24"/>
        </w:rPr>
      </w:pPr>
      <w:r>
        <w:rPr>
          <w:b/>
          <w:bCs/>
          <w:spacing w:val="-2"/>
          <w:sz w:val="24"/>
          <w:szCs w:val="24"/>
        </w:rPr>
        <w:t>35、关于固定工作场所在线监测系统应具备的功能，下列不属于非必备的功能是（</w:t>
      </w:r>
      <w:r>
        <w:rPr>
          <w:rFonts w:hint="eastAsia"/>
          <w:b/>
          <w:bCs/>
          <w:spacing w:val="-2"/>
          <w:sz w:val="24"/>
          <w:szCs w:val="24"/>
        </w:rPr>
        <w:t xml:space="preserve"> B</w:t>
      </w:r>
      <w:r>
        <w:rPr>
          <w:b/>
          <w:bCs/>
          <w:sz w:val="24"/>
          <w:szCs w:val="24"/>
        </w:rPr>
        <w:tab/>
      </w:r>
      <w:r>
        <w:rPr>
          <w:b/>
          <w:bCs/>
          <w:spacing w:val="-6"/>
          <w:sz w:val="24"/>
          <w:szCs w:val="24"/>
        </w:rPr>
        <w:t>）。</w:t>
      </w:r>
    </w:p>
    <w:p w14:paraId="4C3A91D4">
      <w:pPr>
        <w:pStyle w:val="4"/>
        <w:tabs>
          <w:tab w:val="left" w:pos="8089"/>
        </w:tabs>
        <w:spacing w:before="1" w:line="273" w:lineRule="auto"/>
        <w:ind w:left="-993" w:right="-847" w:rightChars="-385" w:firstLine="229" w:firstLineChars="100"/>
        <w:rPr>
          <w:sz w:val="24"/>
          <w:szCs w:val="24"/>
        </w:rPr>
      </w:pPr>
      <w:r>
        <w:rPr>
          <w:b/>
          <w:bCs/>
          <w:spacing w:val="-6"/>
          <w:sz w:val="24"/>
          <w:szCs w:val="24"/>
        </w:rPr>
        <w:t xml:space="preserve"> </w:t>
      </w:r>
      <w:r>
        <w:rPr>
          <w:spacing w:val="-2"/>
          <w:sz w:val="24"/>
          <w:szCs w:val="24"/>
        </w:rPr>
        <w:t>A、可靠性好</w:t>
      </w:r>
      <w:r>
        <w:rPr>
          <w:rFonts w:hint="eastAsia"/>
          <w:sz w:val="24"/>
          <w:szCs w:val="24"/>
        </w:rPr>
        <w:t xml:space="preserve">   </w:t>
      </w:r>
      <w:r>
        <w:rPr>
          <w:spacing w:val="-2"/>
          <w:sz w:val="24"/>
          <w:szCs w:val="24"/>
        </w:rPr>
        <w:t xml:space="preserve">B、具有能谱分析功能 </w:t>
      </w:r>
      <w:r>
        <w:rPr>
          <w:rFonts w:hint="eastAsia"/>
          <w:spacing w:val="-2"/>
          <w:sz w:val="24"/>
          <w:szCs w:val="24"/>
        </w:rPr>
        <w:t xml:space="preserve"> </w:t>
      </w:r>
      <w:r>
        <w:rPr>
          <w:spacing w:val="-2"/>
          <w:sz w:val="24"/>
          <w:szCs w:val="24"/>
        </w:rPr>
        <w:t>C、超阈值报警</w:t>
      </w:r>
      <w:r>
        <w:rPr>
          <w:rFonts w:hint="eastAsia"/>
          <w:sz w:val="24"/>
          <w:szCs w:val="24"/>
        </w:rPr>
        <w:t xml:space="preserve">   </w:t>
      </w:r>
      <w:r>
        <w:rPr>
          <w:spacing w:val="-2"/>
          <w:sz w:val="24"/>
          <w:szCs w:val="24"/>
        </w:rPr>
        <w:t>D</w:t>
      </w:r>
      <w:r>
        <w:rPr>
          <w:spacing w:val="-4"/>
          <w:sz w:val="24"/>
          <w:szCs w:val="24"/>
        </w:rPr>
        <w:t>、与防护门联锁</w:t>
      </w:r>
    </w:p>
    <w:p w14:paraId="0FC8D921">
      <w:pPr>
        <w:pStyle w:val="4"/>
        <w:tabs>
          <w:tab w:val="left" w:pos="4719"/>
        </w:tabs>
        <w:spacing w:line="273" w:lineRule="auto"/>
        <w:ind w:left="-993" w:right="-847" w:rightChars="-385"/>
        <w:rPr>
          <w:spacing w:val="-6"/>
          <w:sz w:val="24"/>
          <w:szCs w:val="24"/>
        </w:rPr>
      </w:pPr>
      <w:r>
        <w:rPr>
          <w:b/>
          <w:bCs/>
          <w:spacing w:val="-2"/>
          <w:sz w:val="24"/>
          <w:szCs w:val="24"/>
        </w:rPr>
        <w:t>36、用于外照射个人剂量监测最常用仪器是（</w:t>
      </w:r>
      <w:r>
        <w:rPr>
          <w:rFonts w:hint="eastAsia"/>
          <w:b/>
          <w:bCs/>
          <w:spacing w:val="-2"/>
          <w:sz w:val="24"/>
          <w:szCs w:val="24"/>
        </w:rPr>
        <w:t xml:space="preserve"> C </w:t>
      </w:r>
      <w:r>
        <w:rPr>
          <w:b/>
          <w:bCs/>
          <w:spacing w:val="-6"/>
          <w:sz w:val="24"/>
          <w:szCs w:val="24"/>
        </w:rPr>
        <w:t>）。</w:t>
      </w:r>
      <w:r>
        <w:rPr>
          <w:spacing w:val="-6"/>
          <w:sz w:val="24"/>
          <w:szCs w:val="24"/>
        </w:rPr>
        <w:t xml:space="preserve"> </w:t>
      </w:r>
    </w:p>
    <w:p w14:paraId="1338BCBE">
      <w:pPr>
        <w:pStyle w:val="4"/>
        <w:tabs>
          <w:tab w:val="left" w:pos="4719"/>
        </w:tabs>
        <w:spacing w:line="273" w:lineRule="auto"/>
        <w:ind w:left="-993" w:right="-847" w:rightChars="-385" w:firstLine="360" w:firstLineChars="150"/>
        <w:rPr>
          <w:spacing w:val="-4"/>
          <w:sz w:val="24"/>
          <w:szCs w:val="24"/>
        </w:rPr>
      </w:pPr>
      <w:r>
        <w:rPr>
          <w:sz w:val="24"/>
          <w:szCs w:val="24"/>
        </w:rPr>
        <w:t>A、X、γ</w:t>
      </w:r>
      <w:r>
        <w:rPr>
          <w:spacing w:val="-42"/>
          <w:sz w:val="24"/>
          <w:szCs w:val="24"/>
        </w:rPr>
        <w:t xml:space="preserve"> </w:t>
      </w:r>
      <w:r>
        <w:rPr>
          <w:sz w:val="24"/>
          <w:szCs w:val="24"/>
        </w:rPr>
        <w:t>辐射剂量率仪</w:t>
      </w:r>
      <w:r>
        <w:rPr>
          <w:rFonts w:hint="eastAsia"/>
          <w:sz w:val="24"/>
          <w:szCs w:val="24"/>
        </w:rPr>
        <w:t xml:space="preserve">   </w:t>
      </w:r>
      <w:r>
        <w:rPr>
          <w:spacing w:val="-4"/>
          <w:sz w:val="24"/>
          <w:szCs w:val="24"/>
        </w:rPr>
        <w:t>B、α、β</w:t>
      </w:r>
      <w:r>
        <w:rPr>
          <w:spacing w:val="-9"/>
          <w:sz w:val="24"/>
          <w:szCs w:val="24"/>
        </w:rPr>
        <w:t xml:space="preserve"> 表面污染仪</w:t>
      </w:r>
      <w:r>
        <w:rPr>
          <w:spacing w:val="-4"/>
          <w:sz w:val="24"/>
          <w:szCs w:val="24"/>
        </w:rPr>
        <w:t xml:space="preserve"> </w:t>
      </w:r>
    </w:p>
    <w:p w14:paraId="1BA7D3AB">
      <w:pPr>
        <w:pStyle w:val="4"/>
        <w:tabs>
          <w:tab w:val="left" w:pos="4719"/>
        </w:tabs>
        <w:spacing w:line="273" w:lineRule="auto"/>
        <w:ind w:left="-993" w:right="-847" w:rightChars="-385" w:firstLine="354" w:firstLineChars="150"/>
        <w:rPr>
          <w:sz w:val="24"/>
          <w:szCs w:val="24"/>
        </w:rPr>
      </w:pPr>
      <w:r>
        <w:rPr>
          <w:spacing w:val="-2"/>
          <w:sz w:val="24"/>
          <w:szCs w:val="24"/>
        </w:rPr>
        <w:t>C、热释光个人剂量计</w:t>
      </w:r>
      <w:r>
        <w:rPr>
          <w:rFonts w:hint="eastAsia"/>
          <w:spacing w:val="-2"/>
          <w:sz w:val="24"/>
          <w:szCs w:val="24"/>
        </w:rPr>
        <w:t xml:space="preserve">    </w:t>
      </w:r>
      <w:r>
        <w:rPr>
          <w:spacing w:val="-2"/>
          <w:sz w:val="24"/>
          <w:szCs w:val="24"/>
        </w:rPr>
        <w:t xml:space="preserve"> D、个人剂量报警仪</w:t>
      </w:r>
    </w:p>
    <w:p w14:paraId="4EDAAB68">
      <w:pPr>
        <w:pStyle w:val="4"/>
        <w:spacing w:before="2"/>
        <w:ind w:left="-993" w:right="-847" w:rightChars="-385"/>
        <w:jc w:val="both"/>
        <w:rPr>
          <w:b/>
          <w:bCs/>
          <w:sz w:val="24"/>
          <w:szCs w:val="24"/>
        </w:rPr>
      </w:pPr>
      <w:r>
        <w:rPr>
          <w:b/>
          <w:bCs/>
          <w:sz w:val="24"/>
          <w:szCs w:val="24"/>
        </w:rPr>
        <w:t>37、关于个人剂量计的佩带，下列说法正确的是（</w:t>
      </w:r>
      <w:r>
        <w:rPr>
          <w:b/>
          <w:bCs/>
          <w:spacing w:val="51"/>
          <w:w w:val="150"/>
          <w:sz w:val="24"/>
          <w:szCs w:val="24"/>
        </w:rPr>
        <w:t xml:space="preserve"> </w:t>
      </w:r>
      <w:r>
        <w:rPr>
          <w:rFonts w:hint="eastAsia"/>
          <w:b/>
          <w:bCs/>
          <w:spacing w:val="51"/>
          <w:w w:val="150"/>
          <w:sz w:val="24"/>
          <w:szCs w:val="24"/>
        </w:rPr>
        <w:t>D</w:t>
      </w:r>
      <w:r>
        <w:rPr>
          <w:b/>
          <w:bCs/>
          <w:spacing w:val="51"/>
          <w:w w:val="150"/>
          <w:sz w:val="24"/>
          <w:szCs w:val="24"/>
        </w:rPr>
        <w:t xml:space="preserve"> </w:t>
      </w:r>
      <w:r>
        <w:rPr>
          <w:b/>
          <w:bCs/>
          <w:sz w:val="24"/>
          <w:szCs w:val="24"/>
        </w:rPr>
        <w:t>）</w:t>
      </w:r>
      <w:r>
        <w:rPr>
          <w:b/>
          <w:bCs/>
          <w:spacing w:val="-10"/>
          <w:sz w:val="24"/>
          <w:szCs w:val="24"/>
        </w:rPr>
        <w:t>。</w:t>
      </w:r>
    </w:p>
    <w:p w14:paraId="7D41EF59">
      <w:pPr>
        <w:pStyle w:val="4"/>
        <w:spacing w:line="273" w:lineRule="auto"/>
        <w:ind w:left="-993" w:right="-847" w:rightChars="-385" w:firstLine="354" w:firstLineChars="150"/>
        <w:rPr>
          <w:sz w:val="24"/>
          <w:szCs w:val="24"/>
        </w:rPr>
      </w:pPr>
      <w:r>
        <w:rPr>
          <w:spacing w:val="-2"/>
          <w:sz w:val="24"/>
          <w:szCs w:val="24"/>
        </w:rPr>
        <w:t>A、带有防护围裙工作的情况，需要使用两个剂量计，即在围裙内侧佩带个人剂量计，在围裙外侧佩带个人剂量报警仪</w:t>
      </w:r>
    </w:p>
    <w:p w14:paraId="63D8F5E3">
      <w:pPr>
        <w:pStyle w:val="4"/>
        <w:spacing w:before="2" w:line="273" w:lineRule="auto"/>
        <w:ind w:left="-993" w:right="-847" w:rightChars="-385" w:firstLine="354" w:firstLineChars="150"/>
        <w:rPr>
          <w:sz w:val="24"/>
          <w:szCs w:val="24"/>
        </w:rPr>
      </w:pPr>
      <w:r>
        <w:rPr>
          <w:spacing w:val="-2"/>
          <w:sz w:val="24"/>
          <w:szCs w:val="24"/>
        </w:rPr>
        <w:t>B、带有防护围裙工作的情况，需要使用两个剂量计，即在围裙内侧佩带个人剂量报警仪，在围裙外侧佩带个人剂量计</w:t>
      </w:r>
    </w:p>
    <w:p w14:paraId="48F7DD6D">
      <w:pPr>
        <w:pStyle w:val="4"/>
        <w:spacing w:before="2" w:line="273" w:lineRule="auto"/>
        <w:ind w:left="-993" w:right="-847" w:rightChars="-385" w:firstLine="354" w:firstLineChars="150"/>
        <w:rPr>
          <w:sz w:val="24"/>
          <w:szCs w:val="24"/>
        </w:rPr>
      </w:pPr>
      <w:r>
        <w:rPr>
          <w:spacing w:val="-2"/>
          <w:sz w:val="24"/>
          <w:szCs w:val="24"/>
        </w:rPr>
        <w:t>C、带有防护围裙工作的情况，需要使用两个剂量计，一个佩带在围裙内侧用来估算皮肤和眼睛的当量剂量，另一个佩带在围裙外侧用来估算有效剂量</w:t>
      </w:r>
    </w:p>
    <w:p w14:paraId="2A0446F2">
      <w:pPr>
        <w:pStyle w:val="4"/>
        <w:spacing w:line="273" w:lineRule="auto"/>
        <w:ind w:left="-993" w:right="-847" w:rightChars="-385"/>
        <w:rPr>
          <w:sz w:val="24"/>
          <w:szCs w:val="24"/>
        </w:rPr>
        <w:sectPr>
          <w:footerReference r:id="rId3" w:type="default"/>
          <w:pgSz w:w="11910" w:h="16840"/>
          <w:pgMar w:top="1420" w:right="1559" w:bottom="1180" w:left="1700" w:header="0" w:footer="993" w:gutter="0"/>
          <w:cols w:space="720" w:num="1"/>
        </w:sectPr>
      </w:pPr>
    </w:p>
    <w:p w14:paraId="341F4FAE">
      <w:pPr>
        <w:pStyle w:val="4"/>
        <w:spacing w:before="37" w:line="273" w:lineRule="auto"/>
        <w:ind w:left="-993" w:right="-847" w:rightChars="-385" w:firstLine="354" w:firstLineChars="150"/>
        <w:rPr>
          <w:sz w:val="24"/>
          <w:szCs w:val="24"/>
        </w:rPr>
      </w:pPr>
      <w:r>
        <w:rPr>
          <w:spacing w:val="-2"/>
          <w:sz w:val="24"/>
          <w:szCs w:val="24"/>
        </w:rPr>
        <w:t>D、带有防护围裙工作的情况，需要使用两个剂量计，一个佩带在围裙内侧用来估算有效剂量，另一个佩带在围裙外侧用来估算皮肤和眼睛的当量剂量</w:t>
      </w:r>
    </w:p>
    <w:p w14:paraId="5637689B">
      <w:pPr>
        <w:pStyle w:val="4"/>
        <w:tabs>
          <w:tab w:val="left" w:pos="4509"/>
        </w:tabs>
        <w:spacing w:before="2" w:line="273" w:lineRule="auto"/>
        <w:ind w:left="-993" w:right="-847" w:rightChars="-385"/>
        <w:rPr>
          <w:b/>
          <w:bCs/>
          <w:spacing w:val="-10"/>
          <w:sz w:val="24"/>
          <w:szCs w:val="24"/>
        </w:rPr>
      </w:pPr>
      <w:r>
        <w:rPr>
          <w:b/>
          <w:bCs/>
          <w:spacing w:val="-2"/>
          <w:sz w:val="24"/>
          <w:szCs w:val="24"/>
        </w:rPr>
        <w:t>38、关于内照射的特点以下说法错误的是（</w:t>
      </w:r>
      <w:r>
        <w:rPr>
          <w:rFonts w:hint="eastAsia"/>
          <w:b/>
          <w:bCs/>
          <w:spacing w:val="-2"/>
          <w:sz w:val="24"/>
          <w:szCs w:val="24"/>
        </w:rPr>
        <w:t xml:space="preserve"> B </w:t>
      </w:r>
      <w:r>
        <w:rPr>
          <w:b/>
          <w:bCs/>
          <w:spacing w:val="-10"/>
          <w:sz w:val="24"/>
          <w:szCs w:val="24"/>
        </w:rPr>
        <w:t>）</w:t>
      </w:r>
    </w:p>
    <w:p w14:paraId="78A7CAC7">
      <w:pPr>
        <w:pStyle w:val="4"/>
        <w:tabs>
          <w:tab w:val="left" w:pos="4509"/>
        </w:tabs>
        <w:spacing w:before="2" w:line="273" w:lineRule="auto"/>
        <w:ind w:left="-993" w:right="-847" w:rightChars="-385" w:firstLine="221" w:firstLineChars="100"/>
        <w:rPr>
          <w:sz w:val="24"/>
          <w:szCs w:val="24"/>
        </w:rPr>
      </w:pPr>
      <w:r>
        <w:rPr>
          <w:b/>
          <w:bCs/>
          <w:spacing w:val="-10"/>
          <w:sz w:val="24"/>
          <w:szCs w:val="24"/>
        </w:rPr>
        <w:t xml:space="preserve"> </w:t>
      </w:r>
      <w:r>
        <w:rPr>
          <w:spacing w:val="-2"/>
          <w:sz w:val="24"/>
          <w:szCs w:val="24"/>
        </w:rPr>
        <w:t>A、多见于非密封放射性物质</w:t>
      </w:r>
      <w:r>
        <w:rPr>
          <w:rFonts w:hint="eastAsia"/>
          <w:sz w:val="24"/>
          <w:szCs w:val="24"/>
        </w:rPr>
        <w:t xml:space="preserve">       </w:t>
      </w:r>
      <w:r>
        <w:rPr>
          <w:spacing w:val="-2"/>
          <w:sz w:val="24"/>
          <w:szCs w:val="24"/>
        </w:rPr>
        <w:t>B</w:t>
      </w:r>
      <w:r>
        <w:rPr>
          <w:spacing w:val="-5"/>
          <w:sz w:val="24"/>
          <w:szCs w:val="24"/>
        </w:rPr>
        <w:t xml:space="preserve">、常见致电离子主要是 </w:t>
      </w:r>
      <w:r>
        <w:rPr>
          <w:spacing w:val="-10"/>
          <w:sz w:val="24"/>
          <w:szCs w:val="24"/>
        </w:rPr>
        <w:t>γ</w:t>
      </w:r>
    </w:p>
    <w:p w14:paraId="2761C059">
      <w:pPr>
        <w:pStyle w:val="4"/>
        <w:spacing w:line="273" w:lineRule="auto"/>
        <w:ind w:left="-993" w:right="-847" w:rightChars="-385" w:firstLine="354" w:firstLineChars="150"/>
        <w:rPr>
          <w:sz w:val="24"/>
          <w:szCs w:val="24"/>
        </w:rPr>
      </w:pPr>
      <w:r>
        <w:rPr>
          <w:spacing w:val="-2"/>
          <w:sz w:val="24"/>
          <w:szCs w:val="24"/>
        </w:rPr>
        <w:t>C</w:t>
      </w:r>
      <w:r>
        <w:rPr>
          <w:spacing w:val="-7"/>
          <w:sz w:val="24"/>
          <w:szCs w:val="24"/>
        </w:rPr>
        <w:t xml:space="preserve">、常见致电离子主要是 </w:t>
      </w:r>
      <w:r>
        <w:rPr>
          <w:spacing w:val="-2"/>
          <w:sz w:val="24"/>
          <w:szCs w:val="24"/>
        </w:rPr>
        <w:t>α、β</w:t>
      </w:r>
      <w:r>
        <w:rPr>
          <w:rFonts w:hint="eastAsia"/>
          <w:spacing w:val="-2"/>
          <w:sz w:val="24"/>
          <w:szCs w:val="24"/>
        </w:rPr>
        <w:t xml:space="preserve">   </w:t>
      </w:r>
      <w:r>
        <w:rPr>
          <w:spacing w:val="-2"/>
          <w:sz w:val="24"/>
          <w:szCs w:val="24"/>
        </w:rPr>
        <w:t xml:space="preserve"> D</w:t>
      </w:r>
      <w:r>
        <w:rPr>
          <w:spacing w:val="-3"/>
          <w:sz w:val="24"/>
          <w:szCs w:val="24"/>
        </w:rPr>
        <w:t>、危害方式为电离或化学毒性</w:t>
      </w:r>
    </w:p>
    <w:p w14:paraId="2DFBE093">
      <w:pPr>
        <w:pStyle w:val="4"/>
        <w:tabs>
          <w:tab w:val="left" w:pos="3459"/>
        </w:tabs>
        <w:spacing w:before="2" w:line="273" w:lineRule="auto"/>
        <w:ind w:left="-993" w:right="-847" w:rightChars="-385"/>
        <w:rPr>
          <w:b/>
          <w:bCs/>
          <w:spacing w:val="-10"/>
          <w:sz w:val="24"/>
          <w:szCs w:val="24"/>
        </w:rPr>
      </w:pPr>
      <w:r>
        <w:rPr>
          <w:b/>
          <w:bCs/>
          <w:spacing w:val="-2"/>
          <w:sz w:val="24"/>
          <w:szCs w:val="24"/>
        </w:rPr>
        <w:t>39、个人剂量限值一般不包括（</w:t>
      </w:r>
      <w:r>
        <w:rPr>
          <w:rFonts w:hint="eastAsia"/>
          <w:b/>
          <w:bCs/>
          <w:spacing w:val="-2"/>
          <w:sz w:val="24"/>
          <w:szCs w:val="24"/>
        </w:rPr>
        <w:t xml:space="preserve"> D </w:t>
      </w:r>
      <w:r>
        <w:rPr>
          <w:b/>
          <w:bCs/>
          <w:spacing w:val="-10"/>
          <w:sz w:val="24"/>
          <w:szCs w:val="24"/>
        </w:rPr>
        <w:t>）</w:t>
      </w:r>
    </w:p>
    <w:p w14:paraId="2EF4C72A">
      <w:pPr>
        <w:pStyle w:val="4"/>
        <w:tabs>
          <w:tab w:val="left" w:pos="3459"/>
        </w:tabs>
        <w:spacing w:before="2" w:line="273" w:lineRule="auto"/>
        <w:ind w:left="-993" w:right="-847" w:rightChars="-385" w:firstLine="221" w:firstLineChars="100"/>
        <w:rPr>
          <w:sz w:val="24"/>
          <w:szCs w:val="24"/>
        </w:rPr>
      </w:pPr>
      <w:r>
        <w:rPr>
          <w:b/>
          <w:bCs/>
          <w:spacing w:val="-10"/>
          <w:sz w:val="24"/>
          <w:szCs w:val="24"/>
        </w:rPr>
        <w:t xml:space="preserve"> </w:t>
      </w:r>
      <w:r>
        <w:rPr>
          <w:spacing w:val="-2"/>
          <w:sz w:val="24"/>
          <w:szCs w:val="24"/>
        </w:rPr>
        <w:t>A、职业内照射剂量</w:t>
      </w:r>
      <w:r>
        <w:rPr>
          <w:rFonts w:hint="eastAsia"/>
          <w:sz w:val="24"/>
          <w:szCs w:val="24"/>
        </w:rPr>
        <w:t xml:space="preserve">   </w:t>
      </w:r>
      <w:r>
        <w:rPr>
          <w:spacing w:val="-2"/>
          <w:sz w:val="24"/>
          <w:szCs w:val="24"/>
        </w:rPr>
        <w:t>B、职业外照射剂量</w:t>
      </w:r>
      <w:r>
        <w:rPr>
          <w:rFonts w:hint="eastAsia"/>
          <w:spacing w:val="-2"/>
          <w:sz w:val="24"/>
          <w:szCs w:val="24"/>
        </w:rPr>
        <w:t xml:space="preserve">   </w:t>
      </w:r>
      <w:r>
        <w:rPr>
          <w:spacing w:val="-2"/>
          <w:sz w:val="24"/>
          <w:szCs w:val="24"/>
        </w:rPr>
        <w:t xml:space="preserve"> C、职业照射剂量</w:t>
      </w:r>
      <w:r>
        <w:rPr>
          <w:rFonts w:hint="eastAsia"/>
          <w:sz w:val="24"/>
          <w:szCs w:val="24"/>
        </w:rPr>
        <w:t xml:space="preserve">   </w:t>
      </w:r>
      <w:r>
        <w:rPr>
          <w:spacing w:val="-2"/>
          <w:sz w:val="24"/>
          <w:szCs w:val="24"/>
        </w:rPr>
        <w:t>D</w:t>
      </w:r>
      <w:r>
        <w:rPr>
          <w:spacing w:val="-3"/>
          <w:sz w:val="24"/>
          <w:szCs w:val="24"/>
        </w:rPr>
        <w:t>、天然辐射照射剂量</w:t>
      </w:r>
    </w:p>
    <w:p w14:paraId="42B9F143">
      <w:pPr>
        <w:pStyle w:val="4"/>
        <w:tabs>
          <w:tab w:val="left" w:pos="8407"/>
        </w:tabs>
        <w:spacing w:line="273" w:lineRule="auto"/>
        <w:ind w:left="-993" w:right="-847" w:rightChars="-385"/>
        <w:rPr>
          <w:b/>
          <w:bCs/>
          <w:sz w:val="24"/>
          <w:szCs w:val="24"/>
        </w:rPr>
      </w:pPr>
      <w:r>
        <w:rPr>
          <w:b/>
          <w:bCs/>
          <w:spacing w:val="-2"/>
          <w:sz w:val="24"/>
          <w:szCs w:val="24"/>
        </w:rPr>
        <w:t>40、对于一项实践，只有在考虑了社会、经济和其他有关因素之后，其对受照个人或社会所 带来的利益足以弥补其可能引起的辐射危害时</w:t>
      </w:r>
      <w:r>
        <w:rPr>
          <w:b/>
          <w:bCs/>
          <w:spacing w:val="-101"/>
          <w:sz w:val="24"/>
          <w:szCs w:val="24"/>
        </w:rPr>
        <w:t>，</w:t>
      </w:r>
      <w:r>
        <w:rPr>
          <w:b/>
          <w:bCs/>
          <w:spacing w:val="-2"/>
          <w:sz w:val="24"/>
          <w:szCs w:val="24"/>
        </w:rPr>
        <w:t>该实践才是正当的</w:t>
      </w:r>
      <w:r>
        <w:rPr>
          <w:b/>
          <w:bCs/>
          <w:spacing w:val="-101"/>
          <w:sz w:val="24"/>
          <w:szCs w:val="24"/>
        </w:rPr>
        <w:t>，</w:t>
      </w:r>
      <w:r>
        <w:rPr>
          <w:b/>
          <w:bCs/>
          <w:spacing w:val="-2"/>
          <w:sz w:val="24"/>
          <w:szCs w:val="24"/>
        </w:rPr>
        <w:t>下列理解错误的</w:t>
      </w:r>
      <w:r>
        <w:rPr>
          <w:b/>
          <w:bCs/>
          <w:spacing w:val="-101"/>
          <w:sz w:val="24"/>
          <w:szCs w:val="24"/>
        </w:rPr>
        <w:t>是</w:t>
      </w:r>
      <w:r>
        <w:rPr>
          <w:b/>
          <w:bCs/>
          <w:spacing w:val="-2"/>
          <w:sz w:val="24"/>
          <w:szCs w:val="24"/>
        </w:rPr>
        <w:t>（</w:t>
      </w:r>
      <w:r>
        <w:rPr>
          <w:rFonts w:hint="eastAsia"/>
          <w:b/>
          <w:bCs/>
          <w:spacing w:val="-2"/>
          <w:sz w:val="24"/>
          <w:szCs w:val="24"/>
        </w:rPr>
        <w:t xml:space="preserve"> D </w:t>
      </w:r>
      <w:r>
        <w:rPr>
          <w:b/>
          <w:bCs/>
          <w:spacing w:val="-10"/>
          <w:sz w:val="24"/>
          <w:szCs w:val="24"/>
        </w:rPr>
        <w:t>）</w:t>
      </w:r>
    </w:p>
    <w:p w14:paraId="37579BE1">
      <w:pPr>
        <w:pStyle w:val="4"/>
        <w:spacing w:before="2"/>
        <w:ind w:left="-993" w:right="-847" w:rightChars="-385" w:firstLine="236" w:firstLineChars="100"/>
        <w:rPr>
          <w:sz w:val="24"/>
          <w:szCs w:val="24"/>
        </w:rPr>
      </w:pPr>
      <w:r>
        <w:rPr>
          <w:spacing w:val="-2"/>
          <w:sz w:val="24"/>
          <w:szCs w:val="24"/>
        </w:rPr>
        <w:t>A</w:t>
      </w:r>
      <w:r>
        <w:rPr>
          <w:spacing w:val="-3"/>
          <w:sz w:val="24"/>
          <w:szCs w:val="24"/>
        </w:rPr>
        <w:t>、利益指的是对社会的利益；</w:t>
      </w:r>
    </w:p>
    <w:p w14:paraId="61390BC0">
      <w:pPr>
        <w:pStyle w:val="4"/>
        <w:spacing w:line="273" w:lineRule="auto"/>
        <w:ind w:left="-993" w:right="-847" w:rightChars="-385" w:firstLine="236" w:firstLineChars="100"/>
        <w:rPr>
          <w:spacing w:val="-2"/>
          <w:sz w:val="24"/>
          <w:szCs w:val="24"/>
        </w:rPr>
      </w:pPr>
      <w:r>
        <w:rPr>
          <w:spacing w:val="-2"/>
          <w:sz w:val="24"/>
          <w:szCs w:val="24"/>
        </w:rPr>
        <w:t>B、任何一项实践，对于不具有正当性的实践以及该实践中的源，不应予于批准；</w:t>
      </w:r>
    </w:p>
    <w:p w14:paraId="4CF28547">
      <w:pPr>
        <w:pStyle w:val="4"/>
        <w:spacing w:line="273" w:lineRule="auto"/>
        <w:ind w:left="-993" w:right="-847" w:rightChars="-385" w:firstLine="118" w:firstLineChars="50"/>
        <w:rPr>
          <w:sz w:val="24"/>
          <w:szCs w:val="24"/>
        </w:rPr>
      </w:pPr>
      <w:r>
        <w:rPr>
          <w:spacing w:val="-2"/>
          <w:sz w:val="24"/>
          <w:szCs w:val="24"/>
        </w:rPr>
        <w:t xml:space="preserve"> C、在对复杂的医疗诊断实践中，应逐例进行正当性判断。</w:t>
      </w:r>
    </w:p>
    <w:p w14:paraId="2E22A759">
      <w:pPr>
        <w:pStyle w:val="4"/>
        <w:tabs>
          <w:tab w:val="left" w:pos="5769"/>
        </w:tabs>
        <w:spacing w:before="1" w:line="273" w:lineRule="auto"/>
        <w:ind w:left="-993" w:right="-847" w:rightChars="-385" w:firstLine="236" w:firstLineChars="100"/>
        <w:rPr>
          <w:spacing w:val="-2"/>
          <w:sz w:val="24"/>
          <w:szCs w:val="24"/>
        </w:rPr>
      </w:pPr>
      <w:r>
        <w:rPr>
          <w:spacing w:val="-2"/>
          <w:sz w:val="24"/>
          <w:szCs w:val="24"/>
        </w:rPr>
        <w:t>D、正当性是指应用辐射带来的利益要足够大，要保证企业能够获益的实践活动。</w:t>
      </w:r>
    </w:p>
    <w:p w14:paraId="74216289">
      <w:pPr>
        <w:pStyle w:val="4"/>
        <w:tabs>
          <w:tab w:val="left" w:pos="5769"/>
        </w:tabs>
        <w:spacing w:before="1" w:line="273" w:lineRule="auto"/>
        <w:ind w:left="-993" w:right="-847" w:rightChars="-385"/>
        <w:rPr>
          <w:spacing w:val="-2"/>
          <w:sz w:val="24"/>
          <w:szCs w:val="24"/>
        </w:rPr>
      </w:pPr>
      <w:r>
        <w:rPr>
          <w:spacing w:val="-2"/>
          <w:sz w:val="24"/>
          <w:szCs w:val="24"/>
        </w:rPr>
        <w:t xml:space="preserve"> </w:t>
      </w:r>
      <w:r>
        <w:rPr>
          <w:b/>
          <w:bCs/>
          <w:spacing w:val="-2"/>
          <w:sz w:val="24"/>
          <w:szCs w:val="24"/>
        </w:rPr>
        <w:t>41、公众成员所受到的照射剂量限值中，年有效剂量是（</w:t>
      </w:r>
      <w:r>
        <w:rPr>
          <w:rFonts w:hint="eastAsia"/>
          <w:b/>
          <w:bCs/>
          <w:spacing w:val="-2"/>
          <w:sz w:val="24"/>
          <w:szCs w:val="24"/>
        </w:rPr>
        <w:t xml:space="preserve">  A</w:t>
      </w:r>
      <w:r>
        <w:rPr>
          <w:b/>
          <w:bCs/>
          <w:sz w:val="24"/>
          <w:szCs w:val="24"/>
        </w:rPr>
        <w:tab/>
      </w:r>
      <w:r>
        <w:rPr>
          <w:b/>
          <w:bCs/>
          <w:spacing w:val="-6"/>
          <w:sz w:val="24"/>
          <w:szCs w:val="24"/>
        </w:rPr>
        <w:t>）。</w:t>
      </w:r>
    </w:p>
    <w:p w14:paraId="54E538C7">
      <w:pPr>
        <w:pStyle w:val="4"/>
        <w:spacing w:before="2" w:line="273" w:lineRule="auto"/>
        <w:ind w:left="-993" w:right="-847" w:rightChars="-385" w:firstLine="236" w:firstLineChars="100"/>
        <w:rPr>
          <w:sz w:val="24"/>
          <w:szCs w:val="24"/>
        </w:rPr>
      </w:pPr>
      <w:r>
        <w:rPr>
          <w:spacing w:val="-2"/>
          <w:sz w:val="24"/>
          <w:szCs w:val="24"/>
        </w:rPr>
        <w:t xml:space="preserve">A、1mSv/a </w:t>
      </w:r>
      <w:r>
        <w:rPr>
          <w:rFonts w:hint="eastAsia"/>
          <w:spacing w:val="-2"/>
          <w:sz w:val="24"/>
          <w:szCs w:val="24"/>
        </w:rPr>
        <w:t xml:space="preserve">   </w:t>
      </w:r>
      <w:r>
        <w:rPr>
          <w:spacing w:val="-2"/>
          <w:sz w:val="24"/>
          <w:szCs w:val="24"/>
        </w:rPr>
        <w:t xml:space="preserve">B、20mSv/a </w:t>
      </w:r>
      <w:r>
        <w:rPr>
          <w:rFonts w:hint="eastAsia"/>
          <w:spacing w:val="-2"/>
          <w:sz w:val="24"/>
          <w:szCs w:val="24"/>
        </w:rPr>
        <w:t xml:space="preserve">   </w:t>
      </w:r>
      <w:r>
        <w:rPr>
          <w:sz w:val="24"/>
          <w:szCs w:val="24"/>
        </w:rPr>
        <w:t>C、</w:t>
      </w:r>
      <w:r>
        <w:rPr>
          <w:spacing w:val="-2"/>
          <w:sz w:val="24"/>
          <w:szCs w:val="24"/>
        </w:rPr>
        <w:t>50mSv/a</w:t>
      </w:r>
      <w:r>
        <w:rPr>
          <w:rFonts w:hint="eastAsia"/>
          <w:sz w:val="24"/>
          <w:szCs w:val="24"/>
        </w:rPr>
        <w:t xml:space="preserve">   </w:t>
      </w:r>
      <w:r>
        <w:rPr>
          <w:sz w:val="24"/>
          <w:szCs w:val="24"/>
        </w:rPr>
        <w:t>D、</w:t>
      </w:r>
      <w:r>
        <w:rPr>
          <w:spacing w:val="-2"/>
          <w:sz w:val="24"/>
          <w:szCs w:val="24"/>
        </w:rPr>
        <w:t>150mSv/a</w:t>
      </w:r>
    </w:p>
    <w:p w14:paraId="1244CBDA">
      <w:pPr>
        <w:pStyle w:val="4"/>
        <w:tabs>
          <w:tab w:val="left" w:pos="2829"/>
        </w:tabs>
        <w:spacing w:line="273" w:lineRule="auto"/>
        <w:ind w:left="-993" w:right="-847" w:rightChars="-385"/>
        <w:rPr>
          <w:b/>
          <w:bCs/>
          <w:spacing w:val="-2"/>
          <w:sz w:val="24"/>
          <w:szCs w:val="24"/>
        </w:rPr>
      </w:pPr>
      <w:r>
        <w:rPr>
          <w:b/>
          <w:bCs/>
          <w:spacing w:val="-2"/>
          <w:sz w:val="24"/>
          <w:szCs w:val="24"/>
        </w:rPr>
        <w:t>42、个人剂量限值一般（</w:t>
      </w:r>
      <w:r>
        <w:rPr>
          <w:rFonts w:hint="eastAsia"/>
          <w:b/>
          <w:bCs/>
          <w:spacing w:val="-2"/>
          <w:sz w:val="24"/>
          <w:szCs w:val="24"/>
        </w:rPr>
        <w:t xml:space="preserve"> B </w:t>
      </w:r>
      <w:r>
        <w:rPr>
          <w:b/>
          <w:bCs/>
          <w:spacing w:val="-2"/>
          <w:sz w:val="24"/>
          <w:szCs w:val="24"/>
        </w:rPr>
        <w:t>）天然辐射照射剂量。</w:t>
      </w:r>
    </w:p>
    <w:p w14:paraId="3DBCA6C1">
      <w:pPr>
        <w:pStyle w:val="4"/>
        <w:tabs>
          <w:tab w:val="left" w:pos="2829"/>
        </w:tabs>
        <w:spacing w:line="273" w:lineRule="auto"/>
        <w:ind w:left="-993" w:right="-847" w:rightChars="-385" w:firstLine="118" w:firstLineChars="50"/>
        <w:rPr>
          <w:sz w:val="24"/>
          <w:szCs w:val="24"/>
        </w:rPr>
      </w:pPr>
      <w:r>
        <w:rPr>
          <w:b/>
          <w:bCs/>
          <w:spacing w:val="-2"/>
          <w:sz w:val="24"/>
          <w:szCs w:val="24"/>
        </w:rPr>
        <w:t xml:space="preserve"> </w:t>
      </w:r>
      <w:r>
        <w:rPr>
          <w:spacing w:val="-4"/>
          <w:sz w:val="24"/>
          <w:szCs w:val="24"/>
        </w:rPr>
        <w:t>A、包括</w:t>
      </w:r>
      <w:r>
        <w:rPr>
          <w:rFonts w:hint="eastAsia"/>
          <w:sz w:val="24"/>
          <w:szCs w:val="24"/>
        </w:rPr>
        <w:t xml:space="preserve">   </w:t>
      </w:r>
      <w:r>
        <w:rPr>
          <w:spacing w:val="-2"/>
          <w:sz w:val="24"/>
          <w:szCs w:val="24"/>
        </w:rPr>
        <w:t>B、不包括</w:t>
      </w:r>
      <w:r>
        <w:rPr>
          <w:rFonts w:hint="eastAsia"/>
          <w:spacing w:val="-2"/>
          <w:sz w:val="24"/>
          <w:szCs w:val="24"/>
        </w:rPr>
        <w:t xml:space="preserve">   </w:t>
      </w:r>
      <w:r>
        <w:rPr>
          <w:spacing w:val="-2"/>
          <w:sz w:val="24"/>
          <w:szCs w:val="24"/>
        </w:rPr>
        <w:t xml:space="preserve"> </w:t>
      </w:r>
      <w:r>
        <w:rPr>
          <w:spacing w:val="-4"/>
          <w:sz w:val="24"/>
          <w:szCs w:val="24"/>
        </w:rPr>
        <w:t>C、等同</w:t>
      </w:r>
      <w:r>
        <w:rPr>
          <w:rFonts w:hint="eastAsia"/>
          <w:sz w:val="24"/>
          <w:szCs w:val="24"/>
        </w:rPr>
        <w:t xml:space="preserve">   </w:t>
      </w:r>
      <w:r>
        <w:rPr>
          <w:sz w:val="24"/>
          <w:szCs w:val="24"/>
        </w:rPr>
        <w:t>D</w:t>
      </w:r>
      <w:r>
        <w:rPr>
          <w:spacing w:val="-4"/>
          <w:sz w:val="24"/>
          <w:szCs w:val="24"/>
        </w:rPr>
        <w:t>、小于</w:t>
      </w:r>
    </w:p>
    <w:p w14:paraId="270E007E">
      <w:pPr>
        <w:pStyle w:val="4"/>
        <w:tabs>
          <w:tab w:val="left" w:pos="5979"/>
        </w:tabs>
        <w:ind w:left="-993" w:right="-847" w:rightChars="-385"/>
        <w:rPr>
          <w:b/>
          <w:bCs/>
          <w:sz w:val="24"/>
          <w:szCs w:val="24"/>
        </w:rPr>
      </w:pPr>
      <w:r>
        <w:rPr>
          <w:b/>
          <w:bCs/>
          <w:spacing w:val="-2"/>
          <w:sz w:val="24"/>
          <w:szCs w:val="24"/>
        </w:rPr>
        <w:t>43、下列关于电离辐射的警告标志的设置，描述错误的是</w:t>
      </w:r>
      <w:r>
        <w:rPr>
          <w:b/>
          <w:bCs/>
          <w:spacing w:val="-10"/>
          <w:sz w:val="24"/>
          <w:szCs w:val="24"/>
        </w:rPr>
        <w:t>（</w:t>
      </w:r>
      <w:r>
        <w:rPr>
          <w:rFonts w:hint="eastAsia"/>
          <w:b/>
          <w:bCs/>
          <w:spacing w:val="-10"/>
          <w:sz w:val="24"/>
          <w:szCs w:val="24"/>
        </w:rPr>
        <w:t xml:space="preserve"> B </w:t>
      </w:r>
      <w:r>
        <w:rPr>
          <w:b/>
          <w:bCs/>
          <w:spacing w:val="-10"/>
          <w:sz w:val="24"/>
          <w:szCs w:val="24"/>
        </w:rPr>
        <w:t>）</w:t>
      </w:r>
    </w:p>
    <w:p w14:paraId="638BA559">
      <w:pPr>
        <w:pStyle w:val="4"/>
        <w:spacing w:line="273" w:lineRule="auto"/>
        <w:ind w:left="-993" w:right="-847" w:rightChars="-385" w:firstLine="354" w:firstLineChars="150"/>
        <w:rPr>
          <w:spacing w:val="-2"/>
          <w:sz w:val="24"/>
          <w:szCs w:val="24"/>
        </w:rPr>
      </w:pPr>
      <w:r>
        <w:rPr>
          <w:spacing w:val="-2"/>
          <w:sz w:val="24"/>
          <w:szCs w:val="24"/>
        </w:rPr>
        <w:t>A、警告标志可设置在放射性同位素、含放射源的射线装置的运输工具上。</w:t>
      </w:r>
    </w:p>
    <w:p w14:paraId="6C8CB7DA">
      <w:pPr>
        <w:pStyle w:val="4"/>
        <w:spacing w:line="273" w:lineRule="auto"/>
        <w:ind w:left="-993" w:right="-847" w:rightChars="-385" w:firstLine="236" w:firstLineChars="100"/>
        <w:rPr>
          <w:sz w:val="24"/>
          <w:szCs w:val="24"/>
        </w:rPr>
      </w:pPr>
      <w:r>
        <w:rPr>
          <w:spacing w:val="-2"/>
          <w:sz w:val="24"/>
          <w:szCs w:val="24"/>
        </w:rPr>
        <w:t xml:space="preserve"> B、警告标志通常只设置在放射性工作场所入口，出口不需要设置。</w:t>
      </w:r>
    </w:p>
    <w:p w14:paraId="233D7734">
      <w:pPr>
        <w:pStyle w:val="4"/>
        <w:spacing w:before="2"/>
        <w:ind w:left="-993" w:right="-847" w:rightChars="-385" w:firstLine="354" w:firstLineChars="150"/>
        <w:rPr>
          <w:sz w:val="24"/>
          <w:szCs w:val="24"/>
        </w:rPr>
      </w:pPr>
      <w:r>
        <w:rPr>
          <w:spacing w:val="-2"/>
          <w:sz w:val="24"/>
          <w:szCs w:val="24"/>
        </w:rPr>
        <w:t>C</w:t>
      </w:r>
      <w:r>
        <w:rPr>
          <w:spacing w:val="-3"/>
          <w:sz w:val="24"/>
          <w:szCs w:val="24"/>
        </w:rPr>
        <w:t>、警告标志可设置在室外、野外作业安全防护区域。</w:t>
      </w:r>
    </w:p>
    <w:p w14:paraId="54D4B923">
      <w:pPr>
        <w:pStyle w:val="4"/>
        <w:spacing w:line="273" w:lineRule="auto"/>
        <w:ind w:left="-993" w:right="-847" w:rightChars="-385" w:firstLine="354" w:firstLineChars="150"/>
        <w:rPr>
          <w:spacing w:val="-2"/>
          <w:sz w:val="24"/>
          <w:szCs w:val="24"/>
        </w:rPr>
      </w:pPr>
      <w:r>
        <w:rPr>
          <w:spacing w:val="-2"/>
          <w:sz w:val="24"/>
          <w:szCs w:val="24"/>
        </w:rPr>
        <w:t xml:space="preserve">D、警告标志可设置在放射性同位素包装容器、含放射性同位素的设备和射线装置。 </w:t>
      </w:r>
    </w:p>
    <w:p w14:paraId="6DC45F5B">
      <w:pPr>
        <w:pStyle w:val="4"/>
        <w:spacing w:line="273" w:lineRule="auto"/>
        <w:ind w:left="-993" w:right="-847" w:rightChars="-385"/>
        <w:rPr>
          <w:b/>
          <w:bCs/>
          <w:sz w:val="24"/>
          <w:szCs w:val="24"/>
        </w:rPr>
      </w:pPr>
      <w:r>
        <w:rPr>
          <w:b/>
          <w:bCs/>
          <w:spacing w:val="-2"/>
          <w:sz w:val="24"/>
          <w:szCs w:val="24"/>
        </w:rPr>
        <w:t>44</w:t>
      </w:r>
      <w:r>
        <w:rPr>
          <w:b/>
          <w:bCs/>
          <w:spacing w:val="-3"/>
          <w:sz w:val="24"/>
          <w:szCs w:val="24"/>
        </w:rPr>
        <w:t xml:space="preserve">、职业人员所受到的照射剂量限值中，由审管部门决定的连续 </w:t>
      </w:r>
      <w:r>
        <w:rPr>
          <w:b/>
          <w:bCs/>
          <w:spacing w:val="-2"/>
          <w:sz w:val="24"/>
          <w:szCs w:val="24"/>
        </w:rPr>
        <w:t>5</w:t>
      </w:r>
      <w:r>
        <w:rPr>
          <w:b/>
          <w:bCs/>
          <w:spacing w:val="-6"/>
          <w:sz w:val="24"/>
          <w:szCs w:val="24"/>
        </w:rPr>
        <w:t xml:space="preserve"> 年的年平均有效剂量是</w:t>
      </w:r>
    </w:p>
    <w:p w14:paraId="500BD677">
      <w:pPr>
        <w:tabs>
          <w:tab w:val="left" w:pos="729"/>
        </w:tabs>
        <w:spacing w:before="1"/>
        <w:ind w:left="-993" w:right="-847" w:rightChars="-385"/>
        <w:rPr>
          <w:b/>
          <w:bCs/>
          <w:sz w:val="24"/>
          <w:szCs w:val="24"/>
        </w:rPr>
      </w:pPr>
      <w:r>
        <w:rPr>
          <w:b/>
          <w:bCs/>
          <w:spacing w:val="-10"/>
          <w:sz w:val="24"/>
          <w:szCs w:val="24"/>
        </w:rPr>
        <w:t>（</w:t>
      </w:r>
      <w:r>
        <w:rPr>
          <w:rFonts w:hint="eastAsia"/>
          <w:b/>
          <w:bCs/>
          <w:spacing w:val="-10"/>
          <w:sz w:val="24"/>
          <w:szCs w:val="24"/>
        </w:rPr>
        <w:t xml:space="preserve">  C  </w:t>
      </w:r>
      <w:r>
        <w:rPr>
          <w:b/>
          <w:bCs/>
          <w:spacing w:val="-10"/>
          <w:sz w:val="24"/>
          <w:szCs w:val="24"/>
        </w:rPr>
        <w:t>）</w:t>
      </w:r>
    </w:p>
    <w:p w14:paraId="5797E58A">
      <w:pPr>
        <w:pStyle w:val="4"/>
        <w:spacing w:line="273" w:lineRule="auto"/>
        <w:ind w:left="-993" w:right="-847" w:rightChars="-385" w:firstLine="472" w:firstLineChars="200"/>
        <w:jc w:val="both"/>
        <w:rPr>
          <w:sz w:val="24"/>
          <w:szCs w:val="24"/>
        </w:rPr>
      </w:pPr>
      <w:r>
        <w:rPr>
          <w:spacing w:val="-2"/>
          <w:sz w:val="24"/>
          <w:szCs w:val="24"/>
        </w:rPr>
        <w:t>A、15mSv/a</w:t>
      </w:r>
      <w:r>
        <w:rPr>
          <w:rFonts w:hint="eastAsia"/>
          <w:spacing w:val="-2"/>
          <w:sz w:val="24"/>
          <w:szCs w:val="24"/>
        </w:rPr>
        <w:t xml:space="preserve">   </w:t>
      </w:r>
      <w:r>
        <w:rPr>
          <w:spacing w:val="-2"/>
          <w:sz w:val="24"/>
          <w:szCs w:val="24"/>
        </w:rPr>
        <w:t xml:space="preserve"> B、50mSv/a</w:t>
      </w:r>
      <w:r>
        <w:rPr>
          <w:rFonts w:hint="eastAsia"/>
          <w:spacing w:val="-2"/>
          <w:sz w:val="24"/>
          <w:szCs w:val="24"/>
        </w:rPr>
        <w:t xml:space="preserve">   </w:t>
      </w:r>
      <w:r>
        <w:rPr>
          <w:spacing w:val="-2"/>
          <w:sz w:val="24"/>
          <w:szCs w:val="24"/>
        </w:rPr>
        <w:t xml:space="preserve"> C、20mSv/a</w:t>
      </w:r>
      <w:r>
        <w:rPr>
          <w:rFonts w:hint="eastAsia"/>
          <w:spacing w:val="-2"/>
          <w:sz w:val="24"/>
          <w:szCs w:val="24"/>
        </w:rPr>
        <w:t xml:space="preserve">   </w:t>
      </w:r>
      <w:r>
        <w:rPr>
          <w:spacing w:val="-2"/>
          <w:sz w:val="24"/>
          <w:szCs w:val="24"/>
        </w:rPr>
        <w:t xml:space="preserve"> D、500mSv/a</w:t>
      </w:r>
    </w:p>
    <w:p w14:paraId="0FF355FB">
      <w:pPr>
        <w:pStyle w:val="4"/>
        <w:spacing w:before="3" w:line="273" w:lineRule="auto"/>
        <w:ind w:left="-993" w:right="-847" w:rightChars="-385"/>
        <w:jc w:val="both"/>
        <w:rPr>
          <w:b/>
          <w:bCs/>
          <w:sz w:val="24"/>
          <w:szCs w:val="24"/>
        </w:rPr>
      </w:pPr>
      <w:r>
        <w:rPr>
          <w:b/>
          <w:bCs/>
          <w:sz w:val="24"/>
          <w:szCs w:val="24"/>
        </w:rPr>
        <w:t>45、对于控制区，在进出口及其它适当位置处设立（</w:t>
      </w:r>
      <w:r>
        <w:rPr>
          <w:rFonts w:hint="eastAsia"/>
          <w:b/>
          <w:bCs/>
          <w:sz w:val="24"/>
          <w:szCs w:val="24"/>
        </w:rPr>
        <w:t xml:space="preserve">  B</w:t>
      </w:r>
      <w:r>
        <w:rPr>
          <w:b/>
          <w:bCs/>
          <w:spacing w:val="80"/>
          <w:w w:val="150"/>
          <w:sz w:val="24"/>
          <w:szCs w:val="24"/>
        </w:rPr>
        <w:t xml:space="preserve"> </w:t>
      </w:r>
      <w:r>
        <w:rPr>
          <w:b/>
          <w:bCs/>
          <w:sz w:val="24"/>
          <w:szCs w:val="24"/>
        </w:rPr>
        <w:t>）规定的警告标志。</w:t>
      </w:r>
    </w:p>
    <w:p w14:paraId="331B6426">
      <w:pPr>
        <w:pStyle w:val="4"/>
        <w:spacing w:before="3" w:line="273" w:lineRule="auto"/>
        <w:ind w:left="-993" w:right="-847" w:rightChars="-385" w:firstLine="481" w:firstLineChars="150"/>
        <w:jc w:val="both"/>
        <w:rPr>
          <w:sz w:val="24"/>
          <w:szCs w:val="24"/>
        </w:rPr>
      </w:pPr>
      <w:r>
        <w:rPr>
          <w:b/>
          <w:bCs/>
          <w:spacing w:val="40"/>
          <w:sz w:val="24"/>
          <w:szCs w:val="24"/>
        </w:rPr>
        <w:t xml:space="preserve"> </w:t>
      </w:r>
      <w:r>
        <w:rPr>
          <w:spacing w:val="-2"/>
          <w:sz w:val="24"/>
          <w:szCs w:val="24"/>
        </w:rPr>
        <w:t>A、橙色的</w:t>
      </w:r>
      <w:r>
        <w:rPr>
          <w:rFonts w:hint="eastAsia"/>
          <w:sz w:val="24"/>
          <w:szCs w:val="24"/>
        </w:rPr>
        <w:t xml:space="preserve">   </w:t>
      </w:r>
      <w:r>
        <w:rPr>
          <w:spacing w:val="-2"/>
          <w:sz w:val="24"/>
          <w:szCs w:val="24"/>
        </w:rPr>
        <w:t xml:space="preserve">B、醒目的 </w:t>
      </w:r>
      <w:r>
        <w:rPr>
          <w:rFonts w:hint="eastAsia"/>
          <w:spacing w:val="-2"/>
          <w:sz w:val="24"/>
          <w:szCs w:val="24"/>
        </w:rPr>
        <w:t xml:space="preserve">   </w:t>
      </w:r>
      <w:r>
        <w:rPr>
          <w:spacing w:val="-4"/>
          <w:sz w:val="24"/>
          <w:szCs w:val="24"/>
        </w:rPr>
        <w:t>C、小的</w:t>
      </w:r>
      <w:r>
        <w:rPr>
          <w:rFonts w:hint="eastAsia"/>
          <w:sz w:val="24"/>
          <w:szCs w:val="24"/>
        </w:rPr>
        <w:t xml:space="preserve">    </w:t>
      </w:r>
      <w:r>
        <w:rPr>
          <w:sz w:val="24"/>
          <w:szCs w:val="24"/>
        </w:rPr>
        <w:t>D</w:t>
      </w:r>
      <w:r>
        <w:rPr>
          <w:spacing w:val="-4"/>
          <w:sz w:val="24"/>
          <w:szCs w:val="24"/>
        </w:rPr>
        <w:t>、大的</w:t>
      </w:r>
    </w:p>
    <w:p w14:paraId="0794CD86">
      <w:pPr>
        <w:pStyle w:val="4"/>
        <w:spacing w:before="37" w:line="273" w:lineRule="auto"/>
        <w:ind w:left="-992" w:leftChars="-451" w:right="-847" w:rightChars="-385"/>
        <w:jc w:val="both"/>
        <w:rPr>
          <w:b/>
          <w:bCs/>
          <w:sz w:val="24"/>
          <w:szCs w:val="24"/>
        </w:rPr>
      </w:pPr>
      <w:r>
        <w:rPr>
          <w:b/>
          <w:bCs/>
          <w:sz w:val="24"/>
          <w:szCs w:val="24"/>
        </w:rPr>
        <w:t>46、关于辐射工作场所的分区，下列说法错误的是（</w:t>
      </w:r>
      <w:r>
        <w:rPr>
          <w:rFonts w:hint="eastAsia"/>
          <w:b/>
          <w:bCs/>
          <w:sz w:val="24"/>
          <w:szCs w:val="24"/>
        </w:rPr>
        <w:t xml:space="preserve">  C</w:t>
      </w:r>
      <w:r>
        <w:rPr>
          <w:b/>
          <w:bCs/>
          <w:spacing w:val="80"/>
          <w:w w:val="150"/>
          <w:sz w:val="24"/>
          <w:szCs w:val="24"/>
        </w:rPr>
        <w:t xml:space="preserve"> </w:t>
      </w:r>
      <w:r>
        <w:rPr>
          <w:b/>
          <w:bCs/>
          <w:sz w:val="24"/>
          <w:szCs w:val="24"/>
        </w:rPr>
        <w:t>）。</w:t>
      </w:r>
    </w:p>
    <w:p w14:paraId="319C84B2">
      <w:pPr>
        <w:pStyle w:val="4"/>
        <w:spacing w:before="37" w:line="273" w:lineRule="auto"/>
        <w:ind w:left="-992" w:leftChars="-451" w:right="-847" w:rightChars="-385" w:firstLine="321" w:firstLineChars="100"/>
        <w:jc w:val="both"/>
        <w:rPr>
          <w:sz w:val="24"/>
          <w:szCs w:val="24"/>
        </w:rPr>
      </w:pPr>
      <w:r>
        <w:rPr>
          <w:b/>
          <w:bCs/>
          <w:spacing w:val="40"/>
          <w:sz w:val="24"/>
          <w:szCs w:val="24"/>
        </w:rPr>
        <w:t xml:space="preserve"> </w:t>
      </w:r>
      <w:r>
        <w:rPr>
          <w:spacing w:val="-2"/>
          <w:sz w:val="24"/>
          <w:szCs w:val="24"/>
        </w:rPr>
        <w:t>A、为了便于辐射防护管理。</w:t>
      </w:r>
    </w:p>
    <w:p w14:paraId="3E24E598">
      <w:pPr>
        <w:pStyle w:val="4"/>
        <w:spacing w:before="2" w:line="273" w:lineRule="auto"/>
        <w:ind w:left="-993" w:right="-847" w:rightChars="-385" w:firstLine="472" w:firstLineChars="200"/>
        <w:jc w:val="both"/>
        <w:rPr>
          <w:spacing w:val="-7"/>
          <w:sz w:val="24"/>
          <w:szCs w:val="24"/>
        </w:rPr>
      </w:pPr>
      <w:r>
        <w:rPr>
          <w:spacing w:val="-2"/>
          <w:sz w:val="24"/>
          <w:szCs w:val="24"/>
        </w:rPr>
        <w:t>B</w:t>
      </w:r>
      <w:r>
        <w:rPr>
          <w:spacing w:val="-4"/>
          <w:sz w:val="24"/>
          <w:szCs w:val="24"/>
        </w:rPr>
        <w:t xml:space="preserve">、在现行的基本安全标准 </w:t>
      </w:r>
      <w:r>
        <w:rPr>
          <w:spacing w:val="-2"/>
          <w:sz w:val="24"/>
          <w:szCs w:val="24"/>
        </w:rPr>
        <w:t>GB18871-2002</w:t>
      </w:r>
      <w:r>
        <w:rPr>
          <w:spacing w:val="-7"/>
          <w:sz w:val="24"/>
          <w:szCs w:val="24"/>
        </w:rPr>
        <w:t xml:space="preserve"> 中将辐射工作场所进行分区。</w:t>
      </w:r>
    </w:p>
    <w:p w14:paraId="30CCFBEE">
      <w:pPr>
        <w:pStyle w:val="4"/>
        <w:spacing w:before="2" w:line="273" w:lineRule="auto"/>
        <w:ind w:left="-993" w:right="-847" w:rightChars="-385" w:firstLine="354" w:firstLineChars="150"/>
        <w:jc w:val="both"/>
        <w:rPr>
          <w:sz w:val="24"/>
          <w:szCs w:val="24"/>
        </w:rPr>
      </w:pPr>
      <w:r>
        <w:rPr>
          <w:spacing w:val="-2"/>
          <w:sz w:val="24"/>
          <w:szCs w:val="24"/>
        </w:rPr>
        <w:t xml:space="preserve"> C、放射性工作场所分为监督区和操作区。</w:t>
      </w:r>
    </w:p>
    <w:p w14:paraId="535A909A">
      <w:pPr>
        <w:pStyle w:val="4"/>
        <w:spacing w:before="1" w:line="273" w:lineRule="auto"/>
        <w:ind w:left="-993" w:right="-847" w:rightChars="-385" w:firstLine="354" w:firstLineChars="150"/>
        <w:jc w:val="both"/>
        <w:rPr>
          <w:spacing w:val="80"/>
          <w:w w:val="150"/>
          <w:sz w:val="24"/>
          <w:szCs w:val="24"/>
        </w:rPr>
      </w:pPr>
      <w:r>
        <w:rPr>
          <w:spacing w:val="-2"/>
          <w:sz w:val="24"/>
          <w:szCs w:val="24"/>
        </w:rPr>
        <w:t>D、为了便于职业照射控制。</w:t>
      </w:r>
      <w:r>
        <w:rPr>
          <w:spacing w:val="80"/>
          <w:w w:val="150"/>
          <w:sz w:val="24"/>
          <w:szCs w:val="24"/>
        </w:rPr>
        <w:t xml:space="preserve">    </w:t>
      </w:r>
    </w:p>
    <w:p w14:paraId="580F4840">
      <w:pPr>
        <w:pStyle w:val="4"/>
        <w:spacing w:before="1" w:line="273" w:lineRule="auto"/>
        <w:ind w:left="-993" w:right="-847" w:rightChars="-385"/>
        <w:jc w:val="both"/>
        <w:rPr>
          <w:sz w:val="24"/>
          <w:szCs w:val="24"/>
        </w:rPr>
      </w:pPr>
      <w:r>
        <w:rPr>
          <w:b/>
          <w:bCs/>
          <w:sz w:val="24"/>
          <w:szCs w:val="24"/>
        </w:rPr>
        <w:t>47、将不需要（</w:t>
      </w:r>
      <w:r>
        <w:rPr>
          <w:rFonts w:hint="eastAsia"/>
          <w:b/>
          <w:bCs/>
          <w:sz w:val="24"/>
          <w:szCs w:val="24"/>
        </w:rPr>
        <w:t>D</w:t>
      </w:r>
      <w:r>
        <w:rPr>
          <w:b/>
          <w:bCs/>
          <w:spacing w:val="40"/>
          <w:sz w:val="24"/>
          <w:szCs w:val="24"/>
        </w:rPr>
        <w:t xml:space="preserve">  </w:t>
      </w:r>
      <w:r>
        <w:rPr>
          <w:b/>
          <w:bCs/>
          <w:sz w:val="24"/>
          <w:szCs w:val="24"/>
        </w:rPr>
        <w:t>）的区域定为监督区。</w:t>
      </w:r>
    </w:p>
    <w:p w14:paraId="2B4A7030">
      <w:pPr>
        <w:pStyle w:val="4"/>
        <w:spacing w:before="2" w:line="273" w:lineRule="auto"/>
        <w:ind w:left="-993" w:right="-847" w:rightChars="-385" w:firstLine="354" w:firstLineChars="150"/>
        <w:jc w:val="both"/>
        <w:rPr>
          <w:sz w:val="24"/>
          <w:szCs w:val="24"/>
        </w:rPr>
      </w:pPr>
      <w:r>
        <w:rPr>
          <w:spacing w:val="-2"/>
          <w:sz w:val="24"/>
          <w:szCs w:val="24"/>
        </w:rPr>
        <w:t xml:space="preserve">A、人为控制 </w:t>
      </w:r>
      <w:r>
        <w:rPr>
          <w:rFonts w:hint="eastAsia"/>
          <w:spacing w:val="-2"/>
          <w:sz w:val="24"/>
          <w:szCs w:val="24"/>
        </w:rPr>
        <w:t xml:space="preserve">   </w:t>
      </w:r>
      <w:r>
        <w:rPr>
          <w:spacing w:val="-2"/>
          <w:sz w:val="24"/>
          <w:szCs w:val="24"/>
        </w:rPr>
        <w:t>B、安全措施</w:t>
      </w:r>
      <w:r>
        <w:rPr>
          <w:rFonts w:hint="eastAsia"/>
          <w:spacing w:val="-2"/>
          <w:sz w:val="24"/>
          <w:szCs w:val="24"/>
        </w:rPr>
        <w:t xml:space="preserve">   </w:t>
      </w:r>
      <w:r>
        <w:rPr>
          <w:spacing w:val="-2"/>
          <w:sz w:val="24"/>
          <w:szCs w:val="24"/>
        </w:rPr>
        <w:t xml:space="preserve"> </w:t>
      </w:r>
      <w:r>
        <w:rPr>
          <w:sz w:val="24"/>
          <w:szCs w:val="24"/>
        </w:rPr>
        <w:t>C</w:t>
      </w:r>
      <w:r>
        <w:rPr>
          <w:spacing w:val="-2"/>
          <w:sz w:val="24"/>
          <w:szCs w:val="24"/>
        </w:rPr>
        <w:t>、防护手段</w:t>
      </w:r>
      <w:r>
        <w:rPr>
          <w:rFonts w:hint="eastAsia"/>
          <w:sz w:val="24"/>
          <w:szCs w:val="24"/>
        </w:rPr>
        <w:t xml:space="preserve">    </w:t>
      </w:r>
      <w:r>
        <w:rPr>
          <w:spacing w:val="-2"/>
          <w:sz w:val="24"/>
          <w:szCs w:val="24"/>
        </w:rPr>
        <w:t>D</w:t>
      </w:r>
      <w:r>
        <w:rPr>
          <w:spacing w:val="-3"/>
          <w:sz w:val="24"/>
          <w:szCs w:val="24"/>
        </w:rPr>
        <w:t>、专门防护手段或安全措施</w:t>
      </w:r>
    </w:p>
    <w:p w14:paraId="75760B9A">
      <w:pPr>
        <w:pStyle w:val="4"/>
        <w:tabs>
          <w:tab w:val="left" w:pos="7660"/>
        </w:tabs>
        <w:spacing w:line="273" w:lineRule="auto"/>
        <w:ind w:left="-993" w:right="-847" w:rightChars="-385"/>
        <w:rPr>
          <w:b/>
          <w:bCs/>
          <w:spacing w:val="-6"/>
          <w:sz w:val="24"/>
          <w:szCs w:val="24"/>
        </w:rPr>
      </w:pPr>
      <w:r>
        <w:rPr>
          <w:b/>
          <w:bCs/>
          <w:spacing w:val="-2"/>
          <w:sz w:val="24"/>
          <w:szCs w:val="24"/>
        </w:rPr>
        <w:t>48、按照操作放射性核素的日等效最大操作量，把非密封放射工作场所分为（</w:t>
      </w:r>
      <w:r>
        <w:rPr>
          <w:rFonts w:hint="eastAsia"/>
          <w:b/>
          <w:bCs/>
          <w:spacing w:val="-2"/>
          <w:sz w:val="24"/>
          <w:szCs w:val="24"/>
        </w:rPr>
        <w:t xml:space="preserve">  C</w:t>
      </w:r>
      <w:r>
        <w:rPr>
          <w:b/>
          <w:bCs/>
          <w:sz w:val="24"/>
          <w:szCs w:val="24"/>
        </w:rPr>
        <w:tab/>
      </w:r>
      <w:r>
        <w:rPr>
          <w:b/>
          <w:bCs/>
          <w:spacing w:val="-6"/>
          <w:sz w:val="24"/>
          <w:szCs w:val="24"/>
        </w:rPr>
        <w:t>）级</w:t>
      </w:r>
    </w:p>
    <w:p w14:paraId="6B3A0613">
      <w:pPr>
        <w:pStyle w:val="4"/>
        <w:tabs>
          <w:tab w:val="left" w:pos="7660"/>
        </w:tabs>
        <w:spacing w:line="273" w:lineRule="auto"/>
        <w:ind w:left="-993" w:right="-847" w:rightChars="-385"/>
        <w:rPr>
          <w:sz w:val="24"/>
          <w:szCs w:val="24"/>
        </w:rPr>
      </w:pPr>
      <w:r>
        <w:rPr>
          <w:b/>
          <w:bCs/>
          <w:spacing w:val="-6"/>
          <w:sz w:val="24"/>
          <w:szCs w:val="24"/>
        </w:rPr>
        <w:t xml:space="preserve"> </w:t>
      </w:r>
      <w:r>
        <w:rPr>
          <w:rFonts w:hint="eastAsia"/>
          <w:b/>
          <w:bCs/>
          <w:spacing w:val="-6"/>
          <w:sz w:val="24"/>
          <w:szCs w:val="24"/>
        </w:rPr>
        <w:t xml:space="preserve">  </w:t>
      </w:r>
      <w:r>
        <w:rPr>
          <w:spacing w:val="-2"/>
          <w:sz w:val="24"/>
          <w:szCs w:val="24"/>
        </w:rPr>
        <w:t>A、B、C</w:t>
      </w:r>
      <w:r>
        <w:rPr>
          <w:rFonts w:hint="eastAsia"/>
          <w:sz w:val="24"/>
          <w:szCs w:val="24"/>
        </w:rPr>
        <w:t xml:space="preserve">            </w:t>
      </w:r>
      <w:r>
        <w:rPr>
          <w:spacing w:val="-2"/>
          <w:sz w:val="24"/>
          <w:szCs w:val="24"/>
        </w:rPr>
        <w:t>B、B、C、</w:t>
      </w:r>
      <w:r>
        <w:rPr>
          <w:spacing w:val="-10"/>
          <w:sz w:val="24"/>
          <w:szCs w:val="24"/>
        </w:rPr>
        <w:t>D</w:t>
      </w:r>
    </w:p>
    <w:p w14:paraId="68622D08">
      <w:pPr>
        <w:pStyle w:val="4"/>
        <w:ind w:left="-993" w:right="-847" w:rightChars="-385" w:firstLine="354" w:firstLineChars="150"/>
        <w:rPr>
          <w:sz w:val="24"/>
          <w:szCs w:val="24"/>
        </w:rPr>
      </w:pPr>
      <w:r>
        <w:rPr>
          <w:spacing w:val="-2"/>
          <w:sz w:val="24"/>
          <w:szCs w:val="24"/>
        </w:rPr>
        <w:t>C</w:t>
      </w:r>
      <w:r>
        <w:rPr>
          <w:spacing w:val="-4"/>
          <w:sz w:val="24"/>
          <w:szCs w:val="24"/>
        </w:rPr>
        <w:t>、甲、乙、丙</w:t>
      </w:r>
      <w:r>
        <w:rPr>
          <w:rFonts w:hint="eastAsia"/>
          <w:sz w:val="24"/>
          <w:szCs w:val="24"/>
        </w:rPr>
        <w:t xml:space="preserve">      </w:t>
      </w:r>
      <w:r>
        <w:rPr>
          <w:spacing w:val="-2"/>
          <w:sz w:val="24"/>
          <w:szCs w:val="24"/>
        </w:rPr>
        <w:t>D</w:t>
      </w:r>
      <w:r>
        <w:rPr>
          <w:spacing w:val="-4"/>
          <w:sz w:val="24"/>
          <w:szCs w:val="24"/>
        </w:rPr>
        <w:t>、甲、乙、丙、丁</w:t>
      </w:r>
    </w:p>
    <w:p w14:paraId="75F87ACA">
      <w:pPr>
        <w:pStyle w:val="4"/>
        <w:tabs>
          <w:tab w:val="left" w:pos="4719"/>
        </w:tabs>
        <w:spacing w:line="273" w:lineRule="auto"/>
        <w:ind w:left="-993" w:right="-847" w:rightChars="-385"/>
        <w:rPr>
          <w:b/>
          <w:bCs/>
          <w:spacing w:val="-6"/>
          <w:sz w:val="24"/>
          <w:szCs w:val="24"/>
        </w:rPr>
      </w:pPr>
      <w:r>
        <w:rPr>
          <w:b/>
          <w:bCs/>
          <w:spacing w:val="-2"/>
          <w:sz w:val="24"/>
          <w:szCs w:val="24"/>
        </w:rPr>
        <w:t>49、关于控制区的设置，下列说法错误的是（</w:t>
      </w:r>
      <w:r>
        <w:rPr>
          <w:rFonts w:hint="eastAsia"/>
          <w:b/>
          <w:bCs/>
          <w:spacing w:val="-2"/>
          <w:sz w:val="24"/>
          <w:szCs w:val="24"/>
        </w:rPr>
        <w:t xml:space="preserve">  </w:t>
      </w:r>
      <w:r>
        <w:rPr>
          <w:rFonts w:hint="eastAsia"/>
          <w:b/>
          <w:bCs/>
          <w:sz w:val="24"/>
          <w:szCs w:val="24"/>
        </w:rPr>
        <w:t xml:space="preserve">C  </w:t>
      </w:r>
      <w:r>
        <w:rPr>
          <w:b/>
          <w:bCs/>
          <w:spacing w:val="-6"/>
          <w:sz w:val="24"/>
          <w:szCs w:val="24"/>
        </w:rPr>
        <w:t>）。</w:t>
      </w:r>
    </w:p>
    <w:p w14:paraId="3F44C515">
      <w:pPr>
        <w:pStyle w:val="4"/>
        <w:tabs>
          <w:tab w:val="left" w:pos="4719"/>
        </w:tabs>
        <w:spacing w:line="273" w:lineRule="auto"/>
        <w:ind w:left="-993" w:right="-847" w:rightChars="-385" w:firstLine="229" w:firstLineChars="100"/>
        <w:rPr>
          <w:sz w:val="24"/>
          <w:szCs w:val="24"/>
        </w:rPr>
      </w:pPr>
      <w:r>
        <w:rPr>
          <w:b/>
          <w:bCs/>
          <w:spacing w:val="-6"/>
          <w:sz w:val="24"/>
          <w:szCs w:val="24"/>
        </w:rPr>
        <w:t xml:space="preserve"> </w:t>
      </w:r>
      <w:r>
        <w:rPr>
          <w:spacing w:val="-2"/>
          <w:sz w:val="24"/>
          <w:szCs w:val="24"/>
        </w:rPr>
        <w:t>A、在进出口设立醒目的警告标志。</w:t>
      </w:r>
    </w:p>
    <w:p w14:paraId="521E8CF0">
      <w:pPr>
        <w:pStyle w:val="4"/>
        <w:spacing w:before="1"/>
        <w:ind w:left="-993" w:right="-847" w:rightChars="-385" w:firstLine="354" w:firstLineChars="150"/>
        <w:rPr>
          <w:sz w:val="24"/>
          <w:szCs w:val="24"/>
        </w:rPr>
      </w:pPr>
      <w:r>
        <w:rPr>
          <w:spacing w:val="-2"/>
          <w:sz w:val="24"/>
          <w:szCs w:val="24"/>
        </w:rPr>
        <w:t>B</w:t>
      </w:r>
      <w:r>
        <w:rPr>
          <w:spacing w:val="-3"/>
          <w:sz w:val="24"/>
          <w:szCs w:val="24"/>
        </w:rPr>
        <w:t>、警告标志通常设置为黄色。</w:t>
      </w:r>
    </w:p>
    <w:p w14:paraId="1F8A3865">
      <w:pPr>
        <w:pStyle w:val="4"/>
        <w:ind w:left="-993" w:right="-847" w:rightChars="-385" w:firstLine="354" w:firstLineChars="150"/>
        <w:rPr>
          <w:sz w:val="24"/>
          <w:szCs w:val="24"/>
        </w:rPr>
      </w:pPr>
      <w:r>
        <w:rPr>
          <w:spacing w:val="-2"/>
          <w:sz w:val="24"/>
          <w:szCs w:val="24"/>
        </w:rPr>
        <w:t>C</w:t>
      </w:r>
      <w:r>
        <w:rPr>
          <w:spacing w:val="-3"/>
          <w:sz w:val="24"/>
          <w:szCs w:val="24"/>
        </w:rPr>
        <w:t>、控制区通常不需要专门的防护手段或安全措施。</w:t>
      </w:r>
    </w:p>
    <w:p w14:paraId="4E20B282">
      <w:pPr>
        <w:pStyle w:val="4"/>
        <w:tabs>
          <w:tab w:val="left" w:pos="3039"/>
        </w:tabs>
        <w:spacing w:line="273" w:lineRule="auto"/>
        <w:ind w:left="-993" w:right="-847" w:rightChars="-385" w:firstLine="354" w:firstLineChars="150"/>
        <w:rPr>
          <w:spacing w:val="-2"/>
          <w:sz w:val="24"/>
          <w:szCs w:val="24"/>
        </w:rPr>
      </w:pPr>
      <w:r>
        <w:rPr>
          <w:spacing w:val="-2"/>
          <w:sz w:val="24"/>
          <w:szCs w:val="24"/>
        </w:rPr>
        <w:t>D、控制正常工作条件下的正常照射或防止污染扩散。</w:t>
      </w:r>
    </w:p>
    <w:p w14:paraId="7180B58F">
      <w:pPr>
        <w:pStyle w:val="4"/>
        <w:tabs>
          <w:tab w:val="left" w:pos="3039"/>
        </w:tabs>
        <w:spacing w:line="273" w:lineRule="auto"/>
        <w:ind w:left="-993" w:right="-847" w:rightChars="-385"/>
        <w:rPr>
          <w:sz w:val="24"/>
          <w:szCs w:val="24"/>
        </w:rPr>
      </w:pPr>
      <w:r>
        <w:rPr>
          <w:spacing w:val="-2"/>
          <w:sz w:val="24"/>
          <w:szCs w:val="24"/>
        </w:rPr>
        <w:t xml:space="preserve"> </w:t>
      </w:r>
      <w:r>
        <w:rPr>
          <w:b/>
          <w:bCs/>
          <w:spacing w:val="-2"/>
          <w:sz w:val="24"/>
          <w:szCs w:val="24"/>
        </w:rPr>
        <w:t>50、辐射防护最优化是指（</w:t>
      </w:r>
      <w:r>
        <w:rPr>
          <w:rFonts w:hint="eastAsia"/>
          <w:b/>
          <w:bCs/>
          <w:spacing w:val="-2"/>
          <w:sz w:val="24"/>
          <w:szCs w:val="24"/>
        </w:rPr>
        <w:t xml:space="preserve">  C  </w:t>
      </w:r>
      <w:r>
        <w:rPr>
          <w:b/>
          <w:bCs/>
          <w:spacing w:val="-10"/>
          <w:sz w:val="24"/>
          <w:szCs w:val="24"/>
        </w:rPr>
        <w:t>）</w:t>
      </w:r>
    </w:p>
    <w:p w14:paraId="4AD77BCC">
      <w:pPr>
        <w:pStyle w:val="4"/>
        <w:spacing w:before="2" w:line="273" w:lineRule="auto"/>
        <w:ind w:left="-993" w:right="-847" w:rightChars="-385" w:firstLine="472" w:firstLineChars="200"/>
        <w:rPr>
          <w:sz w:val="24"/>
          <w:szCs w:val="24"/>
        </w:rPr>
      </w:pPr>
      <w:r>
        <w:rPr>
          <w:spacing w:val="-2"/>
          <w:sz w:val="24"/>
          <w:szCs w:val="24"/>
        </w:rPr>
        <w:t>A、不惜一切代价使个人剂量尽可能低</w:t>
      </w:r>
      <w:r>
        <w:rPr>
          <w:rFonts w:hint="eastAsia"/>
          <w:spacing w:val="-2"/>
          <w:sz w:val="24"/>
          <w:szCs w:val="24"/>
        </w:rPr>
        <w:t xml:space="preserve">    </w:t>
      </w:r>
      <w:r>
        <w:rPr>
          <w:spacing w:val="-2"/>
          <w:sz w:val="24"/>
          <w:szCs w:val="24"/>
        </w:rPr>
        <w:t xml:space="preserve"> B、使得企业的经济损失最小</w:t>
      </w:r>
    </w:p>
    <w:p w14:paraId="5F75DD7A">
      <w:pPr>
        <w:pStyle w:val="4"/>
        <w:spacing w:before="2" w:line="273" w:lineRule="auto"/>
        <w:ind w:left="-993" w:right="-847" w:rightChars="-385" w:firstLine="472" w:firstLineChars="200"/>
        <w:rPr>
          <w:sz w:val="24"/>
          <w:szCs w:val="24"/>
        </w:rPr>
      </w:pPr>
      <w:r>
        <w:rPr>
          <w:spacing w:val="-2"/>
          <w:sz w:val="24"/>
          <w:szCs w:val="24"/>
        </w:rPr>
        <w:t>C、在考虑经济和社会因素之后，个人受照剂量的大小、受照人数以及受照射的可能性均保持在可合理达到的尽量低水平</w:t>
      </w:r>
    </w:p>
    <w:p w14:paraId="271978BB">
      <w:pPr>
        <w:pStyle w:val="4"/>
        <w:spacing w:before="1"/>
        <w:ind w:left="-993" w:right="-847" w:rightChars="-385" w:firstLine="472" w:firstLineChars="200"/>
        <w:rPr>
          <w:sz w:val="24"/>
          <w:szCs w:val="24"/>
        </w:rPr>
      </w:pPr>
      <w:r>
        <w:rPr>
          <w:spacing w:val="-2"/>
          <w:sz w:val="24"/>
          <w:szCs w:val="24"/>
        </w:rPr>
        <w:t>D</w:t>
      </w:r>
      <w:r>
        <w:rPr>
          <w:spacing w:val="-3"/>
          <w:sz w:val="24"/>
          <w:szCs w:val="24"/>
        </w:rPr>
        <w:t>、最优化就是指将个人剂量降到最低值</w:t>
      </w:r>
    </w:p>
    <w:p w14:paraId="57C82E55">
      <w:pPr>
        <w:pStyle w:val="4"/>
        <w:tabs>
          <w:tab w:val="left" w:pos="6819"/>
        </w:tabs>
        <w:spacing w:line="273" w:lineRule="auto"/>
        <w:ind w:left="-993" w:right="-847" w:rightChars="-385"/>
        <w:rPr>
          <w:b/>
          <w:bCs/>
          <w:spacing w:val="-6"/>
          <w:sz w:val="24"/>
          <w:szCs w:val="24"/>
        </w:rPr>
      </w:pPr>
      <w:r>
        <w:rPr>
          <w:b/>
          <w:bCs/>
          <w:spacing w:val="-2"/>
          <w:sz w:val="24"/>
          <w:szCs w:val="24"/>
        </w:rPr>
        <w:t>51、为便于辐射防护管理和职业照射控制，现行的基本安全标准是（</w:t>
      </w:r>
      <w:r>
        <w:rPr>
          <w:rFonts w:hint="eastAsia"/>
          <w:b/>
          <w:bCs/>
          <w:spacing w:val="-2"/>
          <w:sz w:val="24"/>
          <w:szCs w:val="24"/>
        </w:rPr>
        <w:t xml:space="preserve">  A</w:t>
      </w:r>
      <w:r>
        <w:rPr>
          <w:b/>
          <w:bCs/>
          <w:sz w:val="24"/>
          <w:szCs w:val="24"/>
        </w:rPr>
        <w:tab/>
      </w:r>
      <w:r>
        <w:rPr>
          <w:b/>
          <w:bCs/>
          <w:spacing w:val="-6"/>
          <w:sz w:val="24"/>
          <w:szCs w:val="24"/>
        </w:rPr>
        <w:t xml:space="preserve">）。 </w:t>
      </w:r>
    </w:p>
    <w:p w14:paraId="7106F4AE">
      <w:pPr>
        <w:pStyle w:val="4"/>
        <w:tabs>
          <w:tab w:val="left" w:pos="6819"/>
        </w:tabs>
        <w:spacing w:line="273" w:lineRule="auto"/>
        <w:ind w:left="-993" w:right="-847" w:rightChars="-385" w:firstLine="472" w:firstLineChars="200"/>
        <w:rPr>
          <w:spacing w:val="-2"/>
          <w:sz w:val="24"/>
          <w:szCs w:val="24"/>
        </w:rPr>
      </w:pPr>
      <w:r>
        <w:rPr>
          <w:spacing w:val="-2"/>
          <w:sz w:val="24"/>
          <w:szCs w:val="24"/>
        </w:rPr>
        <w:t>A、GB18871-2002</w:t>
      </w:r>
      <w:r>
        <w:rPr>
          <w:rFonts w:hint="eastAsia"/>
          <w:sz w:val="24"/>
          <w:szCs w:val="24"/>
        </w:rPr>
        <w:t xml:space="preserve">   </w:t>
      </w:r>
      <w:r>
        <w:rPr>
          <w:spacing w:val="-2"/>
          <w:sz w:val="24"/>
          <w:szCs w:val="24"/>
        </w:rPr>
        <w:t xml:space="preserve">B、GB18877-2012 </w:t>
      </w:r>
    </w:p>
    <w:p w14:paraId="3D5A8D11">
      <w:pPr>
        <w:pStyle w:val="4"/>
        <w:tabs>
          <w:tab w:val="left" w:pos="6819"/>
        </w:tabs>
        <w:spacing w:line="273" w:lineRule="auto"/>
        <w:ind w:left="-993" w:right="-847" w:rightChars="-385" w:firstLine="472" w:firstLineChars="200"/>
        <w:rPr>
          <w:sz w:val="24"/>
          <w:szCs w:val="24"/>
        </w:rPr>
      </w:pPr>
      <w:r>
        <w:rPr>
          <w:spacing w:val="-2"/>
          <w:sz w:val="24"/>
          <w:szCs w:val="24"/>
        </w:rPr>
        <w:t xml:space="preserve">C、GB18883-2002 </w:t>
      </w:r>
      <w:r>
        <w:rPr>
          <w:rFonts w:hint="eastAsia"/>
          <w:spacing w:val="-2"/>
          <w:sz w:val="24"/>
          <w:szCs w:val="24"/>
        </w:rPr>
        <w:t xml:space="preserve">  </w:t>
      </w:r>
      <w:r>
        <w:rPr>
          <w:spacing w:val="-2"/>
          <w:sz w:val="24"/>
          <w:szCs w:val="24"/>
        </w:rPr>
        <w:t>D、GB18285-</w:t>
      </w:r>
      <w:r>
        <w:rPr>
          <w:spacing w:val="-4"/>
          <w:sz w:val="24"/>
          <w:szCs w:val="24"/>
        </w:rPr>
        <w:t>2018</w:t>
      </w:r>
    </w:p>
    <w:p w14:paraId="117F83E4">
      <w:pPr>
        <w:pStyle w:val="4"/>
        <w:spacing w:before="2" w:line="273" w:lineRule="auto"/>
        <w:ind w:left="-993" w:right="-847" w:rightChars="-385"/>
        <w:jc w:val="both"/>
        <w:rPr>
          <w:b/>
          <w:bCs/>
          <w:spacing w:val="40"/>
          <w:sz w:val="24"/>
          <w:szCs w:val="24"/>
        </w:rPr>
      </w:pPr>
      <w:r>
        <w:rPr>
          <w:b/>
          <w:bCs/>
          <w:sz w:val="24"/>
          <w:szCs w:val="24"/>
        </w:rPr>
        <w:t>52、将需要和可能需要（</w:t>
      </w:r>
      <w:r>
        <w:rPr>
          <w:rFonts w:hint="eastAsia"/>
          <w:b/>
          <w:bCs/>
          <w:sz w:val="24"/>
          <w:szCs w:val="24"/>
        </w:rPr>
        <w:t xml:space="preserve"> A</w:t>
      </w:r>
      <w:r>
        <w:rPr>
          <w:b/>
          <w:bCs/>
          <w:spacing w:val="80"/>
          <w:w w:val="150"/>
          <w:sz w:val="24"/>
          <w:szCs w:val="24"/>
        </w:rPr>
        <w:t xml:space="preserve"> </w:t>
      </w:r>
      <w:r>
        <w:rPr>
          <w:b/>
          <w:bCs/>
          <w:sz w:val="24"/>
          <w:szCs w:val="24"/>
        </w:rPr>
        <w:t>）的区域定为控制区。</w:t>
      </w:r>
      <w:r>
        <w:rPr>
          <w:b/>
          <w:bCs/>
          <w:spacing w:val="40"/>
          <w:sz w:val="24"/>
          <w:szCs w:val="24"/>
        </w:rPr>
        <w:t xml:space="preserve"> </w:t>
      </w:r>
    </w:p>
    <w:p w14:paraId="26A38C61">
      <w:pPr>
        <w:pStyle w:val="4"/>
        <w:spacing w:before="2" w:line="273" w:lineRule="auto"/>
        <w:ind w:left="-993" w:right="-847" w:rightChars="-385" w:firstLine="472" w:firstLineChars="200"/>
        <w:jc w:val="both"/>
        <w:rPr>
          <w:spacing w:val="-2"/>
          <w:sz w:val="24"/>
          <w:szCs w:val="24"/>
        </w:rPr>
      </w:pPr>
      <w:r>
        <w:rPr>
          <w:spacing w:val="-2"/>
          <w:sz w:val="24"/>
          <w:szCs w:val="24"/>
        </w:rPr>
        <w:t>A、专门防护手段或安全措施</w:t>
      </w:r>
      <w:r>
        <w:rPr>
          <w:rFonts w:hint="eastAsia"/>
          <w:sz w:val="24"/>
          <w:szCs w:val="24"/>
        </w:rPr>
        <w:t xml:space="preserve">    </w:t>
      </w:r>
      <w:r>
        <w:rPr>
          <w:spacing w:val="-2"/>
          <w:sz w:val="24"/>
          <w:szCs w:val="24"/>
        </w:rPr>
        <w:t>B、防护手段</w:t>
      </w:r>
    </w:p>
    <w:p w14:paraId="534DCD35">
      <w:pPr>
        <w:pStyle w:val="4"/>
        <w:spacing w:before="2" w:line="273" w:lineRule="auto"/>
        <w:ind w:left="-993" w:right="-847" w:rightChars="-385" w:firstLine="354" w:firstLineChars="150"/>
        <w:jc w:val="both"/>
        <w:rPr>
          <w:sz w:val="24"/>
          <w:szCs w:val="24"/>
        </w:rPr>
      </w:pPr>
      <w:r>
        <w:rPr>
          <w:spacing w:val="-2"/>
          <w:sz w:val="24"/>
          <w:szCs w:val="24"/>
        </w:rPr>
        <w:t xml:space="preserve"> C、安全措施</w:t>
      </w:r>
      <w:r>
        <w:rPr>
          <w:rFonts w:hint="eastAsia"/>
          <w:spacing w:val="-2"/>
          <w:sz w:val="24"/>
          <w:szCs w:val="24"/>
        </w:rPr>
        <w:t xml:space="preserve">                  </w:t>
      </w:r>
      <w:r>
        <w:rPr>
          <w:spacing w:val="-2"/>
          <w:sz w:val="24"/>
          <w:szCs w:val="24"/>
        </w:rPr>
        <w:t xml:space="preserve"> </w:t>
      </w:r>
      <w:r>
        <w:rPr>
          <w:sz w:val="24"/>
          <w:szCs w:val="24"/>
        </w:rPr>
        <w:t>D</w:t>
      </w:r>
      <w:r>
        <w:rPr>
          <w:spacing w:val="-2"/>
          <w:sz w:val="24"/>
          <w:szCs w:val="24"/>
        </w:rPr>
        <w:t>、人为控制</w:t>
      </w:r>
    </w:p>
    <w:p w14:paraId="70B46C01">
      <w:pPr>
        <w:pStyle w:val="4"/>
        <w:spacing w:before="2" w:line="273" w:lineRule="auto"/>
        <w:ind w:left="-993" w:right="-847" w:rightChars="-385"/>
        <w:jc w:val="both"/>
        <w:rPr>
          <w:b/>
          <w:bCs/>
          <w:sz w:val="24"/>
          <w:szCs w:val="24"/>
        </w:rPr>
      </w:pPr>
      <w:r>
        <w:rPr>
          <w:b/>
          <w:bCs/>
          <w:spacing w:val="-4"/>
          <w:sz w:val="24"/>
          <w:szCs w:val="24"/>
        </w:rPr>
        <w:t>53、辐射防护要解决的是辐射应用与辐射危害之间的矛盾，下列关于辐射防护基本任务说法</w:t>
      </w:r>
      <w:r>
        <w:rPr>
          <w:b/>
          <w:bCs/>
          <w:sz w:val="24"/>
          <w:szCs w:val="24"/>
        </w:rPr>
        <w:t>错误的是（</w:t>
      </w:r>
      <w:r>
        <w:rPr>
          <w:b/>
          <w:bCs/>
          <w:spacing w:val="40"/>
          <w:sz w:val="24"/>
          <w:szCs w:val="24"/>
        </w:rPr>
        <w:t xml:space="preserve"> </w:t>
      </w:r>
      <w:r>
        <w:rPr>
          <w:rFonts w:hint="eastAsia"/>
          <w:b/>
          <w:bCs/>
          <w:spacing w:val="40"/>
          <w:sz w:val="24"/>
          <w:szCs w:val="24"/>
        </w:rPr>
        <w:t>D</w:t>
      </w:r>
      <w:r>
        <w:rPr>
          <w:b/>
          <w:bCs/>
          <w:spacing w:val="40"/>
          <w:sz w:val="24"/>
          <w:szCs w:val="24"/>
        </w:rPr>
        <w:t xml:space="preserve"> </w:t>
      </w:r>
      <w:r>
        <w:rPr>
          <w:b/>
          <w:bCs/>
          <w:sz w:val="24"/>
          <w:szCs w:val="24"/>
        </w:rPr>
        <w:t>）</w:t>
      </w:r>
    </w:p>
    <w:p w14:paraId="128DD5E5">
      <w:pPr>
        <w:pStyle w:val="4"/>
        <w:spacing w:before="1"/>
        <w:ind w:left="-993" w:right="-847" w:rightChars="-385" w:firstLine="236" w:firstLineChars="100"/>
        <w:rPr>
          <w:sz w:val="24"/>
          <w:szCs w:val="24"/>
        </w:rPr>
      </w:pPr>
      <w:r>
        <w:rPr>
          <w:spacing w:val="-2"/>
          <w:sz w:val="24"/>
          <w:szCs w:val="24"/>
        </w:rPr>
        <w:t>A</w:t>
      </w:r>
      <w:r>
        <w:rPr>
          <w:spacing w:val="-3"/>
          <w:sz w:val="24"/>
          <w:szCs w:val="24"/>
        </w:rPr>
        <w:t>、辐射防护的基本任务是保护环境</w:t>
      </w:r>
    </w:p>
    <w:p w14:paraId="460513F1">
      <w:pPr>
        <w:pStyle w:val="4"/>
        <w:spacing w:line="273" w:lineRule="auto"/>
        <w:ind w:left="-993" w:right="-847" w:rightChars="-385" w:firstLine="236" w:firstLineChars="100"/>
        <w:rPr>
          <w:spacing w:val="-2"/>
          <w:sz w:val="24"/>
          <w:szCs w:val="24"/>
        </w:rPr>
      </w:pPr>
      <w:r>
        <w:rPr>
          <w:spacing w:val="-2"/>
          <w:sz w:val="24"/>
          <w:szCs w:val="24"/>
        </w:rPr>
        <w:t>B、保障从事放射性工作的人员和公众的健康和安全，保护他们的后代。</w:t>
      </w:r>
    </w:p>
    <w:p w14:paraId="7D81EFD5">
      <w:pPr>
        <w:pStyle w:val="4"/>
        <w:spacing w:line="273" w:lineRule="auto"/>
        <w:ind w:left="-993" w:right="-847" w:rightChars="-385"/>
        <w:rPr>
          <w:sz w:val="24"/>
          <w:szCs w:val="24"/>
        </w:rPr>
      </w:pPr>
      <w:r>
        <w:rPr>
          <w:spacing w:val="-2"/>
          <w:sz w:val="24"/>
          <w:szCs w:val="24"/>
        </w:rPr>
        <w:t xml:space="preserve"> </w:t>
      </w:r>
      <w:r>
        <w:rPr>
          <w:rFonts w:hint="eastAsia"/>
          <w:spacing w:val="-2"/>
          <w:sz w:val="24"/>
          <w:szCs w:val="24"/>
        </w:rPr>
        <w:t xml:space="preserve"> </w:t>
      </w:r>
      <w:r>
        <w:rPr>
          <w:spacing w:val="-2"/>
          <w:sz w:val="24"/>
          <w:szCs w:val="24"/>
        </w:rPr>
        <w:t>C、促进原子能事业的发展</w:t>
      </w:r>
    </w:p>
    <w:p w14:paraId="2D0414E1">
      <w:pPr>
        <w:pStyle w:val="4"/>
        <w:tabs>
          <w:tab w:val="left" w:pos="3879"/>
        </w:tabs>
        <w:spacing w:before="2" w:line="273" w:lineRule="auto"/>
        <w:ind w:left="-993" w:right="-847" w:rightChars="-385" w:firstLine="236" w:firstLineChars="100"/>
        <w:rPr>
          <w:spacing w:val="-2"/>
          <w:sz w:val="24"/>
          <w:szCs w:val="24"/>
        </w:rPr>
      </w:pPr>
      <w:r>
        <w:rPr>
          <w:spacing w:val="-2"/>
          <w:sz w:val="24"/>
          <w:szCs w:val="24"/>
        </w:rPr>
        <w:t xml:space="preserve">D、只需要考虑经济因素，不需要考虑辐射水平 </w:t>
      </w:r>
    </w:p>
    <w:p w14:paraId="651E2F4F">
      <w:pPr>
        <w:pStyle w:val="4"/>
        <w:tabs>
          <w:tab w:val="left" w:pos="3879"/>
        </w:tabs>
        <w:spacing w:before="2" w:line="273" w:lineRule="auto"/>
        <w:ind w:left="-993" w:right="-847" w:rightChars="-385"/>
        <w:rPr>
          <w:b/>
          <w:bCs/>
          <w:sz w:val="24"/>
          <w:szCs w:val="24"/>
        </w:rPr>
      </w:pPr>
      <w:r>
        <w:rPr>
          <w:b/>
          <w:bCs/>
          <w:spacing w:val="-2"/>
          <w:sz w:val="24"/>
          <w:szCs w:val="24"/>
        </w:rPr>
        <w:t>54、放射性核素毒性分组依据的是（</w:t>
      </w:r>
      <w:r>
        <w:rPr>
          <w:rFonts w:hint="eastAsia"/>
          <w:b/>
          <w:bCs/>
          <w:spacing w:val="-2"/>
          <w:sz w:val="24"/>
          <w:szCs w:val="24"/>
        </w:rPr>
        <w:t xml:space="preserve">  C   </w:t>
      </w:r>
      <w:r>
        <w:rPr>
          <w:b/>
          <w:bCs/>
          <w:spacing w:val="-6"/>
          <w:sz w:val="24"/>
          <w:szCs w:val="24"/>
        </w:rPr>
        <w:t>）。</w:t>
      </w:r>
    </w:p>
    <w:p w14:paraId="06D9D004">
      <w:pPr>
        <w:pStyle w:val="4"/>
        <w:spacing w:before="2"/>
        <w:ind w:left="-993" w:right="-847" w:rightChars="-385" w:firstLine="354" w:firstLineChars="150"/>
        <w:rPr>
          <w:sz w:val="24"/>
          <w:szCs w:val="24"/>
        </w:rPr>
      </w:pPr>
      <w:r>
        <w:rPr>
          <w:spacing w:val="-2"/>
          <w:sz w:val="24"/>
          <w:szCs w:val="24"/>
        </w:rPr>
        <w:t>A、GB12379-</w:t>
      </w:r>
      <w:r>
        <w:rPr>
          <w:spacing w:val="-7"/>
          <w:sz w:val="24"/>
          <w:szCs w:val="24"/>
        </w:rPr>
        <w:t>90</w:t>
      </w:r>
      <w:r>
        <w:rPr>
          <w:rFonts w:hint="eastAsia"/>
          <w:sz w:val="24"/>
          <w:szCs w:val="24"/>
        </w:rPr>
        <w:t xml:space="preserve">      </w:t>
      </w:r>
      <w:r>
        <w:rPr>
          <w:spacing w:val="-2"/>
          <w:sz w:val="24"/>
          <w:szCs w:val="24"/>
        </w:rPr>
        <w:t>B、GB8999-</w:t>
      </w:r>
      <w:r>
        <w:rPr>
          <w:spacing w:val="-5"/>
          <w:sz w:val="24"/>
          <w:szCs w:val="24"/>
        </w:rPr>
        <w:t>88</w:t>
      </w:r>
    </w:p>
    <w:p w14:paraId="333B199D">
      <w:pPr>
        <w:pStyle w:val="4"/>
        <w:spacing w:line="273" w:lineRule="auto"/>
        <w:ind w:left="-993" w:right="-847" w:rightChars="-385" w:firstLine="354" w:firstLineChars="150"/>
        <w:rPr>
          <w:sz w:val="24"/>
          <w:szCs w:val="24"/>
        </w:rPr>
      </w:pPr>
      <w:r>
        <w:rPr>
          <w:spacing w:val="-2"/>
          <w:sz w:val="24"/>
          <w:szCs w:val="24"/>
        </w:rPr>
        <w:t xml:space="preserve">C、GB18871-2002 </w:t>
      </w:r>
      <w:r>
        <w:rPr>
          <w:rFonts w:hint="eastAsia"/>
          <w:spacing w:val="-2"/>
          <w:sz w:val="24"/>
          <w:szCs w:val="24"/>
        </w:rPr>
        <w:t xml:space="preserve">   </w:t>
      </w:r>
      <w:r>
        <w:rPr>
          <w:spacing w:val="-2"/>
          <w:sz w:val="24"/>
          <w:szCs w:val="24"/>
        </w:rPr>
        <w:t>D、HJ/T61-2001</w:t>
      </w:r>
    </w:p>
    <w:p w14:paraId="10236F5F">
      <w:pPr>
        <w:pStyle w:val="4"/>
        <w:spacing w:before="2" w:line="273" w:lineRule="auto"/>
        <w:ind w:left="-993" w:right="-847" w:rightChars="-385"/>
        <w:jc w:val="both"/>
        <w:rPr>
          <w:b/>
          <w:bCs/>
          <w:sz w:val="24"/>
          <w:szCs w:val="24"/>
        </w:rPr>
      </w:pPr>
      <w:r>
        <w:rPr>
          <w:b/>
          <w:bCs/>
          <w:sz w:val="24"/>
          <w:szCs w:val="24"/>
        </w:rPr>
        <w:t>55</w:t>
      </w:r>
      <w:r>
        <w:rPr>
          <w:b/>
          <w:bCs/>
          <w:spacing w:val="17"/>
          <w:sz w:val="24"/>
          <w:szCs w:val="24"/>
        </w:rPr>
        <w:t>、参照</w:t>
      </w:r>
      <w:r>
        <w:rPr>
          <w:b/>
          <w:bCs/>
          <w:sz w:val="24"/>
          <w:szCs w:val="24"/>
        </w:rPr>
        <w:t>GB18871-2002</w:t>
      </w:r>
      <w:r>
        <w:rPr>
          <w:b/>
          <w:bCs/>
          <w:spacing w:val="-6"/>
          <w:sz w:val="24"/>
          <w:szCs w:val="24"/>
        </w:rPr>
        <w:t xml:space="preserve"> 中放射性核素的毒性分组的内容，毒性最高的一组是</w:t>
      </w:r>
      <w:r>
        <w:rPr>
          <w:b/>
          <w:bCs/>
          <w:sz w:val="24"/>
          <w:szCs w:val="24"/>
        </w:rPr>
        <w:t>（</w:t>
      </w:r>
      <w:r>
        <w:rPr>
          <w:rFonts w:hint="eastAsia"/>
          <w:b/>
          <w:bCs/>
          <w:sz w:val="24"/>
          <w:szCs w:val="24"/>
        </w:rPr>
        <w:t xml:space="preserve"> A</w:t>
      </w:r>
      <w:r>
        <w:rPr>
          <w:b/>
          <w:bCs/>
          <w:spacing w:val="40"/>
          <w:sz w:val="24"/>
          <w:szCs w:val="24"/>
        </w:rPr>
        <w:t xml:space="preserve">  </w:t>
      </w:r>
      <w:r>
        <w:rPr>
          <w:b/>
          <w:bCs/>
          <w:sz w:val="24"/>
          <w:szCs w:val="24"/>
        </w:rPr>
        <w:t xml:space="preserve">）。 </w:t>
      </w:r>
    </w:p>
    <w:p w14:paraId="5CB4C620">
      <w:pPr>
        <w:pStyle w:val="4"/>
        <w:spacing w:before="2" w:line="273" w:lineRule="auto"/>
        <w:ind w:left="-993" w:right="-847" w:rightChars="-385" w:firstLine="354" w:firstLineChars="150"/>
        <w:jc w:val="both"/>
        <w:rPr>
          <w:b/>
          <w:bCs/>
          <w:sz w:val="24"/>
          <w:szCs w:val="24"/>
        </w:rPr>
      </w:pPr>
      <w:r>
        <w:rPr>
          <w:spacing w:val="-2"/>
          <w:sz w:val="24"/>
          <w:szCs w:val="24"/>
        </w:rPr>
        <w:t>A、极毒组</w:t>
      </w:r>
      <w:r>
        <w:rPr>
          <w:rFonts w:hint="eastAsia"/>
          <w:b/>
          <w:bCs/>
          <w:sz w:val="24"/>
          <w:szCs w:val="24"/>
        </w:rPr>
        <w:t xml:space="preserve">     </w:t>
      </w:r>
      <w:r>
        <w:rPr>
          <w:spacing w:val="-2"/>
          <w:sz w:val="24"/>
          <w:szCs w:val="24"/>
        </w:rPr>
        <w:t>B、高毒组</w:t>
      </w:r>
      <w:r>
        <w:rPr>
          <w:rFonts w:hint="eastAsia"/>
          <w:spacing w:val="-2"/>
          <w:sz w:val="24"/>
          <w:szCs w:val="24"/>
        </w:rPr>
        <w:t xml:space="preserve">    </w:t>
      </w:r>
      <w:r>
        <w:rPr>
          <w:spacing w:val="-2"/>
          <w:sz w:val="24"/>
          <w:szCs w:val="24"/>
        </w:rPr>
        <w:t xml:space="preserve"> C、中毒组 </w:t>
      </w:r>
      <w:r>
        <w:rPr>
          <w:rFonts w:hint="eastAsia"/>
          <w:spacing w:val="-2"/>
          <w:sz w:val="24"/>
          <w:szCs w:val="24"/>
        </w:rPr>
        <w:t xml:space="preserve">    </w:t>
      </w:r>
      <w:r>
        <w:rPr>
          <w:sz w:val="24"/>
          <w:szCs w:val="24"/>
        </w:rPr>
        <w:t>D</w:t>
      </w:r>
      <w:r>
        <w:rPr>
          <w:spacing w:val="-3"/>
          <w:sz w:val="24"/>
          <w:szCs w:val="24"/>
        </w:rPr>
        <w:t>、有毒组</w:t>
      </w:r>
    </w:p>
    <w:p w14:paraId="01A0C75B">
      <w:pPr>
        <w:pStyle w:val="4"/>
        <w:spacing w:before="3" w:line="273" w:lineRule="auto"/>
        <w:ind w:left="-993" w:right="-847" w:rightChars="-385"/>
        <w:jc w:val="both"/>
        <w:rPr>
          <w:b/>
          <w:bCs/>
          <w:sz w:val="24"/>
          <w:szCs w:val="24"/>
        </w:rPr>
      </w:pPr>
      <w:r>
        <w:rPr>
          <w:b/>
          <w:bCs/>
          <w:spacing w:val="-4"/>
          <w:sz w:val="24"/>
          <w:szCs w:val="24"/>
        </w:rPr>
        <w:t>56、在具体实践过程中，“剂量分担”常被用于减少放射性工作人员的个人剂量。那么“剂</w:t>
      </w:r>
      <w:r>
        <w:rPr>
          <w:b/>
          <w:bCs/>
          <w:sz w:val="24"/>
          <w:szCs w:val="24"/>
        </w:rPr>
        <w:t>量分担”按方法论分，属于下列哪种辐射方法（</w:t>
      </w:r>
      <w:r>
        <w:rPr>
          <w:b/>
          <w:bCs/>
          <w:spacing w:val="40"/>
          <w:sz w:val="24"/>
          <w:szCs w:val="24"/>
        </w:rPr>
        <w:t xml:space="preserve"> </w:t>
      </w:r>
      <w:r>
        <w:rPr>
          <w:rFonts w:hint="eastAsia"/>
          <w:b/>
          <w:bCs/>
          <w:spacing w:val="40"/>
          <w:sz w:val="24"/>
          <w:szCs w:val="24"/>
        </w:rPr>
        <w:t>A</w:t>
      </w:r>
      <w:r>
        <w:rPr>
          <w:b/>
          <w:bCs/>
          <w:spacing w:val="40"/>
          <w:sz w:val="24"/>
          <w:szCs w:val="24"/>
        </w:rPr>
        <w:t xml:space="preserve"> </w:t>
      </w:r>
      <w:r>
        <w:rPr>
          <w:b/>
          <w:bCs/>
          <w:sz w:val="24"/>
          <w:szCs w:val="24"/>
        </w:rPr>
        <w:t>）</w:t>
      </w:r>
    </w:p>
    <w:p w14:paraId="298B2A52">
      <w:pPr>
        <w:pStyle w:val="4"/>
        <w:spacing w:before="1" w:line="273" w:lineRule="auto"/>
        <w:ind w:left="-993" w:right="-847" w:rightChars="-385" w:firstLine="354" w:firstLineChars="150"/>
        <w:jc w:val="both"/>
        <w:rPr>
          <w:sz w:val="24"/>
          <w:szCs w:val="24"/>
        </w:rPr>
      </w:pPr>
      <w:r>
        <w:rPr>
          <w:spacing w:val="-2"/>
          <w:sz w:val="24"/>
          <w:szCs w:val="24"/>
        </w:rPr>
        <w:t>A、时间防护法 B、距离防护法 C、屏蔽防护法 D</w:t>
      </w:r>
      <w:r>
        <w:rPr>
          <w:spacing w:val="-4"/>
          <w:sz w:val="24"/>
          <w:szCs w:val="24"/>
        </w:rPr>
        <w:t>、源项控制法</w:t>
      </w:r>
    </w:p>
    <w:p w14:paraId="25675679">
      <w:pPr>
        <w:pStyle w:val="4"/>
        <w:spacing w:before="3" w:line="273" w:lineRule="auto"/>
        <w:ind w:left="-993" w:right="-847" w:rightChars="-385"/>
        <w:jc w:val="both"/>
        <w:rPr>
          <w:b/>
          <w:bCs/>
          <w:sz w:val="24"/>
          <w:szCs w:val="24"/>
        </w:rPr>
      </w:pPr>
      <w:r>
        <w:rPr>
          <w:b/>
          <w:bCs/>
          <w:sz w:val="24"/>
          <w:szCs w:val="24"/>
        </w:rPr>
        <w:t>57、我国现行的辐射防护基本安全标准是（</w:t>
      </w:r>
      <w:r>
        <w:rPr>
          <w:rFonts w:hint="eastAsia"/>
          <w:b/>
          <w:bCs/>
          <w:sz w:val="24"/>
          <w:szCs w:val="24"/>
        </w:rPr>
        <w:t xml:space="preserve">  C</w:t>
      </w:r>
      <w:r>
        <w:rPr>
          <w:b/>
          <w:bCs/>
          <w:spacing w:val="40"/>
          <w:sz w:val="24"/>
          <w:szCs w:val="24"/>
        </w:rPr>
        <w:t xml:space="preserve"> </w:t>
      </w:r>
      <w:r>
        <w:rPr>
          <w:b/>
          <w:bCs/>
          <w:sz w:val="24"/>
          <w:szCs w:val="24"/>
        </w:rPr>
        <w:t>）年颁布的《电离辐射防护与辐射源安全基</w:t>
      </w:r>
      <w:r>
        <w:rPr>
          <w:b/>
          <w:bCs/>
          <w:spacing w:val="-2"/>
          <w:sz w:val="24"/>
          <w:szCs w:val="24"/>
        </w:rPr>
        <w:t>本标准》。</w:t>
      </w:r>
    </w:p>
    <w:p w14:paraId="6052F664">
      <w:pPr>
        <w:pStyle w:val="4"/>
        <w:spacing w:before="2" w:line="273" w:lineRule="auto"/>
        <w:ind w:left="-993" w:right="-847" w:rightChars="-385" w:firstLine="472" w:firstLineChars="200"/>
        <w:jc w:val="both"/>
        <w:rPr>
          <w:sz w:val="24"/>
          <w:szCs w:val="24"/>
        </w:rPr>
      </w:pPr>
      <w:r>
        <w:rPr>
          <w:spacing w:val="-2"/>
          <w:sz w:val="24"/>
          <w:szCs w:val="24"/>
        </w:rPr>
        <w:t>A、2001 B、1998 C、2002 D、</w:t>
      </w:r>
      <w:r>
        <w:rPr>
          <w:spacing w:val="-4"/>
          <w:sz w:val="24"/>
          <w:szCs w:val="24"/>
        </w:rPr>
        <w:t>1992</w:t>
      </w:r>
    </w:p>
    <w:p w14:paraId="4CD6E9E9">
      <w:pPr>
        <w:pStyle w:val="4"/>
        <w:spacing w:before="3" w:line="273" w:lineRule="auto"/>
        <w:ind w:left="-993" w:right="-847" w:rightChars="-385"/>
        <w:jc w:val="both"/>
        <w:rPr>
          <w:b/>
          <w:bCs/>
          <w:sz w:val="24"/>
          <w:szCs w:val="24"/>
        </w:rPr>
      </w:pPr>
      <w:r>
        <w:rPr>
          <w:b/>
          <w:bCs/>
          <w:spacing w:val="-2"/>
          <w:sz w:val="24"/>
          <w:szCs w:val="24"/>
        </w:rPr>
        <w:t>58</w:t>
      </w:r>
      <w:r>
        <w:rPr>
          <w:b/>
          <w:bCs/>
          <w:spacing w:val="-4"/>
          <w:sz w:val="24"/>
          <w:szCs w:val="24"/>
        </w:rPr>
        <w:t xml:space="preserve">、我国现行的辐射防护基本安全标准是 </w:t>
      </w:r>
      <w:r>
        <w:rPr>
          <w:b/>
          <w:bCs/>
          <w:spacing w:val="-2"/>
          <w:sz w:val="24"/>
          <w:szCs w:val="24"/>
        </w:rPr>
        <w:t>2002</w:t>
      </w:r>
      <w:r>
        <w:rPr>
          <w:b/>
          <w:bCs/>
          <w:spacing w:val="-7"/>
          <w:sz w:val="24"/>
          <w:szCs w:val="24"/>
        </w:rPr>
        <w:t xml:space="preserve"> 年颁布的《电离辐射防护与辐射源安全基本</w:t>
      </w:r>
      <w:r>
        <w:rPr>
          <w:b/>
          <w:bCs/>
          <w:sz w:val="24"/>
          <w:szCs w:val="24"/>
        </w:rPr>
        <w:t>标准》（</w:t>
      </w:r>
      <w:r>
        <w:rPr>
          <w:b/>
          <w:bCs/>
          <w:spacing w:val="40"/>
          <w:sz w:val="24"/>
          <w:szCs w:val="24"/>
        </w:rPr>
        <w:t xml:space="preserve"> </w:t>
      </w:r>
      <w:r>
        <w:rPr>
          <w:rFonts w:hint="eastAsia"/>
          <w:b/>
          <w:bCs/>
          <w:spacing w:val="40"/>
          <w:sz w:val="24"/>
          <w:szCs w:val="24"/>
        </w:rPr>
        <w:t>C</w:t>
      </w:r>
      <w:r>
        <w:rPr>
          <w:b/>
          <w:bCs/>
          <w:spacing w:val="40"/>
          <w:sz w:val="24"/>
          <w:szCs w:val="24"/>
        </w:rPr>
        <w:t xml:space="preserve"> </w:t>
      </w:r>
      <w:r>
        <w:rPr>
          <w:b/>
          <w:bCs/>
          <w:sz w:val="24"/>
          <w:szCs w:val="24"/>
        </w:rPr>
        <w:t>）。</w:t>
      </w:r>
    </w:p>
    <w:p w14:paraId="2D76FA20">
      <w:pPr>
        <w:pStyle w:val="4"/>
        <w:spacing w:before="2" w:line="273" w:lineRule="auto"/>
        <w:ind w:left="-993" w:right="-847" w:rightChars="-385" w:firstLine="354" w:firstLineChars="150"/>
        <w:rPr>
          <w:sz w:val="24"/>
          <w:szCs w:val="24"/>
        </w:rPr>
      </w:pPr>
      <w:r>
        <w:rPr>
          <w:spacing w:val="-2"/>
          <w:sz w:val="24"/>
          <w:szCs w:val="24"/>
        </w:rPr>
        <w:t xml:space="preserve">A、GB12379-2002 </w:t>
      </w:r>
      <w:r>
        <w:rPr>
          <w:rFonts w:hint="eastAsia"/>
          <w:spacing w:val="-2"/>
          <w:sz w:val="24"/>
          <w:szCs w:val="24"/>
        </w:rPr>
        <w:t xml:space="preserve">   </w:t>
      </w:r>
      <w:r>
        <w:rPr>
          <w:spacing w:val="-2"/>
          <w:sz w:val="24"/>
          <w:szCs w:val="24"/>
        </w:rPr>
        <w:t>B、GB8999-2002</w:t>
      </w:r>
      <w:r>
        <w:rPr>
          <w:rFonts w:hint="eastAsia"/>
          <w:spacing w:val="-2"/>
          <w:sz w:val="24"/>
          <w:szCs w:val="24"/>
        </w:rPr>
        <w:t xml:space="preserve">   </w:t>
      </w:r>
      <w:r>
        <w:rPr>
          <w:spacing w:val="-2"/>
          <w:sz w:val="24"/>
          <w:szCs w:val="24"/>
        </w:rPr>
        <w:t xml:space="preserve"> C、GB18871-2002 </w:t>
      </w:r>
      <w:r>
        <w:rPr>
          <w:rFonts w:hint="eastAsia"/>
          <w:spacing w:val="-2"/>
          <w:sz w:val="24"/>
          <w:szCs w:val="24"/>
        </w:rPr>
        <w:t xml:space="preserve">   </w:t>
      </w:r>
      <w:r>
        <w:rPr>
          <w:spacing w:val="-2"/>
          <w:sz w:val="24"/>
          <w:szCs w:val="24"/>
        </w:rPr>
        <w:t>D、HJ/T61-2002</w:t>
      </w:r>
    </w:p>
    <w:p w14:paraId="2D0A2ED3">
      <w:pPr>
        <w:pStyle w:val="4"/>
        <w:tabs>
          <w:tab w:val="left" w:pos="2619"/>
        </w:tabs>
        <w:spacing w:before="3" w:line="273" w:lineRule="auto"/>
        <w:ind w:left="-993" w:right="-847" w:rightChars="-385"/>
        <w:rPr>
          <w:b/>
          <w:bCs/>
          <w:spacing w:val="-10"/>
          <w:sz w:val="24"/>
          <w:szCs w:val="24"/>
        </w:rPr>
      </w:pPr>
      <w:r>
        <w:rPr>
          <w:b/>
          <w:bCs/>
          <w:spacing w:val="-2"/>
          <w:sz w:val="24"/>
          <w:szCs w:val="24"/>
        </w:rPr>
        <w:t>59、辐射防护的目的（</w:t>
      </w:r>
      <w:r>
        <w:rPr>
          <w:rFonts w:hint="eastAsia"/>
          <w:b/>
          <w:bCs/>
          <w:spacing w:val="-2"/>
          <w:sz w:val="24"/>
          <w:szCs w:val="24"/>
        </w:rPr>
        <w:t xml:space="preserve">  B   </w:t>
      </w:r>
      <w:r>
        <w:rPr>
          <w:b/>
          <w:bCs/>
          <w:spacing w:val="-10"/>
          <w:sz w:val="24"/>
          <w:szCs w:val="24"/>
        </w:rPr>
        <w:t>）</w:t>
      </w:r>
    </w:p>
    <w:p w14:paraId="62C1A23C">
      <w:pPr>
        <w:pStyle w:val="4"/>
        <w:tabs>
          <w:tab w:val="left" w:pos="2619"/>
        </w:tabs>
        <w:spacing w:before="3" w:line="273" w:lineRule="auto"/>
        <w:ind w:left="-993" w:right="-847" w:rightChars="-385" w:firstLine="221" w:firstLineChars="100"/>
        <w:rPr>
          <w:sz w:val="24"/>
          <w:szCs w:val="24"/>
        </w:rPr>
      </w:pPr>
      <w:r>
        <w:rPr>
          <w:b/>
          <w:bCs/>
          <w:spacing w:val="-10"/>
          <w:sz w:val="24"/>
          <w:szCs w:val="24"/>
        </w:rPr>
        <w:t xml:space="preserve"> </w:t>
      </w:r>
      <w:r>
        <w:rPr>
          <w:spacing w:val="-2"/>
          <w:sz w:val="24"/>
          <w:szCs w:val="24"/>
        </w:rPr>
        <w:t>A、彻底消除辐射的危害</w:t>
      </w:r>
    </w:p>
    <w:p w14:paraId="1DBAFC13">
      <w:pPr>
        <w:pStyle w:val="4"/>
        <w:spacing w:before="1" w:line="273" w:lineRule="auto"/>
        <w:ind w:left="-993" w:right="-847" w:rightChars="-385" w:firstLine="354" w:firstLineChars="150"/>
        <w:rPr>
          <w:spacing w:val="-2"/>
          <w:sz w:val="24"/>
          <w:szCs w:val="24"/>
        </w:rPr>
      </w:pPr>
      <w:r>
        <w:rPr>
          <w:spacing w:val="-2"/>
          <w:sz w:val="24"/>
          <w:szCs w:val="24"/>
        </w:rPr>
        <w:t>B、避免确定性效应的发生，将随机性效应的发生率降低到可以合理达到到的最低水平</w:t>
      </w:r>
    </w:p>
    <w:p w14:paraId="50AAB763">
      <w:pPr>
        <w:pStyle w:val="4"/>
        <w:spacing w:before="1" w:line="273" w:lineRule="auto"/>
        <w:ind w:left="-993" w:right="-847" w:rightChars="-385" w:firstLine="354" w:firstLineChars="150"/>
        <w:rPr>
          <w:sz w:val="24"/>
          <w:szCs w:val="24"/>
        </w:rPr>
      </w:pPr>
      <w:r>
        <w:rPr>
          <w:spacing w:val="-2"/>
          <w:sz w:val="24"/>
          <w:szCs w:val="24"/>
        </w:rPr>
        <w:t xml:space="preserve"> C、避免有害的确定性效应的发生</w:t>
      </w:r>
    </w:p>
    <w:p w14:paraId="3F0F8A42">
      <w:pPr>
        <w:pStyle w:val="4"/>
        <w:spacing w:before="2"/>
        <w:ind w:left="-993" w:right="-847" w:rightChars="-385" w:firstLine="354" w:firstLineChars="150"/>
        <w:rPr>
          <w:sz w:val="24"/>
          <w:szCs w:val="24"/>
        </w:rPr>
      </w:pPr>
      <w:r>
        <w:rPr>
          <w:spacing w:val="-2"/>
          <w:sz w:val="24"/>
          <w:szCs w:val="24"/>
        </w:rPr>
        <w:t>D</w:t>
      </w:r>
      <w:r>
        <w:rPr>
          <w:spacing w:val="-3"/>
          <w:sz w:val="24"/>
          <w:szCs w:val="24"/>
        </w:rPr>
        <w:t>、降低随机性效应的发生几率</w:t>
      </w:r>
    </w:p>
    <w:p w14:paraId="0BA55370">
      <w:pPr>
        <w:pStyle w:val="4"/>
        <w:tabs>
          <w:tab w:val="left" w:pos="5559"/>
        </w:tabs>
        <w:spacing w:line="273" w:lineRule="auto"/>
        <w:ind w:left="-993" w:right="-847" w:rightChars="-385"/>
        <w:rPr>
          <w:b/>
          <w:bCs/>
          <w:spacing w:val="-10"/>
          <w:sz w:val="24"/>
          <w:szCs w:val="24"/>
        </w:rPr>
      </w:pPr>
      <w:r>
        <w:rPr>
          <w:b/>
          <w:bCs/>
          <w:sz w:val="24"/>
          <w:szCs w:val="24"/>
        </w:rPr>
        <w:t>60、以下选项中，哪一项不属于外照射的防护方法: （</w:t>
      </w:r>
      <w:r>
        <w:rPr>
          <w:rFonts w:hint="eastAsia"/>
          <w:b/>
          <w:bCs/>
          <w:sz w:val="24"/>
          <w:szCs w:val="24"/>
        </w:rPr>
        <w:t xml:space="preserve">  C  </w:t>
      </w:r>
      <w:r>
        <w:rPr>
          <w:b/>
          <w:bCs/>
          <w:spacing w:val="-10"/>
          <w:sz w:val="24"/>
          <w:szCs w:val="24"/>
        </w:rPr>
        <w:t>）</w:t>
      </w:r>
    </w:p>
    <w:p w14:paraId="084E1600">
      <w:pPr>
        <w:pStyle w:val="4"/>
        <w:tabs>
          <w:tab w:val="left" w:pos="5559"/>
        </w:tabs>
        <w:spacing w:line="273" w:lineRule="auto"/>
        <w:ind w:left="-993" w:right="-847" w:rightChars="-385" w:firstLine="221" w:firstLineChars="100"/>
        <w:rPr>
          <w:sz w:val="24"/>
          <w:szCs w:val="24"/>
        </w:rPr>
      </w:pPr>
      <w:r>
        <w:rPr>
          <w:b/>
          <w:bCs/>
          <w:spacing w:val="-10"/>
          <w:sz w:val="24"/>
          <w:szCs w:val="24"/>
        </w:rPr>
        <w:t xml:space="preserve"> </w:t>
      </w:r>
      <w:r>
        <w:rPr>
          <w:spacing w:val="-4"/>
          <w:sz w:val="24"/>
          <w:szCs w:val="24"/>
        </w:rPr>
        <w:t>A、时间</w:t>
      </w:r>
      <w:r>
        <w:rPr>
          <w:rFonts w:hint="eastAsia"/>
          <w:spacing w:val="-4"/>
          <w:sz w:val="24"/>
          <w:szCs w:val="24"/>
        </w:rPr>
        <w:t xml:space="preserve">  </w:t>
      </w:r>
      <w:r>
        <w:rPr>
          <w:rFonts w:hint="eastAsia"/>
          <w:sz w:val="24"/>
          <w:szCs w:val="24"/>
        </w:rPr>
        <w:t xml:space="preserve">  </w:t>
      </w:r>
      <w:r>
        <w:rPr>
          <w:sz w:val="24"/>
          <w:szCs w:val="24"/>
        </w:rPr>
        <w:t>B</w:t>
      </w:r>
      <w:r>
        <w:rPr>
          <w:spacing w:val="-4"/>
          <w:sz w:val="24"/>
          <w:szCs w:val="24"/>
        </w:rPr>
        <w:t>、距离</w:t>
      </w:r>
      <w:r>
        <w:rPr>
          <w:rFonts w:hint="eastAsia"/>
          <w:sz w:val="24"/>
          <w:szCs w:val="24"/>
        </w:rPr>
        <w:t xml:space="preserve">     </w:t>
      </w:r>
      <w:r>
        <w:rPr>
          <w:spacing w:val="-2"/>
          <w:sz w:val="24"/>
          <w:szCs w:val="24"/>
        </w:rPr>
        <w:t>C、源项控制</w:t>
      </w:r>
      <w:r>
        <w:rPr>
          <w:rFonts w:hint="eastAsia"/>
          <w:spacing w:val="-2"/>
          <w:sz w:val="24"/>
          <w:szCs w:val="24"/>
        </w:rPr>
        <w:t xml:space="preserve">    </w:t>
      </w:r>
      <w:r>
        <w:rPr>
          <w:spacing w:val="-2"/>
          <w:sz w:val="24"/>
          <w:szCs w:val="24"/>
        </w:rPr>
        <w:t xml:space="preserve"> </w:t>
      </w:r>
      <w:r>
        <w:rPr>
          <w:spacing w:val="-4"/>
          <w:sz w:val="24"/>
          <w:szCs w:val="24"/>
        </w:rPr>
        <w:t>D、屏蔽</w:t>
      </w:r>
    </w:p>
    <w:p w14:paraId="3B0D1DB1">
      <w:pPr>
        <w:pStyle w:val="4"/>
        <w:tabs>
          <w:tab w:val="left" w:pos="7659"/>
        </w:tabs>
        <w:spacing w:before="2" w:line="273" w:lineRule="auto"/>
        <w:ind w:left="-993" w:right="-847" w:rightChars="-385"/>
        <w:rPr>
          <w:b/>
          <w:bCs/>
          <w:sz w:val="24"/>
          <w:szCs w:val="24"/>
        </w:rPr>
      </w:pPr>
      <w:r>
        <w:rPr>
          <w:b/>
          <w:bCs/>
          <w:spacing w:val="-4"/>
          <w:sz w:val="24"/>
          <w:szCs w:val="24"/>
        </w:rPr>
        <w:t>61、在辐射实践中，人们发展了辐射防护体系，来保护人们免受不必要的或者过量的电离辐</w:t>
      </w:r>
      <w:r>
        <w:rPr>
          <w:b/>
          <w:bCs/>
          <w:spacing w:val="-2"/>
          <w:sz w:val="24"/>
          <w:szCs w:val="24"/>
        </w:rPr>
        <w:t>射照射。下面哪一个不属于得到国际高度认可的电离辐射防护组织中的一个（</w:t>
      </w:r>
      <w:r>
        <w:rPr>
          <w:rFonts w:hint="eastAsia"/>
          <w:b/>
          <w:bCs/>
          <w:spacing w:val="-2"/>
          <w:sz w:val="24"/>
          <w:szCs w:val="24"/>
        </w:rPr>
        <w:t xml:space="preserve"> D </w:t>
      </w:r>
      <w:r>
        <w:rPr>
          <w:b/>
          <w:bCs/>
          <w:spacing w:val="-10"/>
          <w:sz w:val="24"/>
          <w:szCs w:val="24"/>
        </w:rPr>
        <w:t>）</w:t>
      </w:r>
    </w:p>
    <w:p w14:paraId="5F9A1E79">
      <w:pPr>
        <w:pStyle w:val="4"/>
        <w:spacing w:before="2" w:line="273" w:lineRule="auto"/>
        <w:ind w:left="-993" w:right="-847" w:rightChars="-385" w:firstLine="354" w:firstLineChars="150"/>
        <w:rPr>
          <w:sz w:val="24"/>
          <w:szCs w:val="24"/>
        </w:rPr>
      </w:pPr>
      <w:r>
        <w:rPr>
          <w:spacing w:val="-2"/>
          <w:sz w:val="24"/>
          <w:szCs w:val="24"/>
        </w:rPr>
        <w:t>A、联合国原子辐射效应科学委员会（UNSCEAR） B、国际辐射防护委员会（ICRP）</w:t>
      </w:r>
    </w:p>
    <w:p w14:paraId="1AE552B6">
      <w:pPr>
        <w:pStyle w:val="4"/>
        <w:spacing w:before="1" w:line="273" w:lineRule="auto"/>
        <w:ind w:left="-993" w:right="-847" w:rightChars="-385" w:firstLine="354" w:firstLineChars="150"/>
        <w:rPr>
          <w:sz w:val="24"/>
          <w:szCs w:val="24"/>
        </w:rPr>
      </w:pPr>
      <w:r>
        <w:rPr>
          <w:spacing w:val="-2"/>
          <w:sz w:val="24"/>
          <w:szCs w:val="24"/>
        </w:rPr>
        <w:t>C、国际原子能机构（IAEA） D、世界卫生组织（WHO）</w:t>
      </w:r>
    </w:p>
    <w:p w14:paraId="5649982D">
      <w:pPr>
        <w:pStyle w:val="4"/>
        <w:tabs>
          <w:tab w:val="left" w:pos="4930"/>
        </w:tabs>
        <w:spacing w:before="2" w:line="273" w:lineRule="auto"/>
        <w:ind w:left="-993" w:right="-847" w:rightChars="-385"/>
        <w:rPr>
          <w:b/>
          <w:bCs/>
          <w:spacing w:val="-10"/>
          <w:sz w:val="24"/>
          <w:szCs w:val="24"/>
        </w:rPr>
      </w:pPr>
      <w:r>
        <w:rPr>
          <w:b/>
          <w:bCs/>
          <w:spacing w:val="-2"/>
          <w:sz w:val="24"/>
          <w:szCs w:val="24"/>
        </w:rPr>
        <w:t>62、下列关于辐射防护的目的的说法错误的是（</w:t>
      </w:r>
      <w:r>
        <w:rPr>
          <w:rFonts w:hint="eastAsia"/>
          <w:b/>
          <w:bCs/>
          <w:spacing w:val="-2"/>
          <w:sz w:val="24"/>
          <w:szCs w:val="24"/>
        </w:rPr>
        <w:t xml:space="preserve">  C  </w:t>
      </w:r>
      <w:r>
        <w:rPr>
          <w:b/>
          <w:bCs/>
          <w:spacing w:val="-10"/>
          <w:sz w:val="24"/>
          <w:szCs w:val="24"/>
        </w:rPr>
        <w:t>）</w:t>
      </w:r>
    </w:p>
    <w:p w14:paraId="3746D613">
      <w:pPr>
        <w:pStyle w:val="4"/>
        <w:tabs>
          <w:tab w:val="left" w:pos="4930"/>
        </w:tabs>
        <w:spacing w:before="2" w:line="273" w:lineRule="auto"/>
        <w:ind w:left="-993" w:right="-847" w:rightChars="-385" w:firstLine="221" w:firstLineChars="100"/>
        <w:rPr>
          <w:sz w:val="24"/>
          <w:szCs w:val="24"/>
        </w:rPr>
      </w:pPr>
      <w:r>
        <w:rPr>
          <w:b/>
          <w:bCs/>
          <w:spacing w:val="-10"/>
          <w:sz w:val="24"/>
          <w:szCs w:val="24"/>
        </w:rPr>
        <w:t xml:space="preserve"> </w:t>
      </w:r>
      <w:r>
        <w:rPr>
          <w:spacing w:val="-2"/>
          <w:sz w:val="24"/>
          <w:szCs w:val="24"/>
        </w:rPr>
        <w:t>A、保护人类</w:t>
      </w:r>
      <w:r>
        <w:rPr>
          <w:rFonts w:hint="eastAsia"/>
          <w:sz w:val="24"/>
          <w:szCs w:val="24"/>
        </w:rPr>
        <w:t xml:space="preserve">    </w:t>
      </w:r>
      <w:r>
        <w:rPr>
          <w:sz w:val="24"/>
          <w:szCs w:val="24"/>
        </w:rPr>
        <w:t>B</w:t>
      </w:r>
      <w:r>
        <w:rPr>
          <w:spacing w:val="-2"/>
          <w:sz w:val="24"/>
          <w:szCs w:val="24"/>
        </w:rPr>
        <w:t>、保护环境</w:t>
      </w:r>
      <w:r>
        <w:rPr>
          <w:rFonts w:hint="eastAsia"/>
          <w:sz w:val="24"/>
          <w:szCs w:val="24"/>
        </w:rPr>
        <w:t xml:space="preserve">     </w:t>
      </w:r>
      <w:r>
        <w:rPr>
          <w:spacing w:val="-2"/>
          <w:sz w:val="24"/>
          <w:szCs w:val="24"/>
        </w:rPr>
        <w:t>C</w:t>
      </w:r>
      <w:r>
        <w:rPr>
          <w:spacing w:val="-3"/>
          <w:sz w:val="24"/>
          <w:szCs w:val="24"/>
        </w:rPr>
        <w:t>、限制一切有关辐射照射的实践活动</w:t>
      </w:r>
    </w:p>
    <w:p w14:paraId="4CE6F99A">
      <w:pPr>
        <w:pStyle w:val="4"/>
        <w:ind w:left="-993" w:right="-847" w:rightChars="-385" w:firstLine="354" w:firstLineChars="150"/>
        <w:rPr>
          <w:sz w:val="24"/>
          <w:szCs w:val="24"/>
        </w:rPr>
      </w:pPr>
      <w:r>
        <w:rPr>
          <w:spacing w:val="-2"/>
          <w:sz w:val="24"/>
          <w:szCs w:val="24"/>
        </w:rPr>
        <w:t>D</w:t>
      </w:r>
      <w:r>
        <w:rPr>
          <w:spacing w:val="-3"/>
          <w:sz w:val="24"/>
          <w:szCs w:val="24"/>
        </w:rPr>
        <w:t>、避免确定性效应的发生，并将随机性效应的发生概率降低到合理可达尽可能低的水</w:t>
      </w:r>
      <w:r>
        <w:rPr>
          <w:spacing w:val="-10"/>
          <w:sz w:val="24"/>
          <w:szCs w:val="24"/>
        </w:rPr>
        <w:t>平</w:t>
      </w:r>
    </w:p>
    <w:p w14:paraId="7BBD26E7">
      <w:pPr>
        <w:pStyle w:val="4"/>
        <w:tabs>
          <w:tab w:val="left" w:pos="4824"/>
        </w:tabs>
        <w:spacing w:line="273" w:lineRule="auto"/>
        <w:ind w:left="-993" w:right="-847" w:rightChars="-385"/>
        <w:rPr>
          <w:b/>
          <w:bCs/>
          <w:spacing w:val="-10"/>
          <w:sz w:val="24"/>
          <w:szCs w:val="24"/>
        </w:rPr>
      </w:pPr>
      <w:r>
        <w:rPr>
          <w:b/>
          <w:bCs/>
          <w:sz w:val="24"/>
          <w:szCs w:val="24"/>
        </w:rPr>
        <w:t>63、屏</w:t>
      </w:r>
      <w:r>
        <w:rPr>
          <w:b/>
          <w:bCs/>
          <w:spacing w:val="51"/>
          <w:sz w:val="24"/>
          <w:szCs w:val="24"/>
        </w:rPr>
        <w:t>蔽</w:t>
      </w:r>
      <w:r>
        <w:rPr>
          <w:b/>
          <w:bCs/>
          <w:sz w:val="24"/>
          <w:szCs w:val="24"/>
        </w:rPr>
        <w:t>β</w:t>
      </w:r>
      <w:r>
        <w:rPr>
          <w:b/>
          <w:bCs/>
          <w:spacing w:val="-44"/>
          <w:sz w:val="24"/>
          <w:szCs w:val="24"/>
        </w:rPr>
        <w:t xml:space="preserve"> </w:t>
      </w:r>
      <w:r>
        <w:rPr>
          <w:b/>
          <w:bCs/>
          <w:sz w:val="24"/>
          <w:szCs w:val="24"/>
        </w:rPr>
        <w:t>射线时，下列有关说法正确的是（</w:t>
      </w:r>
      <w:r>
        <w:rPr>
          <w:rFonts w:hint="eastAsia"/>
          <w:b/>
          <w:bCs/>
          <w:sz w:val="24"/>
          <w:szCs w:val="24"/>
        </w:rPr>
        <w:t xml:space="preserve">  B  </w:t>
      </w:r>
      <w:r>
        <w:rPr>
          <w:b/>
          <w:bCs/>
          <w:spacing w:val="-10"/>
          <w:sz w:val="24"/>
          <w:szCs w:val="24"/>
        </w:rPr>
        <w:t>）</w:t>
      </w:r>
    </w:p>
    <w:p w14:paraId="7B86F378">
      <w:pPr>
        <w:pStyle w:val="4"/>
        <w:tabs>
          <w:tab w:val="left" w:pos="4824"/>
        </w:tabs>
        <w:spacing w:line="273" w:lineRule="auto"/>
        <w:ind w:left="-993" w:right="-847" w:rightChars="-385" w:firstLine="221" w:firstLineChars="100"/>
        <w:rPr>
          <w:sz w:val="24"/>
          <w:szCs w:val="24"/>
        </w:rPr>
      </w:pPr>
      <w:r>
        <w:rPr>
          <w:b/>
          <w:bCs/>
          <w:spacing w:val="-10"/>
          <w:sz w:val="24"/>
          <w:szCs w:val="24"/>
        </w:rPr>
        <w:t xml:space="preserve"> </w:t>
      </w:r>
      <w:r>
        <w:rPr>
          <w:spacing w:val="-2"/>
          <w:sz w:val="24"/>
          <w:szCs w:val="24"/>
        </w:rPr>
        <w:t>A、采用铅比有机玻璃屏蔽效果好</w:t>
      </w:r>
    </w:p>
    <w:p w14:paraId="63016798">
      <w:pPr>
        <w:pStyle w:val="4"/>
        <w:spacing w:before="2" w:line="273" w:lineRule="auto"/>
        <w:ind w:left="-993" w:right="-847" w:rightChars="-385" w:firstLine="360" w:firstLineChars="150"/>
        <w:rPr>
          <w:sz w:val="24"/>
          <w:szCs w:val="24"/>
        </w:rPr>
      </w:pPr>
      <w:r>
        <w:rPr>
          <w:sz w:val="24"/>
          <w:szCs w:val="24"/>
        </w:rPr>
        <w:t>B</w:t>
      </w:r>
      <w:r>
        <w:rPr>
          <w:spacing w:val="-14"/>
          <w:sz w:val="24"/>
          <w:szCs w:val="24"/>
        </w:rPr>
        <w:t xml:space="preserve">、对于 </w:t>
      </w:r>
      <w:r>
        <w:rPr>
          <w:sz w:val="24"/>
          <w:szCs w:val="24"/>
        </w:rPr>
        <w:t>β</w:t>
      </w:r>
      <w:r>
        <w:rPr>
          <w:spacing w:val="-11"/>
          <w:sz w:val="24"/>
          <w:szCs w:val="24"/>
        </w:rPr>
        <w:t xml:space="preserve"> 射线，应该分两步来考虑，先考虑对 </w:t>
      </w:r>
      <w:r>
        <w:rPr>
          <w:sz w:val="24"/>
          <w:szCs w:val="24"/>
        </w:rPr>
        <w:t>β</w:t>
      </w:r>
      <w:r>
        <w:rPr>
          <w:spacing w:val="-8"/>
          <w:sz w:val="24"/>
          <w:szCs w:val="24"/>
        </w:rPr>
        <w:t xml:space="preserve"> 粒子的屏蔽，再考虑对韧致辐射的</w:t>
      </w:r>
      <w:r>
        <w:rPr>
          <w:spacing w:val="-6"/>
          <w:sz w:val="24"/>
          <w:szCs w:val="24"/>
        </w:rPr>
        <w:t>屏蔽</w:t>
      </w:r>
    </w:p>
    <w:p w14:paraId="7DB7AAF8">
      <w:pPr>
        <w:pStyle w:val="4"/>
        <w:spacing w:before="1"/>
        <w:ind w:left="-993" w:right="-847" w:rightChars="-385" w:firstLine="348" w:firstLineChars="150"/>
        <w:rPr>
          <w:sz w:val="24"/>
          <w:szCs w:val="24"/>
        </w:rPr>
      </w:pPr>
      <w:r>
        <w:rPr>
          <w:spacing w:val="-4"/>
          <w:sz w:val="24"/>
          <w:szCs w:val="24"/>
        </w:rPr>
        <w:t>C</w:t>
      </w:r>
      <w:r>
        <w:rPr>
          <w:spacing w:val="-11"/>
          <w:sz w:val="24"/>
          <w:szCs w:val="24"/>
        </w:rPr>
        <w:t xml:space="preserve">、在对 </w:t>
      </w:r>
      <w:r>
        <w:rPr>
          <w:spacing w:val="-4"/>
          <w:sz w:val="24"/>
          <w:szCs w:val="24"/>
        </w:rPr>
        <w:t>β</w:t>
      </w:r>
      <w:r>
        <w:rPr>
          <w:spacing w:val="-10"/>
          <w:sz w:val="24"/>
          <w:szCs w:val="24"/>
        </w:rPr>
        <w:t xml:space="preserve"> 射线进行屏蔽时，常常会产生韧致辐射，其韧致辐射穿透力很差，不需要屏蔽</w:t>
      </w:r>
    </w:p>
    <w:p w14:paraId="393AE6A6">
      <w:pPr>
        <w:pStyle w:val="4"/>
        <w:ind w:left="-993" w:right="-847" w:rightChars="-385" w:firstLine="360" w:firstLineChars="150"/>
        <w:rPr>
          <w:sz w:val="24"/>
          <w:szCs w:val="24"/>
        </w:rPr>
      </w:pPr>
      <w:r>
        <w:rPr>
          <w:sz w:val="24"/>
          <w:szCs w:val="24"/>
        </w:rPr>
        <w:t>D</w:t>
      </w:r>
      <w:r>
        <w:rPr>
          <w:spacing w:val="-14"/>
          <w:sz w:val="24"/>
          <w:szCs w:val="24"/>
        </w:rPr>
        <w:t xml:space="preserve">、在对 </w:t>
      </w:r>
      <w:r>
        <w:rPr>
          <w:sz w:val="24"/>
          <w:szCs w:val="24"/>
        </w:rPr>
        <w:t>β</w:t>
      </w:r>
      <w:r>
        <w:rPr>
          <w:spacing w:val="-9"/>
          <w:sz w:val="24"/>
          <w:szCs w:val="24"/>
        </w:rPr>
        <w:t xml:space="preserve"> 射线进行屏蔽时，重原子序数的材料产生的韧致辐射更少</w:t>
      </w:r>
    </w:p>
    <w:p w14:paraId="5663BC26">
      <w:pPr>
        <w:pStyle w:val="4"/>
        <w:tabs>
          <w:tab w:val="left" w:pos="7455"/>
        </w:tabs>
        <w:spacing w:line="273" w:lineRule="auto"/>
        <w:ind w:left="-993" w:right="-847" w:rightChars="-385"/>
        <w:rPr>
          <w:b/>
          <w:bCs/>
          <w:sz w:val="24"/>
          <w:szCs w:val="24"/>
        </w:rPr>
      </w:pPr>
      <w:r>
        <w:rPr>
          <w:b/>
          <w:bCs/>
          <w:spacing w:val="-2"/>
          <w:sz w:val="24"/>
          <w:szCs w:val="24"/>
        </w:rPr>
        <w:t>64、在内照射防护的措施中，对于放射性物质，在操作过程中，通过采用（</w:t>
      </w:r>
      <w:r>
        <w:rPr>
          <w:rFonts w:hint="eastAsia"/>
          <w:b/>
          <w:bCs/>
          <w:spacing w:val="-2"/>
          <w:sz w:val="24"/>
          <w:szCs w:val="24"/>
        </w:rPr>
        <w:t xml:space="preserve">  B</w:t>
      </w:r>
      <w:r>
        <w:rPr>
          <w:b/>
          <w:bCs/>
          <w:sz w:val="24"/>
          <w:szCs w:val="24"/>
        </w:rPr>
        <w:tab/>
      </w:r>
      <w:r>
        <w:rPr>
          <w:b/>
          <w:bCs/>
          <w:spacing w:val="-2"/>
          <w:sz w:val="24"/>
          <w:szCs w:val="24"/>
        </w:rPr>
        <w:t>）等方法，将放射性物质密闭起来</w:t>
      </w:r>
    </w:p>
    <w:p w14:paraId="4FD10DD3">
      <w:pPr>
        <w:pStyle w:val="4"/>
        <w:spacing w:before="2"/>
        <w:ind w:left="-993" w:right="-847" w:rightChars="-385" w:firstLine="360" w:firstLineChars="150"/>
        <w:rPr>
          <w:sz w:val="24"/>
          <w:szCs w:val="24"/>
        </w:rPr>
      </w:pPr>
      <w:r>
        <w:rPr>
          <w:sz w:val="24"/>
          <w:szCs w:val="24"/>
        </w:rPr>
        <w:t>A</w:t>
      </w:r>
      <w:r>
        <w:rPr>
          <w:spacing w:val="-3"/>
          <w:sz w:val="24"/>
          <w:szCs w:val="24"/>
        </w:rPr>
        <w:t>、通风橱</w:t>
      </w:r>
      <w:r>
        <w:rPr>
          <w:rFonts w:hint="eastAsia"/>
          <w:sz w:val="24"/>
          <w:szCs w:val="24"/>
        </w:rPr>
        <w:t xml:space="preserve">    </w:t>
      </w:r>
      <w:r>
        <w:rPr>
          <w:spacing w:val="-2"/>
          <w:sz w:val="24"/>
          <w:szCs w:val="24"/>
        </w:rPr>
        <w:t xml:space="preserve">B、通风橱、手套箱 </w:t>
      </w:r>
      <w:r>
        <w:rPr>
          <w:rFonts w:hint="eastAsia"/>
          <w:spacing w:val="-2"/>
          <w:sz w:val="24"/>
          <w:szCs w:val="24"/>
        </w:rPr>
        <w:t xml:space="preserve">    </w:t>
      </w:r>
      <w:r>
        <w:rPr>
          <w:spacing w:val="-2"/>
          <w:sz w:val="24"/>
          <w:szCs w:val="24"/>
        </w:rPr>
        <w:t>C、手套箱</w:t>
      </w:r>
      <w:r>
        <w:rPr>
          <w:rFonts w:hint="eastAsia"/>
          <w:sz w:val="24"/>
          <w:szCs w:val="24"/>
        </w:rPr>
        <w:t xml:space="preserve">     </w:t>
      </w:r>
      <w:r>
        <w:rPr>
          <w:spacing w:val="-2"/>
          <w:sz w:val="24"/>
          <w:szCs w:val="24"/>
        </w:rPr>
        <w:t>D</w:t>
      </w:r>
      <w:r>
        <w:rPr>
          <w:spacing w:val="-4"/>
          <w:sz w:val="24"/>
          <w:szCs w:val="24"/>
        </w:rPr>
        <w:t>、通风、隔离</w:t>
      </w:r>
    </w:p>
    <w:p w14:paraId="0D185C68">
      <w:pPr>
        <w:pStyle w:val="4"/>
        <w:tabs>
          <w:tab w:val="left" w:pos="3249"/>
        </w:tabs>
        <w:spacing w:line="273" w:lineRule="auto"/>
        <w:ind w:left="-993" w:right="-847" w:rightChars="-385"/>
        <w:rPr>
          <w:b/>
          <w:bCs/>
          <w:spacing w:val="-10"/>
          <w:sz w:val="24"/>
          <w:szCs w:val="24"/>
        </w:rPr>
      </w:pPr>
      <w:r>
        <w:rPr>
          <w:b/>
          <w:bCs/>
          <w:spacing w:val="-2"/>
          <w:sz w:val="24"/>
          <w:szCs w:val="24"/>
        </w:rPr>
        <w:t>65、内照射防护的措施包括（</w:t>
      </w:r>
      <w:r>
        <w:rPr>
          <w:rFonts w:hint="eastAsia"/>
          <w:b/>
          <w:bCs/>
          <w:spacing w:val="-2"/>
          <w:sz w:val="24"/>
          <w:szCs w:val="24"/>
        </w:rPr>
        <w:t xml:space="preserve"> C  </w:t>
      </w:r>
      <w:r>
        <w:rPr>
          <w:b/>
          <w:bCs/>
          <w:spacing w:val="-10"/>
          <w:sz w:val="24"/>
          <w:szCs w:val="24"/>
        </w:rPr>
        <w:t>）</w:t>
      </w:r>
    </w:p>
    <w:p w14:paraId="5F42B4D0">
      <w:pPr>
        <w:pStyle w:val="4"/>
        <w:tabs>
          <w:tab w:val="left" w:pos="3249"/>
        </w:tabs>
        <w:spacing w:line="273" w:lineRule="auto"/>
        <w:ind w:left="-993" w:right="-847" w:rightChars="-385" w:firstLine="348" w:firstLineChars="150"/>
        <w:rPr>
          <w:sz w:val="24"/>
          <w:szCs w:val="24"/>
        </w:rPr>
      </w:pPr>
      <w:r>
        <w:rPr>
          <w:spacing w:val="-4"/>
          <w:sz w:val="24"/>
          <w:szCs w:val="24"/>
        </w:rPr>
        <w:t>A、远离</w:t>
      </w:r>
      <w:r>
        <w:rPr>
          <w:rFonts w:hint="eastAsia"/>
          <w:sz w:val="24"/>
          <w:szCs w:val="24"/>
        </w:rPr>
        <w:t xml:space="preserve">    </w:t>
      </w:r>
      <w:r>
        <w:rPr>
          <w:spacing w:val="-2"/>
          <w:sz w:val="24"/>
          <w:szCs w:val="24"/>
        </w:rPr>
        <w:t xml:space="preserve">B、不使用 </w:t>
      </w:r>
      <w:r>
        <w:rPr>
          <w:rFonts w:hint="eastAsia"/>
          <w:spacing w:val="-2"/>
          <w:sz w:val="24"/>
          <w:szCs w:val="24"/>
        </w:rPr>
        <w:t xml:space="preserve">  </w:t>
      </w:r>
      <w:r>
        <w:rPr>
          <w:spacing w:val="-4"/>
          <w:sz w:val="24"/>
          <w:szCs w:val="24"/>
        </w:rPr>
        <w:t>C、隔离</w:t>
      </w:r>
      <w:r>
        <w:rPr>
          <w:rFonts w:hint="eastAsia"/>
          <w:sz w:val="24"/>
          <w:szCs w:val="24"/>
        </w:rPr>
        <w:t xml:space="preserve">    </w:t>
      </w:r>
      <w:r>
        <w:rPr>
          <w:spacing w:val="-2"/>
          <w:sz w:val="24"/>
          <w:szCs w:val="24"/>
        </w:rPr>
        <w:t>D</w:t>
      </w:r>
      <w:r>
        <w:rPr>
          <w:spacing w:val="-4"/>
          <w:sz w:val="24"/>
          <w:szCs w:val="24"/>
        </w:rPr>
        <w:t>、缩短接触时间</w:t>
      </w:r>
    </w:p>
    <w:p w14:paraId="190310E4">
      <w:pPr>
        <w:pStyle w:val="4"/>
        <w:tabs>
          <w:tab w:val="left" w:pos="7344"/>
        </w:tabs>
        <w:spacing w:line="273" w:lineRule="auto"/>
        <w:ind w:left="-993" w:right="-847" w:rightChars="-385"/>
        <w:rPr>
          <w:b/>
          <w:bCs/>
          <w:spacing w:val="-10"/>
          <w:sz w:val="24"/>
          <w:szCs w:val="24"/>
        </w:rPr>
      </w:pPr>
      <w:r>
        <w:rPr>
          <w:b/>
          <w:bCs/>
          <w:sz w:val="24"/>
          <w:szCs w:val="24"/>
        </w:rPr>
        <w:t>66、针对一个</w:t>
      </w:r>
      <w:r>
        <w:rPr>
          <w:b/>
          <w:bCs/>
          <w:spacing w:val="-22"/>
          <w:sz w:val="24"/>
          <w:szCs w:val="24"/>
        </w:rPr>
        <w:t xml:space="preserve"> </w:t>
      </w:r>
      <w:r>
        <w:rPr>
          <w:b/>
          <w:bCs/>
          <w:sz w:val="24"/>
          <w:szCs w:val="24"/>
        </w:rPr>
        <w:t>β</w:t>
      </w:r>
      <w:r>
        <w:rPr>
          <w:b/>
          <w:bCs/>
          <w:spacing w:val="-22"/>
          <w:sz w:val="24"/>
          <w:szCs w:val="24"/>
        </w:rPr>
        <w:t xml:space="preserve"> </w:t>
      </w:r>
      <w:r>
        <w:rPr>
          <w:b/>
          <w:bCs/>
          <w:sz w:val="24"/>
          <w:szCs w:val="24"/>
        </w:rPr>
        <w:t>放射源，以下有几种屏蔽方式，请选择最佳屏蔽的方式（</w:t>
      </w:r>
      <w:r>
        <w:rPr>
          <w:rFonts w:hint="eastAsia"/>
          <w:b/>
          <w:bCs/>
          <w:sz w:val="24"/>
          <w:szCs w:val="24"/>
        </w:rPr>
        <w:t xml:space="preserve"> C</w:t>
      </w:r>
      <w:r>
        <w:rPr>
          <w:b/>
          <w:bCs/>
          <w:sz w:val="24"/>
          <w:szCs w:val="24"/>
        </w:rPr>
        <w:tab/>
      </w:r>
      <w:r>
        <w:rPr>
          <w:b/>
          <w:bCs/>
          <w:spacing w:val="-10"/>
          <w:sz w:val="24"/>
          <w:szCs w:val="24"/>
        </w:rPr>
        <w:t>）</w:t>
      </w:r>
    </w:p>
    <w:p w14:paraId="5168FCBA">
      <w:pPr>
        <w:pStyle w:val="4"/>
        <w:tabs>
          <w:tab w:val="left" w:pos="7344"/>
        </w:tabs>
        <w:spacing w:line="273" w:lineRule="auto"/>
        <w:ind w:left="-993" w:right="-847" w:rightChars="-385" w:firstLine="221" w:firstLineChars="100"/>
        <w:rPr>
          <w:sz w:val="24"/>
          <w:szCs w:val="24"/>
        </w:rPr>
      </w:pPr>
      <w:r>
        <w:rPr>
          <w:b/>
          <w:bCs/>
          <w:spacing w:val="-10"/>
          <w:sz w:val="24"/>
          <w:szCs w:val="24"/>
        </w:rPr>
        <w:t xml:space="preserve"> </w:t>
      </w:r>
      <w:r>
        <w:rPr>
          <w:spacing w:val="-2"/>
          <w:sz w:val="24"/>
          <w:szCs w:val="24"/>
        </w:rPr>
        <w:t>A、用一层铅屏蔽</w:t>
      </w:r>
      <w:r>
        <w:rPr>
          <w:rFonts w:hint="eastAsia"/>
          <w:sz w:val="24"/>
          <w:szCs w:val="24"/>
        </w:rPr>
        <w:t xml:space="preserve">       </w:t>
      </w:r>
      <w:r>
        <w:rPr>
          <w:spacing w:val="-2"/>
          <w:sz w:val="24"/>
          <w:szCs w:val="24"/>
        </w:rPr>
        <w:t>B</w:t>
      </w:r>
      <w:r>
        <w:rPr>
          <w:spacing w:val="-4"/>
          <w:sz w:val="24"/>
          <w:szCs w:val="24"/>
        </w:rPr>
        <w:t>、用一层塑料屏蔽</w:t>
      </w:r>
    </w:p>
    <w:p w14:paraId="6589EDE3">
      <w:pPr>
        <w:pStyle w:val="4"/>
        <w:ind w:left="-993" w:right="-847" w:rightChars="-385" w:firstLine="354" w:firstLineChars="150"/>
        <w:rPr>
          <w:sz w:val="24"/>
          <w:szCs w:val="24"/>
        </w:rPr>
      </w:pPr>
      <w:r>
        <w:rPr>
          <w:spacing w:val="-2"/>
          <w:sz w:val="24"/>
          <w:szCs w:val="24"/>
        </w:rPr>
        <w:t>C</w:t>
      </w:r>
      <w:r>
        <w:rPr>
          <w:spacing w:val="-3"/>
          <w:sz w:val="24"/>
          <w:szCs w:val="24"/>
        </w:rPr>
        <w:t>、先用一层塑料再用一层铅屏蔽</w:t>
      </w:r>
      <w:r>
        <w:rPr>
          <w:rFonts w:hint="eastAsia"/>
          <w:sz w:val="24"/>
          <w:szCs w:val="24"/>
        </w:rPr>
        <w:t xml:space="preserve">     </w:t>
      </w:r>
      <w:r>
        <w:rPr>
          <w:spacing w:val="-2"/>
          <w:sz w:val="24"/>
          <w:szCs w:val="24"/>
        </w:rPr>
        <w:t>D</w:t>
      </w:r>
      <w:r>
        <w:rPr>
          <w:spacing w:val="-3"/>
          <w:sz w:val="24"/>
          <w:szCs w:val="24"/>
        </w:rPr>
        <w:t>、先用一层铅屏蔽再用一层塑料屏蔽</w:t>
      </w:r>
    </w:p>
    <w:p w14:paraId="09F71BBD">
      <w:pPr>
        <w:pStyle w:val="4"/>
        <w:tabs>
          <w:tab w:val="left" w:pos="7659"/>
        </w:tabs>
        <w:spacing w:line="273" w:lineRule="auto"/>
        <w:ind w:left="-993" w:right="-847" w:rightChars="-385"/>
        <w:rPr>
          <w:b/>
          <w:bCs/>
          <w:spacing w:val="-4"/>
          <w:sz w:val="24"/>
          <w:szCs w:val="24"/>
        </w:rPr>
      </w:pPr>
      <w:r>
        <w:rPr>
          <w:b/>
          <w:bCs/>
          <w:spacing w:val="-2"/>
          <w:sz w:val="24"/>
          <w:szCs w:val="24"/>
        </w:rPr>
        <w:t>67、在内照射防护中，可通过吸附、过滤、除尘等净化方式，降低物体表面（</w:t>
      </w:r>
      <w:r>
        <w:rPr>
          <w:rFonts w:hint="eastAsia"/>
          <w:b/>
          <w:bCs/>
          <w:spacing w:val="-2"/>
          <w:sz w:val="24"/>
          <w:szCs w:val="24"/>
        </w:rPr>
        <w:t xml:space="preserve">  A</w:t>
      </w:r>
      <w:r>
        <w:rPr>
          <w:b/>
          <w:bCs/>
          <w:sz w:val="24"/>
          <w:szCs w:val="24"/>
        </w:rPr>
        <w:tab/>
      </w:r>
      <w:r>
        <w:rPr>
          <w:b/>
          <w:bCs/>
          <w:spacing w:val="-4"/>
          <w:sz w:val="24"/>
          <w:szCs w:val="24"/>
        </w:rPr>
        <w:t>）水平</w:t>
      </w:r>
    </w:p>
    <w:p w14:paraId="54013326">
      <w:pPr>
        <w:pStyle w:val="4"/>
        <w:tabs>
          <w:tab w:val="left" w:pos="7659"/>
        </w:tabs>
        <w:spacing w:line="273" w:lineRule="auto"/>
        <w:ind w:left="-993" w:right="-847" w:rightChars="-385" w:firstLine="233" w:firstLineChars="100"/>
        <w:rPr>
          <w:sz w:val="24"/>
          <w:szCs w:val="24"/>
        </w:rPr>
      </w:pPr>
      <w:r>
        <w:rPr>
          <w:b/>
          <w:bCs/>
          <w:spacing w:val="-4"/>
          <w:sz w:val="24"/>
          <w:szCs w:val="24"/>
        </w:rPr>
        <w:t xml:space="preserve"> </w:t>
      </w:r>
      <w:r>
        <w:rPr>
          <w:spacing w:val="-2"/>
          <w:sz w:val="24"/>
          <w:szCs w:val="24"/>
        </w:rPr>
        <w:t>A、放射性污染</w:t>
      </w:r>
      <w:r>
        <w:rPr>
          <w:rFonts w:hint="eastAsia"/>
          <w:sz w:val="24"/>
          <w:szCs w:val="24"/>
        </w:rPr>
        <w:t xml:space="preserve">     </w:t>
      </w:r>
      <w:r>
        <w:rPr>
          <w:spacing w:val="-4"/>
          <w:sz w:val="24"/>
          <w:szCs w:val="24"/>
        </w:rPr>
        <w:t xml:space="preserve">B、污染 </w:t>
      </w:r>
      <w:r>
        <w:rPr>
          <w:rFonts w:hint="eastAsia"/>
          <w:spacing w:val="-4"/>
          <w:sz w:val="24"/>
          <w:szCs w:val="24"/>
        </w:rPr>
        <w:t xml:space="preserve">     </w:t>
      </w:r>
      <w:r>
        <w:rPr>
          <w:sz w:val="24"/>
          <w:szCs w:val="24"/>
        </w:rPr>
        <w:t>C</w:t>
      </w:r>
      <w:r>
        <w:rPr>
          <w:spacing w:val="-4"/>
          <w:sz w:val="24"/>
          <w:szCs w:val="24"/>
        </w:rPr>
        <w:t>、辐射</w:t>
      </w:r>
      <w:r>
        <w:rPr>
          <w:rFonts w:hint="eastAsia"/>
          <w:sz w:val="24"/>
          <w:szCs w:val="24"/>
        </w:rPr>
        <w:t xml:space="preserve">     </w:t>
      </w:r>
      <w:r>
        <w:rPr>
          <w:spacing w:val="-2"/>
          <w:sz w:val="24"/>
          <w:szCs w:val="24"/>
        </w:rPr>
        <w:t>D</w:t>
      </w:r>
      <w:r>
        <w:rPr>
          <w:spacing w:val="-4"/>
          <w:sz w:val="24"/>
          <w:szCs w:val="24"/>
        </w:rPr>
        <w:t>、放射性吸附</w:t>
      </w:r>
    </w:p>
    <w:p w14:paraId="19231609">
      <w:pPr>
        <w:pStyle w:val="4"/>
        <w:tabs>
          <w:tab w:val="left" w:pos="7239"/>
        </w:tabs>
        <w:spacing w:line="273" w:lineRule="auto"/>
        <w:ind w:left="-993" w:right="-847" w:rightChars="-385"/>
        <w:rPr>
          <w:b/>
          <w:bCs/>
          <w:spacing w:val="-10"/>
          <w:sz w:val="24"/>
          <w:szCs w:val="24"/>
        </w:rPr>
      </w:pPr>
      <w:r>
        <w:rPr>
          <w:b/>
          <w:bCs/>
          <w:sz w:val="24"/>
          <w:szCs w:val="24"/>
        </w:rPr>
        <w:t>68、对于相同厚度的下列材料，哪种材料对高能</w:t>
      </w:r>
      <w:r>
        <w:rPr>
          <w:b/>
          <w:bCs/>
          <w:spacing w:val="-21"/>
          <w:sz w:val="24"/>
          <w:szCs w:val="24"/>
        </w:rPr>
        <w:t xml:space="preserve"> </w:t>
      </w:r>
      <w:r>
        <w:rPr>
          <w:b/>
          <w:bCs/>
          <w:sz w:val="24"/>
          <w:szCs w:val="24"/>
        </w:rPr>
        <w:t>X</w:t>
      </w:r>
      <w:r>
        <w:rPr>
          <w:b/>
          <w:bCs/>
          <w:spacing w:val="-20"/>
          <w:sz w:val="24"/>
          <w:szCs w:val="24"/>
        </w:rPr>
        <w:t xml:space="preserve"> </w:t>
      </w:r>
      <w:r>
        <w:rPr>
          <w:b/>
          <w:bCs/>
          <w:sz w:val="24"/>
          <w:szCs w:val="24"/>
        </w:rPr>
        <w:t>射线的屏蔽效果最好（</w:t>
      </w:r>
      <w:r>
        <w:rPr>
          <w:rFonts w:hint="eastAsia"/>
          <w:b/>
          <w:bCs/>
          <w:sz w:val="24"/>
          <w:szCs w:val="24"/>
        </w:rPr>
        <w:t xml:space="preserve"> D</w:t>
      </w:r>
      <w:r>
        <w:rPr>
          <w:b/>
          <w:bCs/>
          <w:sz w:val="24"/>
          <w:szCs w:val="24"/>
        </w:rPr>
        <w:tab/>
      </w:r>
      <w:r>
        <w:rPr>
          <w:b/>
          <w:bCs/>
          <w:spacing w:val="-10"/>
          <w:sz w:val="24"/>
          <w:szCs w:val="24"/>
        </w:rPr>
        <w:t>）</w:t>
      </w:r>
    </w:p>
    <w:p w14:paraId="7C466A15">
      <w:pPr>
        <w:pStyle w:val="4"/>
        <w:tabs>
          <w:tab w:val="left" w:pos="7239"/>
        </w:tabs>
        <w:spacing w:line="273" w:lineRule="auto"/>
        <w:ind w:left="-993" w:right="-847" w:rightChars="-385" w:firstLine="220" w:firstLineChars="100"/>
        <w:rPr>
          <w:sz w:val="24"/>
          <w:szCs w:val="24"/>
        </w:rPr>
      </w:pPr>
      <w:r>
        <w:rPr>
          <w:spacing w:val="-10"/>
          <w:sz w:val="24"/>
          <w:szCs w:val="24"/>
        </w:rPr>
        <w:t xml:space="preserve"> </w:t>
      </w:r>
      <w:r>
        <w:rPr>
          <w:spacing w:val="-4"/>
          <w:sz w:val="24"/>
          <w:szCs w:val="24"/>
        </w:rPr>
        <w:t>A、水</w:t>
      </w:r>
      <w:r>
        <w:rPr>
          <w:rFonts w:hint="eastAsia"/>
          <w:sz w:val="24"/>
          <w:szCs w:val="24"/>
        </w:rPr>
        <w:t xml:space="preserve">     </w:t>
      </w:r>
      <w:r>
        <w:rPr>
          <w:spacing w:val="-2"/>
          <w:sz w:val="24"/>
          <w:szCs w:val="24"/>
        </w:rPr>
        <w:t>B、聚乙烯</w:t>
      </w:r>
      <w:r>
        <w:rPr>
          <w:rFonts w:hint="eastAsia"/>
          <w:spacing w:val="-2"/>
          <w:sz w:val="24"/>
          <w:szCs w:val="24"/>
        </w:rPr>
        <w:t xml:space="preserve">     </w:t>
      </w:r>
      <w:r>
        <w:rPr>
          <w:spacing w:val="-2"/>
          <w:sz w:val="24"/>
          <w:szCs w:val="24"/>
        </w:rPr>
        <w:t xml:space="preserve"> </w:t>
      </w:r>
      <w:r>
        <w:rPr>
          <w:spacing w:val="-4"/>
          <w:sz w:val="24"/>
          <w:szCs w:val="24"/>
        </w:rPr>
        <w:t>C、铁</w:t>
      </w:r>
      <w:r>
        <w:rPr>
          <w:rFonts w:hint="eastAsia"/>
          <w:sz w:val="24"/>
          <w:szCs w:val="24"/>
        </w:rPr>
        <w:t xml:space="preserve">     </w:t>
      </w:r>
      <w:r>
        <w:rPr>
          <w:sz w:val="24"/>
          <w:szCs w:val="24"/>
        </w:rPr>
        <w:t>D</w:t>
      </w:r>
      <w:r>
        <w:rPr>
          <w:spacing w:val="-5"/>
          <w:sz w:val="24"/>
          <w:szCs w:val="24"/>
        </w:rPr>
        <w:t>、铅</w:t>
      </w:r>
    </w:p>
    <w:p w14:paraId="2A9492A2">
      <w:pPr>
        <w:pStyle w:val="4"/>
        <w:tabs>
          <w:tab w:val="left" w:pos="7134"/>
        </w:tabs>
        <w:spacing w:line="273" w:lineRule="auto"/>
        <w:ind w:left="-993" w:right="-847" w:rightChars="-385"/>
        <w:rPr>
          <w:b/>
          <w:bCs/>
          <w:spacing w:val="-10"/>
          <w:sz w:val="24"/>
          <w:szCs w:val="24"/>
        </w:rPr>
      </w:pPr>
      <w:r>
        <w:rPr>
          <w:b/>
          <w:bCs/>
          <w:sz w:val="24"/>
          <w:szCs w:val="24"/>
        </w:rPr>
        <w:t>69、相同厚度的下列物质，哪种对</w:t>
      </w:r>
      <w:r>
        <w:rPr>
          <w:b/>
          <w:bCs/>
          <w:spacing w:val="-11"/>
          <w:sz w:val="24"/>
          <w:szCs w:val="24"/>
        </w:rPr>
        <w:t xml:space="preserve"> </w:t>
      </w:r>
      <w:r>
        <w:rPr>
          <w:b/>
          <w:bCs/>
          <w:sz w:val="24"/>
          <w:szCs w:val="24"/>
        </w:rPr>
        <w:t>MeV</w:t>
      </w:r>
      <w:r>
        <w:rPr>
          <w:b/>
          <w:bCs/>
          <w:spacing w:val="-10"/>
          <w:sz w:val="24"/>
          <w:szCs w:val="24"/>
        </w:rPr>
        <w:t xml:space="preserve"> </w:t>
      </w:r>
      <w:r>
        <w:rPr>
          <w:b/>
          <w:bCs/>
          <w:sz w:val="24"/>
          <w:szCs w:val="24"/>
        </w:rPr>
        <w:t>能量量级的</w:t>
      </w:r>
      <w:r>
        <w:rPr>
          <w:b/>
          <w:bCs/>
          <w:spacing w:val="-11"/>
          <w:sz w:val="24"/>
          <w:szCs w:val="24"/>
        </w:rPr>
        <w:t xml:space="preserve"> </w:t>
      </w:r>
      <w:r>
        <w:rPr>
          <w:b/>
          <w:bCs/>
          <w:sz w:val="24"/>
          <w:szCs w:val="24"/>
        </w:rPr>
        <w:t>γ</w:t>
      </w:r>
      <w:r>
        <w:rPr>
          <w:b/>
          <w:bCs/>
          <w:spacing w:val="-11"/>
          <w:sz w:val="24"/>
          <w:szCs w:val="24"/>
        </w:rPr>
        <w:t xml:space="preserve"> </w:t>
      </w:r>
      <w:r>
        <w:rPr>
          <w:b/>
          <w:bCs/>
          <w:sz w:val="24"/>
          <w:szCs w:val="24"/>
        </w:rPr>
        <w:t>射线屏蔽效果好（</w:t>
      </w:r>
      <w:r>
        <w:rPr>
          <w:rFonts w:hint="eastAsia"/>
          <w:b/>
          <w:bCs/>
          <w:sz w:val="24"/>
          <w:szCs w:val="24"/>
        </w:rPr>
        <w:t xml:space="preserve"> D</w:t>
      </w:r>
      <w:r>
        <w:rPr>
          <w:b/>
          <w:bCs/>
          <w:sz w:val="24"/>
          <w:szCs w:val="24"/>
        </w:rPr>
        <w:tab/>
      </w:r>
      <w:r>
        <w:rPr>
          <w:b/>
          <w:bCs/>
          <w:spacing w:val="-10"/>
          <w:sz w:val="24"/>
          <w:szCs w:val="24"/>
        </w:rPr>
        <w:t>）</w:t>
      </w:r>
    </w:p>
    <w:p w14:paraId="63A16EF0">
      <w:pPr>
        <w:pStyle w:val="4"/>
        <w:tabs>
          <w:tab w:val="left" w:pos="7134"/>
        </w:tabs>
        <w:spacing w:line="273" w:lineRule="auto"/>
        <w:ind w:left="-993" w:right="-847" w:rightChars="-385" w:firstLine="221" w:firstLineChars="100"/>
        <w:rPr>
          <w:sz w:val="24"/>
          <w:szCs w:val="24"/>
        </w:rPr>
      </w:pPr>
      <w:r>
        <w:rPr>
          <w:b/>
          <w:bCs/>
          <w:spacing w:val="-10"/>
          <w:sz w:val="24"/>
          <w:szCs w:val="24"/>
        </w:rPr>
        <w:t xml:space="preserve"> </w:t>
      </w:r>
      <w:r>
        <w:rPr>
          <w:spacing w:val="-4"/>
          <w:sz w:val="24"/>
          <w:szCs w:val="24"/>
        </w:rPr>
        <w:t>A、水</w:t>
      </w:r>
      <w:r>
        <w:rPr>
          <w:rFonts w:hint="eastAsia"/>
          <w:sz w:val="24"/>
          <w:szCs w:val="24"/>
        </w:rPr>
        <w:t xml:space="preserve">     </w:t>
      </w:r>
      <w:r>
        <w:rPr>
          <w:spacing w:val="-4"/>
          <w:sz w:val="24"/>
          <w:szCs w:val="24"/>
        </w:rPr>
        <w:t xml:space="preserve">B、水泥 </w:t>
      </w:r>
      <w:r>
        <w:rPr>
          <w:rFonts w:hint="eastAsia"/>
          <w:spacing w:val="-4"/>
          <w:sz w:val="24"/>
          <w:szCs w:val="24"/>
        </w:rPr>
        <w:t xml:space="preserve">     </w:t>
      </w:r>
      <w:r>
        <w:rPr>
          <w:spacing w:val="-4"/>
          <w:sz w:val="24"/>
          <w:szCs w:val="24"/>
        </w:rPr>
        <w:t>C、铁</w:t>
      </w:r>
      <w:r>
        <w:rPr>
          <w:rFonts w:hint="eastAsia"/>
          <w:sz w:val="24"/>
          <w:szCs w:val="24"/>
        </w:rPr>
        <w:t xml:space="preserve">     </w:t>
      </w:r>
      <w:r>
        <w:rPr>
          <w:sz w:val="24"/>
          <w:szCs w:val="24"/>
        </w:rPr>
        <w:t>D</w:t>
      </w:r>
      <w:r>
        <w:rPr>
          <w:spacing w:val="-5"/>
          <w:sz w:val="24"/>
          <w:szCs w:val="24"/>
        </w:rPr>
        <w:t>、铅</w:t>
      </w:r>
    </w:p>
    <w:p w14:paraId="193EF9A1">
      <w:pPr>
        <w:pStyle w:val="4"/>
        <w:tabs>
          <w:tab w:val="left" w:pos="5140"/>
        </w:tabs>
        <w:spacing w:line="273" w:lineRule="auto"/>
        <w:ind w:left="-993" w:right="-847" w:rightChars="-385"/>
        <w:rPr>
          <w:b/>
          <w:bCs/>
          <w:spacing w:val="-10"/>
          <w:sz w:val="24"/>
          <w:szCs w:val="24"/>
        </w:rPr>
      </w:pPr>
      <w:r>
        <w:rPr>
          <w:b/>
          <w:bCs/>
          <w:spacing w:val="-2"/>
          <w:sz w:val="24"/>
          <w:szCs w:val="24"/>
        </w:rPr>
        <w:t>70、在相同能量下，哪种射线的外照射危害最大（</w:t>
      </w:r>
      <w:r>
        <w:rPr>
          <w:rFonts w:hint="eastAsia"/>
          <w:b/>
          <w:bCs/>
          <w:spacing w:val="-2"/>
          <w:sz w:val="24"/>
          <w:szCs w:val="24"/>
        </w:rPr>
        <w:t xml:space="preserve">   C</w:t>
      </w:r>
      <w:r>
        <w:rPr>
          <w:b/>
          <w:bCs/>
          <w:sz w:val="24"/>
          <w:szCs w:val="24"/>
        </w:rPr>
        <w:tab/>
      </w:r>
      <w:r>
        <w:rPr>
          <w:b/>
          <w:bCs/>
          <w:spacing w:val="-10"/>
          <w:sz w:val="24"/>
          <w:szCs w:val="24"/>
        </w:rPr>
        <w:t>）</w:t>
      </w:r>
    </w:p>
    <w:p w14:paraId="1A971A1D">
      <w:pPr>
        <w:pStyle w:val="4"/>
        <w:tabs>
          <w:tab w:val="left" w:pos="5140"/>
        </w:tabs>
        <w:spacing w:line="273" w:lineRule="auto"/>
        <w:ind w:left="-993" w:right="-847" w:rightChars="-385" w:firstLine="221" w:firstLineChars="100"/>
        <w:rPr>
          <w:sz w:val="24"/>
          <w:szCs w:val="24"/>
        </w:rPr>
      </w:pPr>
      <w:r>
        <w:rPr>
          <w:b/>
          <w:bCs/>
          <w:spacing w:val="-10"/>
          <w:sz w:val="24"/>
          <w:szCs w:val="24"/>
        </w:rPr>
        <w:t xml:space="preserve"> </w:t>
      </w:r>
      <w:r>
        <w:rPr>
          <w:spacing w:val="-4"/>
          <w:sz w:val="24"/>
          <w:szCs w:val="24"/>
        </w:rPr>
        <w:t>A、质子</w:t>
      </w:r>
      <w:r>
        <w:rPr>
          <w:rFonts w:hint="eastAsia"/>
          <w:spacing w:val="-4"/>
          <w:sz w:val="24"/>
          <w:szCs w:val="24"/>
        </w:rPr>
        <w:t xml:space="preserve">   </w:t>
      </w:r>
      <w:r>
        <w:rPr>
          <w:sz w:val="24"/>
          <w:szCs w:val="24"/>
        </w:rPr>
        <w:t>B</w:t>
      </w:r>
      <w:r>
        <w:rPr>
          <w:spacing w:val="-4"/>
          <w:sz w:val="24"/>
          <w:szCs w:val="24"/>
        </w:rPr>
        <w:t>、电子</w:t>
      </w:r>
      <w:r>
        <w:rPr>
          <w:rFonts w:hint="eastAsia"/>
          <w:sz w:val="24"/>
          <w:szCs w:val="24"/>
        </w:rPr>
        <w:t xml:space="preserve">   </w:t>
      </w:r>
      <w:r>
        <w:rPr>
          <w:sz w:val="24"/>
          <w:szCs w:val="24"/>
        </w:rPr>
        <w:t>C、γ</w:t>
      </w:r>
      <w:r>
        <w:rPr>
          <w:spacing w:val="-22"/>
          <w:sz w:val="24"/>
          <w:szCs w:val="24"/>
        </w:rPr>
        <w:t xml:space="preserve"> 射线</w:t>
      </w:r>
      <w:r>
        <w:rPr>
          <w:rFonts w:hint="eastAsia"/>
          <w:sz w:val="24"/>
          <w:szCs w:val="24"/>
        </w:rPr>
        <w:t xml:space="preserve">    </w:t>
      </w:r>
      <w:r>
        <w:rPr>
          <w:spacing w:val="-2"/>
          <w:sz w:val="24"/>
          <w:szCs w:val="24"/>
        </w:rPr>
        <w:t>D</w:t>
      </w:r>
      <w:r>
        <w:rPr>
          <w:spacing w:val="-4"/>
          <w:sz w:val="24"/>
          <w:szCs w:val="24"/>
        </w:rPr>
        <w:t>、阿尔法粒子</w:t>
      </w:r>
    </w:p>
    <w:p w14:paraId="1618E7C8">
      <w:pPr>
        <w:pStyle w:val="4"/>
        <w:tabs>
          <w:tab w:val="left" w:pos="7344"/>
        </w:tabs>
        <w:spacing w:line="273" w:lineRule="auto"/>
        <w:ind w:left="-993" w:right="-847" w:rightChars="-385"/>
        <w:rPr>
          <w:b/>
          <w:bCs/>
          <w:spacing w:val="-10"/>
          <w:sz w:val="24"/>
          <w:szCs w:val="24"/>
        </w:rPr>
      </w:pPr>
      <w:r>
        <w:rPr>
          <w:b/>
          <w:bCs/>
          <w:sz w:val="24"/>
          <w:szCs w:val="24"/>
        </w:rPr>
        <w:t>71、屏</w:t>
      </w:r>
      <w:r>
        <w:rPr>
          <w:b/>
          <w:bCs/>
          <w:spacing w:val="51"/>
          <w:sz w:val="24"/>
          <w:szCs w:val="24"/>
        </w:rPr>
        <w:t>蔽</w:t>
      </w:r>
      <w:r>
        <w:rPr>
          <w:b/>
          <w:bCs/>
          <w:sz w:val="24"/>
          <w:szCs w:val="24"/>
        </w:rPr>
        <w:t>β</w:t>
      </w:r>
      <w:r>
        <w:rPr>
          <w:b/>
          <w:bCs/>
          <w:spacing w:val="-44"/>
          <w:sz w:val="24"/>
          <w:szCs w:val="24"/>
        </w:rPr>
        <w:t xml:space="preserve"> </w:t>
      </w:r>
      <w:r>
        <w:rPr>
          <w:b/>
          <w:bCs/>
          <w:sz w:val="24"/>
          <w:szCs w:val="24"/>
        </w:rPr>
        <w:t>射线时一般采用双层材料组合屏蔽，下列哪种屏蔽方式最佳（</w:t>
      </w:r>
      <w:r>
        <w:rPr>
          <w:rFonts w:hint="eastAsia"/>
          <w:b/>
          <w:bCs/>
          <w:sz w:val="24"/>
          <w:szCs w:val="24"/>
        </w:rPr>
        <w:t xml:space="preserve">  B</w:t>
      </w:r>
      <w:r>
        <w:rPr>
          <w:b/>
          <w:bCs/>
          <w:sz w:val="24"/>
          <w:szCs w:val="24"/>
        </w:rPr>
        <w:tab/>
      </w:r>
      <w:r>
        <w:rPr>
          <w:b/>
          <w:bCs/>
          <w:spacing w:val="-10"/>
          <w:sz w:val="24"/>
          <w:szCs w:val="24"/>
        </w:rPr>
        <w:t xml:space="preserve">） </w:t>
      </w:r>
    </w:p>
    <w:p w14:paraId="6115A31C">
      <w:pPr>
        <w:pStyle w:val="4"/>
        <w:tabs>
          <w:tab w:val="left" w:pos="7344"/>
        </w:tabs>
        <w:spacing w:line="273" w:lineRule="auto"/>
        <w:ind w:left="-993" w:right="-847" w:rightChars="-385" w:firstLine="354" w:firstLineChars="150"/>
        <w:rPr>
          <w:spacing w:val="-2"/>
          <w:sz w:val="24"/>
          <w:szCs w:val="24"/>
        </w:rPr>
      </w:pPr>
      <w:r>
        <w:rPr>
          <w:spacing w:val="-2"/>
          <w:sz w:val="24"/>
          <w:szCs w:val="24"/>
        </w:rPr>
        <w:t>A、第一层铅+第二层塑料</w:t>
      </w:r>
      <w:r>
        <w:rPr>
          <w:rFonts w:hint="eastAsia"/>
          <w:sz w:val="24"/>
          <w:szCs w:val="24"/>
        </w:rPr>
        <w:t xml:space="preserve">     </w:t>
      </w:r>
      <w:r>
        <w:rPr>
          <w:spacing w:val="-2"/>
          <w:sz w:val="24"/>
          <w:szCs w:val="24"/>
        </w:rPr>
        <w:t xml:space="preserve">B、第一层塑料+第二层铅 </w:t>
      </w:r>
    </w:p>
    <w:p w14:paraId="20B04232">
      <w:pPr>
        <w:pStyle w:val="4"/>
        <w:tabs>
          <w:tab w:val="left" w:pos="7344"/>
        </w:tabs>
        <w:spacing w:line="273" w:lineRule="auto"/>
        <w:ind w:left="-993" w:right="-847" w:rightChars="-385" w:firstLine="354" w:firstLineChars="150"/>
        <w:rPr>
          <w:sz w:val="24"/>
          <w:szCs w:val="24"/>
        </w:rPr>
      </w:pPr>
      <w:r>
        <w:rPr>
          <w:spacing w:val="-2"/>
          <w:sz w:val="24"/>
          <w:szCs w:val="24"/>
        </w:rPr>
        <w:t xml:space="preserve">C、第一层塑料+第二层铝 </w:t>
      </w:r>
      <w:r>
        <w:rPr>
          <w:rFonts w:hint="eastAsia"/>
          <w:spacing w:val="-2"/>
          <w:sz w:val="24"/>
          <w:szCs w:val="24"/>
        </w:rPr>
        <w:t xml:space="preserve">    </w:t>
      </w:r>
      <w:r>
        <w:rPr>
          <w:spacing w:val="-2"/>
          <w:sz w:val="24"/>
          <w:szCs w:val="24"/>
        </w:rPr>
        <w:t>D、第一层铅+第二层铝</w:t>
      </w:r>
    </w:p>
    <w:p w14:paraId="2C66B93E">
      <w:pPr>
        <w:pStyle w:val="4"/>
        <w:spacing w:before="2" w:line="273" w:lineRule="auto"/>
        <w:ind w:left="-993" w:right="-847" w:rightChars="-385"/>
        <w:jc w:val="both"/>
        <w:rPr>
          <w:b/>
          <w:bCs/>
          <w:sz w:val="24"/>
          <w:szCs w:val="24"/>
        </w:rPr>
      </w:pPr>
      <w:r>
        <w:rPr>
          <w:b/>
          <w:bCs/>
          <w:sz w:val="24"/>
          <w:szCs w:val="24"/>
        </w:rPr>
        <w:t>72、外照射的防护主要是针对（</w:t>
      </w:r>
      <w:r>
        <w:rPr>
          <w:rFonts w:hint="eastAsia"/>
          <w:b/>
          <w:bCs/>
          <w:sz w:val="24"/>
          <w:szCs w:val="24"/>
        </w:rPr>
        <w:t xml:space="preserve"> D</w:t>
      </w:r>
      <w:r>
        <w:rPr>
          <w:b/>
          <w:bCs/>
          <w:spacing w:val="80"/>
          <w:w w:val="150"/>
          <w:sz w:val="24"/>
          <w:szCs w:val="24"/>
        </w:rPr>
        <w:t xml:space="preserve"> </w:t>
      </w:r>
      <w:r>
        <w:rPr>
          <w:b/>
          <w:bCs/>
          <w:sz w:val="24"/>
          <w:szCs w:val="24"/>
        </w:rPr>
        <w:t>）</w:t>
      </w:r>
    </w:p>
    <w:p w14:paraId="6409770C">
      <w:pPr>
        <w:pStyle w:val="4"/>
        <w:spacing w:before="2" w:line="273" w:lineRule="auto"/>
        <w:ind w:left="-993" w:right="-847" w:rightChars="-385" w:firstLine="321" w:firstLineChars="100"/>
        <w:jc w:val="both"/>
        <w:rPr>
          <w:sz w:val="24"/>
          <w:szCs w:val="24"/>
        </w:rPr>
      </w:pPr>
      <w:r>
        <w:rPr>
          <w:b/>
          <w:bCs/>
          <w:spacing w:val="40"/>
          <w:sz w:val="24"/>
          <w:szCs w:val="24"/>
        </w:rPr>
        <w:t xml:space="preserve"> </w:t>
      </w:r>
      <w:r>
        <w:rPr>
          <w:sz w:val="24"/>
          <w:szCs w:val="24"/>
        </w:rPr>
        <w:t>A、α</w:t>
      </w:r>
      <w:r>
        <w:rPr>
          <w:spacing w:val="-15"/>
          <w:sz w:val="24"/>
          <w:szCs w:val="24"/>
        </w:rPr>
        <w:t xml:space="preserve"> 射线</w:t>
      </w:r>
      <w:r>
        <w:rPr>
          <w:rFonts w:hint="eastAsia"/>
          <w:sz w:val="24"/>
          <w:szCs w:val="24"/>
        </w:rPr>
        <w:t xml:space="preserve">    </w:t>
      </w:r>
      <w:r>
        <w:rPr>
          <w:sz w:val="24"/>
          <w:szCs w:val="24"/>
        </w:rPr>
        <w:t>B</w:t>
      </w:r>
      <w:r>
        <w:rPr>
          <w:spacing w:val="-4"/>
          <w:sz w:val="24"/>
          <w:szCs w:val="24"/>
        </w:rPr>
        <w:t>、质子</w:t>
      </w:r>
      <w:r>
        <w:rPr>
          <w:rFonts w:hint="eastAsia"/>
          <w:sz w:val="24"/>
          <w:szCs w:val="24"/>
        </w:rPr>
        <w:t xml:space="preserve">    </w:t>
      </w:r>
      <w:r>
        <w:rPr>
          <w:spacing w:val="-2"/>
          <w:sz w:val="24"/>
          <w:szCs w:val="24"/>
        </w:rPr>
        <w:t>C、β</w:t>
      </w:r>
      <w:r>
        <w:rPr>
          <w:spacing w:val="-20"/>
          <w:sz w:val="24"/>
          <w:szCs w:val="24"/>
        </w:rPr>
        <w:t xml:space="preserve"> 射线</w:t>
      </w:r>
      <w:r>
        <w:rPr>
          <w:rFonts w:hint="eastAsia"/>
          <w:spacing w:val="-20"/>
          <w:sz w:val="24"/>
          <w:szCs w:val="24"/>
        </w:rPr>
        <w:t xml:space="preserve">    </w:t>
      </w:r>
      <w:r>
        <w:rPr>
          <w:spacing w:val="-2"/>
          <w:sz w:val="24"/>
          <w:szCs w:val="24"/>
        </w:rPr>
        <w:t xml:space="preserve"> </w:t>
      </w:r>
      <w:r>
        <w:rPr>
          <w:sz w:val="24"/>
          <w:szCs w:val="24"/>
        </w:rPr>
        <w:t>D、γ</w:t>
      </w:r>
      <w:r>
        <w:rPr>
          <w:spacing w:val="-22"/>
          <w:sz w:val="24"/>
          <w:szCs w:val="24"/>
        </w:rPr>
        <w:t xml:space="preserve"> 射线</w:t>
      </w:r>
    </w:p>
    <w:p w14:paraId="77044702">
      <w:pPr>
        <w:pStyle w:val="4"/>
        <w:tabs>
          <w:tab w:val="left" w:pos="3723"/>
        </w:tabs>
        <w:spacing w:before="1" w:line="273" w:lineRule="auto"/>
        <w:ind w:left="-993" w:right="-847" w:rightChars="-385"/>
        <w:rPr>
          <w:b/>
          <w:bCs/>
          <w:spacing w:val="-10"/>
          <w:sz w:val="24"/>
          <w:szCs w:val="24"/>
        </w:rPr>
      </w:pPr>
      <w:r>
        <w:rPr>
          <w:b/>
          <w:bCs/>
          <w:sz w:val="24"/>
          <w:szCs w:val="24"/>
        </w:rPr>
        <w:t>73、IAEA</w:t>
      </w:r>
      <w:r>
        <w:rPr>
          <w:b/>
          <w:bCs/>
          <w:spacing w:val="-40"/>
          <w:sz w:val="24"/>
          <w:szCs w:val="24"/>
        </w:rPr>
        <w:t xml:space="preserve"> </w:t>
      </w:r>
      <w:r>
        <w:rPr>
          <w:b/>
          <w:bCs/>
          <w:sz w:val="24"/>
          <w:szCs w:val="24"/>
        </w:rPr>
        <w:t>是哪一机构的英文缩写（</w:t>
      </w:r>
      <w:r>
        <w:rPr>
          <w:rFonts w:hint="eastAsia"/>
          <w:b/>
          <w:bCs/>
          <w:sz w:val="24"/>
          <w:szCs w:val="24"/>
        </w:rPr>
        <w:t xml:space="preserve"> C </w:t>
      </w:r>
      <w:r>
        <w:rPr>
          <w:b/>
          <w:bCs/>
          <w:spacing w:val="-10"/>
          <w:sz w:val="24"/>
          <w:szCs w:val="24"/>
        </w:rPr>
        <w:t>）</w:t>
      </w:r>
    </w:p>
    <w:p w14:paraId="0A1AFB98">
      <w:pPr>
        <w:pStyle w:val="4"/>
        <w:tabs>
          <w:tab w:val="left" w:pos="3723"/>
        </w:tabs>
        <w:spacing w:before="1" w:line="273" w:lineRule="auto"/>
        <w:ind w:left="-993" w:right="-847" w:rightChars="-385" w:firstLine="221" w:firstLineChars="100"/>
        <w:rPr>
          <w:sz w:val="24"/>
          <w:szCs w:val="24"/>
        </w:rPr>
      </w:pPr>
      <w:r>
        <w:rPr>
          <w:b/>
          <w:bCs/>
          <w:spacing w:val="-10"/>
          <w:sz w:val="24"/>
          <w:szCs w:val="24"/>
        </w:rPr>
        <w:t xml:space="preserve"> </w:t>
      </w:r>
      <w:r>
        <w:rPr>
          <w:spacing w:val="-2"/>
          <w:sz w:val="24"/>
          <w:szCs w:val="24"/>
        </w:rPr>
        <w:t>A、联合国原子辐射效应科学委员会</w:t>
      </w:r>
      <w:r>
        <w:rPr>
          <w:spacing w:val="40"/>
          <w:sz w:val="24"/>
          <w:szCs w:val="24"/>
        </w:rPr>
        <w:t xml:space="preserve"> </w:t>
      </w:r>
      <w:r>
        <w:rPr>
          <w:rFonts w:hint="eastAsia"/>
          <w:spacing w:val="40"/>
          <w:sz w:val="24"/>
          <w:szCs w:val="24"/>
        </w:rPr>
        <w:t xml:space="preserve">    </w:t>
      </w:r>
      <w:r>
        <w:rPr>
          <w:spacing w:val="-2"/>
          <w:sz w:val="24"/>
          <w:szCs w:val="24"/>
        </w:rPr>
        <w:t>B、国际辐射防护委员会</w:t>
      </w:r>
    </w:p>
    <w:p w14:paraId="74D49A7A">
      <w:pPr>
        <w:pStyle w:val="4"/>
        <w:spacing w:before="3" w:line="273" w:lineRule="auto"/>
        <w:ind w:left="-993" w:right="-847" w:rightChars="-385" w:firstLine="354" w:firstLineChars="150"/>
        <w:rPr>
          <w:sz w:val="24"/>
          <w:szCs w:val="24"/>
        </w:rPr>
      </w:pPr>
      <w:r>
        <w:rPr>
          <w:spacing w:val="-2"/>
          <w:sz w:val="24"/>
          <w:szCs w:val="24"/>
        </w:rPr>
        <w:t xml:space="preserve">C、国际原子能机构 </w:t>
      </w:r>
      <w:r>
        <w:rPr>
          <w:rFonts w:hint="eastAsia"/>
          <w:spacing w:val="-2"/>
          <w:sz w:val="24"/>
          <w:szCs w:val="24"/>
        </w:rPr>
        <w:t xml:space="preserve">       </w:t>
      </w:r>
      <w:r>
        <w:rPr>
          <w:spacing w:val="-2"/>
          <w:sz w:val="24"/>
          <w:szCs w:val="24"/>
        </w:rPr>
        <w:t>D、国际劳工组织</w:t>
      </w:r>
    </w:p>
    <w:p w14:paraId="049CFC41">
      <w:pPr>
        <w:pStyle w:val="4"/>
        <w:tabs>
          <w:tab w:val="left" w:pos="2829"/>
        </w:tabs>
        <w:spacing w:before="1"/>
        <w:ind w:left="-993" w:right="-847" w:rightChars="-385"/>
        <w:rPr>
          <w:b/>
          <w:bCs/>
          <w:sz w:val="24"/>
          <w:szCs w:val="24"/>
        </w:rPr>
      </w:pPr>
      <w:r>
        <w:rPr>
          <w:b/>
          <w:bCs/>
          <w:spacing w:val="-2"/>
          <w:sz w:val="24"/>
          <w:szCs w:val="24"/>
        </w:rPr>
        <w:t>74、下列说法错误的是</w:t>
      </w:r>
      <w:r>
        <w:rPr>
          <w:b/>
          <w:bCs/>
          <w:spacing w:val="-10"/>
          <w:sz w:val="24"/>
          <w:szCs w:val="24"/>
        </w:rPr>
        <w:t>（</w:t>
      </w:r>
      <w:r>
        <w:rPr>
          <w:rFonts w:hint="eastAsia"/>
          <w:b/>
          <w:bCs/>
          <w:spacing w:val="-10"/>
          <w:sz w:val="24"/>
          <w:szCs w:val="24"/>
        </w:rPr>
        <w:t xml:space="preserve">   C   </w:t>
      </w:r>
      <w:r>
        <w:rPr>
          <w:b/>
          <w:bCs/>
          <w:spacing w:val="-10"/>
          <w:sz w:val="24"/>
          <w:szCs w:val="24"/>
        </w:rPr>
        <w:t>）</w:t>
      </w:r>
    </w:p>
    <w:p w14:paraId="1F2C1991">
      <w:pPr>
        <w:pStyle w:val="4"/>
        <w:spacing w:line="273" w:lineRule="auto"/>
        <w:ind w:left="-993" w:right="-847" w:rightChars="-385" w:firstLine="354" w:firstLineChars="150"/>
        <w:rPr>
          <w:spacing w:val="-2"/>
          <w:sz w:val="24"/>
          <w:szCs w:val="24"/>
        </w:rPr>
      </w:pPr>
      <w:r>
        <w:rPr>
          <w:spacing w:val="-2"/>
          <w:sz w:val="24"/>
          <w:szCs w:val="24"/>
        </w:rPr>
        <w:t xml:space="preserve">A、在一些领域里，核技术几乎是不可替代的，或者说是难以替代的 </w:t>
      </w:r>
    </w:p>
    <w:p w14:paraId="3D43F2A7">
      <w:pPr>
        <w:pStyle w:val="4"/>
        <w:spacing w:line="273" w:lineRule="auto"/>
        <w:ind w:left="-993" w:right="-847" w:rightChars="-385" w:firstLine="354" w:firstLineChars="150"/>
        <w:rPr>
          <w:sz w:val="24"/>
          <w:szCs w:val="24"/>
        </w:rPr>
      </w:pPr>
      <w:r>
        <w:rPr>
          <w:spacing w:val="-2"/>
          <w:sz w:val="24"/>
          <w:szCs w:val="24"/>
        </w:rPr>
        <w:t>B、辐射照射，特别是大剂量的辐射照射对人类的健康是有害的</w:t>
      </w:r>
    </w:p>
    <w:p w14:paraId="0C67AC89">
      <w:pPr>
        <w:pStyle w:val="4"/>
        <w:spacing w:before="2"/>
        <w:ind w:left="-993" w:right="-847" w:rightChars="-385" w:firstLine="354" w:firstLineChars="150"/>
        <w:rPr>
          <w:sz w:val="24"/>
          <w:szCs w:val="24"/>
        </w:rPr>
      </w:pPr>
      <w:r>
        <w:rPr>
          <w:spacing w:val="-2"/>
          <w:sz w:val="24"/>
          <w:szCs w:val="24"/>
        </w:rPr>
        <w:t>C</w:t>
      </w:r>
      <w:r>
        <w:rPr>
          <w:spacing w:val="-3"/>
          <w:sz w:val="24"/>
          <w:szCs w:val="24"/>
        </w:rPr>
        <w:t>、从事辐射探测的活动不需要承担遭受辐射危害的风险</w:t>
      </w:r>
    </w:p>
    <w:p w14:paraId="42DBCC3B">
      <w:pPr>
        <w:pStyle w:val="4"/>
        <w:tabs>
          <w:tab w:val="left" w:pos="3459"/>
        </w:tabs>
        <w:spacing w:line="273" w:lineRule="auto"/>
        <w:ind w:left="-993" w:right="-847" w:rightChars="-385" w:firstLine="354" w:firstLineChars="150"/>
        <w:rPr>
          <w:spacing w:val="-2"/>
          <w:sz w:val="24"/>
          <w:szCs w:val="24"/>
        </w:rPr>
      </w:pPr>
      <w:r>
        <w:rPr>
          <w:spacing w:val="-2"/>
          <w:sz w:val="24"/>
          <w:szCs w:val="24"/>
        </w:rPr>
        <w:t xml:space="preserve">D、如何解决辐射危害和辐射应用之间的矛盾，就是辐射防护需要解决的问题 </w:t>
      </w:r>
    </w:p>
    <w:p w14:paraId="62A3D910">
      <w:pPr>
        <w:pStyle w:val="4"/>
        <w:tabs>
          <w:tab w:val="left" w:pos="3459"/>
        </w:tabs>
        <w:spacing w:line="273" w:lineRule="auto"/>
        <w:ind w:left="-993" w:right="-847" w:rightChars="-385"/>
        <w:rPr>
          <w:sz w:val="24"/>
          <w:szCs w:val="24"/>
        </w:rPr>
      </w:pPr>
      <w:r>
        <w:rPr>
          <w:b/>
          <w:bCs/>
          <w:spacing w:val="-2"/>
          <w:sz w:val="24"/>
          <w:szCs w:val="24"/>
        </w:rPr>
        <w:t>75、剂量率与点源距离的关系（</w:t>
      </w:r>
      <w:r>
        <w:rPr>
          <w:rFonts w:hint="eastAsia"/>
          <w:b/>
          <w:bCs/>
          <w:spacing w:val="-2"/>
          <w:sz w:val="24"/>
          <w:szCs w:val="24"/>
        </w:rPr>
        <w:t xml:space="preserve">  </w:t>
      </w:r>
      <w:r>
        <w:rPr>
          <w:rFonts w:hint="eastAsia"/>
          <w:b/>
          <w:bCs/>
          <w:sz w:val="24"/>
          <w:szCs w:val="24"/>
        </w:rPr>
        <w:t xml:space="preserve">D  </w:t>
      </w:r>
      <w:r>
        <w:rPr>
          <w:b/>
          <w:bCs/>
          <w:spacing w:val="-10"/>
          <w:sz w:val="24"/>
          <w:szCs w:val="24"/>
        </w:rPr>
        <w:t>）</w:t>
      </w:r>
    </w:p>
    <w:p w14:paraId="4C04083F">
      <w:pPr>
        <w:pStyle w:val="4"/>
        <w:spacing w:before="1" w:line="273" w:lineRule="auto"/>
        <w:ind w:left="-993" w:right="-847" w:rightChars="-385" w:firstLine="348" w:firstLineChars="150"/>
        <w:rPr>
          <w:sz w:val="24"/>
          <w:szCs w:val="24"/>
        </w:rPr>
      </w:pPr>
      <w:r>
        <w:rPr>
          <w:spacing w:val="-4"/>
          <w:sz w:val="24"/>
          <w:szCs w:val="24"/>
        </w:rPr>
        <w:t xml:space="preserve">A、正比 </w:t>
      </w:r>
      <w:r>
        <w:rPr>
          <w:rFonts w:hint="eastAsia"/>
          <w:spacing w:val="-4"/>
          <w:sz w:val="24"/>
          <w:szCs w:val="24"/>
        </w:rPr>
        <w:t xml:space="preserve">    </w:t>
      </w:r>
      <w:r>
        <w:rPr>
          <w:sz w:val="24"/>
          <w:szCs w:val="24"/>
        </w:rPr>
        <w:t>B</w:t>
      </w:r>
      <w:r>
        <w:rPr>
          <w:spacing w:val="-4"/>
          <w:sz w:val="24"/>
          <w:szCs w:val="24"/>
        </w:rPr>
        <w:t>、反比</w:t>
      </w:r>
      <w:r>
        <w:rPr>
          <w:rFonts w:hint="eastAsia"/>
          <w:sz w:val="24"/>
          <w:szCs w:val="24"/>
        </w:rPr>
        <w:t xml:space="preserve">    </w:t>
      </w:r>
      <w:r>
        <w:rPr>
          <w:spacing w:val="-2"/>
          <w:sz w:val="24"/>
          <w:szCs w:val="24"/>
        </w:rPr>
        <w:t>C、平方正比</w:t>
      </w:r>
      <w:r>
        <w:rPr>
          <w:rFonts w:hint="eastAsia"/>
          <w:spacing w:val="-2"/>
          <w:sz w:val="24"/>
          <w:szCs w:val="24"/>
        </w:rPr>
        <w:t xml:space="preserve">    </w:t>
      </w:r>
      <w:r>
        <w:rPr>
          <w:spacing w:val="-2"/>
          <w:sz w:val="24"/>
          <w:szCs w:val="24"/>
        </w:rPr>
        <w:t xml:space="preserve"> </w:t>
      </w:r>
      <w:r>
        <w:rPr>
          <w:sz w:val="24"/>
          <w:szCs w:val="24"/>
        </w:rPr>
        <w:t>D</w:t>
      </w:r>
      <w:r>
        <w:rPr>
          <w:spacing w:val="-2"/>
          <w:sz w:val="24"/>
          <w:szCs w:val="24"/>
        </w:rPr>
        <w:t>、平方反比</w:t>
      </w:r>
    </w:p>
    <w:p w14:paraId="0B393748">
      <w:pPr>
        <w:pStyle w:val="4"/>
        <w:tabs>
          <w:tab w:val="left" w:pos="6819"/>
        </w:tabs>
        <w:spacing w:before="1" w:line="273" w:lineRule="auto"/>
        <w:ind w:left="-993" w:right="-847" w:rightChars="-385"/>
        <w:rPr>
          <w:b/>
          <w:bCs/>
          <w:spacing w:val="-10"/>
          <w:sz w:val="24"/>
          <w:szCs w:val="24"/>
        </w:rPr>
      </w:pPr>
      <w:r>
        <w:rPr>
          <w:b/>
          <w:bCs/>
          <w:spacing w:val="-2"/>
          <w:sz w:val="24"/>
          <w:szCs w:val="24"/>
        </w:rPr>
        <w:t>76、非密封放射性工作场所应有良好的通风，下面叙述正确的是：（</w:t>
      </w:r>
      <w:r>
        <w:rPr>
          <w:rFonts w:hint="eastAsia"/>
          <w:b/>
          <w:bCs/>
          <w:spacing w:val="-2"/>
          <w:sz w:val="24"/>
          <w:szCs w:val="24"/>
        </w:rPr>
        <w:t xml:space="preserve">  D</w:t>
      </w:r>
      <w:r>
        <w:rPr>
          <w:b/>
          <w:bCs/>
          <w:sz w:val="24"/>
          <w:szCs w:val="24"/>
        </w:rPr>
        <w:tab/>
      </w:r>
      <w:r>
        <w:rPr>
          <w:b/>
          <w:bCs/>
          <w:spacing w:val="-10"/>
          <w:sz w:val="24"/>
          <w:szCs w:val="24"/>
        </w:rPr>
        <w:t>）</w:t>
      </w:r>
    </w:p>
    <w:p w14:paraId="72F1B678">
      <w:pPr>
        <w:pStyle w:val="4"/>
        <w:tabs>
          <w:tab w:val="left" w:pos="6819"/>
        </w:tabs>
        <w:spacing w:before="1" w:line="273" w:lineRule="auto"/>
        <w:ind w:left="-993" w:right="-847" w:rightChars="-385" w:firstLine="220" w:firstLineChars="100"/>
        <w:rPr>
          <w:sz w:val="24"/>
          <w:szCs w:val="24"/>
        </w:rPr>
      </w:pPr>
      <w:r>
        <w:rPr>
          <w:spacing w:val="-10"/>
          <w:sz w:val="24"/>
          <w:szCs w:val="24"/>
        </w:rPr>
        <w:t xml:space="preserve"> </w:t>
      </w:r>
      <w:r>
        <w:rPr>
          <w:spacing w:val="-2"/>
          <w:sz w:val="24"/>
          <w:szCs w:val="24"/>
        </w:rPr>
        <w:t>A、每个工作区要保持相对独立，不能有空气流动。</w:t>
      </w:r>
    </w:p>
    <w:p w14:paraId="5C57A5C1">
      <w:pPr>
        <w:pStyle w:val="4"/>
        <w:spacing w:before="2" w:line="273" w:lineRule="auto"/>
        <w:ind w:left="-993" w:right="-847" w:rightChars="-385" w:firstLine="354" w:firstLineChars="150"/>
        <w:rPr>
          <w:spacing w:val="-2"/>
          <w:sz w:val="24"/>
          <w:szCs w:val="24"/>
        </w:rPr>
      </w:pPr>
      <w:r>
        <w:rPr>
          <w:spacing w:val="-2"/>
          <w:sz w:val="24"/>
          <w:szCs w:val="24"/>
        </w:rPr>
        <w:t>B、气体流动方向是从危险程度高的区域流向危险程度低的区域。</w:t>
      </w:r>
    </w:p>
    <w:p w14:paraId="49D97CD9">
      <w:pPr>
        <w:pStyle w:val="4"/>
        <w:spacing w:before="2" w:line="273" w:lineRule="auto"/>
        <w:ind w:left="-993" w:right="-847" w:rightChars="-385" w:firstLine="354" w:firstLineChars="150"/>
        <w:rPr>
          <w:sz w:val="24"/>
          <w:szCs w:val="24"/>
        </w:rPr>
      </w:pPr>
      <w:r>
        <w:rPr>
          <w:spacing w:val="-2"/>
          <w:sz w:val="24"/>
          <w:szCs w:val="24"/>
        </w:rPr>
        <w:t xml:space="preserve"> C</w:t>
      </w:r>
      <w:r>
        <w:rPr>
          <w:spacing w:val="-3"/>
          <w:sz w:val="24"/>
          <w:szCs w:val="24"/>
        </w:rPr>
        <w:t>、从外界补充进入工作场所的空气，应当经过高效过滤器过滤。</w:t>
      </w:r>
    </w:p>
    <w:p w14:paraId="633121D4">
      <w:pPr>
        <w:pStyle w:val="4"/>
        <w:tabs>
          <w:tab w:val="left" w:pos="4929"/>
        </w:tabs>
        <w:spacing w:before="2" w:line="273" w:lineRule="auto"/>
        <w:ind w:left="-993" w:right="-847" w:rightChars="-385" w:firstLine="354" w:firstLineChars="150"/>
        <w:rPr>
          <w:spacing w:val="-2"/>
          <w:sz w:val="24"/>
          <w:szCs w:val="24"/>
        </w:rPr>
      </w:pPr>
      <w:r>
        <w:rPr>
          <w:spacing w:val="-2"/>
          <w:sz w:val="24"/>
          <w:szCs w:val="24"/>
        </w:rPr>
        <w:t xml:space="preserve">D、从工作区释放到大气中的排出气体，应当经过高效过滤器过滤。 </w:t>
      </w:r>
    </w:p>
    <w:p w14:paraId="1A613881">
      <w:pPr>
        <w:pStyle w:val="4"/>
        <w:tabs>
          <w:tab w:val="left" w:pos="4696"/>
        </w:tabs>
        <w:spacing w:before="2" w:line="273" w:lineRule="auto"/>
        <w:ind w:left="-993" w:right="-847" w:rightChars="-385"/>
        <w:rPr>
          <w:b/>
          <w:bCs/>
          <w:sz w:val="24"/>
          <w:szCs w:val="24"/>
        </w:rPr>
      </w:pPr>
      <w:r>
        <w:rPr>
          <w:b/>
          <w:bCs/>
          <w:spacing w:val="-2"/>
          <w:sz w:val="24"/>
          <w:szCs w:val="24"/>
        </w:rPr>
        <w:t>77、关于放射性废液，下列处理方法错误的是（</w:t>
      </w:r>
      <w:r>
        <w:rPr>
          <w:rFonts w:hint="eastAsia"/>
          <w:b/>
          <w:bCs/>
          <w:spacing w:val="-2"/>
          <w:sz w:val="24"/>
          <w:szCs w:val="24"/>
        </w:rPr>
        <w:t xml:space="preserve">  A</w:t>
      </w:r>
      <w:r>
        <w:rPr>
          <w:b/>
          <w:bCs/>
          <w:sz w:val="24"/>
          <w:szCs w:val="24"/>
        </w:rPr>
        <w:tab/>
      </w:r>
      <w:r>
        <w:rPr>
          <w:b/>
          <w:bCs/>
          <w:spacing w:val="-6"/>
          <w:sz w:val="24"/>
          <w:szCs w:val="24"/>
        </w:rPr>
        <w:t>）。</w:t>
      </w:r>
    </w:p>
    <w:p w14:paraId="6FABFEF6">
      <w:pPr>
        <w:pStyle w:val="4"/>
        <w:spacing w:before="1"/>
        <w:ind w:left="-993" w:right="-847" w:rightChars="-385" w:firstLine="354" w:firstLineChars="150"/>
        <w:rPr>
          <w:sz w:val="24"/>
          <w:szCs w:val="24"/>
        </w:rPr>
      </w:pPr>
      <w:r>
        <w:rPr>
          <w:spacing w:val="-2"/>
          <w:sz w:val="24"/>
          <w:szCs w:val="24"/>
        </w:rPr>
        <w:t>A</w:t>
      </w:r>
      <w:r>
        <w:rPr>
          <w:spacing w:val="-3"/>
          <w:sz w:val="24"/>
          <w:szCs w:val="24"/>
        </w:rPr>
        <w:t>、对含长寿命核素的放射性废液，可放置衰变，直到可排放为止。</w:t>
      </w:r>
    </w:p>
    <w:p w14:paraId="43E3D5B3">
      <w:pPr>
        <w:pStyle w:val="4"/>
        <w:ind w:left="-993" w:right="-847" w:rightChars="-385" w:firstLine="354" w:firstLineChars="150"/>
        <w:rPr>
          <w:sz w:val="24"/>
          <w:szCs w:val="24"/>
        </w:rPr>
      </w:pPr>
      <w:r>
        <w:rPr>
          <w:spacing w:val="-2"/>
          <w:sz w:val="24"/>
          <w:szCs w:val="24"/>
        </w:rPr>
        <w:t>B</w:t>
      </w:r>
      <w:r>
        <w:rPr>
          <w:spacing w:val="-3"/>
          <w:sz w:val="24"/>
          <w:szCs w:val="24"/>
        </w:rPr>
        <w:t>、对产生大量废液的单位，应设置专门下水道和放射性废液贮存处理设施。</w:t>
      </w:r>
    </w:p>
    <w:p w14:paraId="4EF98054">
      <w:pPr>
        <w:pStyle w:val="4"/>
        <w:spacing w:line="273" w:lineRule="auto"/>
        <w:ind w:left="-993" w:right="-847" w:rightChars="-385" w:firstLine="354" w:firstLineChars="150"/>
        <w:rPr>
          <w:spacing w:val="-2"/>
          <w:sz w:val="24"/>
          <w:szCs w:val="24"/>
        </w:rPr>
      </w:pPr>
      <w:r>
        <w:rPr>
          <w:spacing w:val="-2"/>
          <w:sz w:val="24"/>
          <w:szCs w:val="24"/>
        </w:rPr>
        <w:t>C、对可疑废液应先采取取样分析后，决定是否可以排放或按放射性废液处理。</w:t>
      </w:r>
    </w:p>
    <w:p w14:paraId="42D5D7E4">
      <w:pPr>
        <w:pStyle w:val="4"/>
        <w:spacing w:line="273" w:lineRule="auto"/>
        <w:ind w:left="-993" w:right="-847" w:rightChars="-385" w:firstLine="280" w:firstLineChars="119"/>
        <w:rPr>
          <w:sz w:val="24"/>
          <w:szCs w:val="24"/>
        </w:rPr>
      </w:pPr>
      <w:r>
        <w:rPr>
          <w:spacing w:val="-2"/>
          <w:sz w:val="24"/>
          <w:szCs w:val="24"/>
        </w:rPr>
        <w:t xml:space="preserve"> D、对含短半衰期核素的放射性废液，可放置衰变，直到可排放为止。</w:t>
      </w:r>
    </w:p>
    <w:p w14:paraId="0227B332">
      <w:pPr>
        <w:pStyle w:val="4"/>
        <w:tabs>
          <w:tab w:val="left" w:pos="6609"/>
        </w:tabs>
        <w:spacing w:before="2" w:line="273" w:lineRule="auto"/>
        <w:ind w:left="-993" w:right="-847" w:rightChars="-385"/>
        <w:rPr>
          <w:b/>
          <w:bCs/>
          <w:spacing w:val="-10"/>
          <w:sz w:val="24"/>
          <w:szCs w:val="24"/>
        </w:rPr>
      </w:pPr>
      <w:r>
        <w:rPr>
          <w:b/>
          <w:bCs/>
          <w:spacing w:val="-2"/>
          <w:sz w:val="24"/>
          <w:szCs w:val="24"/>
        </w:rPr>
        <w:t>78、关于非密封放射性物质工作场所个人防护措施阐述错误的是（</w:t>
      </w:r>
      <w:r>
        <w:rPr>
          <w:rFonts w:hint="eastAsia"/>
          <w:b/>
          <w:bCs/>
          <w:spacing w:val="-2"/>
          <w:sz w:val="24"/>
          <w:szCs w:val="24"/>
        </w:rPr>
        <w:t xml:space="preserve">  D</w:t>
      </w:r>
      <w:r>
        <w:rPr>
          <w:b/>
          <w:bCs/>
          <w:sz w:val="24"/>
          <w:szCs w:val="24"/>
        </w:rPr>
        <w:tab/>
      </w:r>
      <w:r>
        <w:rPr>
          <w:b/>
          <w:bCs/>
          <w:spacing w:val="-10"/>
          <w:sz w:val="24"/>
          <w:szCs w:val="24"/>
        </w:rPr>
        <w:t>）</w:t>
      </w:r>
    </w:p>
    <w:p w14:paraId="7BC7D0D3">
      <w:pPr>
        <w:pStyle w:val="4"/>
        <w:tabs>
          <w:tab w:val="left" w:pos="6609"/>
        </w:tabs>
        <w:spacing w:before="2" w:line="273" w:lineRule="auto"/>
        <w:ind w:left="-993" w:right="-847" w:rightChars="-385" w:firstLine="221" w:firstLineChars="100"/>
        <w:rPr>
          <w:spacing w:val="-2"/>
          <w:sz w:val="24"/>
          <w:szCs w:val="24"/>
        </w:rPr>
      </w:pPr>
      <w:r>
        <w:rPr>
          <w:b/>
          <w:bCs/>
          <w:spacing w:val="-10"/>
          <w:sz w:val="24"/>
          <w:szCs w:val="24"/>
        </w:rPr>
        <w:t xml:space="preserve"> </w:t>
      </w:r>
      <w:r>
        <w:rPr>
          <w:spacing w:val="-2"/>
          <w:sz w:val="24"/>
          <w:szCs w:val="24"/>
        </w:rPr>
        <w:t>A、操作前做好准备工作。</w:t>
      </w:r>
      <w:r>
        <w:rPr>
          <w:rFonts w:hint="eastAsia"/>
          <w:sz w:val="24"/>
          <w:szCs w:val="24"/>
        </w:rPr>
        <w:t xml:space="preserve">     </w:t>
      </w:r>
      <w:r>
        <w:rPr>
          <w:spacing w:val="-2"/>
          <w:sz w:val="24"/>
          <w:szCs w:val="24"/>
        </w:rPr>
        <w:t xml:space="preserve">B、进入放射性工作区域，根据需要穿戴防护衣具。 </w:t>
      </w:r>
    </w:p>
    <w:p w14:paraId="6A99791C">
      <w:pPr>
        <w:pStyle w:val="4"/>
        <w:tabs>
          <w:tab w:val="left" w:pos="6609"/>
        </w:tabs>
        <w:spacing w:before="2" w:line="273" w:lineRule="auto"/>
        <w:ind w:left="-993" w:right="-847" w:rightChars="-385" w:firstLine="354" w:firstLineChars="150"/>
        <w:rPr>
          <w:sz w:val="24"/>
          <w:szCs w:val="24"/>
        </w:rPr>
      </w:pPr>
      <w:r>
        <w:rPr>
          <w:spacing w:val="-2"/>
          <w:sz w:val="24"/>
          <w:szCs w:val="24"/>
        </w:rPr>
        <w:t>C、遵守辐射安全与防护相关规定。</w:t>
      </w:r>
      <w:r>
        <w:rPr>
          <w:rFonts w:hint="eastAsia"/>
          <w:sz w:val="24"/>
          <w:szCs w:val="24"/>
        </w:rPr>
        <w:t xml:space="preserve">   </w:t>
      </w:r>
      <w:r>
        <w:rPr>
          <w:spacing w:val="-2"/>
          <w:sz w:val="24"/>
          <w:szCs w:val="24"/>
        </w:rPr>
        <w:t>D</w:t>
      </w:r>
      <w:r>
        <w:rPr>
          <w:spacing w:val="-3"/>
          <w:sz w:val="24"/>
          <w:szCs w:val="24"/>
        </w:rPr>
        <w:t>、使用者不需要了解各种防护衣具的性能和适用照射途径和情境。</w:t>
      </w:r>
    </w:p>
    <w:p w14:paraId="3D35D2FE">
      <w:pPr>
        <w:pStyle w:val="4"/>
        <w:tabs>
          <w:tab w:val="left" w:pos="4696"/>
        </w:tabs>
        <w:ind w:left="-993" w:right="-847" w:rightChars="-385"/>
        <w:rPr>
          <w:b/>
          <w:bCs/>
          <w:spacing w:val="-10"/>
          <w:sz w:val="24"/>
          <w:szCs w:val="24"/>
        </w:rPr>
      </w:pPr>
      <w:r>
        <w:rPr>
          <w:b/>
          <w:bCs/>
          <w:spacing w:val="-2"/>
          <w:sz w:val="24"/>
          <w:szCs w:val="24"/>
        </w:rPr>
        <w:t>79、在非密封放射性工作场所中，固体废物应</w:t>
      </w:r>
      <w:r>
        <w:rPr>
          <w:b/>
          <w:bCs/>
          <w:spacing w:val="-10"/>
          <w:sz w:val="24"/>
          <w:szCs w:val="24"/>
        </w:rPr>
        <w:t>（</w:t>
      </w:r>
      <w:r>
        <w:rPr>
          <w:rFonts w:hint="eastAsia"/>
          <w:b/>
          <w:bCs/>
          <w:spacing w:val="-10"/>
          <w:sz w:val="24"/>
          <w:szCs w:val="24"/>
        </w:rPr>
        <w:t xml:space="preserve">   B</w:t>
      </w:r>
      <w:r>
        <w:rPr>
          <w:b/>
          <w:bCs/>
          <w:sz w:val="24"/>
          <w:szCs w:val="24"/>
        </w:rPr>
        <w:tab/>
      </w:r>
      <w:r>
        <w:rPr>
          <w:b/>
          <w:bCs/>
          <w:sz w:val="24"/>
          <w:szCs w:val="24"/>
        </w:rPr>
        <w:t>）到临时存放和包装固体废物的场所</w:t>
      </w:r>
      <w:r>
        <w:rPr>
          <w:b/>
          <w:bCs/>
          <w:spacing w:val="-10"/>
          <w:sz w:val="24"/>
          <w:szCs w:val="24"/>
        </w:rPr>
        <w:t>。</w:t>
      </w:r>
    </w:p>
    <w:p w14:paraId="5D5DC85E">
      <w:pPr>
        <w:pStyle w:val="4"/>
        <w:tabs>
          <w:tab w:val="left" w:pos="4696"/>
        </w:tabs>
        <w:ind w:left="-993" w:right="-847" w:rightChars="-385" w:firstLine="354" w:firstLineChars="150"/>
        <w:rPr>
          <w:sz w:val="24"/>
          <w:szCs w:val="24"/>
        </w:rPr>
      </w:pPr>
      <w:r>
        <w:rPr>
          <w:spacing w:val="-2"/>
          <w:sz w:val="24"/>
          <w:szCs w:val="24"/>
        </w:rPr>
        <w:t>A、冲洗后放置</w:t>
      </w:r>
      <w:r>
        <w:rPr>
          <w:rFonts w:hint="eastAsia"/>
          <w:spacing w:val="-2"/>
          <w:sz w:val="24"/>
          <w:szCs w:val="24"/>
        </w:rPr>
        <w:t xml:space="preserve">    </w:t>
      </w:r>
      <w:r>
        <w:rPr>
          <w:spacing w:val="-2"/>
          <w:sz w:val="24"/>
          <w:szCs w:val="24"/>
        </w:rPr>
        <w:t xml:space="preserve"> </w:t>
      </w:r>
      <w:r>
        <w:rPr>
          <w:spacing w:val="-4"/>
          <w:sz w:val="24"/>
          <w:szCs w:val="24"/>
        </w:rPr>
        <w:t>B、集中</w:t>
      </w:r>
      <w:r>
        <w:rPr>
          <w:rFonts w:hint="eastAsia"/>
          <w:spacing w:val="-4"/>
          <w:sz w:val="24"/>
          <w:szCs w:val="24"/>
        </w:rPr>
        <w:t xml:space="preserve">    </w:t>
      </w:r>
      <w:r>
        <w:rPr>
          <w:sz w:val="24"/>
          <w:szCs w:val="24"/>
        </w:rPr>
        <w:t>C</w:t>
      </w:r>
      <w:r>
        <w:rPr>
          <w:spacing w:val="-4"/>
          <w:sz w:val="24"/>
          <w:szCs w:val="24"/>
        </w:rPr>
        <w:t>、分散</w:t>
      </w:r>
      <w:r>
        <w:rPr>
          <w:rFonts w:hint="eastAsia"/>
          <w:spacing w:val="-4"/>
          <w:sz w:val="24"/>
          <w:szCs w:val="24"/>
        </w:rPr>
        <w:t xml:space="preserve">    </w:t>
      </w:r>
      <w:r>
        <w:rPr>
          <w:sz w:val="24"/>
          <w:szCs w:val="24"/>
        </w:rPr>
        <w:t>D</w:t>
      </w:r>
      <w:r>
        <w:rPr>
          <w:spacing w:val="-2"/>
          <w:sz w:val="24"/>
          <w:szCs w:val="24"/>
        </w:rPr>
        <w:t>、随意放置</w:t>
      </w:r>
    </w:p>
    <w:p w14:paraId="3F61715D">
      <w:pPr>
        <w:pStyle w:val="4"/>
        <w:tabs>
          <w:tab w:val="left" w:pos="2356"/>
        </w:tabs>
        <w:ind w:left="-993" w:right="-847" w:rightChars="-385"/>
        <w:rPr>
          <w:b/>
          <w:bCs/>
          <w:sz w:val="24"/>
          <w:szCs w:val="24"/>
        </w:rPr>
      </w:pPr>
      <w:r>
        <w:rPr>
          <w:b/>
          <w:bCs/>
          <w:spacing w:val="-2"/>
          <w:sz w:val="24"/>
          <w:szCs w:val="24"/>
        </w:rPr>
        <w:t>80、下列说法正确的是</w:t>
      </w:r>
      <w:r>
        <w:rPr>
          <w:b/>
          <w:bCs/>
          <w:spacing w:val="-10"/>
          <w:sz w:val="24"/>
          <w:szCs w:val="24"/>
        </w:rPr>
        <w:t>（</w:t>
      </w:r>
      <w:r>
        <w:rPr>
          <w:rFonts w:hint="eastAsia"/>
          <w:b/>
          <w:bCs/>
          <w:spacing w:val="-10"/>
          <w:sz w:val="24"/>
          <w:szCs w:val="24"/>
        </w:rPr>
        <w:t xml:space="preserve">   C</w:t>
      </w:r>
      <w:r>
        <w:rPr>
          <w:b/>
          <w:bCs/>
          <w:sz w:val="24"/>
          <w:szCs w:val="24"/>
        </w:rPr>
        <w:tab/>
      </w:r>
      <w:r>
        <w:rPr>
          <w:b/>
          <w:bCs/>
          <w:spacing w:val="-10"/>
          <w:sz w:val="24"/>
          <w:szCs w:val="24"/>
        </w:rPr>
        <w:t>）</w:t>
      </w:r>
    </w:p>
    <w:p w14:paraId="25ED66B2">
      <w:pPr>
        <w:pStyle w:val="4"/>
        <w:ind w:left="-993" w:right="-847" w:rightChars="-385" w:firstLine="360" w:firstLineChars="150"/>
        <w:rPr>
          <w:sz w:val="24"/>
          <w:szCs w:val="24"/>
        </w:rPr>
      </w:pPr>
      <w:r>
        <w:rPr>
          <w:sz w:val="24"/>
          <w:szCs w:val="24"/>
        </w:rPr>
        <w:t>A</w:t>
      </w:r>
      <w:r>
        <w:rPr>
          <w:spacing w:val="-14"/>
          <w:sz w:val="24"/>
          <w:szCs w:val="24"/>
        </w:rPr>
        <w:t xml:space="preserve">、对于 </w:t>
      </w:r>
      <w:r>
        <w:rPr>
          <w:sz w:val="24"/>
          <w:szCs w:val="24"/>
        </w:rPr>
        <w:t>α</w:t>
      </w:r>
      <w:r>
        <w:rPr>
          <w:spacing w:val="-13"/>
          <w:sz w:val="24"/>
          <w:szCs w:val="24"/>
        </w:rPr>
        <w:t xml:space="preserve"> 衰变的放射源，因为 </w:t>
      </w:r>
      <w:r>
        <w:rPr>
          <w:sz w:val="24"/>
          <w:szCs w:val="24"/>
        </w:rPr>
        <w:t>α</w:t>
      </w:r>
      <w:r>
        <w:rPr>
          <w:spacing w:val="-9"/>
          <w:sz w:val="24"/>
          <w:szCs w:val="24"/>
        </w:rPr>
        <w:t xml:space="preserve"> 粒子穿透能力差，不需要对其进行防护。</w:t>
      </w:r>
    </w:p>
    <w:p w14:paraId="3C0469CC">
      <w:pPr>
        <w:pStyle w:val="4"/>
        <w:spacing w:line="273" w:lineRule="auto"/>
        <w:ind w:left="-993" w:right="-847" w:rightChars="-385" w:firstLine="360" w:firstLineChars="150"/>
        <w:rPr>
          <w:spacing w:val="-8"/>
          <w:sz w:val="24"/>
          <w:szCs w:val="24"/>
        </w:rPr>
      </w:pPr>
      <w:r>
        <w:rPr>
          <w:sz w:val="24"/>
          <w:szCs w:val="24"/>
        </w:rPr>
        <w:t>B</w:t>
      </w:r>
      <w:r>
        <w:rPr>
          <w:spacing w:val="-14"/>
          <w:sz w:val="24"/>
          <w:szCs w:val="24"/>
        </w:rPr>
        <w:t xml:space="preserve">、对于 </w:t>
      </w:r>
      <w:r>
        <w:rPr>
          <w:sz w:val="24"/>
          <w:szCs w:val="24"/>
        </w:rPr>
        <w:t>α</w:t>
      </w:r>
      <w:r>
        <w:rPr>
          <w:spacing w:val="-13"/>
          <w:sz w:val="24"/>
          <w:szCs w:val="24"/>
        </w:rPr>
        <w:t xml:space="preserve"> 衰变的放射源，因为 </w:t>
      </w:r>
      <w:r>
        <w:rPr>
          <w:sz w:val="24"/>
          <w:szCs w:val="24"/>
        </w:rPr>
        <w:t>α</w:t>
      </w:r>
      <w:r>
        <w:rPr>
          <w:spacing w:val="-8"/>
          <w:sz w:val="24"/>
          <w:szCs w:val="24"/>
        </w:rPr>
        <w:t xml:space="preserve"> 粒子穿透能力差，所以内照射也没有伤害。</w:t>
      </w:r>
    </w:p>
    <w:p w14:paraId="49A73242">
      <w:pPr>
        <w:pStyle w:val="4"/>
        <w:spacing w:line="273" w:lineRule="auto"/>
        <w:ind w:left="-993" w:right="-847" w:rightChars="-385" w:firstLine="261" w:firstLineChars="109"/>
        <w:rPr>
          <w:sz w:val="24"/>
          <w:szCs w:val="24"/>
        </w:rPr>
      </w:pPr>
      <w:r>
        <w:rPr>
          <w:sz w:val="24"/>
          <w:szCs w:val="24"/>
        </w:rPr>
        <w:t xml:space="preserve"> C、α</w:t>
      </w:r>
      <w:r>
        <w:rPr>
          <w:spacing w:val="-7"/>
          <w:sz w:val="24"/>
          <w:szCs w:val="24"/>
        </w:rPr>
        <w:t xml:space="preserve"> 粒子一般不考虑外照射防护，内照射有危害。</w:t>
      </w:r>
    </w:p>
    <w:p w14:paraId="5F45F728">
      <w:pPr>
        <w:pStyle w:val="4"/>
        <w:tabs>
          <w:tab w:val="left" w:pos="5979"/>
        </w:tabs>
        <w:spacing w:before="1" w:line="273" w:lineRule="auto"/>
        <w:ind w:left="-993" w:right="-847" w:rightChars="-385" w:firstLine="354" w:firstLineChars="150"/>
        <w:rPr>
          <w:spacing w:val="80"/>
          <w:w w:val="150"/>
          <w:sz w:val="24"/>
          <w:szCs w:val="24"/>
        </w:rPr>
      </w:pPr>
      <w:r>
        <w:rPr>
          <w:spacing w:val="-2"/>
          <w:sz w:val="24"/>
          <w:szCs w:val="24"/>
        </w:rPr>
        <w:t>D、体表沾污不会引起内照射，只有外照射的危害。</w:t>
      </w:r>
      <w:r>
        <w:rPr>
          <w:spacing w:val="80"/>
          <w:w w:val="150"/>
          <w:sz w:val="24"/>
          <w:szCs w:val="24"/>
        </w:rPr>
        <w:t xml:space="preserve">    </w:t>
      </w:r>
    </w:p>
    <w:p w14:paraId="3FA4D7AB">
      <w:pPr>
        <w:pStyle w:val="4"/>
        <w:tabs>
          <w:tab w:val="left" w:pos="5979"/>
        </w:tabs>
        <w:spacing w:before="1" w:line="273" w:lineRule="auto"/>
        <w:ind w:left="-993" w:right="-847" w:rightChars="-385"/>
        <w:rPr>
          <w:b/>
          <w:bCs/>
          <w:sz w:val="24"/>
          <w:szCs w:val="24"/>
        </w:rPr>
      </w:pPr>
      <w:r>
        <w:rPr>
          <w:b/>
          <w:bCs/>
          <w:spacing w:val="-2"/>
          <w:sz w:val="24"/>
          <w:szCs w:val="24"/>
        </w:rPr>
        <w:t>81、关于放射性物质进入人体的途径，以下说法错误的是（</w:t>
      </w:r>
      <w:r>
        <w:rPr>
          <w:rFonts w:hint="eastAsia"/>
          <w:b/>
          <w:bCs/>
          <w:spacing w:val="-2"/>
          <w:sz w:val="24"/>
          <w:szCs w:val="24"/>
        </w:rPr>
        <w:t xml:space="preserve">   A</w:t>
      </w:r>
      <w:r>
        <w:rPr>
          <w:b/>
          <w:bCs/>
          <w:sz w:val="24"/>
          <w:szCs w:val="24"/>
        </w:rPr>
        <w:tab/>
      </w:r>
      <w:r>
        <w:rPr>
          <w:b/>
          <w:bCs/>
          <w:spacing w:val="-10"/>
          <w:sz w:val="24"/>
          <w:szCs w:val="24"/>
        </w:rPr>
        <w:t>）</w:t>
      </w:r>
    </w:p>
    <w:p w14:paraId="55EEE69E">
      <w:pPr>
        <w:pStyle w:val="4"/>
        <w:spacing w:before="2"/>
        <w:ind w:left="-993" w:right="-847" w:rightChars="-385" w:firstLine="354" w:firstLineChars="150"/>
        <w:rPr>
          <w:sz w:val="24"/>
          <w:szCs w:val="24"/>
        </w:rPr>
      </w:pPr>
      <w:r>
        <w:rPr>
          <w:spacing w:val="-2"/>
          <w:sz w:val="24"/>
          <w:szCs w:val="24"/>
        </w:rPr>
        <w:t>A</w:t>
      </w:r>
      <w:r>
        <w:rPr>
          <w:spacing w:val="-3"/>
          <w:sz w:val="24"/>
          <w:szCs w:val="24"/>
        </w:rPr>
        <w:t>、固体微粒主要通过皮肤渗入</w:t>
      </w:r>
    </w:p>
    <w:p w14:paraId="17BB1402">
      <w:pPr>
        <w:pStyle w:val="4"/>
        <w:spacing w:line="273" w:lineRule="auto"/>
        <w:ind w:left="-993" w:right="-847" w:rightChars="-385" w:firstLine="354" w:firstLineChars="150"/>
        <w:rPr>
          <w:spacing w:val="-2"/>
          <w:sz w:val="24"/>
          <w:szCs w:val="24"/>
        </w:rPr>
      </w:pPr>
      <w:r>
        <w:rPr>
          <w:spacing w:val="-2"/>
          <w:sz w:val="24"/>
          <w:szCs w:val="24"/>
        </w:rPr>
        <w:t>B、液态的氧化氚和碘蒸气、碘溶液或碘化合物溶液主要通过皮肤渗入</w:t>
      </w:r>
    </w:p>
    <w:p w14:paraId="04DC9306">
      <w:pPr>
        <w:pStyle w:val="4"/>
        <w:spacing w:line="273" w:lineRule="auto"/>
        <w:ind w:left="-993" w:right="-847" w:rightChars="-385" w:firstLine="257" w:firstLineChars="109"/>
        <w:rPr>
          <w:sz w:val="24"/>
          <w:szCs w:val="24"/>
        </w:rPr>
      </w:pPr>
      <w:r>
        <w:rPr>
          <w:spacing w:val="-2"/>
          <w:sz w:val="24"/>
          <w:szCs w:val="24"/>
        </w:rPr>
        <w:t xml:space="preserve"> C、放射性物质污染的食物、水、入口器具主要通过食入</w:t>
      </w:r>
    </w:p>
    <w:p w14:paraId="3140F110">
      <w:pPr>
        <w:pStyle w:val="4"/>
        <w:tabs>
          <w:tab w:val="left" w:pos="1569"/>
          <w:tab w:val="left" w:pos="5139"/>
        </w:tabs>
        <w:spacing w:before="2" w:line="273" w:lineRule="auto"/>
        <w:ind w:left="-993" w:right="-847" w:rightChars="-385" w:firstLine="354" w:firstLineChars="150"/>
        <w:rPr>
          <w:spacing w:val="-2"/>
          <w:sz w:val="24"/>
          <w:szCs w:val="24"/>
        </w:rPr>
      </w:pPr>
      <w:r>
        <w:rPr>
          <w:spacing w:val="-2"/>
          <w:sz w:val="24"/>
          <w:szCs w:val="24"/>
        </w:rPr>
        <w:t xml:space="preserve">D、放射性气体和液体污染空气后经呼吸道吸入体内 </w:t>
      </w:r>
    </w:p>
    <w:p w14:paraId="2A9A2E5D">
      <w:pPr>
        <w:pStyle w:val="4"/>
        <w:tabs>
          <w:tab w:val="left" w:pos="1569"/>
          <w:tab w:val="left" w:pos="5139"/>
        </w:tabs>
        <w:spacing w:before="2" w:line="273" w:lineRule="auto"/>
        <w:ind w:left="-993" w:right="-847" w:rightChars="-385"/>
        <w:rPr>
          <w:sz w:val="24"/>
          <w:szCs w:val="24"/>
        </w:rPr>
      </w:pPr>
      <w:r>
        <w:rPr>
          <w:b/>
          <w:bCs/>
          <w:sz w:val="24"/>
          <w:szCs w:val="24"/>
        </w:rPr>
        <w:t>82、对于</w:t>
      </w:r>
      <w:r>
        <w:rPr>
          <w:b/>
          <w:bCs/>
          <w:spacing w:val="-10"/>
          <w:sz w:val="24"/>
          <w:szCs w:val="24"/>
        </w:rPr>
        <w:t>（</w:t>
      </w:r>
      <w:r>
        <w:rPr>
          <w:rFonts w:hint="eastAsia"/>
          <w:b/>
          <w:bCs/>
          <w:spacing w:val="-10"/>
          <w:sz w:val="24"/>
          <w:szCs w:val="24"/>
        </w:rPr>
        <w:t xml:space="preserve">  A   </w:t>
      </w:r>
      <w:r>
        <w:rPr>
          <w:b/>
          <w:bCs/>
          <w:sz w:val="24"/>
          <w:szCs w:val="24"/>
        </w:rPr>
        <w:t>）产生的放射性废液，应先放入</w:t>
      </w:r>
      <w:r>
        <w:rPr>
          <w:b/>
          <w:bCs/>
          <w:spacing w:val="-10"/>
          <w:sz w:val="24"/>
          <w:szCs w:val="24"/>
        </w:rPr>
        <w:t>（</w:t>
      </w:r>
      <w:r>
        <w:rPr>
          <w:rFonts w:hint="eastAsia"/>
          <w:b/>
          <w:bCs/>
          <w:spacing w:val="-10"/>
          <w:sz w:val="24"/>
          <w:szCs w:val="24"/>
        </w:rPr>
        <w:t xml:space="preserve">  A</w:t>
      </w:r>
      <w:r>
        <w:rPr>
          <w:b/>
          <w:bCs/>
          <w:sz w:val="24"/>
          <w:szCs w:val="24"/>
        </w:rPr>
        <w:tab/>
      </w:r>
      <w:r>
        <w:rPr>
          <w:b/>
          <w:bCs/>
          <w:spacing w:val="-10"/>
          <w:sz w:val="24"/>
          <w:szCs w:val="24"/>
        </w:rPr>
        <w:t>）</w:t>
      </w:r>
    </w:p>
    <w:p w14:paraId="08A11E63">
      <w:pPr>
        <w:pStyle w:val="4"/>
        <w:spacing w:before="1" w:line="273" w:lineRule="auto"/>
        <w:ind w:left="-993" w:right="-847" w:rightChars="-385" w:firstLine="354" w:firstLineChars="150"/>
        <w:jc w:val="both"/>
        <w:rPr>
          <w:spacing w:val="-2"/>
          <w:sz w:val="24"/>
          <w:szCs w:val="24"/>
        </w:rPr>
      </w:pPr>
      <w:r>
        <w:rPr>
          <w:spacing w:val="-2"/>
          <w:sz w:val="24"/>
          <w:szCs w:val="24"/>
        </w:rPr>
        <w:t xml:space="preserve">A、工作场所、处理设备 </w:t>
      </w:r>
      <w:r>
        <w:rPr>
          <w:rFonts w:hint="eastAsia"/>
          <w:spacing w:val="-2"/>
          <w:sz w:val="24"/>
          <w:szCs w:val="24"/>
        </w:rPr>
        <w:t xml:space="preserve">    </w:t>
      </w:r>
      <w:r>
        <w:rPr>
          <w:spacing w:val="-2"/>
          <w:sz w:val="24"/>
          <w:szCs w:val="24"/>
        </w:rPr>
        <w:t xml:space="preserve">B、工作场所、任意设备 </w:t>
      </w:r>
    </w:p>
    <w:p w14:paraId="293A84B0">
      <w:pPr>
        <w:pStyle w:val="4"/>
        <w:spacing w:before="1" w:line="273" w:lineRule="auto"/>
        <w:ind w:left="-993" w:right="-847" w:rightChars="-385" w:firstLine="354" w:firstLineChars="150"/>
        <w:jc w:val="both"/>
        <w:rPr>
          <w:sz w:val="24"/>
          <w:szCs w:val="24"/>
        </w:rPr>
      </w:pPr>
      <w:r>
        <w:rPr>
          <w:spacing w:val="-2"/>
          <w:sz w:val="24"/>
          <w:szCs w:val="24"/>
        </w:rPr>
        <w:t xml:space="preserve">C、任意场所、处理设备 </w:t>
      </w:r>
      <w:r>
        <w:rPr>
          <w:rFonts w:hint="eastAsia"/>
          <w:spacing w:val="-2"/>
          <w:sz w:val="24"/>
          <w:szCs w:val="24"/>
        </w:rPr>
        <w:t xml:space="preserve">    </w:t>
      </w:r>
      <w:r>
        <w:rPr>
          <w:spacing w:val="-2"/>
          <w:sz w:val="24"/>
          <w:szCs w:val="24"/>
        </w:rPr>
        <w:t>D</w:t>
      </w:r>
      <w:r>
        <w:rPr>
          <w:spacing w:val="-3"/>
          <w:sz w:val="24"/>
          <w:szCs w:val="24"/>
        </w:rPr>
        <w:t>、任意场所、任意设备</w:t>
      </w:r>
    </w:p>
    <w:p w14:paraId="35FBA472">
      <w:pPr>
        <w:pStyle w:val="4"/>
        <w:spacing w:before="3" w:line="273" w:lineRule="auto"/>
        <w:ind w:left="-993" w:right="-847" w:rightChars="-385"/>
        <w:jc w:val="both"/>
        <w:rPr>
          <w:b/>
          <w:bCs/>
          <w:sz w:val="24"/>
          <w:szCs w:val="24"/>
        </w:rPr>
      </w:pPr>
      <w:r>
        <w:rPr>
          <w:b/>
          <w:bCs/>
          <w:sz w:val="24"/>
          <w:szCs w:val="24"/>
        </w:rPr>
        <w:t>83、关于内照射的特点以下说法正确的是（</w:t>
      </w:r>
      <w:r>
        <w:rPr>
          <w:b/>
          <w:bCs/>
          <w:spacing w:val="80"/>
          <w:w w:val="150"/>
          <w:sz w:val="24"/>
          <w:szCs w:val="24"/>
        </w:rPr>
        <w:t xml:space="preserve"> </w:t>
      </w:r>
      <w:r>
        <w:rPr>
          <w:rFonts w:hint="eastAsia"/>
          <w:b/>
          <w:bCs/>
          <w:spacing w:val="80"/>
          <w:w w:val="150"/>
          <w:sz w:val="24"/>
          <w:szCs w:val="24"/>
        </w:rPr>
        <w:t xml:space="preserve">B </w:t>
      </w:r>
      <w:r>
        <w:rPr>
          <w:b/>
          <w:bCs/>
          <w:sz w:val="24"/>
          <w:szCs w:val="24"/>
        </w:rPr>
        <w:t>）</w:t>
      </w:r>
    </w:p>
    <w:p w14:paraId="0F36DC0F">
      <w:pPr>
        <w:pStyle w:val="4"/>
        <w:spacing w:before="3" w:line="273" w:lineRule="auto"/>
        <w:ind w:left="-993" w:right="-847" w:rightChars="-385" w:firstLine="320" w:firstLineChars="100"/>
        <w:jc w:val="both"/>
        <w:rPr>
          <w:sz w:val="24"/>
          <w:szCs w:val="24"/>
        </w:rPr>
      </w:pPr>
      <w:r>
        <w:rPr>
          <w:spacing w:val="40"/>
          <w:sz w:val="24"/>
          <w:szCs w:val="24"/>
        </w:rPr>
        <w:t xml:space="preserve"> </w:t>
      </w:r>
      <w:r>
        <w:rPr>
          <w:spacing w:val="-2"/>
          <w:sz w:val="24"/>
          <w:szCs w:val="24"/>
        </w:rPr>
        <w:t>A、多见于放射源</w:t>
      </w:r>
      <w:r>
        <w:rPr>
          <w:rFonts w:hint="eastAsia"/>
          <w:sz w:val="24"/>
          <w:szCs w:val="24"/>
        </w:rPr>
        <w:t xml:space="preserve">    </w:t>
      </w:r>
      <w:r>
        <w:rPr>
          <w:spacing w:val="-2"/>
          <w:sz w:val="24"/>
          <w:szCs w:val="24"/>
        </w:rPr>
        <w:t>B</w:t>
      </w:r>
      <w:r>
        <w:rPr>
          <w:spacing w:val="-3"/>
          <w:sz w:val="24"/>
          <w:szCs w:val="24"/>
        </w:rPr>
        <w:t>、多见于非密封放射性物质</w:t>
      </w:r>
    </w:p>
    <w:p w14:paraId="639BD0B0">
      <w:pPr>
        <w:pStyle w:val="4"/>
        <w:spacing w:line="273" w:lineRule="auto"/>
        <w:ind w:left="-993" w:right="-847" w:rightChars="-385" w:firstLine="354" w:firstLineChars="150"/>
        <w:rPr>
          <w:sz w:val="24"/>
          <w:szCs w:val="24"/>
        </w:rPr>
      </w:pPr>
      <w:r>
        <w:rPr>
          <w:spacing w:val="-2"/>
          <w:sz w:val="24"/>
          <w:szCs w:val="24"/>
        </w:rPr>
        <w:t>C</w:t>
      </w:r>
      <w:r>
        <w:rPr>
          <w:spacing w:val="-8"/>
          <w:sz w:val="24"/>
          <w:szCs w:val="24"/>
        </w:rPr>
        <w:t xml:space="preserve">、常见内照射粒子为 </w:t>
      </w:r>
      <w:r>
        <w:rPr>
          <w:spacing w:val="-2"/>
          <w:sz w:val="24"/>
          <w:szCs w:val="24"/>
        </w:rPr>
        <w:t>γ</w:t>
      </w:r>
      <w:r>
        <w:rPr>
          <w:spacing w:val="-24"/>
          <w:sz w:val="24"/>
          <w:szCs w:val="24"/>
        </w:rPr>
        <w:t xml:space="preserve"> 射线和 </w:t>
      </w:r>
      <w:r>
        <w:rPr>
          <w:spacing w:val="-2"/>
          <w:sz w:val="24"/>
          <w:szCs w:val="24"/>
        </w:rPr>
        <w:t>X</w:t>
      </w:r>
      <w:r>
        <w:rPr>
          <w:spacing w:val="-19"/>
          <w:sz w:val="24"/>
          <w:szCs w:val="24"/>
        </w:rPr>
        <w:t xml:space="preserve"> 射线</w:t>
      </w:r>
      <w:r>
        <w:rPr>
          <w:rFonts w:hint="eastAsia"/>
          <w:spacing w:val="-19"/>
          <w:sz w:val="24"/>
          <w:szCs w:val="24"/>
        </w:rPr>
        <w:t xml:space="preserve">    </w:t>
      </w:r>
      <w:r>
        <w:rPr>
          <w:spacing w:val="-2"/>
          <w:sz w:val="24"/>
          <w:szCs w:val="24"/>
        </w:rPr>
        <w:t xml:space="preserve"> D、照射特点主要为间断性照射</w:t>
      </w:r>
    </w:p>
    <w:p w14:paraId="65BAC897">
      <w:pPr>
        <w:pStyle w:val="4"/>
        <w:tabs>
          <w:tab w:val="left" w:pos="2199"/>
        </w:tabs>
        <w:spacing w:before="1" w:line="273" w:lineRule="auto"/>
        <w:ind w:left="-993" w:right="-847" w:rightChars="-385"/>
        <w:rPr>
          <w:b/>
          <w:bCs/>
          <w:sz w:val="24"/>
          <w:szCs w:val="24"/>
        </w:rPr>
      </w:pPr>
      <w:r>
        <w:rPr>
          <w:b/>
          <w:bCs/>
          <w:spacing w:val="-4"/>
          <w:sz w:val="24"/>
          <w:szCs w:val="24"/>
        </w:rPr>
        <w:t>84、进入放射性工作区域，根据工作需要穿戴防护衣具，如防护服、手套、鞋罩、防护眼镜</w:t>
      </w:r>
      <w:r>
        <w:rPr>
          <w:b/>
          <w:bCs/>
          <w:spacing w:val="-2"/>
          <w:sz w:val="24"/>
          <w:szCs w:val="24"/>
        </w:rPr>
        <w:t>等，以及专用的（</w:t>
      </w:r>
      <w:r>
        <w:rPr>
          <w:rFonts w:hint="eastAsia"/>
          <w:b/>
          <w:bCs/>
          <w:spacing w:val="-2"/>
          <w:sz w:val="24"/>
          <w:szCs w:val="24"/>
        </w:rPr>
        <w:t xml:space="preserve">   C   </w:t>
      </w:r>
      <w:r>
        <w:rPr>
          <w:b/>
          <w:bCs/>
          <w:spacing w:val="-4"/>
          <w:sz w:val="24"/>
          <w:szCs w:val="24"/>
        </w:rPr>
        <w:t>）等。</w:t>
      </w:r>
    </w:p>
    <w:p w14:paraId="55E4FD95">
      <w:pPr>
        <w:pStyle w:val="4"/>
        <w:spacing w:before="2" w:line="273" w:lineRule="auto"/>
        <w:ind w:left="-993" w:right="-847" w:rightChars="-385" w:firstLine="354" w:firstLineChars="150"/>
        <w:rPr>
          <w:sz w:val="24"/>
          <w:szCs w:val="24"/>
        </w:rPr>
      </w:pPr>
      <w:r>
        <w:rPr>
          <w:spacing w:val="-2"/>
          <w:sz w:val="24"/>
          <w:szCs w:val="24"/>
        </w:rPr>
        <w:t>A、呼吸保护器</w:t>
      </w:r>
      <w:r>
        <w:rPr>
          <w:rFonts w:hint="eastAsia"/>
          <w:spacing w:val="-2"/>
          <w:sz w:val="24"/>
          <w:szCs w:val="24"/>
        </w:rPr>
        <w:t xml:space="preserve">    </w:t>
      </w:r>
      <w:r>
        <w:rPr>
          <w:spacing w:val="-2"/>
          <w:sz w:val="24"/>
          <w:szCs w:val="24"/>
        </w:rPr>
        <w:t xml:space="preserve"> </w:t>
      </w:r>
      <w:r>
        <w:rPr>
          <w:rFonts w:hint="eastAsia"/>
          <w:spacing w:val="-2"/>
          <w:sz w:val="24"/>
          <w:szCs w:val="24"/>
        </w:rPr>
        <w:t xml:space="preserve">  </w:t>
      </w:r>
      <w:r>
        <w:rPr>
          <w:spacing w:val="-4"/>
          <w:sz w:val="24"/>
          <w:szCs w:val="24"/>
        </w:rPr>
        <w:t>B、气衣</w:t>
      </w:r>
    </w:p>
    <w:p w14:paraId="79048A1D">
      <w:pPr>
        <w:pStyle w:val="4"/>
        <w:spacing w:before="1" w:line="273" w:lineRule="auto"/>
        <w:ind w:left="-993" w:right="-847" w:rightChars="-385" w:firstLine="354" w:firstLineChars="150"/>
        <w:rPr>
          <w:sz w:val="24"/>
          <w:szCs w:val="24"/>
        </w:rPr>
      </w:pPr>
      <w:r>
        <w:rPr>
          <w:spacing w:val="-2"/>
          <w:sz w:val="24"/>
          <w:szCs w:val="24"/>
        </w:rPr>
        <w:t>C、呼吸保护器、气衣</w:t>
      </w:r>
      <w:r>
        <w:rPr>
          <w:rFonts w:hint="eastAsia"/>
          <w:spacing w:val="-2"/>
          <w:sz w:val="24"/>
          <w:szCs w:val="24"/>
        </w:rPr>
        <w:t xml:space="preserve">     </w:t>
      </w:r>
      <w:r>
        <w:rPr>
          <w:spacing w:val="-2"/>
          <w:sz w:val="24"/>
          <w:szCs w:val="24"/>
        </w:rPr>
        <w:t xml:space="preserve"> D、呼吸器</w:t>
      </w:r>
    </w:p>
    <w:p w14:paraId="4FA7A29B">
      <w:pPr>
        <w:pStyle w:val="4"/>
        <w:tabs>
          <w:tab w:val="left" w:pos="4299"/>
        </w:tabs>
        <w:spacing w:before="2"/>
        <w:ind w:left="-993" w:right="-847" w:rightChars="-385"/>
        <w:rPr>
          <w:b/>
          <w:bCs/>
          <w:sz w:val="24"/>
          <w:szCs w:val="24"/>
        </w:rPr>
      </w:pPr>
      <w:r>
        <w:rPr>
          <w:b/>
          <w:bCs/>
          <w:spacing w:val="-2"/>
          <w:sz w:val="24"/>
          <w:szCs w:val="24"/>
        </w:rPr>
        <w:t>85、下列有关内照射的防护中错误的是</w:t>
      </w:r>
      <w:r>
        <w:rPr>
          <w:b/>
          <w:bCs/>
          <w:spacing w:val="-10"/>
          <w:sz w:val="24"/>
          <w:szCs w:val="24"/>
        </w:rPr>
        <w:t>（</w:t>
      </w:r>
      <w:r>
        <w:rPr>
          <w:rFonts w:hint="eastAsia"/>
          <w:b/>
          <w:bCs/>
          <w:spacing w:val="-10"/>
          <w:sz w:val="24"/>
          <w:szCs w:val="24"/>
        </w:rPr>
        <w:t xml:space="preserve">  B   </w:t>
      </w:r>
      <w:r>
        <w:rPr>
          <w:b/>
          <w:bCs/>
          <w:spacing w:val="-10"/>
          <w:sz w:val="24"/>
          <w:szCs w:val="24"/>
        </w:rPr>
        <w:t>）</w:t>
      </w:r>
    </w:p>
    <w:p w14:paraId="0E2A92EB">
      <w:pPr>
        <w:pStyle w:val="4"/>
        <w:spacing w:line="273" w:lineRule="auto"/>
        <w:ind w:left="-993" w:right="-847" w:rightChars="-385" w:firstLine="354" w:firstLineChars="150"/>
        <w:rPr>
          <w:spacing w:val="-2"/>
          <w:sz w:val="24"/>
          <w:szCs w:val="24"/>
        </w:rPr>
      </w:pPr>
      <w:r>
        <w:rPr>
          <w:spacing w:val="-2"/>
          <w:sz w:val="24"/>
          <w:szCs w:val="24"/>
        </w:rPr>
        <w:t xml:space="preserve">A、放射性物质进入人体后，将有相当一部分滞留于人体，对人体形成照射 </w:t>
      </w:r>
    </w:p>
    <w:p w14:paraId="14F597B6">
      <w:pPr>
        <w:pStyle w:val="4"/>
        <w:spacing w:line="273" w:lineRule="auto"/>
        <w:ind w:left="-993" w:right="-847" w:rightChars="-385" w:firstLine="354" w:firstLineChars="150"/>
        <w:rPr>
          <w:sz w:val="24"/>
          <w:szCs w:val="24"/>
        </w:rPr>
      </w:pPr>
      <w:r>
        <w:rPr>
          <w:spacing w:val="-2"/>
          <w:sz w:val="24"/>
          <w:szCs w:val="24"/>
        </w:rPr>
        <w:t>B、放射性物质的内照射持续时间都很短</w:t>
      </w:r>
    </w:p>
    <w:p w14:paraId="465BAFBB">
      <w:pPr>
        <w:pStyle w:val="4"/>
        <w:spacing w:before="2" w:line="273" w:lineRule="auto"/>
        <w:ind w:left="-993" w:right="-847" w:rightChars="-385" w:firstLine="354" w:firstLineChars="150"/>
        <w:rPr>
          <w:spacing w:val="-2"/>
          <w:sz w:val="24"/>
          <w:szCs w:val="24"/>
        </w:rPr>
      </w:pPr>
      <w:r>
        <w:rPr>
          <w:spacing w:val="-2"/>
          <w:sz w:val="24"/>
          <w:szCs w:val="24"/>
        </w:rPr>
        <w:t>C、放射性物质一旦进入人体内，无法通过一般的控制方法来控制内照射</w:t>
      </w:r>
    </w:p>
    <w:p w14:paraId="07530315">
      <w:pPr>
        <w:pStyle w:val="4"/>
        <w:spacing w:before="2" w:line="273" w:lineRule="auto"/>
        <w:ind w:left="-993" w:right="-847" w:rightChars="-385" w:firstLine="257" w:firstLineChars="109"/>
        <w:rPr>
          <w:sz w:val="24"/>
          <w:szCs w:val="24"/>
        </w:rPr>
      </w:pPr>
      <w:r>
        <w:rPr>
          <w:spacing w:val="-2"/>
          <w:sz w:val="24"/>
          <w:szCs w:val="24"/>
        </w:rPr>
        <w:t xml:space="preserve"> D、内照射比外照射的危害性更大</w:t>
      </w:r>
    </w:p>
    <w:p w14:paraId="70022C7D">
      <w:pPr>
        <w:pStyle w:val="4"/>
        <w:tabs>
          <w:tab w:val="left" w:pos="5769"/>
        </w:tabs>
        <w:spacing w:before="1" w:line="273" w:lineRule="auto"/>
        <w:ind w:left="-993" w:right="-847" w:rightChars="-385"/>
        <w:rPr>
          <w:b/>
          <w:bCs/>
          <w:spacing w:val="-2"/>
          <w:sz w:val="24"/>
          <w:szCs w:val="24"/>
        </w:rPr>
      </w:pPr>
      <w:r>
        <w:rPr>
          <w:b/>
          <w:bCs/>
          <w:spacing w:val="-2"/>
          <w:sz w:val="24"/>
          <w:szCs w:val="24"/>
        </w:rPr>
        <w:t>86、在内照射防护的措施中，操作强放射性物质，应在（</w:t>
      </w:r>
      <w:r>
        <w:rPr>
          <w:rFonts w:hint="eastAsia"/>
          <w:b/>
          <w:bCs/>
          <w:spacing w:val="-2"/>
          <w:sz w:val="24"/>
          <w:szCs w:val="24"/>
        </w:rPr>
        <w:t xml:space="preserve">   C</w:t>
      </w:r>
      <w:r>
        <w:rPr>
          <w:b/>
          <w:bCs/>
          <w:sz w:val="24"/>
          <w:szCs w:val="24"/>
        </w:rPr>
        <w:tab/>
      </w:r>
      <w:r>
        <w:rPr>
          <w:b/>
          <w:bCs/>
          <w:spacing w:val="-2"/>
          <w:sz w:val="24"/>
          <w:szCs w:val="24"/>
        </w:rPr>
        <w:t>）的热室内用机械手操作。</w:t>
      </w:r>
    </w:p>
    <w:p w14:paraId="7730B9B4">
      <w:pPr>
        <w:pStyle w:val="4"/>
        <w:tabs>
          <w:tab w:val="left" w:pos="5769"/>
        </w:tabs>
        <w:spacing w:before="1" w:line="273" w:lineRule="auto"/>
        <w:ind w:left="-993" w:right="-847" w:rightChars="-385" w:firstLine="236" w:firstLineChars="100"/>
        <w:rPr>
          <w:sz w:val="24"/>
          <w:szCs w:val="24"/>
        </w:rPr>
      </w:pPr>
      <w:r>
        <w:rPr>
          <w:spacing w:val="-2"/>
          <w:sz w:val="24"/>
          <w:szCs w:val="24"/>
        </w:rPr>
        <w:t xml:space="preserve"> </w:t>
      </w:r>
      <w:r>
        <w:rPr>
          <w:spacing w:val="-4"/>
          <w:sz w:val="24"/>
          <w:szCs w:val="24"/>
        </w:rPr>
        <w:t>A、密闭</w:t>
      </w:r>
      <w:r>
        <w:rPr>
          <w:rFonts w:hint="eastAsia"/>
          <w:sz w:val="24"/>
          <w:szCs w:val="24"/>
        </w:rPr>
        <w:t xml:space="preserve">    </w:t>
      </w:r>
      <w:r>
        <w:rPr>
          <w:spacing w:val="-2"/>
          <w:sz w:val="24"/>
          <w:szCs w:val="24"/>
        </w:rPr>
        <w:t>B</w:t>
      </w:r>
      <w:r>
        <w:rPr>
          <w:spacing w:val="-4"/>
          <w:sz w:val="24"/>
          <w:szCs w:val="24"/>
        </w:rPr>
        <w:t>、经过防护处理</w:t>
      </w:r>
      <w:r>
        <w:rPr>
          <w:rFonts w:hint="eastAsia"/>
          <w:sz w:val="24"/>
          <w:szCs w:val="24"/>
        </w:rPr>
        <w:t xml:space="preserve">    </w:t>
      </w:r>
      <w:r>
        <w:rPr>
          <w:spacing w:val="-2"/>
          <w:sz w:val="24"/>
          <w:szCs w:val="24"/>
        </w:rPr>
        <w:t>C、密闭和经过防护处理</w:t>
      </w:r>
      <w:r>
        <w:rPr>
          <w:rFonts w:hint="eastAsia"/>
          <w:spacing w:val="-2"/>
          <w:sz w:val="24"/>
          <w:szCs w:val="24"/>
        </w:rPr>
        <w:t xml:space="preserve">    </w:t>
      </w:r>
      <w:r>
        <w:rPr>
          <w:spacing w:val="-2"/>
          <w:sz w:val="24"/>
          <w:szCs w:val="24"/>
        </w:rPr>
        <w:t xml:space="preserve"> D、普通的</w:t>
      </w:r>
    </w:p>
    <w:p w14:paraId="34558A6A">
      <w:pPr>
        <w:pStyle w:val="4"/>
        <w:tabs>
          <w:tab w:val="left" w:pos="1779"/>
        </w:tabs>
        <w:spacing w:before="1" w:line="273" w:lineRule="auto"/>
        <w:ind w:left="-993" w:right="-847" w:rightChars="-385"/>
        <w:rPr>
          <w:b/>
          <w:bCs/>
          <w:sz w:val="24"/>
          <w:szCs w:val="24"/>
        </w:rPr>
      </w:pPr>
      <w:r>
        <w:rPr>
          <w:b/>
          <w:bCs/>
          <w:spacing w:val="-4"/>
          <w:sz w:val="24"/>
          <w:szCs w:val="24"/>
        </w:rPr>
        <w:t>87、内照射防护中，净化这一措施的手段除吸附、过滤、除尘、凝聚沉淀、离子交换、去污</w:t>
      </w:r>
      <w:r>
        <w:rPr>
          <w:b/>
          <w:bCs/>
          <w:spacing w:val="-2"/>
          <w:sz w:val="24"/>
          <w:szCs w:val="24"/>
        </w:rPr>
        <w:t>等，还包括（</w:t>
      </w:r>
      <w:r>
        <w:rPr>
          <w:rFonts w:hint="eastAsia"/>
          <w:b/>
          <w:bCs/>
          <w:spacing w:val="-2"/>
          <w:sz w:val="24"/>
          <w:szCs w:val="24"/>
        </w:rPr>
        <w:t xml:space="preserve">   D   </w:t>
      </w:r>
      <w:r>
        <w:rPr>
          <w:b/>
          <w:bCs/>
          <w:spacing w:val="-6"/>
          <w:sz w:val="24"/>
          <w:szCs w:val="24"/>
        </w:rPr>
        <w:t>）。</w:t>
      </w:r>
    </w:p>
    <w:p w14:paraId="18323EAC">
      <w:pPr>
        <w:pStyle w:val="4"/>
        <w:spacing w:before="2"/>
        <w:ind w:left="-993" w:right="-847" w:rightChars="-385" w:firstLine="360" w:firstLineChars="150"/>
        <w:rPr>
          <w:sz w:val="24"/>
          <w:szCs w:val="24"/>
        </w:rPr>
      </w:pPr>
      <w:r>
        <w:rPr>
          <w:sz w:val="24"/>
          <w:szCs w:val="24"/>
        </w:rPr>
        <w:t>A</w:t>
      </w:r>
      <w:r>
        <w:rPr>
          <w:spacing w:val="-4"/>
          <w:sz w:val="24"/>
          <w:szCs w:val="24"/>
        </w:rPr>
        <w:t>、填埋</w:t>
      </w:r>
      <w:r>
        <w:rPr>
          <w:rFonts w:hint="eastAsia"/>
          <w:sz w:val="24"/>
          <w:szCs w:val="24"/>
        </w:rPr>
        <w:t xml:space="preserve">      </w:t>
      </w:r>
      <w:r>
        <w:rPr>
          <w:sz w:val="24"/>
          <w:szCs w:val="24"/>
        </w:rPr>
        <w:t>B</w:t>
      </w:r>
      <w:r>
        <w:rPr>
          <w:spacing w:val="-2"/>
          <w:sz w:val="24"/>
          <w:szCs w:val="24"/>
        </w:rPr>
        <w:t>、排入江河</w:t>
      </w:r>
      <w:r>
        <w:rPr>
          <w:rFonts w:hint="eastAsia"/>
          <w:sz w:val="24"/>
          <w:szCs w:val="24"/>
        </w:rPr>
        <w:t xml:space="preserve">    </w:t>
      </w:r>
      <w:r>
        <w:rPr>
          <w:sz w:val="24"/>
          <w:szCs w:val="24"/>
        </w:rPr>
        <w:t>C</w:t>
      </w:r>
      <w:r>
        <w:rPr>
          <w:spacing w:val="-3"/>
          <w:sz w:val="24"/>
          <w:szCs w:val="24"/>
        </w:rPr>
        <w:t>、核反应</w:t>
      </w:r>
      <w:r>
        <w:rPr>
          <w:rFonts w:hint="eastAsia"/>
          <w:sz w:val="24"/>
          <w:szCs w:val="24"/>
        </w:rPr>
        <w:t xml:space="preserve">     </w:t>
      </w:r>
      <w:r>
        <w:rPr>
          <w:sz w:val="24"/>
          <w:szCs w:val="24"/>
        </w:rPr>
        <w:t>D</w:t>
      </w:r>
      <w:r>
        <w:rPr>
          <w:spacing w:val="-2"/>
          <w:sz w:val="24"/>
          <w:szCs w:val="24"/>
        </w:rPr>
        <w:t>、贮存衰变</w:t>
      </w:r>
    </w:p>
    <w:p w14:paraId="2B1CAF52">
      <w:pPr>
        <w:pStyle w:val="4"/>
        <w:tabs>
          <w:tab w:val="left" w:pos="4089"/>
        </w:tabs>
        <w:ind w:left="-993" w:right="-847" w:rightChars="-385"/>
        <w:rPr>
          <w:b/>
          <w:bCs/>
          <w:sz w:val="24"/>
          <w:szCs w:val="24"/>
        </w:rPr>
      </w:pPr>
      <w:r>
        <w:rPr>
          <w:b/>
          <w:bCs/>
          <w:spacing w:val="-2"/>
          <w:sz w:val="24"/>
          <w:szCs w:val="24"/>
        </w:rPr>
        <w:t>88、对于内照射，下列说法正确的是</w:t>
      </w:r>
      <w:r>
        <w:rPr>
          <w:b/>
          <w:bCs/>
          <w:spacing w:val="-10"/>
          <w:sz w:val="24"/>
          <w:szCs w:val="24"/>
        </w:rPr>
        <w:t>（</w:t>
      </w:r>
      <w:r>
        <w:rPr>
          <w:rFonts w:hint="eastAsia"/>
          <w:b/>
          <w:bCs/>
          <w:spacing w:val="-10"/>
          <w:sz w:val="24"/>
          <w:szCs w:val="24"/>
        </w:rPr>
        <w:t xml:space="preserve">  A   </w:t>
      </w:r>
      <w:r>
        <w:rPr>
          <w:b/>
          <w:bCs/>
          <w:spacing w:val="-10"/>
          <w:sz w:val="24"/>
          <w:szCs w:val="24"/>
        </w:rPr>
        <w:t>）</w:t>
      </w:r>
    </w:p>
    <w:p w14:paraId="249CAD2B">
      <w:pPr>
        <w:pStyle w:val="4"/>
        <w:spacing w:line="273" w:lineRule="auto"/>
        <w:ind w:left="-993" w:right="-847" w:rightChars="-385" w:firstLine="354" w:firstLineChars="150"/>
        <w:rPr>
          <w:sz w:val="24"/>
          <w:szCs w:val="24"/>
        </w:rPr>
      </w:pPr>
      <w:r>
        <w:rPr>
          <w:spacing w:val="-2"/>
          <w:sz w:val="24"/>
          <w:szCs w:val="24"/>
        </w:rPr>
        <w:t xml:space="preserve">A、相比外照射，内照射对人体的潜在危害更大 </w:t>
      </w:r>
      <w:r>
        <w:rPr>
          <w:rFonts w:hint="eastAsia"/>
          <w:spacing w:val="-2"/>
          <w:sz w:val="24"/>
          <w:szCs w:val="24"/>
        </w:rPr>
        <w:t xml:space="preserve">   </w:t>
      </w:r>
      <w:r>
        <w:rPr>
          <w:spacing w:val="-2"/>
          <w:sz w:val="24"/>
          <w:szCs w:val="24"/>
        </w:rPr>
        <w:t>B、相比外照射，内照射对人体的危害更小</w:t>
      </w:r>
    </w:p>
    <w:p w14:paraId="328CBC43">
      <w:pPr>
        <w:pStyle w:val="4"/>
        <w:spacing w:before="2" w:line="273" w:lineRule="auto"/>
        <w:ind w:left="-993" w:right="-847" w:rightChars="-385" w:firstLine="354" w:firstLineChars="150"/>
        <w:rPr>
          <w:sz w:val="24"/>
          <w:szCs w:val="24"/>
        </w:rPr>
      </w:pPr>
      <w:r>
        <w:rPr>
          <w:spacing w:val="-2"/>
          <w:sz w:val="24"/>
          <w:szCs w:val="24"/>
        </w:rPr>
        <w:t>C、相比外照射，内照射与外照射的危害程度相同</w:t>
      </w:r>
      <w:r>
        <w:rPr>
          <w:rFonts w:hint="eastAsia"/>
          <w:spacing w:val="-2"/>
          <w:sz w:val="24"/>
          <w:szCs w:val="24"/>
        </w:rPr>
        <w:t xml:space="preserve"> </w:t>
      </w:r>
      <w:r>
        <w:rPr>
          <w:spacing w:val="-2"/>
          <w:sz w:val="24"/>
          <w:szCs w:val="24"/>
        </w:rPr>
        <w:t xml:space="preserve"> D、无法比较外照射与内照射的危险程度谁更大</w:t>
      </w:r>
    </w:p>
    <w:p w14:paraId="3AD53923">
      <w:pPr>
        <w:pStyle w:val="4"/>
        <w:tabs>
          <w:tab w:val="left" w:pos="3459"/>
        </w:tabs>
        <w:spacing w:before="1" w:line="273" w:lineRule="auto"/>
        <w:ind w:left="-993" w:right="-847" w:rightChars="-385"/>
        <w:rPr>
          <w:b/>
          <w:bCs/>
          <w:spacing w:val="-2"/>
          <w:sz w:val="24"/>
          <w:szCs w:val="24"/>
        </w:rPr>
      </w:pPr>
      <w:r>
        <w:rPr>
          <w:b/>
          <w:bCs/>
          <w:spacing w:val="-2"/>
          <w:sz w:val="24"/>
          <w:szCs w:val="24"/>
        </w:rPr>
        <w:t>89、非密封放射性工作场所，（</w:t>
      </w:r>
      <w:r>
        <w:rPr>
          <w:rFonts w:hint="eastAsia"/>
          <w:b/>
          <w:bCs/>
          <w:spacing w:val="-2"/>
          <w:sz w:val="24"/>
          <w:szCs w:val="24"/>
        </w:rPr>
        <w:t xml:space="preserve">  A  </w:t>
      </w:r>
      <w:r>
        <w:rPr>
          <w:b/>
          <w:bCs/>
          <w:spacing w:val="-2"/>
          <w:sz w:val="24"/>
          <w:szCs w:val="24"/>
        </w:rPr>
        <w:t>）内必须穿戴工作服和必要的防护用品</w:t>
      </w:r>
    </w:p>
    <w:p w14:paraId="1C7051CE">
      <w:pPr>
        <w:pStyle w:val="4"/>
        <w:tabs>
          <w:tab w:val="left" w:pos="3459"/>
        </w:tabs>
        <w:spacing w:before="1" w:line="273" w:lineRule="auto"/>
        <w:ind w:left="-993" w:right="-847" w:rightChars="-385" w:firstLine="237" w:firstLineChars="100"/>
        <w:rPr>
          <w:sz w:val="24"/>
          <w:szCs w:val="24"/>
        </w:rPr>
      </w:pPr>
      <w:r>
        <w:rPr>
          <w:b/>
          <w:bCs/>
          <w:spacing w:val="-2"/>
          <w:sz w:val="24"/>
          <w:szCs w:val="24"/>
        </w:rPr>
        <w:t xml:space="preserve"> </w:t>
      </w:r>
      <w:r>
        <w:rPr>
          <w:spacing w:val="-2"/>
          <w:sz w:val="24"/>
          <w:szCs w:val="24"/>
        </w:rPr>
        <w:t>A、控制区</w:t>
      </w:r>
      <w:r>
        <w:rPr>
          <w:rFonts w:hint="eastAsia"/>
          <w:sz w:val="24"/>
          <w:szCs w:val="24"/>
        </w:rPr>
        <w:t xml:space="preserve">    </w:t>
      </w:r>
      <w:r>
        <w:rPr>
          <w:sz w:val="24"/>
          <w:szCs w:val="24"/>
        </w:rPr>
        <w:t>B</w:t>
      </w:r>
      <w:r>
        <w:rPr>
          <w:spacing w:val="-3"/>
          <w:sz w:val="24"/>
          <w:szCs w:val="24"/>
        </w:rPr>
        <w:t>、工作区</w:t>
      </w:r>
      <w:r>
        <w:rPr>
          <w:rFonts w:hint="eastAsia"/>
          <w:sz w:val="24"/>
          <w:szCs w:val="24"/>
        </w:rPr>
        <w:t xml:space="preserve">    </w:t>
      </w:r>
      <w:r>
        <w:rPr>
          <w:sz w:val="24"/>
          <w:szCs w:val="24"/>
        </w:rPr>
        <w:t>C</w:t>
      </w:r>
      <w:r>
        <w:rPr>
          <w:spacing w:val="-2"/>
          <w:sz w:val="24"/>
          <w:szCs w:val="24"/>
        </w:rPr>
        <w:t>、任意空间</w:t>
      </w:r>
      <w:r>
        <w:rPr>
          <w:rFonts w:hint="eastAsia"/>
          <w:sz w:val="24"/>
          <w:szCs w:val="24"/>
        </w:rPr>
        <w:t xml:space="preserve">    </w:t>
      </w:r>
      <w:r>
        <w:rPr>
          <w:spacing w:val="-2"/>
          <w:sz w:val="24"/>
          <w:szCs w:val="24"/>
        </w:rPr>
        <w:t>D</w:t>
      </w:r>
      <w:r>
        <w:rPr>
          <w:spacing w:val="-3"/>
          <w:sz w:val="24"/>
          <w:szCs w:val="24"/>
        </w:rPr>
        <w:t>、控制区及非控制区</w:t>
      </w:r>
    </w:p>
    <w:p w14:paraId="71FFC7BD">
      <w:pPr>
        <w:pStyle w:val="4"/>
        <w:tabs>
          <w:tab w:val="left" w:pos="4930"/>
        </w:tabs>
        <w:ind w:left="-993" w:right="-847" w:rightChars="-385"/>
        <w:rPr>
          <w:b/>
          <w:bCs/>
          <w:sz w:val="24"/>
          <w:szCs w:val="24"/>
        </w:rPr>
      </w:pPr>
      <w:r>
        <w:rPr>
          <w:b/>
          <w:bCs/>
          <w:spacing w:val="-2"/>
          <w:sz w:val="24"/>
          <w:szCs w:val="24"/>
        </w:rPr>
        <w:t>90、对于内照射的防护中，下列说法正确的是</w:t>
      </w:r>
      <w:r>
        <w:rPr>
          <w:b/>
          <w:bCs/>
          <w:spacing w:val="-10"/>
          <w:sz w:val="24"/>
          <w:szCs w:val="24"/>
        </w:rPr>
        <w:t>（</w:t>
      </w:r>
      <w:r>
        <w:rPr>
          <w:rFonts w:hint="eastAsia"/>
          <w:b/>
          <w:bCs/>
          <w:spacing w:val="-10"/>
          <w:sz w:val="24"/>
          <w:szCs w:val="24"/>
        </w:rPr>
        <w:t xml:space="preserve">  D   </w:t>
      </w:r>
      <w:r>
        <w:rPr>
          <w:b/>
          <w:bCs/>
          <w:spacing w:val="-10"/>
          <w:sz w:val="24"/>
          <w:szCs w:val="24"/>
        </w:rPr>
        <w:t>）</w:t>
      </w:r>
    </w:p>
    <w:p w14:paraId="74010C33">
      <w:pPr>
        <w:pStyle w:val="4"/>
        <w:spacing w:line="273" w:lineRule="auto"/>
        <w:ind w:left="-993" w:right="-847" w:rightChars="-385" w:firstLine="354" w:firstLineChars="150"/>
        <w:rPr>
          <w:spacing w:val="-2"/>
          <w:sz w:val="24"/>
          <w:szCs w:val="24"/>
        </w:rPr>
      </w:pPr>
      <w:r>
        <w:rPr>
          <w:spacing w:val="-2"/>
          <w:sz w:val="24"/>
          <w:szCs w:val="24"/>
        </w:rPr>
        <w:t>A、γ</w:t>
      </w:r>
      <w:r>
        <w:rPr>
          <w:spacing w:val="-9"/>
          <w:sz w:val="24"/>
          <w:szCs w:val="24"/>
        </w:rPr>
        <w:t xml:space="preserve"> 射线从外部穿透人体，对人体形成照射，这种情况叫做内照射</w:t>
      </w:r>
      <w:r>
        <w:rPr>
          <w:spacing w:val="-2"/>
          <w:sz w:val="24"/>
          <w:szCs w:val="24"/>
        </w:rPr>
        <w:t xml:space="preserve"> </w:t>
      </w:r>
    </w:p>
    <w:p w14:paraId="5A597750">
      <w:pPr>
        <w:pStyle w:val="4"/>
        <w:spacing w:line="273" w:lineRule="auto"/>
        <w:ind w:left="-993" w:right="-847" w:rightChars="-385" w:firstLine="354" w:firstLineChars="150"/>
        <w:rPr>
          <w:sz w:val="24"/>
          <w:szCs w:val="24"/>
        </w:rPr>
      </w:pPr>
      <w:r>
        <w:rPr>
          <w:spacing w:val="-2"/>
          <w:sz w:val="24"/>
          <w:szCs w:val="24"/>
        </w:rPr>
        <w:t>B、放射性物质在伤口处对人体形成照射，叫做内照射</w:t>
      </w:r>
    </w:p>
    <w:p w14:paraId="41C5E67E">
      <w:pPr>
        <w:pStyle w:val="4"/>
        <w:spacing w:line="273" w:lineRule="auto"/>
        <w:ind w:left="-993" w:right="-847" w:rightChars="-385" w:firstLine="360" w:firstLineChars="150"/>
        <w:rPr>
          <w:spacing w:val="-5"/>
          <w:sz w:val="24"/>
          <w:szCs w:val="24"/>
        </w:rPr>
      </w:pPr>
      <w:r>
        <w:rPr>
          <w:sz w:val="24"/>
          <w:szCs w:val="24"/>
        </w:rPr>
        <w:t>C</w:t>
      </w:r>
      <w:r>
        <w:rPr>
          <w:spacing w:val="-4"/>
          <w:sz w:val="24"/>
          <w:szCs w:val="24"/>
        </w:rPr>
        <w:t xml:space="preserve">、对于非密封 </w:t>
      </w:r>
      <w:r>
        <w:rPr>
          <w:sz w:val="24"/>
          <w:szCs w:val="24"/>
        </w:rPr>
        <w:t>α</w:t>
      </w:r>
      <w:r>
        <w:rPr>
          <w:spacing w:val="-5"/>
          <w:sz w:val="24"/>
          <w:szCs w:val="24"/>
        </w:rPr>
        <w:t xml:space="preserve"> 放射源，因为其穿透性差，不需要考虑内照射</w:t>
      </w:r>
    </w:p>
    <w:p w14:paraId="6E1B9AE5">
      <w:pPr>
        <w:pStyle w:val="4"/>
        <w:spacing w:line="273" w:lineRule="auto"/>
        <w:ind w:left="-993" w:right="-847" w:rightChars="-385" w:firstLine="283" w:firstLineChars="118"/>
        <w:rPr>
          <w:spacing w:val="-5"/>
          <w:sz w:val="24"/>
          <w:szCs w:val="24"/>
        </w:rPr>
      </w:pPr>
      <w:r>
        <w:rPr>
          <w:sz w:val="24"/>
          <w:szCs w:val="24"/>
        </w:rPr>
        <w:t xml:space="preserve"> </w:t>
      </w:r>
      <w:r>
        <w:rPr>
          <w:spacing w:val="-2"/>
          <w:sz w:val="24"/>
          <w:szCs w:val="24"/>
        </w:rPr>
        <w:t>D</w:t>
      </w:r>
      <w:r>
        <w:rPr>
          <w:spacing w:val="-3"/>
          <w:sz w:val="24"/>
          <w:szCs w:val="24"/>
        </w:rPr>
        <w:t>、内照射多见于非密封放射性物质，进入人体后，潜在危害很大</w:t>
      </w:r>
    </w:p>
    <w:p w14:paraId="435CD941">
      <w:pPr>
        <w:pStyle w:val="4"/>
        <w:tabs>
          <w:tab w:val="left" w:pos="8301"/>
        </w:tabs>
        <w:spacing w:before="1" w:line="273" w:lineRule="auto"/>
        <w:ind w:left="-993" w:right="-847" w:rightChars="-385"/>
        <w:rPr>
          <w:b/>
          <w:bCs/>
          <w:spacing w:val="-10"/>
          <w:sz w:val="24"/>
          <w:szCs w:val="24"/>
        </w:rPr>
      </w:pPr>
      <w:r>
        <w:rPr>
          <w:b/>
          <w:bCs/>
          <w:spacing w:val="-2"/>
          <w:sz w:val="24"/>
          <w:szCs w:val="24"/>
        </w:rPr>
        <w:t>91</w:t>
      </w:r>
      <w:r>
        <w:rPr>
          <w:b/>
          <w:bCs/>
          <w:spacing w:val="-103"/>
          <w:sz w:val="24"/>
          <w:szCs w:val="24"/>
        </w:rPr>
        <w:t>、</w:t>
      </w:r>
      <w:r>
        <w:rPr>
          <w:b/>
          <w:bCs/>
          <w:spacing w:val="-2"/>
          <w:sz w:val="24"/>
          <w:szCs w:val="24"/>
        </w:rPr>
        <w:t>非密封放射性工作场所</w:t>
      </w:r>
      <w:r>
        <w:rPr>
          <w:b/>
          <w:bCs/>
          <w:spacing w:val="-102"/>
          <w:sz w:val="24"/>
          <w:szCs w:val="24"/>
        </w:rPr>
        <w:t>，</w:t>
      </w:r>
      <w:r>
        <w:rPr>
          <w:b/>
          <w:bCs/>
          <w:spacing w:val="-2"/>
          <w:sz w:val="24"/>
          <w:szCs w:val="24"/>
        </w:rPr>
        <w:t>控制区内必须穿戴工作服和必要的防护用品</w:t>
      </w:r>
      <w:r>
        <w:rPr>
          <w:b/>
          <w:bCs/>
          <w:spacing w:val="-102"/>
          <w:sz w:val="24"/>
          <w:szCs w:val="24"/>
        </w:rPr>
        <w:t>，</w:t>
      </w:r>
      <w:r>
        <w:rPr>
          <w:b/>
          <w:bCs/>
          <w:spacing w:val="-2"/>
          <w:sz w:val="24"/>
          <w:szCs w:val="24"/>
        </w:rPr>
        <w:t>同时还需</w:t>
      </w:r>
      <w:r>
        <w:rPr>
          <w:b/>
          <w:bCs/>
          <w:spacing w:val="-102"/>
          <w:sz w:val="24"/>
          <w:szCs w:val="24"/>
        </w:rPr>
        <w:t>要</w:t>
      </w:r>
      <w:r>
        <w:rPr>
          <w:b/>
          <w:bCs/>
          <w:spacing w:val="-2"/>
          <w:sz w:val="24"/>
          <w:szCs w:val="24"/>
        </w:rPr>
        <w:t>（</w:t>
      </w:r>
      <w:r>
        <w:rPr>
          <w:rFonts w:hint="eastAsia"/>
          <w:b/>
          <w:bCs/>
          <w:spacing w:val="-2"/>
          <w:sz w:val="24"/>
          <w:szCs w:val="24"/>
        </w:rPr>
        <w:t xml:space="preserve"> A</w:t>
      </w:r>
      <w:r>
        <w:rPr>
          <w:b/>
          <w:bCs/>
          <w:sz w:val="24"/>
          <w:szCs w:val="24"/>
        </w:rPr>
        <w:tab/>
      </w:r>
      <w:r>
        <w:rPr>
          <w:b/>
          <w:bCs/>
          <w:spacing w:val="-10"/>
          <w:sz w:val="24"/>
          <w:szCs w:val="24"/>
        </w:rPr>
        <w:t>）</w:t>
      </w:r>
    </w:p>
    <w:p w14:paraId="76DE3F0F">
      <w:pPr>
        <w:pStyle w:val="4"/>
        <w:tabs>
          <w:tab w:val="left" w:pos="8301"/>
        </w:tabs>
        <w:spacing w:before="1" w:line="273" w:lineRule="auto"/>
        <w:ind w:left="-993" w:right="-847" w:rightChars="-385" w:firstLine="221" w:firstLineChars="100"/>
        <w:rPr>
          <w:sz w:val="24"/>
          <w:szCs w:val="24"/>
        </w:rPr>
      </w:pPr>
      <w:r>
        <w:rPr>
          <w:b/>
          <w:bCs/>
          <w:spacing w:val="-10"/>
          <w:sz w:val="24"/>
          <w:szCs w:val="24"/>
        </w:rPr>
        <w:t xml:space="preserve"> </w:t>
      </w:r>
      <w:r>
        <w:rPr>
          <w:spacing w:val="-2"/>
          <w:sz w:val="24"/>
          <w:szCs w:val="24"/>
        </w:rPr>
        <w:t>A、佩戴个人剂量计</w:t>
      </w:r>
      <w:r>
        <w:rPr>
          <w:rFonts w:hint="eastAsia"/>
          <w:sz w:val="24"/>
          <w:szCs w:val="24"/>
        </w:rPr>
        <w:t xml:space="preserve">    </w:t>
      </w:r>
      <w:r>
        <w:rPr>
          <w:spacing w:val="-2"/>
          <w:sz w:val="24"/>
          <w:szCs w:val="24"/>
        </w:rPr>
        <w:t>B</w:t>
      </w:r>
      <w:r>
        <w:rPr>
          <w:spacing w:val="-4"/>
          <w:sz w:val="24"/>
          <w:szCs w:val="24"/>
        </w:rPr>
        <w:t>、携带除尘设备</w:t>
      </w:r>
    </w:p>
    <w:p w14:paraId="542DF16B">
      <w:pPr>
        <w:pStyle w:val="4"/>
        <w:spacing w:line="273" w:lineRule="auto"/>
        <w:ind w:left="-993" w:right="-847" w:rightChars="-385" w:firstLine="354" w:firstLineChars="150"/>
        <w:rPr>
          <w:sz w:val="24"/>
          <w:szCs w:val="24"/>
        </w:rPr>
      </w:pPr>
      <w:r>
        <w:rPr>
          <w:spacing w:val="-2"/>
          <w:sz w:val="24"/>
          <w:szCs w:val="24"/>
        </w:rPr>
        <w:t>C、记录放射性水平</w:t>
      </w:r>
      <w:r>
        <w:rPr>
          <w:rFonts w:hint="eastAsia"/>
          <w:spacing w:val="-2"/>
          <w:sz w:val="24"/>
          <w:szCs w:val="24"/>
        </w:rPr>
        <w:t xml:space="preserve">   </w:t>
      </w:r>
      <w:r>
        <w:rPr>
          <w:spacing w:val="-2"/>
          <w:sz w:val="24"/>
          <w:szCs w:val="24"/>
        </w:rPr>
        <w:t xml:space="preserve"> D、打开通风设备</w:t>
      </w:r>
    </w:p>
    <w:p w14:paraId="252376D1">
      <w:pPr>
        <w:pStyle w:val="4"/>
        <w:tabs>
          <w:tab w:val="left" w:pos="4510"/>
        </w:tabs>
        <w:spacing w:before="1" w:line="273" w:lineRule="auto"/>
        <w:ind w:left="-993" w:right="-847" w:rightChars="-385"/>
        <w:rPr>
          <w:b/>
          <w:bCs/>
          <w:spacing w:val="-2"/>
          <w:sz w:val="24"/>
          <w:szCs w:val="24"/>
        </w:rPr>
      </w:pPr>
      <w:r>
        <w:rPr>
          <w:b/>
          <w:bCs/>
          <w:spacing w:val="-2"/>
          <w:sz w:val="24"/>
          <w:szCs w:val="24"/>
        </w:rPr>
        <w:t>92、我国居民所受天然辐射年有效剂量是（</w:t>
      </w:r>
      <w:r>
        <w:rPr>
          <w:rFonts w:hint="eastAsia"/>
          <w:b/>
          <w:bCs/>
          <w:spacing w:val="-2"/>
          <w:sz w:val="24"/>
          <w:szCs w:val="24"/>
        </w:rPr>
        <w:t xml:space="preserve">  B  </w:t>
      </w:r>
      <w:r>
        <w:rPr>
          <w:b/>
          <w:bCs/>
          <w:spacing w:val="-2"/>
          <w:sz w:val="24"/>
          <w:szCs w:val="24"/>
        </w:rPr>
        <w:t>）mSv。</w:t>
      </w:r>
    </w:p>
    <w:p w14:paraId="08F4574C">
      <w:pPr>
        <w:pStyle w:val="4"/>
        <w:tabs>
          <w:tab w:val="left" w:pos="4510"/>
        </w:tabs>
        <w:spacing w:before="1" w:line="273" w:lineRule="auto"/>
        <w:ind w:left="-993" w:right="-847" w:rightChars="-385" w:firstLine="237" w:firstLineChars="100"/>
        <w:rPr>
          <w:sz w:val="24"/>
          <w:szCs w:val="24"/>
        </w:rPr>
      </w:pPr>
      <w:r>
        <w:rPr>
          <w:b/>
          <w:bCs/>
          <w:spacing w:val="-2"/>
          <w:sz w:val="24"/>
          <w:szCs w:val="24"/>
        </w:rPr>
        <w:t xml:space="preserve"> </w:t>
      </w:r>
      <w:r>
        <w:rPr>
          <w:spacing w:val="-2"/>
          <w:sz w:val="24"/>
          <w:szCs w:val="24"/>
        </w:rPr>
        <w:t>A、4.2</w:t>
      </w:r>
      <w:r>
        <w:rPr>
          <w:rFonts w:hint="eastAsia"/>
          <w:sz w:val="24"/>
          <w:szCs w:val="24"/>
        </w:rPr>
        <w:t xml:space="preserve">     </w:t>
      </w:r>
      <w:r>
        <w:rPr>
          <w:spacing w:val="-2"/>
          <w:sz w:val="24"/>
          <w:szCs w:val="24"/>
        </w:rPr>
        <w:t xml:space="preserve">B、3.1 </w:t>
      </w:r>
      <w:r>
        <w:rPr>
          <w:rFonts w:hint="eastAsia"/>
          <w:spacing w:val="-2"/>
          <w:sz w:val="24"/>
          <w:szCs w:val="24"/>
        </w:rPr>
        <w:t xml:space="preserve">     </w:t>
      </w:r>
      <w:r>
        <w:rPr>
          <w:spacing w:val="-2"/>
          <w:sz w:val="24"/>
          <w:szCs w:val="24"/>
        </w:rPr>
        <w:t>C、2.5</w:t>
      </w:r>
      <w:r>
        <w:rPr>
          <w:rFonts w:hint="eastAsia"/>
          <w:spacing w:val="-2"/>
          <w:sz w:val="24"/>
          <w:szCs w:val="24"/>
        </w:rPr>
        <w:t xml:space="preserve">     </w:t>
      </w:r>
      <w:r>
        <w:rPr>
          <w:spacing w:val="-2"/>
          <w:sz w:val="24"/>
          <w:szCs w:val="24"/>
        </w:rPr>
        <w:t xml:space="preserve"> D、</w:t>
      </w:r>
      <w:r>
        <w:rPr>
          <w:spacing w:val="-5"/>
          <w:sz w:val="24"/>
          <w:szCs w:val="24"/>
        </w:rPr>
        <w:t>4.8</w:t>
      </w:r>
    </w:p>
    <w:p w14:paraId="76E69CC7">
      <w:pPr>
        <w:pStyle w:val="4"/>
        <w:spacing w:before="2" w:line="273" w:lineRule="auto"/>
        <w:ind w:left="-993" w:right="-847" w:rightChars="-385"/>
        <w:jc w:val="both"/>
        <w:rPr>
          <w:b/>
          <w:bCs/>
          <w:sz w:val="24"/>
          <w:szCs w:val="24"/>
        </w:rPr>
      </w:pPr>
      <w:r>
        <w:rPr>
          <w:b/>
          <w:bCs/>
          <w:sz w:val="24"/>
          <w:szCs w:val="24"/>
        </w:rPr>
        <w:t>93、从辐射产生的来源可将辐射源分为天然辐射源和（</w:t>
      </w:r>
      <w:r>
        <w:rPr>
          <w:rFonts w:hint="eastAsia"/>
          <w:b/>
          <w:bCs/>
          <w:sz w:val="24"/>
          <w:szCs w:val="24"/>
        </w:rPr>
        <w:t xml:space="preserve">  D</w:t>
      </w:r>
      <w:r>
        <w:rPr>
          <w:b/>
          <w:bCs/>
          <w:spacing w:val="80"/>
          <w:w w:val="150"/>
          <w:sz w:val="24"/>
          <w:szCs w:val="24"/>
        </w:rPr>
        <w:t xml:space="preserve"> </w:t>
      </w:r>
      <w:r>
        <w:rPr>
          <w:b/>
          <w:bCs/>
          <w:sz w:val="24"/>
          <w:szCs w:val="24"/>
        </w:rPr>
        <w:t>）</w:t>
      </w:r>
    </w:p>
    <w:p w14:paraId="2E08C468">
      <w:pPr>
        <w:pStyle w:val="4"/>
        <w:spacing w:before="2" w:line="273" w:lineRule="auto"/>
        <w:ind w:left="-993" w:right="-847" w:rightChars="-385" w:firstLine="320" w:firstLineChars="100"/>
        <w:jc w:val="both"/>
        <w:rPr>
          <w:sz w:val="24"/>
          <w:szCs w:val="24"/>
        </w:rPr>
      </w:pPr>
      <w:r>
        <w:rPr>
          <w:spacing w:val="40"/>
          <w:sz w:val="24"/>
          <w:szCs w:val="24"/>
        </w:rPr>
        <w:t xml:space="preserve"> </w:t>
      </w:r>
      <w:r>
        <w:rPr>
          <w:spacing w:val="-2"/>
          <w:sz w:val="24"/>
          <w:szCs w:val="24"/>
        </w:rPr>
        <w:t>A、核电厂</w:t>
      </w:r>
      <w:r>
        <w:rPr>
          <w:rFonts w:hint="eastAsia"/>
          <w:sz w:val="24"/>
          <w:szCs w:val="24"/>
        </w:rPr>
        <w:t xml:space="preserve">    </w:t>
      </w:r>
      <w:r>
        <w:rPr>
          <w:spacing w:val="-2"/>
          <w:sz w:val="24"/>
          <w:szCs w:val="24"/>
        </w:rPr>
        <w:t xml:space="preserve">B、医疗照射 </w:t>
      </w:r>
      <w:r>
        <w:rPr>
          <w:rFonts w:hint="eastAsia"/>
          <w:spacing w:val="-2"/>
          <w:sz w:val="24"/>
          <w:szCs w:val="24"/>
        </w:rPr>
        <w:t xml:space="preserve">    </w:t>
      </w:r>
      <w:r>
        <w:rPr>
          <w:spacing w:val="-2"/>
          <w:sz w:val="24"/>
          <w:szCs w:val="24"/>
        </w:rPr>
        <w:t>C、氡照射</w:t>
      </w:r>
      <w:r>
        <w:rPr>
          <w:rFonts w:hint="eastAsia"/>
          <w:sz w:val="24"/>
          <w:szCs w:val="24"/>
        </w:rPr>
        <w:t xml:space="preserve">    </w:t>
      </w:r>
      <w:r>
        <w:rPr>
          <w:spacing w:val="-2"/>
          <w:sz w:val="24"/>
          <w:szCs w:val="24"/>
        </w:rPr>
        <w:t>D</w:t>
      </w:r>
      <w:r>
        <w:rPr>
          <w:spacing w:val="-4"/>
          <w:sz w:val="24"/>
          <w:szCs w:val="24"/>
        </w:rPr>
        <w:t>、人工辐射源</w:t>
      </w:r>
    </w:p>
    <w:p w14:paraId="1090F43B">
      <w:pPr>
        <w:pStyle w:val="4"/>
        <w:tabs>
          <w:tab w:val="left" w:pos="5769"/>
        </w:tabs>
        <w:spacing w:line="273" w:lineRule="auto"/>
        <w:ind w:left="-993" w:right="-847" w:rightChars="-385"/>
        <w:rPr>
          <w:b/>
          <w:bCs/>
          <w:spacing w:val="-10"/>
          <w:sz w:val="24"/>
          <w:szCs w:val="24"/>
        </w:rPr>
      </w:pPr>
      <w:r>
        <w:rPr>
          <w:b/>
          <w:bCs/>
          <w:spacing w:val="-2"/>
          <w:sz w:val="24"/>
          <w:szCs w:val="24"/>
        </w:rPr>
        <w:t>94、天然辐射源主要来自宇宙射线、宇生放射性核素和（</w:t>
      </w:r>
      <w:r>
        <w:rPr>
          <w:rFonts w:hint="eastAsia"/>
          <w:b/>
          <w:bCs/>
          <w:spacing w:val="-2"/>
          <w:sz w:val="24"/>
          <w:szCs w:val="24"/>
        </w:rPr>
        <w:t xml:space="preserve">   A</w:t>
      </w:r>
      <w:r>
        <w:rPr>
          <w:b/>
          <w:bCs/>
          <w:sz w:val="24"/>
          <w:szCs w:val="24"/>
        </w:rPr>
        <w:tab/>
      </w:r>
      <w:r>
        <w:rPr>
          <w:b/>
          <w:bCs/>
          <w:spacing w:val="-10"/>
          <w:sz w:val="24"/>
          <w:szCs w:val="24"/>
        </w:rPr>
        <w:t>）</w:t>
      </w:r>
    </w:p>
    <w:p w14:paraId="3443CB03">
      <w:pPr>
        <w:pStyle w:val="4"/>
        <w:tabs>
          <w:tab w:val="left" w:pos="5769"/>
        </w:tabs>
        <w:spacing w:line="273" w:lineRule="auto"/>
        <w:ind w:left="-993" w:right="-847" w:rightChars="-385" w:firstLine="221" w:firstLineChars="100"/>
        <w:rPr>
          <w:sz w:val="24"/>
          <w:szCs w:val="24"/>
        </w:rPr>
      </w:pPr>
      <w:r>
        <w:rPr>
          <w:b/>
          <w:bCs/>
          <w:spacing w:val="-10"/>
          <w:sz w:val="24"/>
          <w:szCs w:val="24"/>
        </w:rPr>
        <w:t xml:space="preserve"> </w:t>
      </w:r>
      <w:r>
        <w:rPr>
          <w:spacing w:val="-2"/>
          <w:sz w:val="24"/>
          <w:szCs w:val="24"/>
        </w:rPr>
        <w:t>A、原生放射性核素</w:t>
      </w:r>
      <w:r>
        <w:rPr>
          <w:rFonts w:hint="eastAsia"/>
          <w:sz w:val="24"/>
          <w:szCs w:val="24"/>
        </w:rPr>
        <w:t xml:space="preserve">    </w:t>
      </w:r>
      <w:r>
        <w:rPr>
          <w:spacing w:val="-2"/>
          <w:sz w:val="24"/>
          <w:szCs w:val="24"/>
        </w:rPr>
        <w:t>B、医疗照射</w:t>
      </w:r>
      <w:r>
        <w:rPr>
          <w:spacing w:val="80"/>
          <w:sz w:val="24"/>
          <w:szCs w:val="24"/>
        </w:rPr>
        <w:t xml:space="preserve"> </w:t>
      </w:r>
      <w:r>
        <w:rPr>
          <w:rFonts w:hint="eastAsia"/>
          <w:spacing w:val="80"/>
          <w:sz w:val="24"/>
          <w:szCs w:val="24"/>
        </w:rPr>
        <w:t xml:space="preserve">  </w:t>
      </w:r>
      <w:r>
        <w:rPr>
          <w:spacing w:val="-2"/>
          <w:sz w:val="24"/>
          <w:szCs w:val="24"/>
        </w:rPr>
        <w:t>C、工业探伤</w:t>
      </w:r>
      <w:r>
        <w:rPr>
          <w:spacing w:val="80"/>
          <w:sz w:val="24"/>
          <w:szCs w:val="24"/>
        </w:rPr>
        <w:t xml:space="preserve"> </w:t>
      </w:r>
      <w:r>
        <w:rPr>
          <w:rFonts w:hint="eastAsia"/>
          <w:spacing w:val="80"/>
          <w:sz w:val="24"/>
          <w:szCs w:val="24"/>
        </w:rPr>
        <w:t xml:space="preserve">   </w:t>
      </w:r>
      <w:r>
        <w:rPr>
          <w:spacing w:val="-2"/>
          <w:sz w:val="24"/>
          <w:szCs w:val="24"/>
        </w:rPr>
        <w:t>D、地下核试验</w:t>
      </w:r>
    </w:p>
    <w:p w14:paraId="0284A920">
      <w:pPr>
        <w:pStyle w:val="4"/>
        <w:spacing w:before="2"/>
        <w:ind w:left="-993" w:right="-847" w:rightChars="-385"/>
        <w:rPr>
          <w:b/>
          <w:bCs/>
          <w:sz w:val="24"/>
          <w:szCs w:val="24"/>
        </w:rPr>
      </w:pPr>
      <w:r>
        <w:rPr>
          <w:b/>
          <w:bCs/>
          <w:sz w:val="24"/>
          <w:szCs w:val="24"/>
        </w:rPr>
        <w:t>95</w:t>
      </w:r>
      <w:r>
        <w:rPr>
          <w:b/>
          <w:bCs/>
          <w:spacing w:val="-1"/>
          <w:sz w:val="24"/>
          <w:szCs w:val="24"/>
        </w:rPr>
        <w:t>、人工辐射源主要有核设施、核技术应用的辐射源和核试验落下灰等。在人工辐射源中，</w:t>
      </w:r>
    </w:p>
    <w:p w14:paraId="13FB79B9">
      <w:pPr>
        <w:pStyle w:val="4"/>
        <w:tabs>
          <w:tab w:val="left" w:pos="729"/>
        </w:tabs>
        <w:spacing w:line="273" w:lineRule="auto"/>
        <w:ind w:left="-993" w:right="-847" w:rightChars="-385"/>
        <w:rPr>
          <w:b/>
          <w:bCs/>
          <w:spacing w:val="-2"/>
          <w:sz w:val="24"/>
          <w:szCs w:val="24"/>
        </w:rPr>
      </w:pPr>
      <w:r>
        <w:rPr>
          <w:b/>
          <w:bCs/>
          <w:spacing w:val="-10"/>
          <w:sz w:val="24"/>
          <w:szCs w:val="24"/>
        </w:rPr>
        <w:t>（</w:t>
      </w:r>
      <w:r>
        <w:rPr>
          <w:rFonts w:hint="eastAsia"/>
          <w:b/>
          <w:bCs/>
          <w:spacing w:val="-10"/>
          <w:sz w:val="24"/>
          <w:szCs w:val="24"/>
        </w:rPr>
        <w:t xml:space="preserve">   </w:t>
      </w:r>
      <w:r>
        <w:rPr>
          <w:rFonts w:hint="eastAsia"/>
          <w:b/>
          <w:bCs/>
          <w:sz w:val="24"/>
          <w:szCs w:val="24"/>
        </w:rPr>
        <w:t xml:space="preserve">C   </w:t>
      </w:r>
      <w:r>
        <w:rPr>
          <w:b/>
          <w:bCs/>
          <w:spacing w:val="-2"/>
          <w:sz w:val="24"/>
          <w:szCs w:val="24"/>
        </w:rPr>
        <w:t>）是最大的人工辐射源。</w:t>
      </w:r>
    </w:p>
    <w:p w14:paraId="2A87DB50">
      <w:pPr>
        <w:pStyle w:val="4"/>
        <w:tabs>
          <w:tab w:val="left" w:pos="729"/>
        </w:tabs>
        <w:spacing w:line="273" w:lineRule="auto"/>
        <w:ind w:left="-993" w:right="-847" w:rightChars="-385" w:firstLine="237" w:firstLineChars="100"/>
        <w:rPr>
          <w:sz w:val="24"/>
          <w:szCs w:val="24"/>
        </w:rPr>
      </w:pPr>
      <w:r>
        <w:rPr>
          <w:b/>
          <w:bCs/>
          <w:spacing w:val="-2"/>
          <w:sz w:val="24"/>
          <w:szCs w:val="24"/>
        </w:rPr>
        <w:t xml:space="preserve"> </w:t>
      </w:r>
      <w:r>
        <w:rPr>
          <w:spacing w:val="-2"/>
          <w:sz w:val="24"/>
          <w:szCs w:val="24"/>
        </w:rPr>
        <w:t>A、工业探伤</w:t>
      </w:r>
      <w:r>
        <w:rPr>
          <w:rFonts w:hint="eastAsia"/>
          <w:sz w:val="24"/>
          <w:szCs w:val="24"/>
        </w:rPr>
        <w:t xml:space="preserve">    </w:t>
      </w:r>
      <w:r>
        <w:rPr>
          <w:spacing w:val="-2"/>
          <w:sz w:val="24"/>
          <w:szCs w:val="24"/>
        </w:rPr>
        <w:t>B、核能发电</w:t>
      </w:r>
      <w:r>
        <w:rPr>
          <w:rFonts w:hint="eastAsia"/>
          <w:spacing w:val="-2"/>
          <w:sz w:val="24"/>
          <w:szCs w:val="24"/>
        </w:rPr>
        <w:t xml:space="preserve">    </w:t>
      </w:r>
      <w:r>
        <w:rPr>
          <w:spacing w:val="-2"/>
          <w:sz w:val="24"/>
          <w:szCs w:val="24"/>
        </w:rPr>
        <w:t xml:space="preserve"> C、医疗照射</w:t>
      </w:r>
      <w:r>
        <w:rPr>
          <w:rFonts w:hint="eastAsia"/>
          <w:spacing w:val="-2"/>
          <w:sz w:val="24"/>
          <w:szCs w:val="24"/>
        </w:rPr>
        <w:t xml:space="preserve">    </w:t>
      </w:r>
      <w:r>
        <w:rPr>
          <w:spacing w:val="-2"/>
          <w:sz w:val="24"/>
          <w:szCs w:val="24"/>
        </w:rPr>
        <w:t xml:space="preserve"> </w:t>
      </w:r>
      <w:r>
        <w:rPr>
          <w:sz w:val="24"/>
          <w:szCs w:val="24"/>
        </w:rPr>
        <w:t>D</w:t>
      </w:r>
      <w:r>
        <w:rPr>
          <w:spacing w:val="-2"/>
          <w:sz w:val="24"/>
          <w:szCs w:val="24"/>
        </w:rPr>
        <w:t>、辐射育种</w:t>
      </w:r>
    </w:p>
    <w:p w14:paraId="075B7FF5">
      <w:pPr>
        <w:pStyle w:val="4"/>
        <w:spacing w:line="273" w:lineRule="auto"/>
        <w:ind w:left="-993" w:right="-847" w:rightChars="-385"/>
        <w:jc w:val="both"/>
        <w:rPr>
          <w:sz w:val="24"/>
          <w:szCs w:val="24"/>
        </w:rPr>
        <w:sectPr>
          <w:pgSz w:w="11910" w:h="16840"/>
          <w:pgMar w:top="1420" w:right="1559" w:bottom="1180" w:left="1700" w:header="0" w:footer="993" w:gutter="0"/>
          <w:cols w:space="720" w:num="1"/>
        </w:sectPr>
      </w:pPr>
    </w:p>
    <w:p w14:paraId="7BBCB92A">
      <w:pPr>
        <w:pStyle w:val="4"/>
        <w:spacing w:before="37"/>
        <w:ind w:left="-993" w:right="-847" w:rightChars="-385"/>
        <w:jc w:val="both"/>
        <w:rPr>
          <w:b/>
          <w:bCs/>
          <w:sz w:val="24"/>
          <w:szCs w:val="24"/>
        </w:rPr>
      </w:pPr>
      <w:r>
        <w:rPr>
          <w:b/>
          <w:bCs/>
          <w:spacing w:val="-2"/>
          <w:sz w:val="24"/>
          <w:szCs w:val="24"/>
        </w:rPr>
        <w:t>96</w:t>
      </w:r>
      <w:r>
        <w:rPr>
          <w:b/>
          <w:bCs/>
          <w:spacing w:val="-3"/>
          <w:sz w:val="24"/>
          <w:szCs w:val="24"/>
        </w:rPr>
        <w:t xml:space="preserve">、有关医务工作人员进行介入放射治疗操作时，他们受到的照射跟 </w:t>
      </w:r>
      <w:r>
        <w:rPr>
          <w:b/>
          <w:bCs/>
          <w:spacing w:val="-2"/>
          <w:sz w:val="24"/>
          <w:szCs w:val="24"/>
        </w:rPr>
        <w:t>X</w:t>
      </w:r>
      <w:r>
        <w:rPr>
          <w:b/>
          <w:bCs/>
          <w:spacing w:val="-6"/>
          <w:sz w:val="24"/>
          <w:szCs w:val="24"/>
        </w:rPr>
        <w:t xml:space="preserve"> 射线诊断相比，要</w:t>
      </w:r>
    </w:p>
    <w:p w14:paraId="5B927116">
      <w:pPr>
        <w:spacing w:before="39"/>
        <w:ind w:left="-993" w:right="-847" w:rightChars="-385"/>
        <w:jc w:val="both"/>
        <w:rPr>
          <w:b/>
          <w:bCs/>
          <w:sz w:val="24"/>
          <w:szCs w:val="24"/>
        </w:rPr>
      </w:pPr>
      <w:r>
        <w:rPr>
          <w:b/>
          <w:bCs/>
          <w:sz w:val="24"/>
          <w:szCs w:val="24"/>
        </w:rPr>
        <w:t>（</w:t>
      </w:r>
      <w:r>
        <w:rPr>
          <w:b/>
          <w:bCs/>
          <w:spacing w:val="52"/>
          <w:w w:val="150"/>
          <w:sz w:val="24"/>
          <w:szCs w:val="24"/>
        </w:rPr>
        <w:t xml:space="preserve"> </w:t>
      </w:r>
      <w:r>
        <w:rPr>
          <w:rFonts w:hint="eastAsia"/>
          <w:b/>
          <w:bCs/>
          <w:spacing w:val="52"/>
          <w:w w:val="150"/>
          <w:sz w:val="24"/>
          <w:szCs w:val="24"/>
        </w:rPr>
        <w:t>A</w:t>
      </w:r>
      <w:r>
        <w:rPr>
          <w:b/>
          <w:bCs/>
          <w:spacing w:val="52"/>
          <w:w w:val="150"/>
          <w:sz w:val="24"/>
          <w:szCs w:val="24"/>
        </w:rPr>
        <w:t xml:space="preserve"> </w:t>
      </w:r>
      <w:r>
        <w:rPr>
          <w:b/>
          <w:bCs/>
          <w:sz w:val="24"/>
          <w:szCs w:val="24"/>
        </w:rPr>
        <w:t>）</w:t>
      </w:r>
      <w:r>
        <w:rPr>
          <w:b/>
          <w:bCs/>
          <w:spacing w:val="-10"/>
          <w:sz w:val="24"/>
          <w:szCs w:val="24"/>
        </w:rPr>
        <w:t>。</w:t>
      </w:r>
    </w:p>
    <w:p w14:paraId="6E7FD57C">
      <w:pPr>
        <w:pStyle w:val="4"/>
        <w:spacing w:line="273" w:lineRule="auto"/>
        <w:ind w:left="-993" w:right="-847" w:rightChars="-385" w:firstLine="354" w:firstLineChars="150"/>
        <w:jc w:val="both"/>
        <w:rPr>
          <w:sz w:val="24"/>
          <w:szCs w:val="24"/>
        </w:rPr>
      </w:pPr>
      <w:r>
        <w:rPr>
          <w:spacing w:val="-2"/>
          <w:sz w:val="24"/>
          <w:szCs w:val="24"/>
        </w:rPr>
        <w:t xml:space="preserve">A、大得多 </w:t>
      </w:r>
      <w:r>
        <w:rPr>
          <w:rFonts w:hint="eastAsia"/>
          <w:spacing w:val="-2"/>
          <w:sz w:val="24"/>
          <w:szCs w:val="24"/>
        </w:rPr>
        <w:t xml:space="preserve">    </w:t>
      </w:r>
      <w:r>
        <w:rPr>
          <w:spacing w:val="-2"/>
          <w:sz w:val="24"/>
          <w:szCs w:val="24"/>
        </w:rPr>
        <w:t>B、小得多</w:t>
      </w:r>
      <w:r>
        <w:rPr>
          <w:rFonts w:hint="eastAsia"/>
          <w:spacing w:val="-2"/>
          <w:sz w:val="24"/>
          <w:szCs w:val="24"/>
        </w:rPr>
        <w:t xml:space="preserve">    </w:t>
      </w:r>
      <w:r>
        <w:rPr>
          <w:spacing w:val="-2"/>
          <w:sz w:val="24"/>
          <w:szCs w:val="24"/>
        </w:rPr>
        <w:t xml:space="preserve"> </w:t>
      </w:r>
      <w:r>
        <w:rPr>
          <w:sz w:val="24"/>
          <w:szCs w:val="24"/>
        </w:rPr>
        <w:t>C</w:t>
      </w:r>
      <w:r>
        <w:rPr>
          <w:spacing w:val="-3"/>
          <w:sz w:val="24"/>
          <w:szCs w:val="24"/>
        </w:rPr>
        <w:t>、一样多</w:t>
      </w:r>
      <w:r>
        <w:rPr>
          <w:rFonts w:hint="eastAsia"/>
          <w:spacing w:val="-3"/>
          <w:sz w:val="24"/>
          <w:szCs w:val="24"/>
        </w:rPr>
        <w:t xml:space="preserve">    </w:t>
      </w:r>
      <w:r>
        <w:rPr>
          <w:spacing w:val="-2"/>
          <w:sz w:val="24"/>
          <w:szCs w:val="24"/>
        </w:rPr>
        <w:t>D</w:t>
      </w:r>
      <w:r>
        <w:rPr>
          <w:spacing w:val="-3"/>
          <w:sz w:val="24"/>
          <w:szCs w:val="24"/>
        </w:rPr>
        <w:t>、没有放射性的照射</w:t>
      </w:r>
    </w:p>
    <w:p w14:paraId="19D2AC13">
      <w:pPr>
        <w:pStyle w:val="4"/>
        <w:tabs>
          <w:tab w:val="left" w:pos="3669"/>
        </w:tabs>
        <w:spacing w:line="273" w:lineRule="auto"/>
        <w:ind w:left="-993" w:right="-847" w:rightChars="-385"/>
        <w:rPr>
          <w:b/>
          <w:bCs/>
          <w:spacing w:val="-10"/>
          <w:sz w:val="24"/>
          <w:szCs w:val="24"/>
        </w:rPr>
      </w:pPr>
      <w:r>
        <w:rPr>
          <w:b/>
          <w:bCs/>
          <w:spacing w:val="-2"/>
          <w:sz w:val="24"/>
          <w:szCs w:val="24"/>
        </w:rPr>
        <w:t>97、当量剂量的国际单位名称是（</w:t>
      </w:r>
      <w:r>
        <w:rPr>
          <w:rFonts w:hint="eastAsia"/>
          <w:b/>
          <w:bCs/>
          <w:spacing w:val="-2"/>
          <w:sz w:val="24"/>
          <w:szCs w:val="24"/>
        </w:rPr>
        <w:t xml:space="preserve">  B   </w:t>
      </w:r>
      <w:r>
        <w:rPr>
          <w:b/>
          <w:bCs/>
          <w:spacing w:val="-10"/>
          <w:sz w:val="24"/>
          <w:szCs w:val="24"/>
        </w:rPr>
        <w:t>）</w:t>
      </w:r>
    </w:p>
    <w:p w14:paraId="646DDBCD">
      <w:pPr>
        <w:pStyle w:val="4"/>
        <w:tabs>
          <w:tab w:val="left" w:pos="3669"/>
        </w:tabs>
        <w:spacing w:line="273" w:lineRule="auto"/>
        <w:ind w:left="-993" w:right="-847" w:rightChars="-385" w:firstLine="221" w:firstLineChars="100"/>
        <w:rPr>
          <w:sz w:val="24"/>
          <w:szCs w:val="24"/>
        </w:rPr>
      </w:pPr>
      <w:r>
        <w:rPr>
          <w:b/>
          <w:bCs/>
          <w:spacing w:val="-10"/>
          <w:sz w:val="24"/>
          <w:szCs w:val="24"/>
        </w:rPr>
        <w:t xml:space="preserve"> </w:t>
      </w:r>
      <w:r>
        <w:rPr>
          <w:spacing w:val="-4"/>
          <w:sz w:val="24"/>
          <w:szCs w:val="24"/>
        </w:rPr>
        <w:t>A、Ci</w:t>
      </w:r>
      <w:r>
        <w:rPr>
          <w:rFonts w:hint="eastAsia"/>
          <w:sz w:val="24"/>
          <w:szCs w:val="24"/>
        </w:rPr>
        <w:t xml:space="preserve">    </w:t>
      </w:r>
      <w:r>
        <w:rPr>
          <w:spacing w:val="-4"/>
          <w:sz w:val="24"/>
          <w:szCs w:val="24"/>
        </w:rPr>
        <w:t xml:space="preserve">B、Sv </w:t>
      </w:r>
      <w:r>
        <w:rPr>
          <w:rFonts w:hint="eastAsia"/>
          <w:spacing w:val="-4"/>
          <w:sz w:val="24"/>
          <w:szCs w:val="24"/>
        </w:rPr>
        <w:t xml:space="preserve">    </w:t>
      </w:r>
      <w:r>
        <w:rPr>
          <w:spacing w:val="-4"/>
          <w:sz w:val="24"/>
          <w:szCs w:val="24"/>
        </w:rPr>
        <w:t>C、Gy</w:t>
      </w:r>
      <w:r>
        <w:rPr>
          <w:rFonts w:hint="eastAsia"/>
          <w:spacing w:val="-4"/>
          <w:sz w:val="24"/>
          <w:szCs w:val="24"/>
        </w:rPr>
        <w:t xml:space="preserve">    </w:t>
      </w:r>
      <w:r>
        <w:rPr>
          <w:spacing w:val="-4"/>
          <w:sz w:val="24"/>
          <w:szCs w:val="24"/>
        </w:rPr>
        <w:t xml:space="preserve"> </w:t>
      </w:r>
      <w:r>
        <w:rPr>
          <w:spacing w:val="-2"/>
          <w:sz w:val="24"/>
          <w:szCs w:val="24"/>
        </w:rPr>
        <w:t>D、</w:t>
      </w:r>
      <w:r>
        <w:rPr>
          <w:spacing w:val="-5"/>
          <w:sz w:val="24"/>
          <w:szCs w:val="24"/>
        </w:rPr>
        <w:t>Bq</w:t>
      </w:r>
    </w:p>
    <w:p w14:paraId="1FAF5B06">
      <w:pPr>
        <w:pStyle w:val="4"/>
        <w:tabs>
          <w:tab w:val="left" w:pos="5979"/>
        </w:tabs>
        <w:spacing w:before="3" w:line="273" w:lineRule="auto"/>
        <w:ind w:left="-993" w:right="-847" w:rightChars="-385"/>
        <w:rPr>
          <w:b/>
          <w:bCs/>
          <w:spacing w:val="-10"/>
          <w:sz w:val="24"/>
          <w:szCs w:val="24"/>
        </w:rPr>
      </w:pPr>
      <w:r>
        <w:rPr>
          <w:b/>
          <w:bCs/>
          <w:spacing w:val="-2"/>
          <w:sz w:val="24"/>
          <w:szCs w:val="24"/>
        </w:rPr>
        <w:t>98、受照射个体体细胞损伤而致本身发生的各种效应称为（</w:t>
      </w:r>
      <w:r>
        <w:rPr>
          <w:rFonts w:hint="eastAsia"/>
          <w:b/>
          <w:bCs/>
          <w:spacing w:val="-2"/>
          <w:sz w:val="24"/>
          <w:szCs w:val="24"/>
        </w:rPr>
        <w:t xml:space="preserve">   C</w:t>
      </w:r>
      <w:r>
        <w:rPr>
          <w:b/>
          <w:bCs/>
          <w:sz w:val="24"/>
          <w:szCs w:val="24"/>
        </w:rPr>
        <w:tab/>
      </w:r>
      <w:r>
        <w:rPr>
          <w:b/>
          <w:bCs/>
          <w:spacing w:val="-10"/>
          <w:sz w:val="24"/>
          <w:szCs w:val="24"/>
        </w:rPr>
        <w:t>）</w:t>
      </w:r>
    </w:p>
    <w:p w14:paraId="786B4FD0">
      <w:pPr>
        <w:pStyle w:val="4"/>
        <w:tabs>
          <w:tab w:val="left" w:pos="5979"/>
        </w:tabs>
        <w:spacing w:before="3" w:line="273" w:lineRule="auto"/>
        <w:ind w:left="-993" w:right="-847" w:rightChars="-385" w:firstLine="221" w:firstLineChars="100"/>
        <w:rPr>
          <w:sz w:val="24"/>
          <w:szCs w:val="24"/>
        </w:rPr>
      </w:pPr>
      <w:r>
        <w:rPr>
          <w:b/>
          <w:bCs/>
          <w:spacing w:val="-10"/>
          <w:sz w:val="24"/>
          <w:szCs w:val="24"/>
        </w:rPr>
        <w:t xml:space="preserve"> </w:t>
      </w:r>
      <w:r>
        <w:rPr>
          <w:spacing w:val="-2"/>
          <w:sz w:val="24"/>
          <w:szCs w:val="24"/>
        </w:rPr>
        <w:t>A、随机性效应</w:t>
      </w:r>
      <w:r>
        <w:rPr>
          <w:rFonts w:hint="eastAsia"/>
          <w:sz w:val="24"/>
          <w:szCs w:val="24"/>
        </w:rPr>
        <w:t xml:space="preserve">    </w:t>
      </w:r>
      <w:r>
        <w:rPr>
          <w:spacing w:val="-2"/>
          <w:sz w:val="24"/>
          <w:szCs w:val="24"/>
        </w:rPr>
        <w:t xml:space="preserve">B、确定性效应 </w:t>
      </w:r>
      <w:r>
        <w:rPr>
          <w:rFonts w:hint="eastAsia"/>
          <w:spacing w:val="-2"/>
          <w:sz w:val="24"/>
          <w:szCs w:val="24"/>
        </w:rPr>
        <w:t xml:space="preserve">    </w:t>
      </w:r>
      <w:r>
        <w:rPr>
          <w:spacing w:val="-2"/>
          <w:sz w:val="24"/>
          <w:szCs w:val="24"/>
        </w:rPr>
        <w:t>C、躯体效应</w:t>
      </w:r>
      <w:r>
        <w:rPr>
          <w:spacing w:val="80"/>
          <w:sz w:val="24"/>
          <w:szCs w:val="24"/>
        </w:rPr>
        <w:t xml:space="preserve"> </w:t>
      </w:r>
      <w:r>
        <w:rPr>
          <w:rFonts w:hint="eastAsia"/>
          <w:spacing w:val="80"/>
          <w:sz w:val="24"/>
          <w:szCs w:val="24"/>
        </w:rPr>
        <w:t xml:space="preserve">    </w:t>
      </w:r>
      <w:r>
        <w:rPr>
          <w:spacing w:val="-2"/>
          <w:sz w:val="24"/>
          <w:szCs w:val="24"/>
        </w:rPr>
        <w:t>D、遗传效应</w:t>
      </w:r>
    </w:p>
    <w:p w14:paraId="6E2B806A">
      <w:pPr>
        <w:pStyle w:val="4"/>
        <w:tabs>
          <w:tab w:val="left" w:pos="4509"/>
        </w:tabs>
        <w:spacing w:before="2" w:line="273" w:lineRule="auto"/>
        <w:ind w:left="-993" w:right="-847" w:rightChars="-385"/>
        <w:rPr>
          <w:b/>
          <w:bCs/>
          <w:spacing w:val="-10"/>
          <w:sz w:val="24"/>
          <w:szCs w:val="24"/>
        </w:rPr>
      </w:pPr>
      <w:r>
        <w:rPr>
          <w:b/>
          <w:bCs/>
          <w:spacing w:val="-2"/>
          <w:sz w:val="24"/>
          <w:szCs w:val="24"/>
        </w:rPr>
        <w:t>99、不属于辐射损伤确定性效应特点的是（</w:t>
      </w:r>
      <w:r>
        <w:rPr>
          <w:rFonts w:hint="eastAsia"/>
          <w:b/>
          <w:bCs/>
          <w:spacing w:val="-2"/>
          <w:sz w:val="24"/>
          <w:szCs w:val="24"/>
        </w:rPr>
        <w:t xml:space="preserve">   D</w:t>
      </w:r>
      <w:r>
        <w:rPr>
          <w:b/>
          <w:bCs/>
          <w:sz w:val="24"/>
          <w:szCs w:val="24"/>
        </w:rPr>
        <w:tab/>
      </w:r>
      <w:r>
        <w:rPr>
          <w:b/>
          <w:bCs/>
          <w:spacing w:val="-10"/>
          <w:sz w:val="24"/>
          <w:szCs w:val="24"/>
        </w:rPr>
        <w:t>）</w:t>
      </w:r>
    </w:p>
    <w:p w14:paraId="14DD54CF">
      <w:pPr>
        <w:pStyle w:val="4"/>
        <w:tabs>
          <w:tab w:val="left" w:pos="4509"/>
        </w:tabs>
        <w:spacing w:before="2" w:line="273" w:lineRule="auto"/>
        <w:ind w:left="-993" w:right="-847" w:rightChars="-385" w:firstLine="221" w:firstLineChars="100"/>
        <w:rPr>
          <w:spacing w:val="-2"/>
          <w:sz w:val="24"/>
          <w:szCs w:val="24"/>
        </w:rPr>
      </w:pPr>
      <w:r>
        <w:rPr>
          <w:b/>
          <w:bCs/>
          <w:spacing w:val="-10"/>
          <w:sz w:val="24"/>
          <w:szCs w:val="24"/>
        </w:rPr>
        <w:t xml:space="preserve"> </w:t>
      </w:r>
      <w:r>
        <w:rPr>
          <w:spacing w:val="-2"/>
          <w:sz w:val="24"/>
          <w:szCs w:val="24"/>
        </w:rPr>
        <w:t>A、辐射效应的严重程度与剂量有关。</w:t>
      </w:r>
      <w:r>
        <w:rPr>
          <w:rFonts w:hint="eastAsia"/>
          <w:sz w:val="24"/>
          <w:szCs w:val="24"/>
        </w:rPr>
        <w:t xml:space="preserve">   </w:t>
      </w:r>
      <w:r>
        <w:rPr>
          <w:spacing w:val="-2"/>
          <w:sz w:val="24"/>
          <w:szCs w:val="24"/>
        </w:rPr>
        <w:t>B、剂量越大，辐射效应越严重。</w:t>
      </w:r>
    </w:p>
    <w:p w14:paraId="2890D974">
      <w:pPr>
        <w:pStyle w:val="4"/>
        <w:tabs>
          <w:tab w:val="left" w:pos="4509"/>
        </w:tabs>
        <w:spacing w:before="2" w:line="273" w:lineRule="auto"/>
        <w:ind w:left="-993" w:right="-847" w:rightChars="-385" w:firstLine="236" w:firstLineChars="100"/>
        <w:rPr>
          <w:sz w:val="24"/>
          <w:szCs w:val="24"/>
        </w:rPr>
      </w:pPr>
      <w:r>
        <w:rPr>
          <w:spacing w:val="-2"/>
          <w:sz w:val="24"/>
          <w:szCs w:val="24"/>
        </w:rPr>
        <w:t xml:space="preserve"> C、有明确的阈值。</w:t>
      </w:r>
      <w:r>
        <w:rPr>
          <w:rFonts w:hint="eastAsia"/>
          <w:sz w:val="24"/>
          <w:szCs w:val="24"/>
        </w:rPr>
        <w:t xml:space="preserve">                   </w:t>
      </w:r>
      <w:r>
        <w:rPr>
          <w:spacing w:val="-2"/>
          <w:sz w:val="24"/>
          <w:szCs w:val="24"/>
        </w:rPr>
        <w:t>D</w:t>
      </w:r>
      <w:r>
        <w:rPr>
          <w:spacing w:val="-3"/>
          <w:sz w:val="24"/>
          <w:szCs w:val="24"/>
        </w:rPr>
        <w:t>、主要针对小剂量、小剂量率的慢性照射。</w:t>
      </w:r>
    </w:p>
    <w:p w14:paraId="1E332159">
      <w:pPr>
        <w:pStyle w:val="4"/>
        <w:tabs>
          <w:tab w:val="left" w:pos="8301"/>
        </w:tabs>
        <w:spacing w:line="273" w:lineRule="auto"/>
        <w:ind w:left="-993" w:right="-847" w:rightChars="-385"/>
        <w:rPr>
          <w:b/>
          <w:bCs/>
          <w:spacing w:val="-10"/>
          <w:sz w:val="24"/>
          <w:szCs w:val="24"/>
        </w:rPr>
      </w:pPr>
      <w:r>
        <w:rPr>
          <w:b/>
          <w:bCs/>
          <w:spacing w:val="-2"/>
          <w:sz w:val="24"/>
          <w:szCs w:val="24"/>
        </w:rPr>
        <w:t>100</w:t>
      </w:r>
      <w:r>
        <w:rPr>
          <w:b/>
          <w:bCs/>
          <w:spacing w:val="-101"/>
          <w:sz w:val="24"/>
          <w:szCs w:val="24"/>
        </w:rPr>
        <w:t>、</w:t>
      </w:r>
      <w:r>
        <w:rPr>
          <w:b/>
          <w:bCs/>
          <w:spacing w:val="-2"/>
          <w:sz w:val="24"/>
          <w:szCs w:val="24"/>
        </w:rPr>
        <w:t>为了统一表示各射线对机体的危害效应</w:t>
      </w:r>
      <w:r>
        <w:rPr>
          <w:b/>
          <w:bCs/>
          <w:spacing w:val="-101"/>
          <w:sz w:val="24"/>
          <w:szCs w:val="24"/>
        </w:rPr>
        <w:t>，</w:t>
      </w:r>
      <w:r>
        <w:rPr>
          <w:b/>
          <w:bCs/>
          <w:spacing w:val="-2"/>
          <w:sz w:val="24"/>
          <w:szCs w:val="24"/>
        </w:rPr>
        <w:t>针对某个组织或器官的剂量平均值是</w:t>
      </w:r>
      <w:r>
        <w:rPr>
          <w:b/>
          <w:bCs/>
          <w:spacing w:val="-101"/>
          <w:sz w:val="24"/>
          <w:szCs w:val="24"/>
        </w:rPr>
        <w:t>指</w:t>
      </w:r>
      <w:r>
        <w:rPr>
          <w:b/>
          <w:bCs/>
          <w:spacing w:val="-2"/>
          <w:sz w:val="24"/>
          <w:szCs w:val="24"/>
        </w:rPr>
        <w:t>（</w:t>
      </w:r>
      <w:r>
        <w:rPr>
          <w:rFonts w:hint="eastAsia"/>
          <w:b/>
          <w:bCs/>
          <w:spacing w:val="-2"/>
          <w:sz w:val="24"/>
          <w:szCs w:val="24"/>
        </w:rPr>
        <w:t xml:space="preserve">  A</w:t>
      </w:r>
      <w:r>
        <w:rPr>
          <w:rFonts w:hint="eastAsia"/>
          <w:b/>
          <w:bCs/>
          <w:sz w:val="24"/>
          <w:szCs w:val="24"/>
        </w:rPr>
        <w:t xml:space="preserve">  </w:t>
      </w:r>
      <w:r>
        <w:rPr>
          <w:b/>
          <w:bCs/>
          <w:spacing w:val="-10"/>
          <w:sz w:val="24"/>
          <w:szCs w:val="24"/>
        </w:rPr>
        <w:t>）</w:t>
      </w:r>
    </w:p>
    <w:p w14:paraId="76828545">
      <w:pPr>
        <w:pStyle w:val="4"/>
        <w:tabs>
          <w:tab w:val="left" w:pos="8301"/>
        </w:tabs>
        <w:spacing w:line="273" w:lineRule="auto"/>
        <w:ind w:left="-993" w:right="-847" w:rightChars="-385"/>
        <w:rPr>
          <w:sz w:val="24"/>
          <w:szCs w:val="24"/>
        </w:rPr>
      </w:pPr>
      <w:r>
        <w:rPr>
          <w:spacing w:val="-10"/>
          <w:sz w:val="24"/>
          <w:szCs w:val="24"/>
        </w:rPr>
        <w:t xml:space="preserve"> </w:t>
      </w:r>
      <w:r>
        <w:rPr>
          <w:rFonts w:hint="eastAsia"/>
          <w:spacing w:val="-10"/>
          <w:sz w:val="24"/>
          <w:szCs w:val="24"/>
        </w:rPr>
        <w:t xml:space="preserve">  </w:t>
      </w:r>
      <w:r>
        <w:rPr>
          <w:spacing w:val="-2"/>
          <w:sz w:val="24"/>
          <w:szCs w:val="24"/>
        </w:rPr>
        <w:t>A、当量剂量</w:t>
      </w:r>
      <w:r>
        <w:rPr>
          <w:rFonts w:hint="eastAsia"/>
          <w:sz w:val="24"/>
          <w:szCs w:val="24"/>
        </w:rPr>
        <w:t xml:space="preserve">    </w:t>
      </w:r>
      <w:r>
        <w:rPr>
          <w:spacing w:val="-2"/>
          <w:sz w:val="24"/>
          <w:szCs w:val="24"/>
        </w:rPr>
        <w:t>B、吸收剂量</w:t>
      </w:r>
      <w:r>
        <w:rPr>
          <w:rFonts w:hint="eastAsia"/>
          <w:spacing w:val="-2"/>
          <w:sz w:val="24"/>
          <w:szCs w:val="24"/>
        </w:rPr>
        <w:t xml:space="preserve">    </w:t>
      </w:r>
      <w:r>
        <w:rPr>
          <w:spacing w:val="-2"/>
          <w:sz w:val="24"/>
          <w:szCs w:val="24"/>
        </w:rPr>
        <w:t xml:space="preserve"> C、照射量</w:t>
      </w:r>
      <w:r>
        <w:rPr>
          <w:rFonts w:hint="eastAsia"/>
          <w:sz w:val="24"/>
          <w:szCs w:val="24"/>
        </w:rPr>
        <w:t xml:space="preserve">    </w:t>
      </w:r>
      <w:r>
        <w:rPr>
          <w:sz w:val="24"/>
          <w:szCs w:val="24"/>
        </w:rPr>
        <w:t>D</w:t>
      </w:r>
      <w:r>
        <w:rPr>
          <w:spacing w:val="-2"/>
          <w:sz w:val="24"/>
          <w:szCs w:val="24"/>
        </w:rPr>
        <w:t>、辐射剂量</w:t>
      </w:r>
    </w:p>
    <w:p w14:paraId="1F9D9210">
      <w:pPr>
        <w:pStyle w:val="4"/>
        <w:tabs>
          <w:tab w:val="left" w:pos="4824"/>
        </w:tabs>
        <w:ind w:left="-993" w:right="-847" w:rightChars="-385"/>
        <w:rPr>
          <w:b/>
          <w:bCs/>
          <w:sz w:val="24"/>
          <w:szCs w:val="24"/>
        </w:rPr>
      </w:pPr>
      <w:r>
        <w:rPr>
          <w:b/>
          <w:bCs/>
          <w:spacing w:val="-2"/>
          <w:sz w:val="24"/>
          <w:szCs w:val="24"/>
        </w:rPr>
        <w:t>101、下列关于组织权重因子的描述正确的是</w:t>
      </w:r>
      <w:r>
        <w:rPr>
          <w:b/>
          <w:bCs/>
          <w:spacing w:val="-10"/>
          <w:sz w:val="24"/>
          <w:szCs w:val="24"/>
        </w:rPr>
        <w:t>（</w:t>
      </w:r>
      <w:r>
        <w:rPr>
          <w:rFonts w:hint="eastAsia"/>
          <w:b/>
          <w:bCs/>
          <w:spacing w:val="-10"/>
          <w:sz w:val="24"/>
          <w:szCs w:val="24"/>
        </w:rPr>
        <w:t xml:space="preserve">   B   </w:t>
      </w:r>
      <w:r>
        <w:rPr>
          <w:b/>
          <w:bCs/>
          <w:sz w:val="24"/>
          <w:szCs w:val="24"/>
        </w:rPr>
        <w:t>）</w:t>
      </w:r>
      <w:r>
        <w:rPr>
          <w:b/>
          <w:bCs/>
          <w:spacing w:val="-10"/>
          <w:sz w:val="24"/>
          <w:szCs w:val="24"/>
        </w:rPr>
        <w:t>。</w:t>
      </w:r>
    </w:p>
    <w:p w14:paraId="5EAC5716">
      <w:pPr>
        <w:pStyle w:val="4"/>
        <w:ind w:left="-993" w:right="-847" w:rightChars="-385" w:firstLine="354" w:firstLineChars="150"/>
        <w:rPr>
          <w:sz w:val="24"/>
          <w:szCs w:val="24"/>
        </w:rPr>
      </w:pPr>
      <w:r>
        <w:rPr>
          <w:spacing w:val="-2"/>
          <w:sz w:val="24"/>
          <w:szCs w:val="24"/>
        </w:rPr>
        <w:t>A</w:t>
      </w:r>
      <w:r>
        <w:rPr>
          <w:spacing w:val="-3"/>
          <w:sz w:val="24"/>
          <w:szCs w:val="24"/>
        </w:rPr>
        <w:t>、为了比较不同类型的辐射引起的不同生物学效应。</w:t>
      </w:r>
    </w:p>
    <w:p w14:paraId="22C7E508">
      <w:pPr>
        <w:pStyle w:val="4"/>
        <w:spacing w:line="273" w:lineRule="auto"/>
        <w:ind w:left="-993" w:right="-847" w:rightChars="-385" w:firstLine="354" w:firstLineChars="150"/>
        <w:rPr>
          <w:spacing w:val="-2"/>
          <w:sz w:val="24"/>
          <w:szCs w:val="24"/>
        </w:rPr>
      </w:pPr>
      <w:r>
        <w:rPr>
          <w:spacing w:val="-2"/>
          <w:sz w:val="24"/>
          <w:szCs w:val="24"/>
        </w:rPr>
        <w:t>B、无量纲，它描述了不同组织或器官对全身总危害的贡献。</w:t>
      </w:r>
    </w:p>
    <w:p w14:paraId="18F4DB83">
      <w:pPr>
        <w:pStyle w:val="4"/>
        <w:spacing w:line="273" w:lineRule="auto"/>
        <w:ind w:left="-993" w:right="-847" w:rightChars="-385" w:firstLine="257" w:firstLineChars="109"/>
        <w:rPr>
          <w:sz w:val="24"/>
          <w:szCs w:val="24"/>
        </w:rPr>
      </w:pPr>
      <w:r>
        <w:rPr>
          <w:spacing w:val="-2"/>
          <w:sz w:val="24"/>
          <w:szCs w:val="24"/>
        </w:rPr>
        <w:t xml:space="preserve"> C、为了统一表示各射线对机体的危害效应。</w:t>
      </w:r>
    </w:p>
    <w:p w14:paraId="3108AC8B">
      <w:pPr>
        <w:pStyle w:val="4"/>
        <w:spacing w:before="1"/>
        <w:ind w:left="-993" w:right="-847" w:rightChars="-385" w:firstLine="354" w:firstLineChars="150"/>
        <w:rPr>
          <w:sz w:val="24"/>
          <w:szCs w:val="24"/>
        </w:rPr>
      </w:pPr>
      <w:r>
        <w:rPr>
          <w:spacing w:val="-2"/>
          <w:sz w:val="24"/>
          <w:szCs w:val="24"/>
        </w:rPr>
        <w:t>D</w:t>
      </w:r>
      <w:r>
        <w:rPr>
          <w:spacing w:val="-3"/>
          <w:sz w:val="24"/>
          <w:szCs w:val="24"/>
        </w:rPr>
        <w:t>、以上说法均不正确。</w:t>
      </w:r>
    </w:p>
    <w:p w14:paraId="0FFF92C8">
      <w:pPr>
        <w:pStyle w:val="4"/>
        <w:tabs>
          <w:tab w:val="left" w:pos="3984"/>
        </w:tabs>
        <w:spacing w:line="273" w:lineRule="auto"/>
        <w:ind w:left="-993" w:right="-847" w:rightChars="-385"/>
        <w:rPr>
          <w:b/>
          <w:bCs/>
          <w:spacing w:val="-10"/>
          <w:sz w:val="24"/>
          <w:szCs w:val="24"/>
        </w:rPr>
      </w:pPr>
      <w:r>
        <w:rPr>
          <w:b/>
          <w:bCs/>
          <w:spacing w:val="-2"/>
          <w:sz w:val="24"/>
          <w:szCs w:val="24"/>
        </w:rPr>
        <w:t>102、吸收剂量率的国际标准单位是（</w:t>
      </w:r>
      <w:r>
        <w:rPr>
          <w:rFonts w:hint="eastAsia"/>
          <w:b/>
          <w:bCs/>
          <w:spacing w:val="-2"/>
          <w:sz w:val="24"/>
          <w:szCs w:val="24"/>
        </w:rPr>
        <w:t xml:space="preserve"> B  </w:t>
      </w:r>
      <w:r>
        <w:rPr>
          <w:b/>
          <w:bCs/>
          <w:spacing w:val="-10"/>
          <w:sz w:val="24"/>
          <w:szCs w:val="24"/>
        </w:rPr>
        <w:t xml:space="preserve">） </w:t>
      </w:r>
    </w:p>
    <w:p w14:paraId="5E494ABD">
      <w:pPr>
        <w:pStyle w:val="4"/>
        <w:tabs>
          <w:tab w:val="left" w:pos="3984"/>
        </w:tabs>
        <w:spacing w:line="273" w:lineRule="auto"/>
        <w:ind w:left="-993" w:right="-847" w:rightChars="-385" w:firstLine="354" w:firstLineChars="150"/>
        <w:rPr>
          <w:sz w:val="24"/>
          <w:szCs w:val="24"/>
        </w:rPr>
      </w:pPr>
      <w:r>
        <w:rPr>
          <w:spacing w:val="-2"/>
          <w:sz w:val="24"/>
          <w:szCs w:val="24"/>
        </w:rPr>
        <w:t>A、希沃特每秒（Sv/s）</w:t>
      </w:r>
      <w:r>
        <w:rPr>
          <w:rFonts w:hint="eastAsia"/>
          <w:sz w:val="24"/>
          <w:szCs w:val="24"/>
        </w:rPr>
        <w:t xml:space="preserve">   </w:t>
      </w:r>
      <w:r>
        <w:rPr>
          <w:spacing w:val="-2"/>
          <w:sz w:val="24"/>
          <w:szCs w:val="24"/>
        </w:rPr>
        <w:t>B、戈瑞每秒（Gy/s）</w:t>
      </w:r>
      <w:r>
        <w:rPr>
          <w:rFonts w:hint="eastAsia"/>
          <w:spacing w:val="-2"/>
          <w:sz w:val="24"/>
          <w:szCs w:val="24"/>
        </w:rPr>
        <w:t xml:space="preserve">   </w:t>
      </w:r>
      <w:r>
        <w:rPr>
          <w:spacing w:val="-2"/>
          <w:sz w:val="24"/>
          <w:szCs w:val="24"/>
        </w:rPr>
        <w:t>C、居里（Ci）</w:t>
      </w:r>
      <w:r>
        <w:rPr>
          <w:rFonts w:hint="eastAsia"/>
          <w:sz w:val="24"/>
          <w:szCs w:val="24"/>
        </w:rPr>
        <w:t xml:space="preserve">   </w:t>
      </w:r>
      <w:r>
        <w:rPr>
          <w:spacing w:val="-2"/>
          <w:sz w:val="24"/>
          <w:szCs w:val="24"/>
        </w:rPr>
        <w:t>D、贝克勒尔</w:t>
      </w:r>
      <w:r>
        <w:rPr>
          <w:spacing w:val="-4"/>
          <w:sz w:val="24"/>
          <w:szCs w:val="24"/>
        </w:rPr>
        <w:t>（Bq）</w:t>
      </w:r>
    </w:p>
    <w:p w14:paraId="776CB098">
      <w:pPr>
        <w:pStyle w:val="4"/>
        <w:tabs>
          <w:tab w:val="left" w:pos="4614"/>
        </w:tabs>
        <w:spacing w:line="273" w:lineRule="auto"/>
        <w:ind w:left="-993" w:right="-847" w:rightChars="-385"/>
        <w:rPr>
          <w:b/>
          <w:bCs/>
          <w:spacing w:val="-10"/>
          <w:sz w:val="24"/>
          <w:szCs w:val="24"/>
        </w:rPr>
      </w:pPr>
      <w:r>
        <w:rPr>
          <w:b/>
          <w:bCs/>
          <w:spacing w:val="-2"/>
          <w:sz w:val="24"/>
          <w:szCs w:val="24"/>
        </w:rPr>
        <w:t>103、下列选项中，与随机性效应无关的是（</w:t>
      </w:r>
      <w:r>
        <w:rPr>
          <w:rFonts w:hint="eastAsia"/>
          <w:b/>
          <w:bCs/>
          <w:spacing w:val="-2"/>
          <w:sz w:val="24"/>
          <w:szCs w:val="24"/>
        </w:rPr>
        <w:t xml:space="preserve">  A   </w:t>
      </w:r>
      <w:r>
        <w:rPr>
          <w:b/>
          <w:bCs/>
          <w:spacing w:val="-10"/>
          <w:sz w:val="24"/>
          <w:szCs w:val="24"/>
        </w:rPr>
        <w:t>）</w:t>
      </w:r>
    </w:p>
    <w:p w14:paraId="2F7F1C8A">
      <w:pPr>
        <w:pStyle w:val="4"/>
        <w:tabs>
          <w:tab w:val="left" w:pos="4614"/>
        </w:tabs>
        <w:spacing w:line="273" w:lineRule="auto"/>
        <w:ind w:left="-993" w:right="-847" w:rightChars="-385" w:firstLine="221" w:firstLineChars="100"/>
        <w:rPr>
          <w:sz w:val="24"/>
          <w:szCs w:val="24"/>
        </w:rPr>
      </w:pPr>
      <w:r>
        <w:rPr>
          <w:b/>
          <w:bCs/>
          <w:spacing w:val="-10"/>
          <w:sz w:val="24"/>
          <w:szCs w:val="24"/>
        </w:rPr>
        <w:t xml:space="preserve"> </w:t>
      </w:r>
      <w:r>
        <w:rPr>
          <w:spacing w:val="-2"/>
          <w:sz w:val="24"/>
          <w:szCs w:val="24"/>
        </w:rPr>
        <w:t>A、辐射效应严重程度</w:t>
      </w:r>
      <w:r>
        <w:rPr>
          <w:rFonts w:hint="eastAsia"/>
          <w:sz w:val="24"/>
          <w:szCs w:val="24"/>
        </w:rPr>
        <w:t xml:space="preserve">   </w:t>
      </w:r>
      <w:r>
        <w:rPr>
          <w:sz w:val="24"/>
          <w:szCs w:val="24"/>
        </w:rPr>
        <w:t>B</w:t>
      </w:r>
      <w:r>
        <w:rPr>
          <w:spacing w:val="-2"/>
          <w:sz w:val="24"/>
          <w:szCs w:val="24"/>
        </w:rPr>
        <w:t>、致癌效应</w:t>
      </w:r>
      <w:r>
        <w:rPr>
          <w:rFonts w:hint="eastAsia"/>
          <w:sz w:val="24"/>
          <w:szCs w:val="24"/>
        </w:rPr>
        <w:t xml:space="preserve">    </w:t>
      </w:r>
      <w:r>
        <w:rPr>
          <w:spacing w:val="-2"/>
          <w:sz w:val="24"/>
          <w:szCs w:val="24"/>
        </w:rPr>
        <w:t xml:space="preserve">C、辐射效应发生概率 </w:t>
      </w:r>
      <w:r>
        <w:rPr>
          <w:rFonts w:hint="eastAsia"/>
          <w:spacing w:val="-2"/>
          <w:sz w:val="24"/>
          <w:szCs w:val="24"/>
        </w:rPr>
        <w:t xml:space="preserve">    </w:t>
      </w:r>
      <w:r>
        <w:rPr>
          <w:spacing w:val="-2"/>
          <w:sz w:val="24"/>
          <w:szCs w:val="24"/>
        </w:rPr>
        <w:t>D、遗传效应</w:t>
      </w:r>
    </w:p>
    <w:p w14:paraId="362D6664">
      <w:pPr>
        <w:pStyle w:val="4"/>
        <w:tabs>
          <w:tab w:val="left" w:pos="6504"/>
        </w:tabs>
        <w:spacing w:before="1" w:line="273" w:lineRule="auto"/>
        <w:ind w:left="-993" w:right="-847" w:rightChars="-385"/>
        <w:rPr>
          <w:b/>
          <w:bCs/>
          <w:spacing w:val="-10"/>
          <w:sz w:val="24"/>
          <w:szCs w:val="24"/>
        </w:rPr>
      </w:pPr>
      <w:r>
        <w:rPr>
          <w:b/>
          <w:bCs/>
          <w:spacing w:val="-2"/>
          <w:sz w:val="24"/>
          <w:szCs w:val="24"/>
        </w:rPr>
        <w:t>104、以下关于影响辐射生物学效应的生物因素说法不正确的是（</w:t>
      </w:r>
      <w:r>
        <w:rPr>
          <w:rFonts w:hint="eastAsia"/>
          <w:b/>
          <w:bCs/>
          <w:spacing w:val="-2"/>
          <w:sz w:val="24"/>
          <w:szCs w:val="24"/>
        </w:rPr>
        <w:t xml:space="preserve">  A</w:t>
      </w:r>
      <w:r>
        <w:rPr>
          <w:b/>
          <w:bCs/>
          <w:sz w:val="24"/>
          <w:szCs w:val="24"/>
        </w:rPr>
        <w:tab/>
      </w:r>
      <w:r>
        <w:rPr>
          <w:b/>
          <w:bCs/>
          <w:spacing w:val="-10"/>
          <w:sz w:val="24"/>
          <w:szCs w:val="24"/>
        </w:rPr>
        <w:t xml:space="preserve">） </w:t>
      </w:r>
    </w:p>
    <w:p w14:paraId="3810757E">
      <w:pPr>
        <w:pStyle w:val="4"/>
        <w:tabs>
          <w:tab w:val="left" w:pos="6504"/>
        </w:tabs>
        <w:spacing w:before="1" w:line="273" w:lineRule="auto"/>
        <w:ind w:left="-993" w:right="-847" w:rightChars="-385" w:firstLine="354" w:firstLineChars="150"/>
        <w:rPr>
          <w:sz w:val="24"/>
          <w:szCs w:val="24"/>
        </w:rPr>
      </w:pPr>
      <w:r>
        <w:rPr>
          <w:spacing w:val="-2"/>
          <w:sz w:val="24"/>
          <w:szCs w:val="24"/>
        </w:rPr>
        <w:t>A、种系演化程度越高，机体越复杂，对辐射越不敏感。</w:t>
      </w:r>
    </w:p>
    <w:p w14:paraId="036891FB">
      <w:pPr>
        <w:pStyle w:val="4"/>
        <w:spacing w:before="2"/>
        <w:ind w:left="-993" w:right="-847" w:rightChars="-385" w:firstLine="354" w:firstLineChars="150"/>
        <w:rPr>
          <w:spacing w:val="-10"/>
          <w:sz w:val="24"/>
          <w:szCs w:val="24"/>
        </w:rPr>
      </w:pPr>
      <w:r>
        <w:rPr>
          <w:spacing w:val="-2"/>
          <w:sz w:val="24"/>
          <w:szCs w:val="24"/>
        </w:rPr>
        <w:t>B</w:t>
      </w:r>
      <w:r>
        <w:rPr>
          <w:spacing w:val="-8"/>
          <w:sz w:val="24"/>
          <w:szCs w:val="24"/>
        </w:rPr>
        <w:t xml:space="preserve">、妇女在怀孕前 </w:t>
      </w:r>
      <w:r>
        <w:rPr>
          <w:spacing w:val="-2"/>
          <w:sz w:val="24"/>
          <w:szCs w:val="24"/>
        </w:rPr>
        <w:t>50</w:t>
      </w:r>
      <w:r>
        <w:rPr>
          <w:spacing w:val="-10"/>
          <w:sz w:val="24"/>
          <w:szCs w:val="24"/>
        </w:rPr>
        <w:t xml:space="preserve"> 天辐射对胎儿影响最大。</w:t>
      </w:r>
    </w:p>
    <w:p w14:paraId="74B03149">
      <w:pPr>
        <w:pStyle w:val="4"/>
        <w:spacing w:before="2"/>
        <w:ind w:left="-993" w:right="-847" w:rightChars="-385" w:firstLine="354" w:firstLineChars="150"/>
        <w:rPr>
          <w:sz w:val="24"/>
          <w:szCs w:val="24"/>
        </w:rPr>
      </w:pPr>
      <w:r>
        <w:rPr>
          <w:spacing w:val="-2"/>
          <w:sz w:val="24"/>
          <w:szCs w:val="24"/>
        </w:rPr>
        <w:t>C</w:t>
      </w:r>
      <w:r>
        <w:rPr>
          <w:spacing w:val="-3"/>
          <w:sz w:val="24"/>
          <w:szCs w:val="24"/>
        </w:rPr>
        <w:t>、不同的细胞具有不同的辐射敏感性。</w:t>
      </w:r>
    </w:p>
    <w:p w14:paraId="5E7FFF9B">
      <w:pPr>
        <w:pStyle w:val="4"/>
        <w:ind w:left="-993" w:right="-847" w:rightChars="-385" w:firstLine="354" w:firstLineChars="150"/>
        <w:rPr>
          <w:sz w:val="24"/>
          <w:szCs w:val="24"/>
        </w:rPr>
      </w:pPr>
      <w:r>
        <w:rPr>
          <w:spacing w:val="-2"/>
          <w:sz w:val="24"/>
          <w:szCs w:val="24"/>
        </w:rPr>
        <w:t>D、DNA</w:t>
      </w:r>
      <w:r>
        <w:rPr>
          <w:spacing w:val="-11"/>
          <w:sz w:val="24"/>
          <w:szCs w:val="24"/>
        </w:rPr>
        <w:t xml:space="preserve"> 含量高的细胞比 </w:t>
      </w:r>
      <w:r>
        <w:rPr>
          <w:spacing w:val="-2"/>
          <w:sz w:val="24"/>
          <w:szCs w:val="24"/>
        </w:rPr>
        <w:t>DNA</w:t>
      </w:r>
      <w:r>
        <w:rPr>
          <w:spacing w:val="-9"/>
          <w:sz w:val="24"/>
          <w:szCs w:val="24"/>
        </w:rPr>
        <w:t xml:space="preserve"> 含量低的细胞更可能受到电离辐射损伤。</w:t>
      </w:r>
    </w:p>
    <w:p w14:paraId="46D13B42">
      <w:pPr>
        <w:pStyle w:val="4"/>
        <w:tabs>
          <w:tab w:val="left" w:pos="8197"/>
        </w:tabs>
        <w:spacing w:line="273" w:lineRule="auto"/>
        <w:ind w:left="-993" w:right="-847" w:rightChars="-385"/>
        <w:rPr>
          <w:b/>
          <w:bCs/>
          <w:spacing w:val="-10"/>
          <w:sz w:val="24"/>
          <w:szCs w:val="24"/>
        </w:rPr>
      </w:pPr>
      <w:r>
        <w:rPr>
          <w:b/>
          <w:bCs/>
          <w:spacing w:val="-2"/>
          <w:sz w:val="24"/>
          <w:szCs w:val="24"/>
        </w:rPr>
        <w:t>105、确定性效应有剂量阈值，且与剂量大小有关。下列哪项可用于描述确定性效应（</w:t>
      </w:r>
      <w:r>
        <w:rPr>
          <w:rFonts w:hint="eastAsia"/>
          <w:b/>
          <w:bCs/>
          <w:spacing w:val="-2"/>
          <w:sz w:val="24"/>
          <w:szCs w:val="24"/>
        </w:rPr>
        <w:t xml:space="preserve">  A</w:t>
      </w:r>
      <w:r>
        <w:rPr>
          <w:b/>
          <w:bCs/>
          <w:sz w:val="24"/>
          <w:szCs w:val="24"/>
        </w:rPr>
        <w:tab/>
      </w:r>
      <w:r>
        <w:rPr>
          <w:b/>
          <w:bCs/>
          <w:spacing w:val="-10"/>
          <w:sz w:val="24"/>
          <w:szCs w:val="24"/>
        </w:rPr>
        <w:t xml:space="preserve">） </w:t>
      </w:r>
    </w:p>
    <w:p w14:paraId="7FAAC84B">
      <w:pPr>
        <w:pStyle w:val="4"/>
        <w:tabs>
          <w:tab w:val="left" w:pos="8197"/>
        </w:tabs>
        <w:spacing w:line="273" w:lineRule="auto"/>
        <w:ind w:left="-993" w:right="-847" w:rightChars="-385" w:firstLine="354" w:firstLineChars="150"/>
        <w:rPr>
          <w:sz w:val="24"/>
          <w:szCs w:val="24"/>
        </w:rPr>
      </w:pPr>
      <w:r>
        <w:rPr>
          <w:spacing w:val="-2"/>
          <w:sz w:val="24"/>
          <w:szCs w:val="24"/>
        </w:rPr>
        <w:t>A、严重程度</w:t>
      </w:r>
      <w:r>
        <w:rPr>
          <w:rFonts w:hint="eastAsia"/>
          <w:sz w:val="24"/>
          <w:szCs w:val="24"/>
        </w:rPr>
        <w:t xml:space="preserve">    </w:t>
      </w:r>
      <w:r>
        <w:rPr>
          <w:spacing w:val="-2"/>
          <w:sz w:val="24"/>
          <w:szCs w:val="24"/>
        </w:rPr>
        <w:t>B、发生几率</w:t>
      </w:r>
      <w:r>
        <w:rPr>
          <w:rFonts w:hint="eastAsia"/>
          <w:spacing w:val="-2"/>
          <w:sz w:val="24"/>
          <w:szCs w:val="24"/>
        </w:rPr>
        <w:t xml:space="preserve">    </w:t>
      </w:r>
      <w:r>
        <w:rPr>
          <w:spacing w:val="-2"/>
          <w:sz w:val="24"/>
          <w:szCs w:val="24"/>
        </w:rPr>
        <w:t xml:space="preserve"> C、致癌效应</w:t>
      </w:r>
      <w:r>
        <w:rPr>
          <w:rFonts w:hint="eastAsia"/>
          <w:spacing w:val="-2"/>
          <w:sz w:val="24"/>
          <w:szCs w:val="24"/>
        </w:rPr>
        <w:t xml:space="preserve">    </w:t>
      </w:r>
      <w:r>
        <w:rPr>
          <w:spacing w:val="-2"/>
          <w:sz w:val="24"/>
          <w:szCs w:val="24"/>
        </w:rPr>
        <w:t xml:space="preserve"> </w:t>
      </w:r>
      <w:r>
        <w:rPr>
          <w:sz w:val="24"/>
          <w:szCs w:val="24"/>
        </w:rPr>
        <w:t>D</w:t>
      </w:r>
      <w:r>
        <w:rPr>
          <w:spacing w:val="-2"/>
          <w:sz w:val="24"/>
          <w:szCs w:val="24"/>
        </w:rPr>
        <w:t>、遗传效应</w:t>
      </w:r>
    </w:p>
    <w:p w14:paraId="63DD7646">
      <w:pPr>
        <w:pStyle w:val="4"/>
        <w:spacing w:before="2" w:line="273" w:lineRule="auto"/>
        <w:ind w:left="-993" w:right="-847" w:rightChars="-385"/>
        <w:jc w:val="both"/>
        <w:rPr>
          <w:b/>
          <w:bCs/>
          <w:sz w:val="24"/>
          <w:szCs w:val="24"/>
        </w:rPr>
      </w:pPr>
      <w:r>
        <w:rPr>
          <w:b/>
          <w:bCs/>
          <w:sz w:val="24"/>
          <w:szCs w:val="24"/>
        </w:rPr>
        <w:t>106、辐射致癌属于哪种效应（</w:t>
      </w:r>
      <w:r>
        <w:rPr>
          <w:rFonts w:hint="eastAsia"/>
          <w:b/>
          <w:bCs/>
          <w:sz w:val="24"/>
          <w:szCs w:val="24"/>
        </w:rPr>
        <w:t xml:space="preserve">  D</w:t>
      </w:r>
      <w:r>
        <w:rPr>
          <w:b/>
          <w:bCs/>
          <w:spacing w:val="80"/>
          <w:w w:val="150"/>
          <w:sz w:val="24"/>
          <w:szCs w:val="24"/>
        </w:rPr>
        <w:t xml:space="preserve"> </w:t>
      </w:r>
      <w:r>
        <w:rPr>
          <w:b/>
          <w:bCs/>
          <w:sz w:val="24"/>
          <w:szCs w:val="24"/>
        </w:rPr>
        <w:t>）</w:t>
      </w:r>
    </w:p>
    <w:p w14:paraId="2A4931B7">
      <w:pPr>
        <w:pStyle w:val="4"/>
        <w:spacing w:before="2" w:line="273" w:lineRule="auto"/>
        <w:ind w:left="-993" w:right="-847" w:rightChars="-385" w:firstLine="321" w:firstLineChars="100"/>
        <w:jc w:val="both"/>
        <w:rPr>
          <w:sz w:val="24"/>
          <w:szCs w:val="24"/>
        </w:rPr>
      </w:pPr>
      <w:r>
        <w:rPr>
          <w:b/>
          <w:bCs/>
          <w:spacing w:val="40"/>
          <w:sz w:val="24"/>
          <w:szCs w:val="24"/>
        </w:rPr>
        <w:t xml:space="preserve"> </w:t>
      </w:r>
      <w:r>
        <w:rPr>
          <w:spacing w:val="-2"/>
          <w:sz w:val="24"/>
          <w:szCs w:val="24"/>
        </w:rPr>
        <w:t>A、急性效应</w:t>
      </w:r>
      <w:r>
        <w:rPr>
          <w:rFonts w:hint="eastAsia"/>
          <w:sz w:val="24"/>
          <w:szCs w:val="24"/>
        </w:rPr>
        <w:t xml:space="preserve">    </w:t>
      </w:r>
      <w:r>
        <w:rPr>
          <w:spacing w:val="-2"/>
          <w:sz w:val="24"/>
          <w:szCs w:val="24"/>
        </w:rPr>
        <w:t>B、遗传效应</w:t>
      </w:r>
      <w:r>
        <w:rPr>
          <w:spacing w:val="80"/>
          <w:sz w:val="24"/>
          <w:szCs w:val="24"/>
        </w:rPr>
        <w:t xml:space="preserve"> </w:t>
      </w:r>
      <w:r>
        <w:rPr>
          <w:rFonts w:hint="eastAsia"/>
          <w:spacing w:val="80"/>
          <w:sz w:val="24"/>
          <w:szCs w:val="24"/>
        </w:rPr>
        <w:t xml:space="preserve">   </w:t>
      </w:r>
      <w:r>
        <w:rPr>
          <w:spacing w:val="-2"/>
          <w:sz w:val="24"/>
          <w:szCs w:val="24"/>
        </w:rPr>
        <w:t>C、确定性效应</w:t>
      </w:r>
      <w:r>
        <w:rPr>
          <w:rFonts w:hint="eastAsia"/>
          <w:spacing w:val="-2"/>
          <w:sz w:val="24"/>
          <w:szCs w:val="24"/>
        </w:rPr>
        <w:t xml:space="preserve">   </w:t>
      </w:r>
      <w:r>
        <w:rPr>
          <w:spacing w:val="-2"/>
          <w:sz w:val="24"/>
          <w:szCs w:val="24"/>
        </w:rPr>
        <w:t xml:space="preserve"> D</w:t>
      </w:r>
      <w:r>
        <w:rPr>
          <w:spacing w:val="-4"/>
          <w:sz w:val="24"/>
          <w:szCs w:val="24"/>
        </w:rPr>
        <w:t>、随机性效应</w:t>
      </w:r>
    </w:p>
    <w:p w14:paraId="6B131A74">
      <w:pPr>
        <w:pStyle w:val="4"/>
        <w:tabs>
          <w:tab w:val="left" w:pos="5664"/>
        </w:tabs>
        <w:spacing w:before="2" w:line="273" w:lineRule="auto"/>
        <w:ind w:left="-993" w:right="-847" w:rightChars="-385"/>
        <w:rPr>
          <w:b/>
          <w:bCs/>
          <w:spacing w:val="-10"/>
          <w:sz w:val="24"/>
          <w:szCs w:val="24"/>
        </w:rPr>
      </w:pPr>
      <w:r>
        <w:rPr>
          <w:b/>
          <w:bCs/>
          <w:spacing w:val="-2"/>
          <w:sz w:val="24"/>
          <w:szCs w:val="24"/>
        </w:rPr>
        <w:t>107、关于电离辐射生物学效应分类以下说法错误的是（</w:t>
      </w:r>
      <w:r>
        <w:rPr>
          <w:rFonts w:hint="eastAsia"/>
          <w:b/>
          <w:bCs/>
          <w:spacing w:val="-2"/>
          <w:sz w:val="24"/>
          <w:szCs w:val="24"/>
        </w:rPr>
        <w:t xml:space="preserve">   C</w:t>
      </w:r>
      <w:r>
        <w:rPr>
          <w:b/>
          <w:bCs/>
          <w:sz w:val="24"/>
          <w:szCs w:val="24"/>
        </w:rPr>
        <w:tab/>
      </w:r>
      <w:r>
        <w:rPr>
          <w:b/>
          <w:bCs/>
          <w:spacing w:val="-10"/>
          <w:sz w:val="24"/>
          <w:szCs w:val="24"/>
        </w:rPr>
        <w:t xml:space="preserve">） </w:t>
      </w:r>
    </w:p>
    <w:p w14:paraId="08E5CC6A">
      <w:pPr>
        <w:pStyle w:val="4"/>
        <w:tabs>
          <w:tab w:val="left" w:pos="5664"/>
        </w:tabs>
        <w:spacing w:before="2" w:line="273" w:lineRule="auto"/>
        <w:ind w:left="-993" w:right="-847" w:rightChars="-385" w:firstLine="354" w:firstLineChars="150"/>
        <w:rPr>
          <w:sz w:val="24"/>
          <w:szCs w:val="24"/>
        </w:rPr>
      </w:pPr>
      <w:r>
        <w:rPr>
          <w:spacing w:val="-2"/>
          <w:sz w:val="24"/>
          <w:szCs w:val="24"/>
        </w:rPr>
        <w:t>A、按照射方式分为内照射与外照射</w:t>
      </w:r>
    </w:p>
    <w:p w14:paraId="1FB6B4E2">
      <w:pPr>
        <w:pStyle w:val="4"/>
        <w:spacing w:before="2" w:line="273" w:lineRule="auto"/>
        <w:ind w:left="-993" w:right="-847" w:rightChars="-385" w:firstLine="354" w:firstLineChars="150"/>
        <w:rPr>
          <w:spacing w:val="-2"/>
          <w:sz w:val="24"/>
          <w:szCs w:val="24"/>
        </w:rPr>
      </w:pPr>
      <w:r>
        <w:rPr>
          <w:spacing w:val="-2"/>
          <w:sz w:val="24"/>
          <w:szCs w:val="24"/>
        </w:rPr>
        <w:t xml:space="preserve">B、按照射剂量率大小分为急性效应与慢性效应 </w:t>
      </w:r>
    </w:p>
    <w:p w14:paraId="1688226F">
      <w:pPr>
        <w:pStyle w:val="4"/>
        <w:spacing w:before="2" w:line="273" w:lineRule="auto"/>
        <w:ind w:left="-993" w:right="-847" w:rightChars="-385" w:firstLine="354" w:firstLineChars="150"/>
        <w:rPr>
          <w:sz w:val="24"/>
          <w:szCs w:val="24"/>
        </w:rPr>
      </w:pPr>
      <w:r>
        <w:rPr>
          <w:spacing w:val="-2"/>
          <w:sz w:val="24"/>
          <w:szCs w:val="24"/>
        </w:rPr>
        <w:t>C、效应出现一般均较快</w:t>
      </w:r>
    </w:p>
    <w:p w14:paraId="77054E9B">
      <w:pPr>
        <w:pStyle w:val="4"/>
        <w:tabs>
          <w:tab w:val="left" w:pos="5664"/>
        </w:tabs>
        <w:spacing w:before="1" w:line="273" w:lineRule="auto"/>
        <w:ind w:left="-993" w:right="-847" w:rightChars="-385" w:firstLine="354" w:firstLineChars="150"/>
        <w:rPr>
          <w:spacing w:val="80"/>
          <w:w w:val="150"/>
          <w:sz w:val="24"/>
          <w:szCs w:val="24"/>
        </w:rPr>
      </w:pPr>
      <w:r>
        <w:rPr>
          <w:spacing w:val="-2"/>
          <w:sz w:val="24"/>
          <w:szCs w:val="24"/>
        </w:rPr>
        <w:t>D、按效应出现的时间分为早期效应与远期效应</w:t>
      </w:r>
      <w:r>
        <w:rPr>
          <w:spacing w:val="80"/>
          <w:w w:val="150"/>
          <w:sz w:val="24"/>
          <w:szCs w:val="24"/>
        </w:rPr>
        <w:t xml:space="preserve">    </w:t>
      </w:r>
    </w:p>
    <w:p w14:paraId="00F45C4C">
      <w:pPr>
        <w:pStyle w:val="4"/>
        <w:tabs>
          <w:tab w:val="left" w:pos="5664"/>
        </w:tabs>
        <w:spacing w:before="1" w:line="273" w:lineRule="auto"/>
        <w:ind w:left="-993" w:right="-847" w:rightChars="-385"/>
        <w:rPr>
          <w:sz w:val="24"/>
          <w:szCs w:val="24"/>
        </w:rPr>
      </w:pPr>
      <w:r>
        <w:rPr>
          <w:b/>
          <w:bCs/>
          <w:spacing w:val="-2"/>
          <w:sz w:val="24"/>
          <w:szCs w:val="24"/>
        </w:rPr>
        <w:t>108、生物效应按照效应发生和照射剂量的关系可分为（</w:t>
      </w:r>
      <w:r>
        <w:rPr>
          <w:rFonts w:hint="eastAsia"/>
          <w:b/>
          <w:bCs/>
          <w:spacing w:val="-2"/>
          <w:sz w:val="24"/>
          <w:szCs w:val="24"/>
        </w:rPr>
        <w:t xml:space="preserve">   D</w:t>
      </w:r>
      <w:r>
        <w:rPr>
          <w:b/>
          <w:bCs/>
          <w:sz w:val="24"/>
          <w:szCs w:val="24"/>
        </w:rPr>
        <w:tab/>
      </w:r>
      <w:r>
        <w:rPr>
          <w:b/>
          <w:bCs/>
          <w:spacing w:val="-10"/>
          <w:sz w:val="24"/>
          <w:szCs w:val="24"/>
        </w:rPr>
        <w:t>）</w:t>
      </w:r>
    </w:p>
    <w:p w14:paraId="144044AE">
      <w:pPr>
        <w:pStyle w:val="4"/>
        <w:spacing w:before="2" w:line="273" w:lineRule="auto"/>
        <w:ind w:left="-993" w:right="-847" w:rightChars="-385" w:firstLine="354" w:firstLineChars="150"/>
        <w:rPr>
          <w:sz w:val="24"/>
          <w:szCs w:val="24"/>
        </w:rPr>
      </w:pPr>
      <w:r>
        <w:rPr>
          <w:spacing w:val="-2"/>
          <w:sz w:val="24"/>
          <w:szCs w:val="24"/>
        </w:rPr>
        <w:t xml:space="preserve">A、急性效应和慢性效应 </w:t>
      </w:r>
      <w:r>
        <w:rPr>
          <w:rFonts w:hint="eastAsia"/>
          <w:spacing w:val="-2"/>
          <w:sz w:val="24"/>
          <w:szCs w:val="24"/>
        </w:rPr>
        <w:t xml:space="preserve">       </w:t>
      </w:r>
      <w:r>
        <w:rPr>
          <w:spacing w:val="-2"/>
          <w:sz w:val="24"/>
          <w:szCs w:val="24"/>
        </w:rPr>
        <w:t>B、内照射和外照射</w:t>
      </w:r>
    </w:p>
    <w:p w14:paraId="19B5ECE7">
      <w:pPr>
        <w:pStyle w:val="4"/>
        <w:spacing w:before="1"/>
        <w:ind w:left="-993" w:right="-847" w:rightChars="-385" w:firstLine="354" w:firstLineChars="150"/>
        <w:rPr>
          <w:sz w:val="24"/>
          <w:szCs w:val="24"/>
        </w:rPr>
      </w:pPr>
      <w:r>
        <w:rPr>
          <w:spacing w:val="-2"/>
          <w:sz w:val="24"/>
          <w:szCs w:val="24"/>
        </w:rPr>
        <w:t>C</w:t>
      </w:r>
      <w:r>
        <w:rPr>
          <w:spacing w:val="-3"/>
          <w:sz w:val="24"/>
          <w:szCs w:val="24"/>
        </w:rPr>
        <w:t>、远期效应和早期效应</w:t>
      </w:r>
      <w:r>
        <w:rPr>
          <w:rFonts w:hint="eastAsia"/>
          <w:sz w:val="24"/>
          <w:szCs w:val="24"/>
        </w:rPr>
        <w:t xml:space="preserve">        </w:t>
      </w:r>
      <w:r>
        <w:rPr>
          <w:spacing w:val="-2"/>
          <w:sz w:val="24"/>
          <w:szCs w:val="24"/>
        </w:rPr>
        <w:t>D</w:t>
      </w:r>
      <w:r>
        <w:rPr>
          <w:spacing w:val="-3"/>
          <w:sz w:val="24"/>
          <w:szCs w:val="24"/>
        </w:rPr>
        <w:t>、确定性效应和随机性效应</w:t>
      </w:r>
    </w:p>
    <w:p w14:paraId="3F0EEB91">
      <w:pPr>
        <w:pStyle w:val="4"/>
        <w:spacing w:line="273" w:lineRule="auto"/>
        <w:ind w:left="-993" w:right="-847" w:rightChars="-385"/>
        <w:jc w:val="both"/>
        <w:rPr>
          <w:b/>
          <w:bCs/>
          <w:sz w:val="24"/>
          <w:szCs w:val="24"/>
        </w:rPr>
      </w:pPr>
      <w:r>
        <w:rPr>
          <w:b/>
          <w:bCs/>
          <w:spacing w:val="-2"/>
          <w:sz w:val="24"/>
          <w:szCs w:val="24"/>
        </w:rPr>
        <w:t>109、医学方面是辐射应用最早、普及最广泛、影响最大的应用。辐射在核医学、放射诊断</w:t>
      </w:r>
      <w:r>
        <w:rPr>
          <w:b/>
          <w:bCs/>
          <w:spacing w:val="-4"/>
          <w:sz w:val="24"/>
          <w:szCs w:val="24"/>
        </w:rPr>
        <w:t>和治疗中起到了独特的作用，已成为现代医学不可缺少的重要组成部分。以下诊断设备不属</w:t>
      </w:r>
      <w:r>
        <w:rPr>
          <w:b/>
          <w:bCs/>
          <w:sz w:val="24"/>
          <w:szCs w:val="24"/>
        </w:rPr>
        <w:t>于辐射在医学上应用的是（</w:t>
      </w:r>
      <w:r>
        <w:rPr>
          <w:b/>
          <w:bCs/>
          <w:spacing w:val="40"/>
          <w:sz w:val="24"/>
          <w:szCs w:val="24"/>
        </w:rPr>
        <w:t xml:space="preserve"> </w:t>
      </w:r>
      <w:r>
        <w:rPr>
          <w:rFonts w:hint="eastAsia"/>
          <w:b/>
          <w:bCs/>
          <w:spacing w:val="40"/>
          <w:sz w:val="24"/>
          <w:szCs w:val="24"/>
        </w:rPr>
        <w:t>D</w:t>
      </w:r>
      <w:r>
        <w:rPr>
          <w:b/>
          <w:bCs/>
          <w:spacing w:val="40"/>
          <w:sz w:val="24"/>
          <w:szCs w:val="24"/>
        </w:rPr>
        <w:t xml:space="preserve"> </w:t>
      </w:r>
      <w:r>
        <w:rPr>
          <w:b/>
          <w:bCs/>
          <w:sz w:val="24"/>
          <w:szCs w:val="24"/>
        </w:rPr>
        <w:t>）</w:t>
      </w:r>
    </w:p>
    <w:p w14:paraId="17A1D9ED">
      <w:pPr>
        <w:pStyle w:val="4"/>
        <w:spacing w:before="3" w:line="273" w:lineRule="auto"/>
        <w:ind w:left="-993" w:right="-847" w:rightChars="-385" w:firstLine="354" w:firstLineChars="150"/>
        <w:jc w:val="both"/>
        <w:rPr>
          <w:sz w:val="24"/>
          <w:szCs w:val="24"/>
        </w:rPr>
      </w:pPr>
      <w:r>
        <w:rPr>
          <w:spacing w:val="-2"/>
          <w:sz w:val="24"/>
          <w:szCs w:val="24"/>
        </w:rPr>
        <w:t>A、正电子发射计算机断层扫描（PET）</w:t>
      </w:r>
      <w:r>
        <w:rPr>
          <w:rFonts w:hint="eastAsia"/>
          <w:spacing w:val="-2"/>
          <w:sz w:val="24"/>
          <w:szCs w:val="24"/>
        </w:rPr>
        <w:t xml:space="preserve">     </w:t>
      </w:r>
      <w:r>
        <w:rPr>
          <w:spacing w:val="-2"/>
          <w:sz w:val="24"/>
          <w:szCs w:val="24"/>
        </w:rPr>
        <w:t xml:space="preserve"> </w:t>
      </w:r>
      <w:r>
        <w:rPr>
          <w:sz w:val="24"/>
          <w:szCs w:val="24"/>
        </w:rPr>
        <w:t>B、γ</w:t>
      </w:r>
      <w:r>
        <w:rPr>
          <w:spacing w:val="-21"/>
          <w:sz w:val="24"/>
          <w:szCs w:val="24"/>
        </w:rPr>
        <w:t xml:space="preserve"> 刀</w:t>
      </w:r>
    </w:p>
    <w:p w14:paraId="50AC5296">
      <w:pPr>
        <w:pStyle w:val="4"/>
        <w:spacing w:before="1"/>
        <w:ind w:left="-993" w:right="-847" w:rightChars="-385" w:firstLine="360" w:firstLineChars="150"/>
        <w:jc w:val="both"/>
        <w:rPr>
          <w:sz w:val="24"/>
          <w:szCs w:val="24"/>
        </w:rPr>
      </w:pPr>
      <w:r>
        <w:rPr>
          <w:sz w:val="24"/>
          <w:szCs w:val="24"/>
        </w:rPr>
        <w:t>C、X</w:t>
      </w:r>
      <w:r>
        <w:rPr>
          <w:spacing w:val="-21"/>
          <w:sz w:val="24"/>
          <w:szCs w:val="24"/>
        </w:rPr>
        <w:t xml:space="preserve"> 光机</w:t>
      </w:r>
      <w:r>
        <w:rPr>
          <w:rFonts w:hint="eastAsia"/>
          <w:sz w:val="24"/>
          <w:szCs w:val="24"/>
        </w:rPr>
        <w:t xml:space="preserve">     </w:t>
      </w:r>
      <w:r>
        <w:rPr>
          <w:sz w:val="24"/>
          <w:szCs w:val="24"/>
        </w:rPr>
        <w:t>D、γ探伤机</w:t>
      </w:r>
      <w:r>
        <w:rPr>
          <w:spacing w:val="80"/>
          <w:sz w:val="24"/>
          <w:szCs w:val="24"/>
        </w:rPr>
        <w:t xml:space="preserve"> </w:t>
      </w:r>
    </w:p>
    <w:p w14:paraId="563932B3">
      <w:pPr>
        <w:pStyle w:val="4"/>
        <w:tabs>
          <w:tab w:val="left" w:pos="2514"/>
        </w:tabs>
        <w:spacing w:line="273" w:lineRule="auto"/>
        <w:ind w:left="-993" w:right="-847" w:rightChars="-385"/>
        <w:rPr>
          <w:b/>
          <w:bCs/>
          <w:sz w:val="24"/>
          <w:szCs w:val="24"/>
        </w:rPr>
      </w:pPr>
      <w:r>
        <w:rPr>
          <w:b/>
          <w:bCs/>
          <w:spacing w:val="-2"/>
          <w:sz w:val="24"/>
          <w:szCs w:val="24"/>
        </w:rPr>
        <w:t>110、衰变规律是指（</w:t>
      </w:r>
      <w:r>
        <w:rPr>
          <w:rFonts w:hint="eastAsia"/>
          <w:b/>
          <w:bCs/>
          <w:spacing w:val="-2"/>
          <w:sz w:val="24"/>
          <w:szCs w:val="24"/>
        </w:rPr>
        <w:t xml:space="preserve">  D  </w:t>
      </w:r>
      <w:r>
        <w:rPr>
          <w:b/>
          <w:bCs/>
          <w:spacing w:val="-6"/>
          <w:sz w:val="24"/>
          <w:szCs w:val="24"/>
        </w:rPr>
        <w:t>）。</w:t>
      </w:r>
    </w:p>
    <w:p w14:paraId="5AC6A73F">
      <w:pPr>
        <w:pStyle w:val="4"/>
        <w:spacing w:before="2"/>
        <w:ind w:left="-993" w:right="-847" w:rightChars="-385" w:firstLine="354" w:firstLineChars="150"/>
        <w:rPr>
          <w:spacing w:val="-2"/>
          <w:sz w:val="24"/>
          <w:szCs w:val="24"/>
        </w:rPr>
      </w:pPr>
      <w:r>
        <w:rPr>
          <w:spacing w:val="-2"/>
          <w:sz w:val="24"/>
          <w:szCs w:val="24"/>
        </w:rPr>
        <w:t>A</w:t>
      </w:r>
      <w:r>
        <w:rPr>
          <w:spacing w:val="-4"/>
          <w:sz w:val="24"/>
          <w:szCs w:val="24"/>
        </w:rPr>
        <w:t>、衰变没有规律</w:t>
      </w:r>
      <w:r>
        <w:rPr>
          <w:rFonts w:hint="eastAsia"/>
          <w:sz w:val="24"/>
          <w:szCs w:val="24"/>
        </w:rPr>
        <w:t xml:space="preserve">     </w:t>
      </w:r>
      <w:r>
        <w:rPr>
          <w:spacing w:val="-2"/>
          <w:sz w:val="24"/>
          <w:szCs w:val="24"/>
        </w:rPr>
        <w:t xml:space="preserve">B、所有的原子瞬间一次全部完成衰变 </w:t>
      </w:r>
    </w:p>
    <w:p w14:paraId="45C69E6E">
      <w:pPr>
        <w:pStyle w:val="4"/>
        <w:spacing w:before="2"/>
        <w:ind w:left="-993" w:right="-847" w:rightChars="-385" w:firstLine="354" w:firstLineChars="150"/>
        <w:rPr>
          <w:spacing w:val="-2"/>
          <w:sz w:val="24"/>
          <w:szCs w:val="24"/>
        </w:rPr>
      </w:pPr>
      <w:r>
        <w:rPr>
          <w:spacing w:val="-2"/>
          <w:sz w:val="24"/>
          <w:szCs w:val="24"/>
        </w:rPr>
        <w:t>C、放射性的原子数量越衰变越多</w:t>
      </w:r>
      <w:r>
        <w:rPr>
          <w:rFonts w:hint="eastAsia"/>
          <w:sz w:val="24"/>
          <w:szCs w:val="24"/>
        </w:rPr>
        <w:t xml:space="preserve">    </w:t>
      </w:r>
      <w:r>
        <w:rPr>
          <w:spacing w:val="-2"/>
          <w:sz w:val="24"/>
          <w:szCs w:val="24"/>
        </w:rPr>
        <w:t xml:space="preserve">D、衰变过程遵循明确的统计规律 </w:t>
      </w:r>
    </w:p>
    <w:p w14:paraId="46E232A8">
      <w:pPr>
        <w:pStyle w:val="4"/>
        <w:spacing w:before="2"/>
        <w:ind w:left="-993" w:right="-847" w:rightChars="-385"/>
        <w:rPr>
          <w:sz w:val="24"/>
          <w:szCs w:val="24"/>
        </w:rPr>
      </w:pPr>
      <w:r>
        <w:rPr>
          <w:b/>
          <w:bCs/>
          <w:spacing w:val="-2"/>
          <w:sz w:val="24"/>
          <w:szCs w:val="24"/>
        </w:rPr>
        <w:t>111、衰变规律的特点是（</w:t>
      </w:r>
      <w:r>
        <w:rPr>
          <w:rFonts w:hint="eastAsia"/>
          <w:b/>
          <w:bCs/>
          <w:spacing w:val="-2"/>
          <w:sz w:val="24"/>
          <w:szCs w:val="24"/>
        </w:rPr>
        <w:t xml:space="preserve"> C</w:t>
      </w:r>
      <w:r>
        <w:rPr>
          <w:b/>
          <w:bCs/>
          <w:sz w:val="24"/>
          <w:szCs w:val="24"/>
        </w:rPr>
        <w:tab/>
      </w:r>
      <w:r>
        <w:rPr>
          <w:b/>
          <w:bCs/>
          <w:spacing w:val="-6"/>
          <w:sz w:val="24"/>
          <w:szCs w:val="24"/>
        </w:rPr>
        <w:t>）。</w:t>
      </w:r>
    </w:p>
    <w:p w14:paraId="6F1031F5">
      <w:pPr>
        <w:pStyle w:val="4"/>
        <w:spacing w:before="2" w:line="273" w:lineRule="auto"/>
        <w:ind w:left="-993" w:right="-847" w:rightChars="-385" w:firstLine="354" w:firstLineChars="150"/>
        <w:rPr>
          <w:sz w:val="24"/>
          <w:szCs w:val="24"/>
        </w:rPr>
      </w:pPr>
      <w:r>
        <w:rPr>
          <w:spacing w:val="-2"/>
          <w:sz w:val="24"/>
          <w:szCs w:val="24"/>
        </w:rPr>
        <w:t xml:space="preserve">A、加热能加速衰变 </w:t>
      </w:r>
      <w:r>
        <w:rPr>
          <w:rFonts w:hint="eastAsia"/>
          <w:spacing w:val="-2"/>
          <w:sz w:val="24"/>
          <w:szCs w:val="24"/>
        </w:rPr>
        <w:t xml:space="preserve">                  </w:t>
      </w:r>
      <w:r>
        <w:rPr>
          <w:spacing w:val="-2"/>
          <w:sz w:val="24"/>
          <w:szCs w:val="24"/>
        </w:rPr>
        <w:t>B</w:t>
      </w:r>
      <w:r>
        <w:rPr>
          <w:spacing w:val="-4"/>
          <w:sz w:val="24"/>
          <w:szCs w:val="24"/>
        </w:rPr>
        <w:t>、加压能加速衰变</w:t>
      </w:r>
    </w:p>
    <w:p w14:paraId="535B7E28">
      <w:pPr>
        <w:pStyle w:val="4"/>
        <w:spacing w:before="1"/>
        <w:ind w:left="-993" w:right="-847" w:rightChars="-385" w:firstLine="354" w:firstLineChars="150"/>
        <w:rPr>
          <w:spacing w:val="-2"/>
          <w:sz w:val="24"/>
          <w:szCs w:val="24"/>
        </w:rPr>
      </w:pPr>
      <w:r>
        <w:rPr>
          <w:spacing w:val="-2"/>
          <w:sz w:val="24"/>
          <w:szCs w:val="24"/>
        </w:rPr>
        <w:t>C</w:t>
      </w:r>
      <w:r>
        <w:rPr>
          <w:spacing w:val="-3"/>
          <w:sz w:val="24"/>
          <w:szCs w:val="24"/>
        </w:rPr>
        <w:t>、不受任何物理和化学因素的影响</w:t>
      </w:r>
      <w:r>
        <w:rPr>
          <w:rFonts w:hint="eastAsia"/>
          <w:sz w:val="24"/>
          <w:szCs w:val="24"/>
        </w:rPr>
        <w:t xml:space="preserve">     </w:t>
      </w:r>
      <w:r>
        <w:rPr>
          <w:spacing w:val="-2"/>
          <w:sz w:val="24"/>
          <w:szCs w:val="24"/>
        </w:rPr>
        <w:t>D、放射性核素结合成化合物后就不发生衰变了</w:t>
      </w:r>
    </w:p>
    <w:p w14:paraId="5C23F028">
      <w:pPr>
        <w:pStyle w:val="4"/>
        <w:spacing w:before="1"/>
        <w:ind w:left="-993" w:right="-847" w:rightChars="-385"/>
        <w:rPr>
          <w:sz w:val="24"/>
          <w:szCs w:val="24"/>
        </w:rPr>
      </w:pPr>
      <w:r>
        <w:rPr>
          <w:spacing w:val="-2"/>
          <w:sz w:val="24"/>
          <w:szCs w:val="24"/>
        </w:rPr>
        <w:t xml:space="preserve"> </w:t>
      </w:r>
      <w:r>
        <w:rPr>
          <w:b/>
          <w:bCs/>
          <w:spacing w:val="-2"/>
          <w:sz w:val="24"/>
          <w:szCs w:val="24"/>
        </w:rPr>
        <w:t>112、射线的射程（</w:t>
      </w:r>
      <w:r>
        <w:rPr>
          <w:rFonts w:hint="eastAsia"/>
          <w:b/>
          <w:bCs/>
          <w:spacing w:val="-2"/>
          <w:sz w:val="24"/>
          <w:szCs w:val="24"/>
        </w:rPr>
        <w:t xml:space="preserve">  B  </w:t>
      </w:r>
      <w:r>
        <w:rPr>
          <w:b/>
          <w:bCs/>
          <w:spacing w:val="-6"/>
          <w:sz w:val="24"/>
          <w:szCs w:val="24"/>
        </w:rPr>
        <w:t>）。</w:t>
      </w:r>
    </w:p>
    <w:p w14:paraId="0AA00852">
      <w:pPr>
        <w:pStyle w:val="4"/>
        <w:spacing w:before="2"/>
        <w:ind w:left="-993" w:right="-847" w:rightChars="-385" w:firstLine="354" w:firstLineChars="150"/>
        <w:rPr>
          <w:spacing w:val="-2"/>
          <w:sz w:val="24"/>
          <w:szCs w:val="24"/>
        </w:rPr>
      </w:pPr>
      <w:r>
        <w:rPr>
          <w:spacing w:val="-2"/>
          <w:sz w:val="24"/>
          <w:szCs w:val="24"/>
        </w:rPr>
        <w:t>A</w:t>
      </w:r>
      <w:r>
        <w:rPr>
          <w:spacing w:val="-3"/>
          <w:sz w:val="24"/>
          <w:szCs w:val="24"/>
        </w:rPr>
        <w:t>、只与辐射的种类相关</w:t>
      </w:r>
      <w:r>
        <w:rPr>
          <w:rFonts w:hint="eastAsia"/>
          <w:sz w:val="24"/>
          <w:szCs w:val="24"/>
        </w:rPr>
        <w:t xml:space="preserve">      </w:t>
      </w:r>
      <w:r>
        <w:rPr>
          <w:spacing w:val="-2"/>
          <w:sz w:val="24"/>
          <w:szCs w:val="24"/>
        </w:rPr>
        <w:t>B、与辐射的种类和辐射的能量相关</w:t>
      </w:r>
    </w:p>
    <w:p w14:paraId="56DC5D05">
      <w:pPr>
        <w:pStyle w:val="4"/>
        <w:spacing w:before="2"/>
        <w:ind w:left="-993" w:right="-847" w:rightChars="-385" w:firstLine="257" w:firstLineChars="109"/>
        <w:rPr>
          <w:sz w:val="24"/>
          <w:szCs w:val="24"/>
        </w:rPr>
      </w:pPr>
      <w:r>
        <w:rPr>
          <w:spacing w:val="-2"/>
          <w:sz w:val="24"/>
          <w:szCs w:val="24"/>
        </w:rPr>
        <w:t xml:space="preserve"> C、只与辐射的能量相关</w:t>
      </w:r>
      <w:r>
        <w:rPr>
          <w:rFonts w:hint="eastAsia"/>
          <w:sz w:val="24"/>
          <w:szCs w:val="24"/>
        </w:rPr>
        <w:t xml:space="preserve">      </w:t>
      </w:r>
      <w:r>
        <w:rPr>
          <w:sz w:val="24"/>
          <w:szCs w:val="24"/>
        </w:rPr>
        <w:t>D</w:t>
      </w:r>
      <w:r>
        <w:rPr>
          <w:spacing w:val="-3"/>
          <w:sz w:val="24"/>
          <w:szCs w:val="24"/>
        </w:rPr>
        <w:t>、不确定</w:t>
      </w:r>
    </w:p>
    <w:p w14:paraId="6EA6E3F2">
      <w:pPr>
        <w:pStyle w:val="4"/>
        <w:tabs>
          <w:tab w:val="left" w:pos="2881"/>
        </w:tabs>
        <w:spacing w:before="37" w:line="273" w:lineRule="auto"/>
        <w:ind w:left="-992" w:leftChars="-451" w:right="-847" w:rightChars="-385"/>
        <w:rPr>
          <w:b/>
          <w:bCs/>
          <w:spacing w:val="-2"/>
          <w:sz w:val="24"/>
          <w:szCs w:val="24"/>
        </w:rPr>
      </w:pPr>
      <w:r>
        <w:rPr>
          <w:b/>
          <w:bCs/>
          <w:sz w:val="24"/>
          <w:szCs w:val="24"/>
        </w:rPr>
        <w:t>113、1eV</w:t>
      </w:r>
      <w:r>
        <w:rPr>
          <w:b/>
          <w:bCs/>
          <w:spacing w:val="-40"/>
          <w:sz w:val="24"/>
          <w:szCs w:val="24"/>
        </w:rPr>
        <w:t xml:space="preserve"> </w:t>
      </w:r>
      <w:r>
        <w:rPr>
          <w:b/>
          <w:bCs/>
          <w:sz w:val="24"/>
          <w:szCs w:val="24"/>
        </w:rPr>
        <w:t>的定义是一个（</w:t>
      </w:r>
      <w:r>
        <w:rPr>
          <w:rFonts w:hint="eastAsia"/>
          <w:b/>
          <w:bCs/>
          <w:sz w:val="24"/>
          <w:szCs w:val="24"/>
        </w:rPr>
        <w:t xml:space="preserve">  C  </w:t>
      </w:r>
      <w:r>
        <w:rPr>
          <w:b/>
          <w:bCs/>
          <w:spacing w:val="-2"/>
          <w:sz w:val="24"/>
          <w:szCs w:val="24"/>
        </w:rPr>
        <w:t>）穿越</w:t>
      </w:r>
      <w:r>
        <w:rPr>
          <w:b/>
          <w:bCs/>
          <w:spacing w:val="-53"/>
          <w:sz w:val="24"/>
          <w:szCs w:val="24"/>
        </w:rPr>
        <w:t xml:space="preserve"> </w:t>
      </w:r>
      <w:r>
        <w:rPr>
          <w:b/>
          <w:bCs/>
          <w:spacing w:val="-2"/>
          <w:sz w:val="24"/>
          <w:szCs w:val="24"/>
        </w:rPr>
        <w:t>1V</w:t>
      </w:r>
      <w:r>
        <w:rPr>
          <w:b/>
          <w:bCs/>
          <w:spacing w:val="-52"/>
          <w:sz w:val="24"/>
          <w:szCs w:val="24"/>
        </w:rPr>
        <w:t xml:space="preserve"> </w:t>
      </w:r>
      <w:r>
        <w:rPr>
          <w:b/>
          <w:bCs/>
          <w:spacing w:val="-2"/>
          <w:sz w:val="24"/>
          <w:szCs w:val="24"/>
        </w:rPr>
        <w:t>电位差所获得的能量</w:t>
      </w:r>
    </w:p>
    <w:p w14:paraId="0175499A">
      <w:pPr>
        <w:pStyle w:val="4"/>
        <w:tabs>
          <w:tab w:val="left" w:pos="2881"/>
        </w:tabs>
        <w:spacing w:before="37" w:line="273" w:lineRule="auto"/>
        <w:ind w:left="-992" w:leftChars="-451" w:right="-847" w:rightChars="-385" w:firstLine="237" w:firstLineChars="100"/>
        <w:rPr>
          <w:sz w:val="24"/>
          <w:szCs w:val="24"/>
        </w:rPr>
      </w:pPr>
      <w:r>
        <w:rPr>
          <w:b/>
          <w:bCs/>
          <w:spacing w:val="-2"/>
          <w:sz w:val="24"/>
          <w:szCs w:val="24"/>
        </w:rPr>
        <w:t xml:space="preserve"> </w:t>
      </w:r>
      <w:r>
        <w:rPr>
          <w:sz w:val="24"/>
          <w:szCs w:val="24"/>
        </w:rPr>
        <w:t>A、α</w:t>
      </w:r>
      <w:r>
        <w:rPr>
          <w:spacing w:val="-42"/>
          <w:sz w:val="24"/>
          <w:szCs w:val="24"/>
        </w:rPr>
        <w:t xml:space="preserve"> </w:t>
      </w:r>
      <w:r>
        <w:rPr>
          <w:sz w:val="24"/>
          <w:szCs w:val="24"/>
        </w:rPr>
        <w:t>粒子</w:t>
      </w:r>
      <w:r>
        <w:rPr>
          <w:rFonts w:hint="eastAsia"/>
          <w:sz w:val="24"/>
          <w:szCs w:val="24"/>
        </w:rPr>
        <w:t xml:space="preserve">   </w:t>
      </w:r>
      <w:r>
        <w:rPr>
          <w:spacing w:val="-4"/>
          <w:sz w:val="24"/>
          <w:szCs w:val="24"/>
        </w:rPr>
        <w:t>B、中子</w:t>
      </w:r>
      <w:r>
        <w:rPr>
          <w:rFonts w:hint="eastAsia"/>
          <w:spacing w:val="-4"/>
          <w:sz w:val="24"/>
          <w:szCs w:val="24"/>
        </w:rPr>
        <w:t xml:space="preserve">   </w:t>
      </w:r>
      <w:r>
        <w:rPr>
          <w:spacing w:val="-4"/>
          <w:sz w:val="24"/>
          <w:szCs w:val="24"/>
        </w:rPr>
        <w:t xml:space="preserve"> </w:t>
      </w:r>
      <w:r>
        <w:rPr>
          <w:sz w:val="24"/>
          <w:szCs w:val="24"/>
        </w:rPr>
        <w:t>C</w:t>
      </w:r>
      <w:r>
        <w:rPr>
          <w:spacing w:val="-4"/>
          <w:sz w:val="24"/>
          <w:szCs w:val="24"/>
        </w:rPr>
        <w:t>、电子</w:t>
      </w:r>
      <w:r>
        <w:rPr>
          <w:rFonts w:hint="eastAsia"/>
          <w:sz w:val="24"/>
          <w:szCs w:val="24"/>
        </w:rPr>
        <w:t xml:space="preserve">   </w:t>
      </w:r>
      <w:r>
        <w:rPr>
          <w:sz w:val="24"/>
          <w:szCs w:val="24"/>
        </w:rPr>
        <w:t>D、γ</w:t>
      </w:r>
      <w:r>
        <w:rPr>
          <w:spacing w:val="-22"/>
          <w:sz w:val="24"/>
          <w:szCs w:val="24"/>
        </w:rPr>
        <w:t xml:space="preserve"> 光子</w:t>
      </w:r>
    </w:p>
    <w:p w14:paraId="4549CF63">
      <w:pPr>
        <w:pStyle w:val="4"/>
        <w:tabs>
          <w:tab w:val="left" w:pos="2724"/>
        </w:tabs>
        <w:spacing w:line="273" w:lineRule="auto"/>
        <w:ind w:left="-993" w:right="-847" w:rightChars="-385"/>
        <w:rPr>
          <w:b/>
          <w:bCs/>
          <w:spacing w:val="-10"/>
          <w:sz w:val="24"/>
          <w:szCs w:val="24"/>
        </w:rPr>
      </w:pPr>
      <w:r>
        <w:rPr>
          <w:b/>
          <w:bCs/>
          <w:spacing w:val="-2"/>
          <w:sz w:val="24"/>
          <w:szCs w:val="24"/>
        </w:rPr>
        <w:t>114、衰变常数指的是（</w:t>
      </w:r>
      <w:r>
        <w:rPr>
          <w:rFonts w:hint="eastAsia"/>
          <w:b/>
          <w:bCs/>
          <w:spacing w:val="-2"/>
          <w:sz w:val="24"/>
          <w:szCs w:val="24"/>
        </w:rPr>
        <w:t xml:space="preserve">  C  </w:t>
      </w:r>
      <w:r>
        <w:rPr>
          <w:b/>
          <w:bCs/>
          <w:spacing w:val="-10"/>
          <w:sz w:val="24"/>
          <w:szCs w:val="24"/>
        </w:rPr>
        <w:t>）</w:t>
      </w:r>
    </w:p>
    <w:p w14:paraId="449F575F">
      <w:pPr>
        <w:pStyle w:val="4"/>
        <w:tabs>
          <w:tab w:val="left" w:pos="2724"/>
        </w:tabs>
        <w:spacing w:line="273" w:lineRule="auto"/>
        <w:ind w:left="-993" w:right="-847" w:rightChars="-385" w:firstLine="221" w:firstLineChars="100"/>
        <w:rPr>
          <w:sz w:val="24"/>
          <w:szCs w:val="24"/>
        </w:rPr>
      </w:pPr>
      <w:r>
        <w:rPr>
          <w:b/>
          <w:bCs/>
          <w:spacing w:val="-10"/>
          <w:sz w:val="24"/>
          <w:szCs w:val="24"/>
        </w:rPr>
        <w:t xml:space="preserve"> </w:t>
      </w:r>
      <w:r>
        <w:rPr>
          <w:spacing w:val="-2"/>
          <w:sz w:val="24"/>
          <w:szCs w:val="24"/>
        </w:rPr>
        <w:t>A、与衰变无关</w:t>
      </w:r>
      <w:r>
        <w:rPr>
          <w:rFonts w:hint="eastAsia"/>
          <w:sz w:val="24"/>
          <w:szCs w:val="24"/>
        </w:rPr>
        <w:t xml:space="preserve">    </w:t>
      </w:r>
      <w:r>
        <w:rPr>
          <w:spacing w:val="-2"/>
          <w:sz w:val="24"/>
          <w:szCs w:val="24"/>
        </w:rPr>
        <w:t>B</w:t>
      </w:r>
      <w:r>
        <w:rPr>
          <w:spacing w:val="-3"/>
          <w:sz w:val="24"/>
          <w:szCs w:val="24"/>
        </w:rPr>
        <w:t>、某个原子核衰变的几率</w:t>
      </w:r>
    </w:p>
    <w:p w14:paraId="7A1D0F74">
      <w:pPr>
        <w:pStyle w:val="4"/>
        <w:spacing w:line="273" w:lineRule="auto"/>
        <w:ind w:left="-993" w:right="-847" w:rightChars="-385" w:firstLine="354" w:firstLineChars="150"/>
        <w:rPr>
          <w:sz w:val="24"/>
          <w:szCs w:val="24"/>
        </w:rPr>
      </w:pPr>
      <w:r>
        <w:rPr>
          <w:spacing w:val="-2"/>
          <w:sz w:val="24"/>
          <w:szCs w:val="24"/>
        </w:rPr>
        <w:t>C、单位时间（</w:t>
      </w:r>
      <w:r>
        <w:rPr>
          <w:spacing w:val="-25"/>
          <w:sz w:val="24"/>
          <w:szCs w:val="24"/>
        </w:rPr>
        <w:t xml:space="preserve">如 </w:t>
      </w:r>
      <w:r>
        <w:rPr>
          <w:spacing w:val="-2"/>
          <w:sz w:val="24"/>
          <w:szCs w:val="24"/>
        </w:rPr>
        <w:t>1s</w:t>
      </w:r>
      <w:r>
        <w:rPr>
          <w:spacing w:val="-33"/>
          <w:sz w:val="24"/>
          <w:szCs w:val="24"/>
        </w:rPr>
        <w:t xml:space="preserve"> 或 </w:t>
      </w:r>
      <w:r>
        <w:rPr>
          <w:spacing w:val="-2"/>
          <w:sz w:val="24"/>
          <w:szCs w:val="24"/>
        </w:rPr>
        <w:t>1a）内原子核发生衰变的几率</w:t>
      </w:r>
      <w:r>
        <w:rPr>
          <w:rFonts w:hint="eastAsia"/>
          <w:spacing w:val="-2"/>
          <w:sz w:val="24"/>
          <w:szCs w:val="24"/>
        </w:rPr>
        <w:t xml:space="preserve">    </w:t>
      </w:r>
      <w:r>
        <w:rPr>
          <w:spacing w:val="-2"/>
          <w:sz w:val="24"/>
          <w:szCs w:val="24"/>
        </w:rPr>
        <w:t xml:space="preserve"> D、原子核的重量</w:t>
      </w:r>
    </w:p>
    <w:p w14:paraId="40FC41F2">
      <w:pPr>
        <w:pStyle w:val="4"/>
        <w:tabs>
          <w:tab w:val="left" w:pos="3774"/>
        </w:tabs>
        <w:spacing w:before="2" w:line="273" w:lineRule="auto"/>
        <w:ind w:left="-993" w:right="-847" w:rightChars="-385"/>
        <w:rPr>
          <w:b/>
          <w:bCs/>
          <w:spacing w:val="-6"/>
          <w:sz w:val="24"/>
          <w:szCs w:val="24"/>
        </w:rPr>
      </w:pPr>
      <w:r>
        <w:rPr>
          <w:b/>
          <w:bCs/>
          <w:spacing w:val="-2"/>
          <w:sz w:val="24"/>
          <w:szCs w:val="24"/>
        </w:rPr>
        <w:t>115、关于放射性活度，正确的是（</w:t>
      </w:r>
      <w:r>
        <w:rPr>
          <w:rFonts w:hint="eastAsia"/>
          <w:b/>
          <w:bCs/>
          <w:spacing w:val="-2"/>
          <w:sz w:val="24"/>
          <w:szCs w:val="24"/>
        </w:rPr>
        <w:t xml:space="preserve">  D  </w:t>
      </w:r>
      <w:r>
        <w:rPr>
          <w:b/>
          <w:bCs/>
          <w:spacing w:val="-6"/>
          <w:sz w:val="24"/>
          <w:szCs w:val="24"/>
        </w:rPr>
        <w:t>）。</w:t>
      </w:r>
    </w:p>
    <w:p w14:paraId="7110B32F">
      <w:pPr>
        <w:pStyle w:val="4"/>
        <w:tabs>
          <w:tab w:val="left" w:pos="3774"/>
        </w:tabs>
        <w:spacing w:before="2" w:line="273" w:lineRule="auto"/>
        <w:ind w:left="-993" w:right="-847" w:rightChars="-385" w:firstLine="229" w:firstLineChars="100"/>
        <w:rPr>
          <w:spacing w:val="-2"/>
          <w:sz w:val="24"/>
          <w:szCs w:val="24"/>
        </w:rPr>
      </w:pPr>
      <w:r>
        <w:rPr>
          <w:b/>
          <w:bCs/>
          <w:spacing w:val="-6"/>
          <w:sz w:val="24"/>
          <w:szCs w:val="24"/>
        </w:rPr>
        <w:t xml:space="preserve"> </w:t>
      </w:r>
      <w:r>
        <w:rPr>
          <w:spacing w:val="-2"/>
          <w:sz w:val="24"/>
          <w:szCs w:val="24"/>
        </w:rPr>
        <w:t>A、放射性核素一天内衰变的原子数</w:t>
      </w:r>
      <w:r>
        <w:rPr>
          <w:rFonts w:hint="eastAsia"/>
          <w:sz w:val="24"/>
          <w:szCs w:val="24"/>
        </w:rPr>
        <w:t xml:space="preserve">     </w:t>
      </w:r>
      <w:r>
        <w:rPr>
          <w:spacing w:val="-2"/>
          <w:sz w:val="24"/>
          <w:szCs w:val="24"/>
        </w:rPr>
        <w:t>B、放射性核素一周内衰变的原子数</w:t>
      </w:r>
    </w:p>
    <w:p w14:paraId="10AEF93D">
      <w:pPr>
        <w:pStyle w:val="4"/>
        <w:tabs>
          <w:tab w:val="left" w:pos="3774"/>
        </w:tabs>
        <w:spacing w:before="2" w:line="273" w:lineRule="auto"/>
        <w:ind w:left="-993" w:right="-847" w:rightChars="-385" w:firstLine="236" w:firstLineChars="100"/>
        <w:rPr>
          <w:spacing w:val="-2"/>
          <w:sz w:val="24"/>
          <w:szCs w:val="24"/>
        </w:rPr>
      </w:pPr>
      <w:r>
        <w:rPr>
          <w:spacing w:val="-2"/>
          <w:sz w:val="24"/>
          <w:szCs w:val="24"/>
        </w:rPr>
        <w:t xml:space="preserve"> C</w:t>
      </w:r>
      <w:r>
        <w:rPr>
          <w:spacing w:val="-3"/>
          <w:sz w:val="24"/>
          <w:szCs w:val="24"/>
        </w:rPr>
        <w:t>、放射性核素一年内衰变的原子数</w:t>
      </w:r>
      <w:r>
        <w:rPr>
          <w:rFonts w:hint="eastAsia"/>
          <w:sz w:val="24"/>
          <w:szCs w:val="24"/>
        </w:rPr>
        <w:t xml:space="preserve">     </w:t>
      </w:r>
      <w:r>
        <w:rPr>
          <w:spacing w:val="-2"/>
          <w:sz w:val="24"/>
          <w:szCs w:val="24"/>
        </w:rPr>
        <w:t>D、放射性核素单位时间内发生衰变的原子数</w:t>
      </w:r>
    </w:p>
    <w:p w14:paraId="3FCCA106">
      <w:pPr>
        <w:pStyle w:val="4"/>
        <w:tabs>
          <w:tab w:val="left" w:pos="3774"/>
        </w:tabs>
        <w:spacing w:before="2" w:line="273" w:lineRule="auto"/>
        <w:ind w:left="-993" w:right="-847" w:rightChars="-385"/>
        <w:rPr>
          <w:sz w:val="24"/>
          <w:szCs w:val="24"/>
        </w:rPr>
      </w:pPr>
      <w:r>
        <w:rPr>
          <w:spacing w:val="-2"/>
          <w:sz w:val="24"/>
          <w:szCs w:val="24"/>
        </w:rPr>
        <w:t xml:space="preserve"> </w:t>
      </w:r>
      <w:r>
        <w:rPr>
          <w:b/>
          <w:bCs/>
          <w:spacing w:val="-2"/>
          <w:sz w:val="24"/>
          <w:szCs w:val="24"/>
        </w:rPr>
        <w:t>116、放射性指的是（</w:t>
      </w:r>
      <w:r>
        <w:rPr>
          <w:rFonts w:hint="eastAsia"/>
          <w:b/>
          <w:bCs/>
          <w:spacing w:val="-2"/>
          <w:sz w:val="24"/>
          <w:szCs w:val="24"/>
        </w:rPr>
        <w:t xml:space="preserve">  </w:t>
      </w:r>
      <w:r>
        <w:rPr>
          <w:rFonts w:hint="eastAsia"/>
          <w:b/>
          <w:bCs/>
          <w:sz w:val="24"/>
          <w:szCs w:val="24"/>
        </w:rPr>
        <w:t xml:space="preserve">A  </w:t>
      </w:r>
      <w:r>
        <w:rPr>
          <w:b/>
          <w:bCs/>
          <w:spacing w:val="-6"/>
          <w:sz w:val="24"/>
          <w:szCs w:val="24"/>
        </w:rPr>
        <w:t>）。</w:t>
      </w:r>
    </w:p>
    <w:p w14:paraId="6A730EDE">
      <w:pPr>
        <w:pStyle w:val="4"/>
        <w:spacing w:before="1" w:line="273" w:lineRule="auto"/>
        <w:ind w:left="-993" w:right="-847" w:rightChars="-385" w:firstLine="354" w:firstLineChars="150"/>
        <w:rPr>
          <w:sz w:val="24"/>
          <w:szCs w:val="24"/>
        </w:rPr>
      </w:pPr>
      <w:r>
        <w:rPr>
          <w:spacing w:val="-2"/>
          <w:sz w:val="24"/>
          <w:szCs w:val="24"/>
        </w:rPr>
        <w:t xml:space="preserve">A、不稳定核素发生衰变，同时发射出特有的射线 </w:t>
      </w:r>
      <w:r>
        <w:rPr>
          <w:rFonts w:hint="eastAsia"/>
          <w:spacing w:val="-2"/>
          <w:sz w:val="24"/>
          <w:szCs w:val="24"/>
        </w:rPr>
        <w:t xml:space="preserve">    </w:t>
      </w:r>
      <w:r>
        <w:rPr>
          <w:spacing w:val="-2"/>
          <w:sz w:val="24"/>
          <w:szCs w:val="24"/>
        </w:rPr>
        <w:t>B、原子分裂了</w:t>
      </w:r>
    </w:p>
    <w:p w14:paraId="507EEABE">
      <w:pPr>
        <w:pStyle w:val="4"/>
        <w:spacing w:before="2" w:line="273" w:lineRule="auto"/>
        <w:ind w:left="-993" w:right="-847" w:rightChars="-385" w:firstLine="354" w:firstLineChars="150"/>
        <w:rPr>
          <w:sz w:val="24"/>
          <w:szCs w:val="24"/>
        </w:rPr>
      </w:pPr>
      <w:r>
        <w:rPr>
          <w:spacing w:val="-2"/>
          <w:sz w:val="24"/>
          <w:szCs w:val="24"/>
        </w:rPr>
        <w:t>C、原子重新排列组合生成新物质的过程</w:t>
      </w:r>
      <w:r>
        <w:rPr>
          <w:rFonts w:hint="eastAsia"/>
          <w:spacing w:val="-2"/>
          <w:sz w:val="24"/>
          <w:szCs w:val="24"/>
        </w:rPr>
        <w:t xml:space="preserve">      </w:t>
      </w:r>
      <w:r>
        <w:rPr>
          <w:spacing w:val="-2"/>
          <w:sz w:val="24"/>
          <w:szCs w:val="24"/>
        </w:rPr>
        <w:t xml:space="preserve"> D、原子电离了</w:t>
      </w:r>
    </w:p>
    <w:p w14:paraId="3B67F1DD">
      <w:pPr>
        <w:pStyle w:val="4"/>
        <w:tabs>
          <w:tab w:val="left" w:pos="5034"/>
        </w:tabs>
        <w:spacing w:before="1" w:line="273" w:lineRule="auto"/>
        <w:ind w:left="-993" w:right="-847" w:rightChars="-385"/>
        <w:rPr>
          <w:spacing w:val="-6"/>
          <w:sz w:val="24"/>
          <w:szCs w:val="24"/>
        </w:rPr>
      </w:pPr>
      <w:r>
        <w:rPr>
          <w:b/>
          <w:bCs/>
          <w:spacing w:val="-2"/>
          <w:sz w:val="24"/>
          <w:szCs w:val="24"/>
        </w:rPr>
        <w:t>117、不属于中子和物质的主要相互作用形式是（</w:t>
      </w:r>
      <w:r>
        <w:rPr>
          <w:rFonts w:hint="eastAsia"/>
          <w:b/>
          <w:bCs/>
          <w:spacing w:val="-2"/>
          <w:sz w:val="24"/>
          <w:szCs w:val="24"/>
        </w:rPr>
        <w:t xml:space="preserve">  D  </w:t>
      </w:r>
      <w:r>
        <w:rPr>
          <w:b/>
          <w:bCs/>
          <w:spacing w:val="-6"/>
          <w:sz w:val="24"/>
          <w:szCs w:val="24"/>
        </w:rPr>
        <w:t>）。</w:t>
      </w:r>
      <w:r>
        <w:rPr>
          <w:spacing w:val="-6"/>
          <w:sz w:val="24"/>
          <w:szCs w:val="24"/>
        </w:rPr>
        <w:t xml:space="preserve"> </w:t>
      </w:r>
    </w:p>
    <w:p w14:paraId="73A2DDC4">
      <w:pPr>
        <w:pStyle w:val="4"/>
        <w:tabs>
          <w:tab w:val="left" w:pos="5034"/>
        </w:tabs>
        <w:spacing w:before="1" w:line="273" w:lineRule="auto"/>
        <w:ind w:left="-993" w:right="-847" w:rightChars="-385" w:firstLine="354" w:firstLineChars="150"/>
        <w:rPr>
          <w:sz w:val="24"/>
          <w:szCs w:val="24"/>
        </w:rPr>
      </w:pPr>
      <w:r>
        <w:rPr>
          <w:spacing w:val="-2"/>
          <w:sz w:val="24"/>
          <w:szCs w:val="24"/>
        </w:rPr>
        <w:t>A、弹性散射</w:t>
      </w:r>
      <w:r>
        <w:rPr>
          <w:rFonts w:hint="eastAsia"/>
          <w:sz w:val="24"/>
          <w:szCs w:val="24"/>
        </w:rPr>
        <w:t xml:space="preserve">   </w:t>
      </w:r>
      <w:r>
        <w:rPr>
          <w:spacing w:val="-2"/>
          <w:sz w:val="24"/>
          <w:szCs w:val="24"/>
        </w:rPr>
        <w:t>B、非弹性散射</w:t>
      </w:r>
      <w:r>
        <w:rPr>
          <w:rFonts w:hint="eastAsia"/>
          <w:spacing w:val="-2"/>
          <w:sz w:val="24"/>
          <w:szCs w:val="24"/>
        </w:rPr>
        <w:t xml:space="preserve">  </w:t>
      </w:r>
      <w:r>
        <w:rPr>
          <w:spacing w:val="-2"/>
          <w:sz w:val="24"/>
          <w:szCs w:val="24"/>
        </w:rPr>
        <w:t xml:space="preserve"> </w:t>
      </w:r>
      <w:r>
        <w:rPr>
          <w:spacing w:val="-4"/>
          <w:sz w:val="24"/>
          <w:szCs w:val="24"/>
        </w:rPr>
        <w:t>C、慢化</w:t>
      </w:r>
      <w:r>
        <w:rPr>
          <w:rFonts w:hint="eastAsia"/>
          <w:sz w:val="24"/>
          <w:szCs w:val="24"/>
        </w:rPr>
        <w:t xml:space="preserve">   </w:t>
      </w:r>
      <w:r>
        <w:rPr>
          <w:sz w:val="24"/>
          <w:szCs w:val="24"/>
        </w:rPr>
        <w:t>D</w:t>
      </w:r>
      <w:r>
        <w:rPr>
          <w:spacing w:val="-2"/>
          <w:sz w:val="24"/>
          <w:szCs w:val="24"/>
        </w:rPr>
        <w:t>、光电效应</w:t>
      </w:r>
    </w:p>
    <w:p w14:paraId="52A62106">
      <w:pPr>
        <w:pStyle w:val="4"/>
        <w:tabs>
          <w:tab w:val="left" w:pos="2724"/>
        </w:tabs>
        <w:spacing w:line="273" w:lineRule="auto"/>
        <w:ind w:left="-993" w:right="-847" w:rightChars="-385"/>
        <w:rPr>
          <w:b/>
          <w:bCs/>
          <w:spacing w:val="-4"/>
          <w:sz w:val="24"/>
          <w:szCs w:val="24"/>
        </w:rPr>
      </w:pPr>
      <w:r>
        <w:rPr>
          <w:b/>
          <w:bCs/>
          <w:spacing w:val="-2"/>
          <w:sz w:val="24"/>
          <w:szCs w:val="24"/>
        </w:rPr>
        <w:t>118、一般衰变发生在（</w:t>
      </w:r>
      <w:r>
        <w:rPr>
          <w:rFonts w:hint="eastAsia"/>
          <w:b/>
          <w:bCs/>
          <w:spacing w:val="-2"/>
          <w:sz w:val="24"/>
          <w:szCs w:val="24"/>
        </w:rPr>
        <w:t xml:space="preserve">  C  </w:t>
      </w:r>
      <w:r>
        <w:rPr>
          <w:b/>
          <w:bCs/>
          <w:spacing w:val="-4"/>
          <w:sz w:val="24"/>
          <w:szCs w:val="24"/>
        </w:rPr>
        <w:t>）上。</w:t>
      </w:r>
    </w:p>
    <w:p w14:paraId="04C93FCB">
      <w:pPr>
        <w:pStyle w:val="4"/>
        <w:tabs>
          <w:tab w:val="left" w:pos="2724"/>
        </w:tabs>
        <w:spacing w:line="273" w:lineRule="auto"/>
        <w:ind w:left="-993" w:right="-847" w:rightChars="-385" w:firstLine="233" w:firstLineChars="100"/>
        <w:rPr>
          <w:sz w:val="24"/>
          <w:szCs w:val="24"/>
        </w:rPr>
      </w:pPr>
      <w:r>
        <w:rPr>
          <w:b/>
          <w:bCs/>
          <w:spacing w:val="-4"/>
          <w:sz w:val="24"/>
          <w:szCs w:val="24"/>
        </w:rPr>
        <w:t xml:space="preserve"> </w:t>
      </w:r>
      <w:r>
        <w:rPr>
          <w:spacing w:val="-4"/>
          <w:sz w:val="24"/>
          <w:szCs w:val="24"/>
        </w:rPr>
        <w:t>A、质子</w:t>
      </w:r>
      <w:r>
        <w:rPr>
          <w:rFonts w:hint="eastAsia"/>
          <w:sz w:val="24"/>
          <w:szCs w:val="24"/>
        </w:rPr>
        <w:t xml:space="preserve">   </w:t>
      </w:r>
      <w:r>
        <w:rPr>
          <w:sz w:val="24"/>
          <w:szCs w:val="24"/>
        </w:rPr>
        <w:t>B</w:t>
      </w:r>
      <w:r>
        <w:rPr>
          <w:spacing w:val="-4"/>
          <w:sz w:val="24"/>
          <w:szCs w:val="24"/>
        </w:rPr>
        <w:t>、中子</w:t>
      </w:r>
      <w:r>
        <w:rPr>
          <w:rFonts w:hint="eastAsia"/>
          <w:sz w:val="24"/>
          <w:szCs w:val="24"/>
        </w:rPr>
        <w:t xml:space="preserve">   </w:t>
      </w:r>
      <w:r>
        <w:rPr>
          <w:spacing w:val="-2"/>
          <w:sz w:val="24"/>
          <w:szCs w:val="24"/>
        </w:rPr>
        <w:t>C、原子核</w:t>
      </w:r>
      <w:r>
        <w:rPr>
          <w:rFonts w:hint="eastAsia"/>
          <w:spacing w:val="-2"/>
          <w:sz w:val="24"/>
          <w:szCs w:val="24"/>
        </w:rPr>
        <w:t xml:space="preserve">   </w:t>
      </w:r>
      <w:r>
        <w:rPr>
          <w:spacing w:val="-2"/>
          <w:sz w:val="24"/>
          <w:szCs w:val="24"/>
        </w:rPr>
        <w:t xml:space="preserve"> </w:t>
      </w:r>
      <w:r>
        <w:rPr>
          <w:spacing w:val="-4"/>
          <w:sz w:val="24"/>
          <w:szCs w:val="24"/>
        </w:rPr>
        <w:t>D、分子</w:t>
      </w:r>
    </w:p>
    <w:p w14:paraId="190BA680">
      <w:pPr>
        <w:pStyle w:val="4"/>
        <w:tabs>
          <w:tab w:val="left" w:pos="2934"/>
        </w:tabs>
        <w:spacing w:before="2" w:line="273" w:lineRule="auto"/>
        <w:ind w:left="-993" w:right="-847" w:rightChars="-385"/>
        <w:rPr>
          <w:b/>
          <w:bCs/>
          <w:spacing w:val="-6"/>
          <w:sz w:val="24"/>
          <w:szCs w:val="24"/>
        </w:rPr>
      </w:pPr>
      <w:r>
        <w:rPr>
          <w:b/>
          <w:bCs/>
          <w:spacing w:val="-2"/>
          <w:sz w:val="24"/>
          <w:szCs w:val="24"/>
        </w:rPr>
        <w:t>119、放射性活度指的是（</w:t>
      </w:r>
      <w:r>
        <w:rPr>
          <w:rFonts w:hint="eastAsia"/>
          <w:b/>
          <w:bCs/>
          <w:spacing w:val="-2"/>
          <w:sz w:val="24"/>
          <w:szCs w:val="24"/>
        </w:rPr>
        <w:t xml:space="preserve">  C  </w:t>
      </w:r>
      <w:r>
        <w:rPr>
          <w:b/>
          <w:bCs/>
          <w:spacing w:val="-6"/>
          <w:sz w:val="24"/>
          <w:szCs w:val="24"/>
        </w:rPr>
        <w:t>）。</w:t>
      </w:r>
    </w:p>
    <w:p w14:paraId="60597D14">
      <w:pPr>
        <w:pStyle w:val="4"/>
        <w:tabs>
          <w:tab w:val="left" w:pos="2934"/>
        </w:tabs>
        <w:spacing w:before="2" w:line="273" w:lineRule="auto"/>
        <w:ind w:left="-993" w:right="-847" w:rightChars="-385" w:firstLine="229" w:firstLineChars="100"/>
        <w:rPr>
          <w:sz w:val="24"/>
          <w:szCs w:val="24"/>
        </w:rPr>
      </w:pPr>
      <w:r>
        <w:rPr>
          <w:b/>
          <w:bCs/>
          <w:spacing w:val="-6"/>
          <w:sz w:val="24"/>
          <w:szCs w:val="24"/>
        </w:rPr>
        <w:t xml:space="preserve"> </w:t>
      </w:r>
      <w:r>
        <w:rPr>
          <w:spacing w:val="-2"/>
          <w:sz w:val="24"/>
          <w:szCs w:val="24"/>
        </w:rPr>
        <w:t>A、核素的化学性质是否活跃</w:t>
      </w:r>
      <w:r>
        <w:rPr>
          <w:rFonts w:hint="eastAsia"/>
          <w:sz w:val="24"/>
          <w:szCs w:val="24"/>
        </w:rPr>
        <w:t xml:space="preserve">     </w:t>
      </w:r>
      <w:r>
        <w:rPr>
          <w:spacing w:val="-2"/>
          <w:sz w:val="24"/>
          <w:szCs w:val="24"/>
        </w:rPr>
        <w:t>B</w:t>
      </w:r>
      <w:r>
        <w:rPr>
          <w:spacing w:val="-3"/>
          <w:sz w:val="24"/>
          <w:szCs w:val="24"/>
        </w:rPr>
        <w:t>、稳定核素是否能发生衰变的概率</w:t>
      </w:r>
    </w:p>
    <w:p w14:paraId="1376348D">
      <w:pPr>
        <w:pStyle w:val="4"/>
        <w:spacing w:line="273" w:lineRule="auto"/>
        <w:ind w:left="-993" w:right="-847" w:rightChars="-385" w:firstLine="354" w:firstLineChars="150"/>
        <w:rPr>
          <w:sz w:val="24"/>
          <w:szCs w:val="24"/>
        </w:rPr>
      </w:pPr>
      <w:r>
        <w:rPr>
          <w:spacing w:val="-2"/>
          <w:sz w:val="24"/>
          <w:szCs w:val="24"/>
        </w:rPr>
        <w:t>C、放射性核素单位时间内发生衰变的原子数</w:t>
      </w:r>
      <w:r>
        <w:rPr>
          <w:rFonts w:hint="eastAsia"/>
          <w:spacing w:val="-2"/>
          <w:sz w:val="24"/>
          <w:szCs w:val="24"/>
        </w:rPr>
        <w:t xml:space="preserve">    </w:t>
      </w:r>
      <w:r>
        <w:rPr>
          <w:spacing w:val="-2"/>
          <w:sz w:val="24"/>
          <w:szCs w:val="24"/>
        </w:rPr>
        <w:t xml:space="preserve"> D、核素的寿命长短</w:t>
      </w:r>
    </w:p>
    <w:p w14:paraId="68920F67">
      <w:pPr>
        <w:pStyle w:val="4"/>
        <w:tabs>
          <w:tab w:val="left" w:pos="2514"/>
        </w:tabs>
        <w:spacing w:before="2" w:line="273" w:lineRule="auto"/>
        <w:ind w:left="-993" w:right="-847" w:rightChars="-385"/>
        <w:rPr>
          <w:b/>
          <w:bCs/>
          <w:spacing w:val="-6"/>
          <w:sz w:val="24"/>
          <w:szCs w:val="24"/>
        </w:rPr>
      </w:pPr>
      <w:r>
        <w:rPr>
          <w:b/>
          <w:bCs/>
          <w:spacing w:val="-2"/>
          <w:sz w:val="24"/>
          <w:szCs w:val="24"/>
        </w:rPr>
        <w:t>120、放射性核素是（</w:t>
      </w:r>
      <w:r>
        <w:rPr>
          <w:rFonts w:hint="eastAsia"/>
          <w:b/>
          <w:bCs/>
          <w:spacing w:val="-2"/>
          <w:sz w:val="24"/>
          <w:szCs w:val="24"/>
        </w:rPr>
        <w:t xml:space="preserve">  B  </w:t>
      </w:r>
      <w:r>
        <w:rPr>
          <w:b/>
          <w:bCs/>
          <w:spacing w:val="-6"/>
          <w:sz w:val="24"/>
          <w:szCs w:val="24"/>
        </w:rPr>
        <w:t>）。</w:t>
      </w:r>
    </w:p>
    <w:p w14:paraId="7754A803">
      <w:pPr>
        <w:pStyle w:val="4"/>
        <w:tabs>
          <w:tab w:val="left" w:pos="2514"/>
        </w:tabs>
        <w:spacing w:before="2" w:line="273" w:lineRule="auto"/>
        <w:ind w:left="-993" w:right="-847" w:rightChars="-385" w:firstLine="229" w:firstLineChars="100"/>
        <w:rPr>
          <w:sz w:val="24"/>
          <w:szCs w:val="24"/>
        </w:rPr>
      </w:pPr>
      <w:r>
        <w:rPr>
          <w:b/>
          <w:bCs/>
          <w:spacing w:val="-6"/>
          <w:sz w:val="24"/>
          <w:szCs w:val="24"/>
        </w:rPr>
        <w:t xml:space="preserve"> </w:t>
      </w:r>
      <w:r>
        <w:rPr>
          <w:spacing w:val="-2"/>
          <w:sz w:val="24"/>
          <w:szCs w:val="24"/>
        </w:rPr>
        <w:t>A、稳定核素</w:t>
      </w:r>
      <w:r>
        <w:rPr>
          <w:rFonts w:hint="eastAsia"/>
          <w:sz w:val="24"/>
          <w:szCs w:val="24"/>
        </w:rPr>
        <w:t xml:space="preserve">       </w:t>
      </w:r>
      <w:r>
        <w:rPr>
          <w:spacing w:val="-2"/>
          <w:sz w:val="24"/>
          <w:szCs w:val="24"/>
        </w:rPr>
        <w:t>B</w:t>
      </w:r>
      <w:r>
        <w:rPr>
          <w:spacing w:val="-4"/>
          <w:sz w:val="24"/>
          <w:szCs w:val="24"/>
        </w:rPr>
        <w:t>、不稳定核素</w:t>
      </w:r>
    </w:p>
    <w:p w14:paraId="0ECCDC65">
      <w:pPr>
        <w:pStyle w:val="4"/>
        <w:spacing w:line="273" w:lineRule="auto"/>
        <w:ind w:left="-993" w:right="-847" w:rightChars="-385" w:firstLine="354" w:firstLineChars="150"/>
        <w:rPr>
          <w:sz w:val="24"/>
          <w:szCs w:val="24"/>
        </w:rPr>
      </w:pPr>
      <w:r>
        <w:rPr>
          <w:spacing w:val="-2"/>
          <w:sz w:val="24"/>
          <w:szCs w:val="24"/>
        </w:rPr>
        <w:t xml:space="preserve">C、所有的已发现的核素 </w:t>
      </w:r>
      <w:r>
        <w:rPr>
          <w:rFonts w:hint="eastAsia"/>
          <w:spacing w:val="-2"/>
          <w:sz w:val="24"/>
          <w:szCs w:val="24"/>
        </w:rPr>
        <w:t xml:space="preserve">     </w:t>
      </w:r>
      <w:r>
        <w:rPr>
          <w:spacing w:val="-2"/>
          <w:sz w:val="24"/>
          <w:szCs w:val="24"/>
        </w:rPr>
        <w:t>D、所有的原子</w:t>
      </w:r>
    </w:p>
    <w:p w14:paraId="5F95C33F">
      <w:pPr>
        <w:pStyle w:val="4"/>
        <w:tabs>
          <w:tab w:val="left" w:pos="5244"/>
        </w:tabs>
        <w:spacing w:before="2" w:line="273" w:lineRule="auto"/>
        <w:ind w:left="-993" w:right="-847" w:rightChars="-385"/>
        <w:rPr>
          <w:b/>
          <w:bCs/>
          <w:spacing w:val="-6"/>
          <w:sz w:val="24"/>
          <w:szCs w:val="24"/>
        </w:rPr>
      </w:pPr>
      <w:r>
        <w:rPr>
          <w:b/>
          <w:bCs/>
          <w:spacing w:val="-2"/>
          <w:sz w:val="24"/>
          <w:szCs w:val="24"/>
        </w:rPr>
        <w:t>121、电离辐射能使物质原子或分子中的电子成为（</w:t>
      </w:r>
      <w:r>
        <w:rPr>
          <w:rFonts w:hint="eastAsia"/>
          <w:b/>
          <w:bCs/>
          <w:spacing w:val="-2"/>
          <w:sz w:val="24"/>
          <w:szCs w:val="24"/>
        </w:rPr>
        <w:t xml:space="preserve">   A</w:t>
      </w:r>
      <w:r>
        <w:rPr>
          <w:b/>
          <w:bCs/>
          <w:sz w:val="24"/>
          <w:szCs w:val="24"/>
        </w:rPr>
        <w:tab/>
      </w:r>
      <w:r>
        <w:rPr>
          <w:b/>
          <w:bCs/>
          <w:spacing w:val="-6"/>
          <w:sz w:val="24"/>
          <w:szCs w:val="24"/>
        </w:rPr>
        <w:t>）。</w:t>
      </w:r>
    </w:p>
    <w:p w14:paraId="75DB38D0">
      <w:pPr>
        <w:pStyle w:val="4"/>
        <w:tabs>
          <w:tab w:val="left" w:pos="5244"/>
        </w:tabs>
        <w:spacing w:before="2" w:line="273" w:lineRule="auto"/>
        <w:ind w:left="-993" w:right="-847" w:rightChars="-385" w:firstLine="228" w:firstLineChars="100"/>
        <w:rPr>
          <w:sz w:val="24"/>
          <w:szCs w:val="24"/>
        </w:rPr>
      </w:pPr>
      <w:r>
        <w:rPr>
          <w:spacing w:val="-6"/>
          <w:sz w:val="24"/>
          <w:szCs w:val="24"/>
        </w:rPr>
        <w:t xml:space="preserve"> </w:t>
      </w:r>
      <w:r>
        <w:rPr>
          <w:spacing w:val="-2"/>
          <w:sz w:val="24"/>
          <w:szCs w:val="24"/>
        </w:rPr>
        <w:t>A、自由态</w:t>
      </w:r>
      <w:r>
        <w:rPr>
          <w:rFonts w:hint="eastAsia"/>
          <w:sz w:val="24"/>
          <w:szCs w:val="24"/>
        </w:rPr>
        <w:t xml:space="preserve">     </w:t>
      </w:r>
      <w:r>
        <w:rPr>
          <w:spacing w:val="-4"/>
          <w:sz w:val="24"/>
          <w:szCs w:val="24"/>
        </w:rPr>
        <w:t xml:space="preserve">B、质子 </w:t>
      </w:r>
      <w:r>
        <w:rPr>
          <w:rFonts w:hint="eastAsia"/>
          <w:spacing w:val="-4"/>
          <w:sz w:val="24"/>
          <w:szCs w:val="24"/>
        </w:rPr>
        <w:t xml:space="preserve">     </w:t>
      </w:r>
      <w:r>
        <w:rPr>
          <w:sz w:val="24"/>
          <w:szCs w:val="24"/>
        </w:rPr>
        <w:t>C</w:t>
      </w:r>
      <w:r>
        <w:rPr>
          <w:spacing w:val="-4"/>
          <w:sz w:val="24"/>
          <w:szCs w:val="24"/>
        </w:rPr>
        <w:t>、中子</w:t>
      </w:r>
      <w:r>
        <w:rPr>
          <w:rFonts w:hint="eastAsia"/>
          <w:sz w:val="24"/>
          <w:szCs w:val="24"/>
        </w:rPr>
        <w:t xml:space="preserve">     </w:t>
      </w:r>
      <w:r>
        <w:rPr>
          <w:sz w:val="24"/>
          <w:szCs w:val="24"/>
        </w:rPr>
        <w:t>D</w:t>
      </w:r>
      <w:r>
        <w:rPr>
          <w:spacing w:val="-4"/>
          <w:sz w:val="24"/>
          <w:szCs w:val="24"/>
        </w:rPr>
        <w:t>、消失</w:t>
      </w:r>
    </w:p>
    <w:p w14:paraId="6B802FD2">
      <w:pPr>
        <w:pStyle w:val="4"/>
        <w:tabs>
          <w:tab w:val="left" w:pos="1253"/>
        </w:tabs>
        <w:spacing w:line="273" w:lineRule="auto"/>
        <w:ind w:left="-993" w:right="-847" w:rightChars="-385"/>
        <w:rPr>
          <w:b/>
          <w:bCs/>
          <w:sz w:val="24"/>
          <w:szCs w:val="24"/>
        </w:rPr>
      </w:pPr>
      <w:r>
        <w:rPr>
          <w:b/>
          <w:bCs/>
          <w:spacing w:val="-2"/>
          <w:sz w:val="24"/>
          <w:szCs w:val="24"/>
        </w:rPr>
        <w:t>122、（</w:t>
      </w:r>
      <w:r>
        <w:rPr>
          <w:rFonts w:hint="eastAsia"/>
          <w:b/>
          <w:bCs/>
          <w:spacing w:val="-2"/>
          <w:sz w:val="24"/>
          <w:szCs w:val="24"/>
        </w:rPr>
        <w:t xml:space="preserve">   D   </w:t>
      </w:r>
      <w:r>
        <w:rPr>
          <w:b/>
          <w:bCs/>
          <w:spacing w:val="-2"/>
          <w:sz w:val="24"/>
          <w:szCs w:val="24"/>
        </w:rPr>
        <w:t>）辐射是指具有足够大的动能，通过碰撞就能引起物质的分子、原子电离的带</w:t>
      </w:r>
      <w:r>
        <w:rPr>
          <w:b/>
          <w:bCs/>
          <w:sz w:val="24"/>
          <w:szCs w:val="24"/>
        </w:rPr>
        <w:t>电粒子，如</w:t>
      </w:r>
      <w:r>
        <w:rPr>
          <w:b/>
          <w:bCs/>
          <w:spacing w:val="-14"/>
          <w:sz w:val="24"/>
          <w:szCs w:val="24"/>
        </w:rPr>
        <w:t xml:space="preserve"> </w:t>
      </w:r>
      <w:r>
        <w:rPr>
          <w:b/>
          <w:bCs/>
          <w:sz w:val="24"/>
          <w:szCs w:val="24"/>
        </w:rPr>
        <w:t>β</w:t>
      </w:r>
      <w:r>
        <w:rPr>
          <w:b/>
          <w:bCs/>
          <w:spacing w:val="-14"/>
          <w:sz w:val="24"/>
          <w:szCs w:val="24"/>
        </w:rPr>
        <w:t xml:space="preserve"> </w:t>
      </w:r>
      <w:r>
        <w:rPr>
          <w:b/>
          <w:bCs/>
          <w:sz w:val="24"/>
          <w:szCs w:val="24"/>
        </w:rPr>
        <w:t>粒子、质子和</w:t>
      </w:r>
      <w:r>
        <w:rPr>
          <w:b/>
          <w:bCs/>
          <w:spacing w:val="-14"/>
          <w:sz w:val="24"/>
          <w:szCs w:val="24"/>
        </w:rPr>
        <w:t xml:space="preserve"> </w:t>
      </w:r>
      <w:r>
        <w:rPr>
          <w:b/>
          <w:bCs/>
          <w:sz w:val="24"/>
          <w:szCs w:val="24"/>
        </w:rPr>
        <w:t>α</w:t>
      </w:r>
      <w:r>
        <w:rPr>
          <w:b/>
          <w:bCs/>
          <w:spacing w:val="-14"/>
          <w:sz w:val="24"/>
          <w:szCs w:val="24"/>
        </w:rPr>
        <w:t xml:space="preserve"> </w:t>
      </w:r>
      <w:r>
        <w:rPr>
          <w:b/>
          <w:bCs/>
          <w:sz w:val="24"/>
          <w:szCs w:val="24"/>
        </w:rPr>
        <w:t>粒子等。</w:t>
      </w:r>
    </w:p>
    <w:p w14:paraId="1599EC35">
      <w:pPr>
        <w:pStyle w:val="4"/>
        <w:spacing w:before="2"/>
        <w:ind w:left="-993" w:right="-847" w:rightChars="-385" w:firstLine="360" w:firstLineChars="150"/>
        <w:rPr>
          <w:sz w:val="24"/>
          <w:szCs w:val="24"/>
        </w:rPr>
      </w:pPr>
      <w:r>
        <w:rPr>
          <w:sz w:val="24"/>
          <w:szCs w:val="24"/>
        </w:rPr>
        <w:t>A</w:t>
      </w:r>
      <w:r>
        <w:rPr>
          <w:spacing w:val="-4"/>
          <w:sz w:val="24"/>
          <w:szCs w:val="24"/>
        </w:rPr>
        <w:t>、微波</w:t>
      </w:r>
      <w:r>
        <w:rPr>
          <w:rFonts w:hint="eastAsia"/>
          <w:sz w:val="24"/>
          <w:szCs w:val="24"/>
        </w:rPr>
        <w:t xml:space="preserve">     </w:t>
      </w:r>
      <w:r>
        <w:rPr>
          <w:spacing w:val="-2"/>
          <w:sz w:val="24"/>
          <w:szCs w:val="24"/>
        </w:rPr>
        <w:t xml:space="preserve">B、手机辐射 </w:t>
      </w:r>
      <w:r>
        <w:rPr>
          <w:rFonts w:hint="eastAsia"/>
          <w:spacing w:val="-2"/>
          <w:sz w:val="24"/>
          <w:szCs w:val="24"/>
        </w:rPr>
        <w:t xml:space="preserve">    </w:t>
      </w:r>
      <w:r>
        <w:rPr>
          <w:spacing w:val="-2"/>
          <w:sz w:val="24"/>
          <w:szCs w:val="24"/>
        </w:rPr>
        <w:t>C、间接电离</w:t>
      </w:r>
      <w:r>
        <w:rPr>
          <w:rFonts w:hint="eastAsia"/>
          <w:spacing w:val="-2"/>
          <w:sz w:val="24"/>
          <w:szCs w:val="24"/>
        </w:rPr>
        <w:t xml:space="preserve">    </w:t>
      </w:r>
      <w:r>
        <w:rPr>
          <w:spacing w:val="-2"/>
          <w:sz w:val="24"/>
          <w:szCs w:val="24"/>
        </w:rPr>
        <w:t xml:space="preserve"> </w:t>
      </w:r>
      <w:r>
        <w:rPr>
          <w:sz w:val="24"/>
          <w:szCs w:val="24"/>
        </w:rPr>
        <w:t>D</w:t>
      </w:r>
      <w:r>
        <w:rPr>
          <w:spacing w:val="-2"/>
          <w:sz w:val="24"/>
          <w:szCs w:val="24"/>
        </w:rPr>
        <w:t>、直接电离</w:t>
      </w:r>
    </w:p>
    <w:p w14:paraId="1072C310">
      <w:pPr>
        <w:pStyle w:val="4"/>
        <w:spacing w:before="2" w:line="273" w:lineRule="auto"/>
        <w:ind w:left="-993" w:right="-847" w:rightChars="-385"/>
        <w:jc w:val="both"/>
        <w:rPr>
          <w:b/>
          <w:bCs/>
          <w:spacing w:val="40"/>
          <w:sz w:val="24"/>
          <w:szCs w:val="24"/>
        </w:rPr>
      </w:pPr>
      <w:r>
        <w:rPr>
          <w:b/>
          <w:bCs/>
          <w:sz w:val="24"/>
          <w:szCs w:val="24"/>
        </w:rPr>
        <w:t>123、下面关于原子的说法，正确的是（</w:t>
      </w:r>
      <w:r>
        <w:rPr>
          <w:rFonts w:hint="eastAsia"/>
          <w:b/>
          <w:bCs/>
          <w:sz w:val="24"/>
          <w:szCs w:val="24"/>
        </w:rPr>
        <w:t xml:space="preserve">  B</w:t>
      </w:r>
      <w:r>
        <w:rPr>
          <w:b/>
          <w:bCs/>
          <w:spacing w:val="80"/>
          <w:w w:val="150"/>
          <w:sz w:val="24"/>
          <w:szCs w:val="24"/>
        </w:rPr>
        <w:t xml:space="preserve"> </w:t>
      </w:r>
      <w:r>
        <w:rPr>
          <w:b/>
          <w:bCs/>
          <w:sz w:val="24"/>
          <w:szCs w:val="24"/>
        </w:rPr>
        <w:t>）</w:t>
      </w:r>
      <w:r>
        <w:rPr>
          <w:b/>
          <w:bCs/>
          <w:spacing w:val="40"/>
          <w:sz w:val="24"/>
          <w:szCs w:val="24"/>
        </w:rPr>
        <w:t xml:space="preserve"> </w:t>
      </w:r>
    </w:p>
    <w:p w14:paraId="2223ED22">
      <w:pPr>
        <w:pStyle w:val="4"/>
        <w:spacing w:before="2" w:line="273" w:lineRule="auto"/>
        <w:ind w:left="-993" w:right="-847" w:rightChars="-385" w:firstLine="354" w:firstLineChars="150"/>
        <w:jc w:val="both"/>
        <w:rPr>
          <w:spacing w:val="-2"/>
          <w:sz w:val="24"/>
          <w:szCs w:val="24"/>
        </w:rPr>
      </w:pPr>
      <w:r>
        <w:rPr>
          <w:spacing w:val="-2"/>
          <w:sz w:val="24"/>
          <w:szCs w:val="24"/>
        </w:rPr>
        <w:t>A、原子是组成物质的最小粒子</w:t>
      </w:r>
      <w:r>
        <w:rPr>
          <w:rFonts w:hint="eastAsia"/>
          <w:sz w:val="24"/>
          <w:szCs w:val="24"/>
        </w:rPr>
        <w:t xml:space="preserve">    </w:t>
      </w:r>
      <w:r>
        <w:rPr>
          <w:spacing w:val="-2"/>
          <w:sz w:val="24"/>
          <w:szCs w:val="24"/>
        </w:rPr>
        <w:t>B、原子由原子核和核外电子组成</w:t>
      </w:r>
    </w:p>
    <w:p w14:paraId="3B97ED8D">
      <w:pPr>
        <w:pStyle w:val="4"/>
        <w:spacing w:before="2" w:line="273" w:lineRule="auto"/>
        <w:ind w:left="-993" w:right="-847" w:rightChars="-385" w:firstLine="257" w:firstLineChars="109"/>
        <w:jc w:val="both"/>
        <w:rPr>
          <w:sz w:val="24"/>
          <w:szCs w:val="24"/>
        </w:rPr>
      </w:pPr>
      <w:r>
        <w:rPr>
          <w:spacing w:val="-2"/>
          <w:sz w:val="24"/>
          <w:szCs w:val="24"/>
        </w:rPr>
        <w:t xml:space="preserve"> C、原子核由电子和质子组成</w:t>
      </w:r>
      <w:r>
        <w:rPr>
          <w:rFonts w:hint="eastAsia"/>
          <w:sz w:val="24"/>
          <w:szCs w:val="24"/>
        </w:rPr>
        <w:t xml:space="preserve">      </w:t>
      </w:r>
      <w:r>
        <w:rPr>
          <w:spacing w:val="-2"/>
          <w:sz w:val="24"/>
          <w:szCs w:val="24"/>
        </w:rPr>
        <w:t>D</w:t>
      </w:r>
      <w:r>
        <w:rPr>
          <w:spacing w:val="-3"/>
          <w:sz w:val="24"/>
          <w:szCs w:val="24"/>
        </w:rPr>
        <w:t>、核外电子紧贴在原子核的外面</w:t>
      </w:r>
    </w:p>
    <w:p w14:paraId="41C2A179">
      <w:pPr>
        <w:pStyle w:val="4"/>
        <w:tabs>
          <w:tab w:val="left" w:pos="6714"/>
        </w:tabs>
        <w:spacing w:line="273" w:lineRule="auto"/>
        <w:ind w:left="-993" w:right="-847" w:rightChars="-385"/>
        <w:rPr>
          <w:b/>
          <w:bCs/>
          <w:spacing w:val="-6"/>
          <w:sz w:val="24"/>
          <w:szCs w:val="24"/>
        </w:rPr>
      </w:pPr>
      <w:r>
        <w:rPr>
          <w:b/>
          <w:bCs/>
          <w:spacing w:val="-2"/>
          <w:sz w:val="24"/>
          <w:szCs w:val="24"/>
        </w:rPr>
        <w:t>124、电离辐射能使物质原子或分子中的电子成为自由态，原因是（</w:t>
      </w:r>
      <w:r>
        <w:rPr>
          <w:rFonts w:hint="eastAsia"/>
          <w:b/>
          <w:bCs/>
          <w:spacing w:val="-2"/>
          <w:sz w:val="24"/>
          <w:szCs w:val="24"/>
        </w:rPr>
        <w:t xml:space="preserve">  B</w:t>
      </w:r>
      <w:r>
        <w:rPr>
          <w:b/>
          <w:bCs/>
          <w:sz w:val="24"/>
          <w:szCs w:val="24"/>
        </w:rPr>
        <w:tab/>
      </w:r>
      <w:r>
        <w:rPr>
          <w:b/>
          <w:bCs/>
          <w:spacing w:val="-6"/>
          <w:sz w:val="24"/>
          <w:szCs w:val="24"/>
        </w:rPr>
        <w:t>）。</w:t>
      </w:r>
    </w:p>
    <w:p w14:paraId="39A7EDE7">
      <w:pPr>
        <w:pStyle w:val="4"/>
        <w:tabs>
          <w:tab w:val="left" w:pos="6714"/>
        </w:tabs>
        <w:spacing w:line="273" w:lineRule="auto"/>
        <w:ind w:left="-993" w:right="-847" w:rightChars="-385" w:firstLine="229" w:firstLineChars="100"/>
        <w:rPr>
          <w:sz w:val="24"/>
          <w:szCs w:val="24"/>
        </w:rPr>
      </w:pPr>
      <w:r>
        <w:rPr>
          <w:b/>
          <w:bCs/>
          <w:spacing w:val="-6"/>
          <w:sz w:val="24"/>
          <w:szCs w:val="24"/>
        </w:rPr>
        <w:t xml:space="preserve"> </w:t>
      </w:r>
      <w:r>
        <w:rPr>
          <w:spacing w:val="-2"/>
          <w:sz w:val="24"/>
          <w:szCs w:val="24"/>
        </w:rPr>
        <w:t>A、质量重</w:t>
      </w:r>
      <w:r>
        <w:rPr>
          <w:rFonts w:hint="eastAsia"/>
          <w:sz w:val="24"/>
          <w:szCs w:val="24"/>
        </w:rPr>
        <w:t xml:space="preserve">      </w:t>
      </w:r>
      <w:r>
        <w:rPr>
          <w:spacing w:val="-2"/>
          <w:sz w:val="24"/>
          <w:szCs w:val="24"/>
        </w:rPr>
        <w:t>B、携带有足够的能量</w:t>
      </w:r>
      <w:r>
        <w:rPr>
          <w:rFonts w:hint="eastAsia"/>
          <w:spacing w:val="-2"/>
          <w:sz w:val="24"/>
          <w:szCs w:val="24"/>
        </w:rPr>
        <w:t xml:space="preserve">    </w:t>
      </w:r>
      <w:r>
        <w:rPr>
          <w:spacing w:val="-2"/>
          <w:sz w:val="24"/>
          <w:szCs w:val="24"/>
        </w:rPr>
        <w:t xml:space="preserve"> C、体积大</w:t>
      </w:r>
      <w:r>
        <w:rPr>
          <w:rFonts w:hint="eastAsia"/>
          <w:sz w:val="24"/>
          <w:szCs w:val="24"/>
        </w:rPr>
        <w:t xml:space="preserve">     </w:t>
      </w:r>
      <w:r>
        <w:rPr>
          <w:sz w:val="24"/>
          <w:szCs w:val="24"/>
        </w:rPr>
        <w:t>D</w:t>
      </w:r>
      <w:r>
        <w:rPr>
          <w:spacing w:val="-3"/>
          <w:sz w:val="24"/>
          <w:szCs w:val="24"/>
        </w:rPr>
        <w:t>、速度快</w:t>
      </w:r>
    </w:p>
    <w:p w14:paraId="78E86380">
      <w:pPr>
        <w:pStyle w:val="4"/>
        <w:tabs>
          <w:tab w:val="left" w:pos="2304"/>
        </w:tabs>
        <w:spacing w:line="273" w:lineRule="auto"/>
        <w:ind w:left="-993" w:right="-847" w:rightChars="-385"/>
        <w:rPr>
          <w:b/>
          <w:bCs/>
          <w:spacing w:val="-2"/>
          <w:sz w:val="24"/>
          <w:szCs w:val="24"/>
        </w:rPr>
      </w:pPr>
      <w:r>
        <w:rPr>
          <w:b/>
          <w:bCs/>
          <w:spacing w:val="-2"/>
          <w:sz w:val="24"/>
          <w:szCs w:val="24"/>
        </w:rPr>
        <w:t>125、辐射是具有（</w:t>
      </w:r>
      <w:r>
        <w:rPr>
          <w:rFonts w:hint="eastAsia"/>
          <w:b/>
          <w:bCs/>
          <w:spacing w:val="-2"/>
          <w:sz w:val="24"/>
          <w:szCs w:val="24"/>
        </w:rPr>
        <w:t xml:space="preserve">  A  </w:t>
      </w:r>
      <w:r>
        <w:rPr>
          <w:b/>
          <w:bCs/>
          <w:spacing w:val="-2"/>
          <w:sz w:val="24"/>
          <w:szCs w:val="24"/>
        </w:rPr>
        <w:t xml:space="preserve">）的波或粒子 </w:t>
      </w:r>
    </w:p>
    <w:p w14:paraId="0725E904">
      <w:pPr>
        <w:pStyle w:val="4"/>
        <w:tabs>
          <w:tab w:val="left" w:pos="2304"/>
        </w:tabs>
        <w:spacing w:line="273" w:lineRule="auto"/>
        <w:ind w:left="-993" w:right="-847" w:rightChars="-385" w:firstLine="348" w:firstLineChars="150"/>
        <w:rPr>
          <w:sz w:val="24"/>
          <w:szCs w:val="24"/>
        </w:rPr>
      </w:pPr>
      <w:r>
        <w:rPr>
          <w:spacing w:val="-4"/>
          <w:sz w:val="24"/>
          <w:szCs w:val="24"/>
        </w:rPr>
        <w:t>A、能量</w:t>
      </w:r>
      <w:r>
        <w:rPr>
          <w:rFonts w:hint="eastAsia"/>
          <w:sz w:val="24"/>
          <w:szCs w:val="24"/>
        </w:rPr>
        <w:t xml:space="preserve">     </w:t>
      </w:r>
      <w:r>
        <w:rPr>
          <w:spacing w:val="-4"/>
          <w:sz w:val="24"/>
          <w:szCs w:val="24"/>
        </w:rPr>
        <w:t xml:space="preserve">B、质量 </w:t>
      </w:r>
      <w:r>
        <w:rPr>
          <w:rFonts w:hint="eastAsia"/>
          <w:spacing w:val="-4"/>
          <w:sz w:val="24"/>
          <w:szCs w:val="24"/>
        </w:rPr>
        <w:t xml:space="preserve">    </w:t>
      </w:r>
      <w:r>
        <w:rPr>
          <w:spacing w:val="-4"/>
          <w:sz w:val="24"/>
          <w:szCs w:val="24"/>
        </w:rPr>
        <w:t>C、数量</w:t>
      </w:r>
      <w:r>
        <w:rPr>
          <w:rFonts w:hint="eastAsia"/>
          <w:spacing w:val="-4"/>
          <w:sz w:val="24"/>
          <w:szCs w:val="24"/>
        </w:rPr>
        <w:t xml:space="preserve">    </w:t>
      </w:r>
      <w:r>
        <w:rPr>
          <w:spacing w:val="-4"/>
          <w:sz w:val="24"/>
          <w:szCs w:val="24"/>
        </w:rPr>
        <w:t xml:space="preserve"> </w:t>
      </w:r>
      <w:r>
        <w:rPr>
          <w:sz w:val="24"/>
          <w:szCs w:val="24"/>
        </w:rPr>
        <w:t>D</w:t>
      </w:r>
      <w:r>
        <w:rPr>
          <w:spacing w:val="-4"/>
          <w:sz w:val="24"/>
          <w:szCs w:val="24"/>
        </w:rPr>
        <w:t>、速度</w:t>
      </w:r>
    </w:p>
    <w:p w14:paraId="437FF426">
      <w:pPr>
        <w:pStyle w:val="4"/>
        <w:spacing w:before="2" w:line="273" w:lineRule="auto"/>
        <w:ind w:left="-993" w:right="-847" w:rightChars="-385"/>
        <w:jc w:val="both"/>
        <w:rPr>
          <w:b/>
          <w:bCs/>
          <w:sz w:val="24"/>
          <w:szCs w:val="24"/>
        </w:rPr>
      </w:pPr>
      <w:r>
        <w:rPr>
          <w:b/>
          <w:bCs/>
          <w:sz w:val="24"/>
          <w:szCs w:val="24"/>
        </w:rPr>
        <w:t>126、辐射的本质是（</w:t>
      </w:r>
      <w:r>
        <w:rPr>
          <w:rFonts w:hint="eastAsia"/>
          <w:b/>
          <w:bCs/>
          <w:sz w:val="24"/>
          <w:szCs w:val="24"/>
        </w:rPr>
        <w:t xml:space="preserve">  A</w:t>
      </w:r>
      <w:r>
        <w:rPr>
          <w:b/>
          <w:bCs/>
          <w:spacing w:val="80"/>
          <w:w w:val="150"/>
          <w:sz w:val="24"/>
          <w:szCs w:val="24"/>
        </w:rPr>
        <w:t xml:space="preserve"> </w:t>
      </w:r>
      <w:r>
        <w:rPr>
          <w:b/>
          <w:bCs/>
          <w:sz w:val="24"/>
          <w:szCs w:val="24"/>
        </w:rPr>
        <w:t>）</w:t>
      </w:r>
    </w:p>
    <w:p w14:paraId="38C2FB3B">
      <w:pPr>
        <w:pStyle w:val="4"/>
        <w:spacing w:before="2" w:line="273" w:lineRule="auto"/>
        <w:ind w:left="-993" w:right="-847" w:rightChars="-385" w:firstLine="321" w:firstLineChars="100"/>
        <w:jc w:val="both"/>
        <w:rPr>
          <w:sz w:val="24"/>
          <w:szCs w:val="24"/>
        </w:rPr>
      </w:pPr>
      <w:r>
        <w:rPr>
          <w:b/>
          <w:bCs/>
          <w:spacing w:val="40"/>
          <w:sz w:val="24"/>
          <w:szCs w:val="24"/>
        </w:rPr>
        <w:t xml:space="preserve"> </w:t>
      </w:r>
      <w:r>
        <w:rPr>
          <w:spacing w:val="-4"/>
          <w:sz w:val="24"/>
          <w:szCs w:val="24"/>
        </w:rPr>
        <w:t>A、能量</w:t>
      </w:r>
      <w:r>
        <w:rPr>
          <w:rFonts w:hint="eastAsia"/>
          <w:sz w:val="24"/>
          <w:szCs w:val="24"/>
        </w:rPr>
        <w:t xml:space="preserve">    </w:t>
      </w:r>
      <w:r>
        <w:rPr>
          <w:spacing w:val="-4"/>
          <w:sz w:val="24"/>
          <w:szCs w:val="24"/>
        </w:rPr>
        <w:t>B、质量</w:t>
      </w:r>
      <w:r>
        <w:rPr>
          <w:rFonts w:hint="eastAsia"/>
          <w:spacing w:val="-4"/>
          <w:sz w:val="24"/>
          <w:szCs w:val="24"/>
        </w:rPr>
        <w:t xml:space="preserve">    </w:t>
      </w:r>
      <w:r>
        <w:rPr>
          <w:spacing w:val="-4"/>
          <w:sz w:val="24"/>
          <w:szCs w:val="24"/>
        </w:rPr>
        <w:t xml:space="preserve"> C、数量</w:t>
      </w:r>
      <w:r>
        <w:rPr>
          <w:rFonts w:hint="eastAsia"/>
          <w:spacing w:val="-4"/>
          <w:sz w:val="24"/>
          <w:szCs w:val="24"/>
        </w:rPr>
        <w:t xml:space="preserve">    </w:t>
      </w:r>
      <w:r>
        <w:rPr>
          <w:spacing w:val="-4"/>
          <w:sz w:val="24"/>
          <w:szCs w:val="24"/>
        </w:rPr>
        <w:t xml:space="preserve"> </w:t>
      </w:r>
      <w:r>
        <w:rPr>
          <w:sz w:val="24"/>
          <w:szCs w:val="24"/>
        </w:rPr>
        <w:t>D</w:t>
      </w:r>
      <w:r>
        <w:rPr>
          <w:spacing w:val="-4"/>
          <w:sz w:val="24"/>
          <w:szCs w:val="24"/>
        </w:rPr>
        <w:t>、速度</w:t>
      </w:r>
    </w:p>
    <w:p w14:paraId="27689024">
      <w:pPr>
        <w:pStyle w:val="4"/>
        <w:spacing w:before="2" w:line="273" w:lineRule="auto"/>
        <w:ind w:left="-993" w:right="-847" w:rightChars="-385"/>
        <w:jc w:val="both"/>
        <w:rPr>
          <w:b/>
          <w:bCs/>
          <w:sz w:val="24"/>
          <w:szCs w:val="24"/>
        </w:rPr>
      </w:pPr>
      <w:r>
        <w:rPr>
          <w:b/>
          <w:bCs/>
          <w:sz w:val="24"/>
          <w:szCs w:val="24"/>
        </w:rPr>
        <w:t>127、非电离辐射是指能量（</w:t>
      </w:r>
      <w:r>
        <w:rPr>
          <w:rFonts w:hint="eastAsia"/>
          <w:b/>
          <w:bCs/>
          <w:sz w:val="24"/>
          <w:szCs w:val="24"/>
        </w:rPr>
        <w:t xml:space="preserve">  B</w:t>
      </w:r>
      <w:r>
        <w:rPr>
          <w:b/>
          <w:bCs/>
          <w:spacing w:val="80"/>
          <w:w w:val="150"/>
          <w:sz w:val="24"/>
          <w:szCs w:val="24"/>
        </w:rPr>
        <w:t xml:space="preserve"> </w:t>
      </w:r>
      <w:r>
        <w:rPr>
          <w:b/>
          <w:bCs/>
          <w:sz w:val="24"/>
          <w:szCs w:val="24"/>
        </w:rPr>
        <w:t>），不能从原子、分子或其他束缚态放出电子的辐射。</w:t>
      </w:r>
    </w:p>
    <w:p w14:paraId="07E762C1">
      <w:pPr>
        <w:pStyle w:val="4"/>
        <w:spacing w:before="2" w:line="273" w:lineRule="auto"/>
        <w:ind w:left="-993" w:right="-847" w:rightChars="-385" w:firstLine="320" w:firstLineChars="100"/>
        <w:jc w:val="both"/>
        <w:rPr>
          <w:sz w:val="24"/>
          <w:szCs w:val="24"/>
        </w:rPr>
      </w:pPr>
      <w:r>
        <w:rPr>
          <w:spacing w:val="40"/>
          <w:sz w:val="24"/>
          <w:szCs w:val="24"/>
        </w:rPr>
        <w:t xml:space="preserve"> </w:t>
      </w:r>
      <w:r>
        <w:rPr>
          <w:spacing w:val="-4"/>
          <w:sz w:val="24"/>
          <w:szCs w:val="24"/>
        </w:rPr>
        <w:t>A、高</w:t>
      </w:r>
      <w:r>
        <w:rPr>
          <w:rFonts w:hint="eastAsia"/>
          <w:sz w:val="24"/>
          <w:szCs w:val="24"/>
        </w:rPr>
        <w:t xml:space="preserve">     </w:t>
      </w:r>
      <w:r>
        <w:rPr>
          <w:spacing w:val="-4"/>
          <w:sz w:val="24"/>
          <w:szCs w:val="24"/>
        </w:rPr>
        <w:t>B、低</w:t>
      </w:r>
      <w:r>
        <w:rPr>
          <w:rFonts w:hint="eastAsia"/>
          <w:spacing w:val="-4"/>
          <w:sz w:val="24"/>
          <w:szCs w:val="24"/>
        </w:rPr>
        <w:t xml:space="preserve">    </w:t>
      </w:r>
      <w:r>
        <w:rPr>
          <w:spacing w:val="-4"/>
          <w:sz w:val="24"/>
          <w:szCs w:val="24"/>
        </w:rPr>
        <w:t xml:space="preserve"> C、强</w:t>
      </w:r>
      <w:r>
        <w:rPr>
          <w:rFonts w:hint="eastAsia"/>
          <w:spacing w:val="-4"/>
          <w:sz w:val="24"/>
          <w:szCs w:val="24"/>
        </w:rPr>
        <w:t xml:space="preserve">    </w:t>
      </w:r>
      <w:r>
        <w:rPr>
          <w:spacing w:val="-4"/>
          <w:sz w:val="24"/>
          <w:szCs w:val="24"/>
        </w:rPr>
        <w:t xml:space="preserve"> </w:t>
      </w:r>
      <w:r>
        <w:rPr>
          <w:sz w:val="24"/>
          <w:szCs w:val="24"/>
        </w:rPr>
        <w:t>D</w:t>
      </w:r>
      <w:r>
        <w:rPr>
          <w:spacing w:val="-5"/>
          <w:sz w:val="24"/>
          <w:szCs w:val="24"/>
        </w:rPr>
        <w:t>、多</w:t>
      </w:r>
    </w:p>
    <w:p w14:paraId="22F916EC">
      <w:pPr>
        <w:pStyle w:val="4"/>
        <w:spacing w:before="2" w:line="273" w:lineRule="auto"/>
        <w:ind w:left="-993" w:right="-847" w:rightChars="-385"/>
        <w:jc w:val="both"/>
        <w:rPr>
          <w:b/>
          <w:bCs/>
          <w:sz w:val="24"/>
          <w:szCs w:val="24"/>
        </w:rPr>
      </w:pPr>
      <w:r>
        <w:rPr>
          <w:b/>
          <w:bCs/>
          <w:sz w:val="24"/>
          <w:szCs w:val="24"/>
        </w:rPr>
        <w:t>128、非电离辐射是指能量低，不能从原子、分子或其他束缚释放出（</w:t>
      </w:r>
      <w:r>
        <w:rPr>
          <w:rFonts w:hint="eastAsia"/>
          <w:b/>
          <w:bCs/>
          <w:sz w:val="24"/>
          <w:szCs w:val="24"/>
        </w:rPr>
        <w:t xml:space="preserve">  A</w:t>
      </w:r>
      <w:r>
        <w:rPr>
          <w:b/>
          <w:bCs/>
          <w:spacing w:val="80"/>
          <w:w w:val="150"/>
          <w:sz w:val="24"/>
          <w:szCs w:val="24"/>
        </w:rPr>
        <w:t xml:space="preserve"> </w:t>
      </w:r>
      <w:r>
        <w:rPr>
          <w:b/>
          <w:bCs/>
          <w:sz w:val="24"/>
          <w:szCs w:val="24"/>
        </w:rPr>
        <w:t>）的辐射。</w:t>
      </w:r>
    </w:p>
    <w:p w14:paraId="04B4D2DF">
      <w:pPr>
        <w:pStyle w:val="4"/>
        <w:spacing w:before="2" w:line="273" w:lineRule="auto"/>
        <w:ind w:left="-993" w:right="-847" w:rightChars="-385" w:firstLine="321" w:firstLineChars="100"/>
        <w:jc w:val="both"/>
        <w:rPr>
          <w:sz w:val="24"/>
          <w:szCs w:val="24"/>
        </w:rPr>
      </w:pPr>
      <w:r>
        <w:rPr>
          <w:b/>
          <w:bCs/>
          <w:spacing w:val="40"/>
          <w:sz w:val="24"/>
          <w:szCs w:val="24"/>
        </w:rPr>
        <w:t xml:space="preserve"> </w:t>
      </w:r>
      <w:r>
        <w:rPr>
          <w:spacing w:val="-4"/>
          <w:sz w:val="24"/>
          <w:szCs w:val="24"/>
        </w:rPr>
        <w:t>A、电子</w:t>
      </w:r>
      <w:r>
        <w:rPr>
          <w:rFonts w:hint="eastAsia"/>
          <w:sz w:val="24"/>
          <w:szCs w:val="24"/>
        </w:rPr>
        <w:t xml:space="preserve">   </w:t>
      </w:r>
      <w:r>
        <w:rPr>
          <w:spacing w:val="-4"/>
          <w:sz w:val="24"/>
          <w:szCs w:val="24"/>
        </w:rPr>
        <w:t xml:space="preserve">B、质子 </w:t>
      </w:r>
      <w:r>
        <w:rPr>
          <w:rFonts w:hint="eastAsia"/>
          <w:spacing w:val="-4"/>
          <w:sz w:val="24"/>
          <w:szCs w:val="24"/>
        </w:rPr>
        <w:t xml:space="preserve">   </w:t>
      </w:r>
      <w:r>
        <w:rPr>
          <w:spacing w:val="-4"/>
          <w:sz w:val="24"/>
          <w:szCs w:val="24"/>
        </w:rPr>
        <w:t>C、中子</w:t>
      </w:r>
      <w:r>
        <w:rPr>
          <w:rFonts w:hint="eastAsia"/>
          <w:spacing w:val="-4"/>
          <w:sz w:val="24"/>
          <w:szCs w:val="24"/>
        </w:rPr>
        <w:t xml:space="preserve">   </w:t>
      </w:r>
      <w:r>
        <w:rPr>
          <w:spacing w:val="-4"/>
          <w:sz w:val="24"/>
          <w:szCs w:val="24"/>
        </w:rPr>
        <w:t xml:space="preserve"> </w:t>
      </w:r>
      <w:r>
        <w:rPr>
          <w:bCs/>
          <w:sz w:val="24"/>
          <w:szCs w:val="24"/>
        </w:rPr>
        <w:t>D</w:t>
      </w:r>
      <w:r>
        <w:rPr>
          <w:bCs/>
          <w:spacing w:val="-4"/>
          <w:sz w:val="24"/>
          <w:szCs w:val="24"/>
        </w:rPr>
        <w:t>、原子</w:t>
      </w:r>
    </w:p>
    <w:p w14:paraId="45CE554D">
      <w:pPr>
        <w:pStyle w:val="4"/>
        <w:spacing w:before="2" w:line="273" w:lineRule="auto"/>
        <w:ind w:left="-993" w:right="-847" w:rightChars="-385"/>
        <w:jc w:val="both"/>
        <w:rPr>
          <w:b/>
          <w:bCs/>
          <w:sz w:val="24"/>
          <w:szCs w:val="24"/>
        </w:rPr>
      </w:pPr>
      <w:r>
        <w:rPr>
          <w:b/>
          <w:bCs/>
          <w:sz w:val="24"/>
          <w:szCs w:val="24"/>
        </w:rPr>
        <w:t>129、关于辐射能量的单位，正确的是（</w:t>
      </w:r>
      <w:r>
        <w:rPr>
          <w:rFonts w:hint="eastAsia"/>
          <w:b/>
          <w:bCs/>
          <w:sz w:val="24"/>
          <w:szCs w:val="24"/>
        </w:rPr>
        <w:t xml:space="preserve">  D</w:t>
      </w:r>
      <w:r>
        <w:rPr>
          <w:b/>
          <w:bCs/>
          <w:spacing w:val="80"/>
          <w:w w:val="150"/>
          <w:sz w:val="24"/>
          <w:szCs w:val="24"/>
        </w:rPr>
        <w:t xml:space="preserve"> </w:t>
      </w:r>
      <w:r>
        <w:rPr>
          <w:b/>
          <w:bCs/>
          <w:sz w:val="24"/>
          <w:szCs w:val="24"/>
        </w:rPr>
        <w:t>）</w:t>
      </w:r>
    </w:p>
    <w:p w14:paraId="307AA0F3">
      <w:pPr>
        <w:pStyle w:val="4"/>
        <w:spacing w:before="2" w:line="273" w:lineRule="auto"/>
        <w:ind w:left="-993" w:right="-847" w:rightChars="-385" w:firstLine="321" w:firstLineChars="100"/>
        <w:jc w:val="both"/>
        <w:rPr>
          <w:spacing w:val="-2"/>
          <w:sz w:val="24"/>
          <w:szCs w:val="24"/>
        </w:rPr>
      </w:pPr>
      <w:r>
        <w:rPr>
          <w:b/>
          <w:bCs/>
          <w:spacing w:val="40"/>
          <w:sz w:val="24"/>
          <w:szCs w:val="24"/>
        </w:rPr>
        <w:t xml:space="preserve"> </w:t>
      </w:r>
      <w:r>
        <w:rPr>
          <w:spacing w:val="-4"/>
          <w:sz w:val="24"/>
          <w:szCs w:val="24"/>
        </w:rPr>
        <w:t>A、千卡</w:t>
      </w:r>
      <w:r>
        <w:rPr>
          <w:rFonts w:hint="eastAsia"/>
          <w:sz w:val="24"/>
          <w:szCs w:val="24"/>
        </w:rPr>
        <w:t xml:space="preserve">   </w:t>
      </w:r>
      <w:r>
        <w:rPr>
          <w:sz w:val="24"/>
          <w:szCs w:val="24"/>
        </w:rPr>
        <w:t>B</w:t>
      </w:r>
      <w:r>
        <w:rPr>
          <w:spacing w:val="-4"/>
          <w:sz w:val="24"/>
          <w:szCs w:val="24"/>
        </w:rPr>
        <w:t>、千米</w:t>
      </w:r>
      <w:r>
        <w:rPr>
          <w:rFonts w:hint="eastAsia"/>
          <w:sz w:val="24"/>
          <w:szCs w:val="24"/>
        </w:rPr>
        <w:t xml:space="preserve">    </w:t>
      </w:r>
      <w:r>
        <w:rPr>
          <w:sz w:val="24"/>
          <w:szCs w:val="24"/>
        </w:rPr>
        <w:t>C</w:t>
      </w:r>
      <w:r>
        <w:rPr>
          <w:spacing w:val="-3"/>
          <w:sz w:val="24"/>
          <w:szCs w:val="24"/>
        </w:rPr>
        <w:t>、千瓦时</w:t>
      </w:r>
      <w:r>
        <w:rPr>
          <w:rFonts w:hint="eastAsia"/>
          <w:sz w:val="24"/>
          <w:szCs w:val="24"/>
        </w:rPr>
        <w:t xml:space="preserve">    </w:t>
      </w:r>
      <w:r>
        <w:rPr>
          <w:spacing w:val="-2"/>
          <w:sz w:val="24"/>
          <w:szCs w:val="24"/>
        </w:rPr>
        <w:t>D、电子伏特(eV)</w:t>
      </w:r>
    </w:p>
    <w:p w14:paraId="06469D07">
      <w:pPr>
        <w:pStyle w:val="4"/>
        <w:spacing w:before="2" w:line="273" w:lineRule="auto"/>
        <w:ind w:left="-993" w:right="-847" w:rightChars="-385"/>
        <w:jc w:val="both"/>
        <w:rPr>
          <w:spacing w:val="-2"/>
          <w:sz w:val="24"/>
          <w:szCs w:val="24"/>
        </w:rPr>
      </w:pPr>
      <w:r>
        <w:rPr>
          <w:spacing w:val="-2"/>
          <w:sz w:val="24"/>
          <w:szCs w:val="24"/>
        </w:rPr>
        <w:t xml:space="preserve"> </w:t>
      </w:r>
      <w:r>
        <w:rPr>
          <w:b/>
          <w:bCs/>
          <w:sz w:val="24"/>
          <w:szCs w:val="24"/>
        </w:rPr>
        <w:t>130、γ</w:t>
      </w:r>
      <w:r>
        <w:rPr>
          <w:b/>
          <w:bCs/>
          <w:spacing w:val="-42"/>
          <w:sz w:val="24"/>
          <w:szCs w:val="24"/>
        </w:rPr>
        <w:t xml:space="preserve"> </w:t>
      </w:r>
      <w:r>
        <w:rPr>
          <w:b/>
          <w:bCs/>
          <w:sz w:val="24"/>
          <w:szCs w:val="24"/>
        </w:rPr>
        <w:t>辐射是（</w:t>
      </w:r>
      <w:r>
        <w:rPr>
          <w:rFonts w:hint="eastAsia"/>
          <w:b/>
          <w:bCs/>
          <w:sz w:val="24"/>
          <w:szCs w:val="24"/>
        </w:rPr>
        <w:t xml:space="preserve">  C  </w:t>
      </w:r>
      <w:r>
        <w:rPr>
          <w:b/>
          <w:bCs/>
          <w:spacing w:val="-10"/>
          <w:sz w:val="24"/>
          <w:szCs w:val="24"/>
        </w:rPr>
        <w:t>）</w:t>
      </w:r>
    </w:p>
    <w:p w14:paraId="1D10232E">
      <w:pPr>
        <w:pStyle w:val="4"/>
        <w:spacing w:before="1"/>
        <w:ind w:left="-993" w:right="-847" w:rightChars="-385" w:firstLine="360" w:firstLineChars="150"/>
        <w:rPr>
          <w:sz w:val="24"/>
          <w:szCs w:val="24"/>
        </w:rPr>
      </w:pPr>
      <w:r>
        <w:rPr>
          <w:sz w:val="24"/>
          <w:szCs w:val="24"/>
        </w:rPr>
        <w:t>A</w:t>
      </w:r>
      <w:r>
        <w:rPr>
          <w:spacing w:val="-3"/>
          <w:sz w:val="24"/>
          <w:szCs w:val="24"/>
        </w:rPr>
        <w:t>、带正电</w:t>
      </w:r>
      <w:r>
        <w:rPr>
          <w:rFonts w:hint="eastAsia"/>
          <w:sz w:val="24"/>
          <w:szCs w:val="24"/>
        </w:rPr>
        <w:t xml:space="preserve">    </w:t>
      </w:r>
      <w:r>
        <w:rPr>
          <w:spacing w:val="-2"/>
          <w:sz w:val="24"/>
          <w:szCs w:val="24"/>
        </w:rPr>
        <w:t xml:space="preserve">B、带负电 </w:t>
      </w:r>
      <w:r>
        <w:rPr>
          <w:rFonts w:hint="eastAsia"/>
          <w:spacing w:val="-2"/>
          <w:sz w:val="24"/>
          <w:szCs w:val="24"/>
        </w:rPr>
        <w:t xml:space="preserve">    </w:t>
      </w:r>
      <w:r>
        <w:rPr>
          <w:spacing w:val="-2"/>
          <w:sz w:val="24"/>
          <w:szCs w:val="24"/>
        </w:rPr>
        <w:t>C、不带电</w:t>
      </w:r>
      <w:r>
        <w:rPr>
          <w:rFonts w:hint="eastAsia"/>
          <w:spacing w:val="-2"/>
          <w:sz w:val="24"/>
          <w:szCs w:val="24"/>
        </w:rPr>
        <w:t xml:space="preserve">    </w:t>
      </w:r>
      <w:r>
        <w:rPr>
          <w:spacing w:val="-2"/>
          <w:sz w:val="24"/>
          <w:szCs w:val="24"/>
        </w:rPr>
        <w:t xml:space="preserve"> </w:t>
      </w:r>
      <w:r>
        <w:rPr>
          <w:sz w:val="24"/>
          <w:szCs w:val="24"/>
        </w:rPr>
        <w:t>D</w:t>
      </w:r>
      <w:r>
        <w:rPr>
          <w:spacing w:val="-3"/>
          <w:sz w:val="24"/>
          <w:szCs w:val="24"/>
        </w:rPr>
        <w:t>、不确定</w:t>
      </w:r>
    </w:p>
    <w:p w14:paraId="3AFFCEB0">
      <w:pPr>
        <w:pStyle w:val="4"/>
        <w:tabs>
          <w:tab w:val="left" w:pos="4614"/>
        </w:tabs>
        <w:spacing w:before="3" w:line="273" w:lineRule="auto"/>
        <w:ind w:left="-993" w:right="-847" w:rightChars="-385"/>
        <w:rPr>
          <w:b/>
          <w:bCs/>
          <w:spacing w:val="-6"/>
          <w:sz w:val="24"/>
          <w:szCs w:val="24"/>
        </w:rPr>
      </w:pPr>
      <w:r>
        <w:rPr>
          <w:b/>
          <w:bCs/>
          <w:spacing w:val="-2"/>
          <w:sz w:val="24"/>
          <w:szCs w:val="24"/>
        </w:rPr>
        <w:t>131、下面关于辐射射程的说法，正确的是（</w:t>
      </w:r>
      <w:r>
        <w:rPr>
          <w:rFonts w:hint="eastAsia"/>
          <w:b/>
          <w:bCs/>
          <w:spacing w:val="-2"/>
          <w:sz w:val="24"/>
          <w:szCs w:val="24"/>
        </w:rPr>
        <w:t xml:space="preserve">   A</w:t>
      </w:r>
      <w:r>
        <w:rPr>
          <w:b/>
          <w:bCs/>
          <w:sz w:val="24"/>
          <w:szCs w:val="24"/>
        </w:rPr>
        <w:tab/>
      </w:r>
      <w:r>
        <w:rPr>
          <w:b/>
          <w:bCs/>
          <w:spacing w:val="-6"/>
          <w:sz w:val="24"/>
          <w:szCs w:val="24"/>
        </w:rPr>
        <w:t>）。</w:t>
      </w:r>
    </w:p>
    <w:p w14:paraId="49CCD264">
      <w:pPr>
        <w:pStyle w:val="4"/>
        <w:tabs>
          <w:tab w:val="left" w:pos="4614"/>
        </w:tabs>
        <w:spacing w:before="3" w:line="273" w:lineRule="auto"/>
        <w:ind w:left="-993" w:right="-847" w:rightChars="-385" w:firstLine="228" w:firstLineChars="100"/>
        <w:rPr>
          <w:spacing w:val="-2"/>
          <w:sz w:val="24"/>
          <w:szCs w:val="24"/>
        </w:rPr>
      </w:pPr>
      <w:r>
        <w:rPr>
          <w:spacing w:val="-6"/>
          <w:sz w:val="24"/>
          <w:szCs w:val="24"/>
        </w:rPr>
        <w:t xml:space="preserve"> </w:t>
      </w:r>
      <w:r>
        <w:rPr>
          <w:spacing w:val="-2"/>
          <w:sz w:val="24"/>
          <w:szCs w:val="24"/>
        </w:rPr>
        <w:t>A、不同辐射，即使能量相同，射程也不一样。</w:t>
      </w:r>
      <w:r>
        <w:rPr>
          <w:rFonts w:hint="eastAsia"/>
          <w:spacing w:val="-2"/>
          <w:sz w:val="24"/>
          <w:szCs w:val="24"/>
        </w:rPr>
        <w:t xml:space="preserve">   </w:t>
      </w:r>
      <w:r>
        <w:rPr>
          <w:spacing w:val="-2"/>
          <w:sz w:val="24"/>
          <w:szCs w:val="24"/>
        </w:rPr>
        <w:t>B、不同辐射，能量相同射程相同</w:t>
      </w:r>
    </w:p>
    <w:p w14:paraId="3888BE09">
      <w:pPr>
        <w:pStyle w:val="4"/>
        <w:spacing w:before="2" w:line="273" w:lineRule="auto"/>
        <w:ind w:left="-993" w:right="-847" w:rightChars="-385" w:firstLine="354" w:firstLineChars="150"/>
        <w:rPr>
          <w:sz w:val="24"/>
          <w:szCs w:val="24"/>
        </w:rPr>
      </w:pPr>
      <w:r>
        <w:rPr>
          <w:spacing w:val="-2"/>
          <w:sz w:val="24"/>
          <w:szCs w:val="24"/>
        </w:rPr>
        <w:t xml:space="preserve">C、同一种辐射，能量相同射程不同 </w:t>
      </w:r>
      <w:r>
        <w:rPr>
          <w:rFonts w:hint="eastAsia"/>
          <w:spacing w:val="-2"/>
          <w:sz w:val="24"/>
          <w:szCs w:val="24"/>
        </w:rPr>
        <w:t xml:space="preserve">            </w:t>
      </w:r>
      <w:r>
        <w:rPr>
          <w:spacing w:val="-2"/>
          <w:sz w:val="24"/>
          <w:szCs w:val="24"/>
        </w:rPr>
        <w:t>D、辐射射程与能量无关</w:t>
      </w:r>
    </w:p>
    <w:p w14:paraId="0B756531">
      <w:pPr>
        <w:pStyle w:val="4"/>
        <w:tabs>
          <w:tab w:val="left" w:pos="3301"/>
        </w:tabs>
        <w:spacing w:before="2" w:line="273" w:lineRule="auto"/>
        <w:ind w:left="-993" w:right="-847" w:rightChars="-385"/>
        <w:rPr>
          <w:b/>
          <w:bCs/>
          <w:spacing w:val="-10"/>
          <w:sz w:val="24"/>
          <w:szCs w:val="24"/>
        </w:rPr>
      </w:pPr>
      <w:r>
        <w:rPr>
          <w:b/>
          <w:bCs/>
          <w:spacing w:val="-2"/>
          <w:sz w:val="24"/>
          <w:szCs w:val="24"/>
        </w:rPr>
        <w:t>132、关于中子的电性，正确的是（</w:t>
      </w:r>
      <w:r>
        <w:rPr>
          <w:rFonts w:hint="eastAsia"/>
          <w:b/>
          <w:bCs/>
          <w:spacing w:val="-2"/>
          <w:sz w:val="24"/>
          <w:szCs w:val="24"/>
        </w:rPr>
        <w:t xml:space="preserve">  A</w:t>
      </w:r>
      <w:r>
        <w:rPr>
          <w:b/>
          <w:bCs/>
          <w:sz w:val="24"/>
          <w:szCs w:val="24"/>
        </w:rPr>
        <w:tab/>
      </w:r>
      <w:r>
        <w:rPr>
          <w:b/>
          <w:bCs/>
          <w:spacing w:val="-10"/>
          <w:sz w:val="24"/>
          <w:szCs w:val="24"/>
        </w:rPr>
        <w:t>）</w:t>
      </w:r>
    </w:p>
    <w:p w14:paraId="629227BD">
      <w:pPr>
        <w:pStyle w:val="4"/>
        <w:tabs>
          <w:tab w:val="left" w:pos="3301"/>
        </w:tabs>
        <w:spacing w:before="2" w:line="273" w:lineRule="auto"/>
        <w:ind w:left="-993" w:right="-847" w:rightChars="-385"/>
        <w:rPr>
          <w:sz w:val="24"/>
          <w:szCs w:val="24"/>
        </w:rPr>
      </w:pPr>
      <w:r>
        <w:rPr>
          <w:b/>
          <w:bCs/>
          <w:spacing w:val="-10"/>
          <w:sz w:val="24"/>
          <w:szCs w:val="24"/>
        </w:rPr>
        <w:t xml:space="preserve"> </w:t>
      </w:r>
      <w:r>
        <w:rPr>
          <w:rFonts w:hint="eastAsia"/>
          <w:b/>
          <w:bCs/>
          <w:spacing w:val="-10"/>
          <w:sz w:val="24"/>
          <w:szCs w:val="24"/>
        </w:rPr>
        <w:t xml:space="preserve">  </w:t>
      </w:r>
      <w:r>
        <w:rPr>
          <w:spacing w:val="-2"/>
          <w:sz w:val="24"/>
          <w:szCs w:val="24"/>
        </w:rPr>
        <w:t>A、中子不带电</w:t>
      </w:r>
      <w:r>
        <w:rPr>
          <w:rFonts w:hint="eastAsia"/>
          <w:sz w:val="24"/>
          <w:szCs w:val="24"/>
        </w:rPr>
        <w:t xml:space="preserve">    </w:t>
      </w:r>
      <w:r>
        <w:rPr>
          <w:spacing w:val="-2"/>
          <w:sz w:val="24"/>
          <w:szCs w:val="24"/>
        </w:rPr>
        <w:t xml:space="preserve">B、中子带正电 </w:t>
      </w:r>
      <w:r>
        <w:rPr>
          <w:rFonts w:hint="eastAsia"/>
          <w:spacing w:val="-2"/>
          <w:sz w:val="24"/>
          <w:szCs w:val="24"/>
        </w:rPr>
        <w:t xml:space="preserve">    </w:t>
      </w:r>
      <w:r>
        <w:rPr>
          <w:spacing w:val="-2"/>
          <w:sz w:val="24"/>
          <w:szCs w:val="24"/>
        </w:rPr>
        <w:t>C</w:t>
      </w:r>
      <w:r>
        <w:rPr>
          <w:spacing w:val="-4"/>
          <w:sz w:val="24"/>
          <w:szCs w:val="24"/>
        </w:rPr>
        <w:t>、中子带负电</w:t>
      </w:r>
      <w:r>
        <w:rPr>
          <w:rFonts w:hint="eastAsia"/>
          <w:sz w:val="24"/>
          <w:szCs w:val="24"/>
        </w:rPr>
        <w:t xml:space="preserve">   </w:t>
      </w:r>
      <w:r>
        <w:rPr>
          <w:spacing w:val="-2"/>
          <w:sz w:val="24"/>
          <w:szCs w:val="24"/>
        </w:rPr>
        <w:t>D、有的中子带正电，有的带负电</w:t>
      </w:r>
      <w:r>
        <w:rPr>
          <w:spacing w:val="80"/>
          <w:w w:val="150"/>
          <w:sz w:val="24"/>
          <w:szCs w:val="24"/>
        </w:rPr>
        <w:t xml:space="preserve">     </w:t>
      </w:r>
    </w:p>
    <w:p w14:paraId="22B816E3">
      <w:pPr>
        <w:pStyle w:val="4"/>
        <w:tabs>
          <w:tab w:val="left" w:pos="4614"/>
        </w:tabs>
        <w:spacing w:before="2" w:line="273" w:lineRule="auto"/>
        <w:ind w:left="-993" w:right="-847" w:rightChars="-385"/>
        <w:rPr>
          <w:sz w:val="24"/>
          <w:szCs w:val="24"/>
        </w:rPr>
      </w:pPr>
      <w:r>
        <w:rPr>
          <w:b/>
          <w:bCs/>
          <w:spacing w:val="-2"/>
          <w:sz w:val="24"/>
          <w:szCs w:val="24"/>
        </w:rPr>
        <w:t>133、关于原子的大小，下列说法正确的是（</w:t>
      </w:r>
      <w:r>
        <w:rPr>
          <w:rFonts w:hint="eastAsia"/>
          <w:b/>
          <w:bCs/>
          <w:spacing w:val="-2"/>
          <w:sz w:val="24"/>
          <w:szCs w:val="24"/>
        </w:rPr>
        <w:t xml:space="preserve">  D   </w:t>
      </w:r>
      <w:r>
        <w:rPr>
          <w:b/>
          <w:bCs/>
          <w:spacing w:val="-10"/>
          <w:sz w:val="24"/>
          <w:szCs w:val="24"/>
        </w:rPr>
        <w:t>）</w:t>
      </w:r>
    </w:p>
    <w:p w14:paraId="57AF7DB0">
      <w:pPr>
        <w:pStyle w:val="4"/>
        <w:spacing w:before="1" w:line="273" w:lineRule="auto"/>
        <w:ind w:left="-993" w:right="-847" w:rightChars="-385" w:firstLine="354" w:firstLineChars="150"/>
        <w:rPr>
          <w:spacing w:val="-2"/>
          <w:sz w:val="24"/>
          <w:szCs w:val="24"/>
        </w:rPr>
      </w:pPr>
      <w:r>
        <w:rPr>
          <w:spacing w:val="-2"/>
          <w:sz w:val="24"/>
          <w:szCs w:val="24"/>
        </w:rPr>
        <w:t>A、原子的核心是原子核，和整个原子的大小差不多</w:t>
      </w:r>
    </w:p>
    <w:p w14:paraId="14C2FAA6">
      <w:pPr>
        <w:pStyle w:val="4"/>
        <w:spacing w:before="1" w:line="273" w:lineRule="auto"/>
        <w:ind w:left="-993" w:right="-847" w:rightChars="-385" w:firstLine="257" w:firstLineChars="109"/>
        <w:rPr>
          <w:sz w:val="24"/>
          <w:szCs w:val="24"/>
        </w:rPr>
      </w:pPr>
      <w:r>
        <w:rPr>
          <w:spacing w:val="-2"/>
          <w:sz w:val="24"/>
          <w:szCs w:val="24"/>
        </w:rPr>
        <w:t xml:space="preserve"> B、原子内部被原子核和电子占满了</w:t>
      </w:r>
    </w:p>
    <w:p w14:paraId="1CF5D75B">
      <w:pPr>
        <w:pStyle w:val="4"/>
        <w:spacing w:before="2"/>
        <w:ind w:left="-993" w:right="-847" w:rightChars="-385" w:firstLine="354" w:firstLineChars="150"/>
        <w:rPr>
          <w:sz w:val="24"/>
          <w:szCs w:val="24"/>
        </w:rPr>
      </w:pPr>
      <w:r>
        <w:rPr>
          <w:spacing w:val="-2"/>
          <w:sz w:val="24"/>
          <w:szCs w:val="24"/>
        </w:rPr>
        <w:t>C</w:t>
      </w:r>
      <w:r>
        <w:rPr>
          <w:spacing w:val="-3"/>
          <w:sz w:val="24"/>
          <w:szCs w:val="24"/>
        </w:rPr>
        <w:t>、电子与原子核一样大</w:t>
      </w:r>
    </w:p>
    <w:p w14:paraId="598EF403">
      <w:pPr>
        <w:pStyle w:val="4"/>
        <w:tabs>
          <w:tab w:val="left" w:pos="2514"/>
        </w:tabs>
        <w:spacing w:line="273" w:lineRule="auto"/>
        <w:ind w:left="-993" w:right="-847" w:rightChars="-385" w:firstLine="354" w:firstLineChars="150"/>
        <w:rPr>
          <w:spacing w:val="-2"/>
          <w:sz w:val="24"/>
          <w:szCs w:val="24"/>
        </w:rPr>
      </w:pPr>
      <w:r>
        <w:rPr>
          <w:spacing w:val="-2"/>
          <w:sz w:val="24"/>
          <w:szCs w:val="24"/>
        </w:rPr>
        <w:t>D、每个原子包含一个原子核以及若干个电子，体积非常小</w:t>
      </w:r>
    </w:p>
    <w:p w14:paraId="7E2FC106">
      <w:pPr>
        <w:pStyle w:val="4"/>
        <w:tabs>
          <w:tab w:val="left" w:pos="2514"/>
        </w:tabs>
        <w:spacing w:line="273" w:lineRule="auto"/>
        <w:ind w:left="-993" w:right="-847" w:rightChars="-385"/>
        <w:rPr>
          <w:sz w:val="24"/>
          <w:szCs w:val="24"/>
        </w:rPr>
      </w:pPr>
      <w:r>
        <w:rPr>
          <w:spacing w:val="-2"/>
          <w:sz w:val="24"/>
          <w:szCs w:val="24"/>
        </w:rPr>
        <w:t xml:space="preserve"> </w:t>
      </w:r>
      <w:r>
        <w:rPr>
          <w:b/>
          <w:bCs/>
          <w:spacing w:val="-2"/>
          <w:sz w:val="24"/>
          <w:szCs w:val="24"/>
        </w:rPr>
        <w:t>134、中子是否带电（</w:t>
      </w:r>
      <w:r>
        <w:rPr>
          <w:rFonts w:hint="eastAsia"/>
          <w:b/>
          <w:bCs/>
          <w:spacing w:val="-2"/>
          <w:sz w:val="24"/>
          <w:szCs w:val="24"/>
        </w:rPr>
        <w:t xml:space="preserve">  C  </w:t>
      </w:r>
      <w:r>
        <w:rPr>
          <w:b/>
          <w:bCs/>
          <w:spacing w:val="-10"/>
          <w:sz w:val="24"/>
          <w:szCs w:val="24"/>
        </w:rPr>
        <w:t>）</w:t>
      </w:r>
    </w:p>
    <w:p w14:paraId="1A9C2B91">
      <w:pPr>
        <w:pStyle w:val="4"/>
        <w:spacing w:before="1" w:line="273" w:lineRule="auto"/>
        <w:ind w:left="-993" w:right="-847" w:rightChars="-385" w:firstLine="354" w:firstLineChars="150"/>
        <w:jc w:val="both"/>
        <w:rPr>
          <w:sz w:val="24"/>
          <w:szCs w:val="24"/>
        </w:rPr>
      </w:pPr>
      <w:r>
        <w:rPr>
          <w:spacing w:val="-2"/>
          <w:sz w:val="24"/>
          <w:szCs w:val="24"/>
        </w:rPr>
        <w:t xml:space="preserve">A、带正电 </w:t>
      </w:r>
      <w:r>
        <w:rPr>
          <w:rFonts w:hint="eastAsia"/>
          <w:spacing w:val="-2"/>
          <w:sz w:val="24"/>
          <w:szCs w:val="24"/>
        </w:rPr>
        <w:t xml:space="preserve">    </w:t>
      </w:r>
      <w:r>
        <w:rPr>
          <w:spacing w:val="-2"/>
          <w:sz w:val="24"/>
          <w:szCs w:val="24"/>
        </w:rPr>
        <w:t>B、带负电</w:t>
      </w:r>
      <w:r>
        <w:rPr>
          <w:rFonts w:hint="eastAsia"/>
          <w:spacing w:val="-2"/>
          <w:sz w:val="24"/>
          <w:szCs w:val="24"/>
        </w:rPr>
        <w:t xml:space="preserve">    </w:t>
      </w:r>
      <w:r>
        <w:rPr>
          <w:spacing w:val="-2"/>
          <w:sz w:val="24"/>
          <w:szCs w:val="24"/>
        </w:rPr>
        <w:t xml:space="preserve"> C、不带电</w:t>
      </w:r>
      <w:r>
        <w:rPr>
          <w:rFonts w:hint="eastAsia"/>
          <w:spacing w:val="-2"/>
          <w:sz w:val="24"/>
          <w:szCs w:val="24"/>
        </w:rPr>
        <w:t xml:space="preserve">    </w:t>
      </w:r>
      <w:r>
        <w:rPr>
          <w:spacing w:val="-2"/>
          <w:sz w:val="24"/>
          <w:szCs w:val="24"/>
        </w:rPr>
        <w:t xml:space="preserve"> </w:t>
      </w:r>
      <w:r>
        <w:rPr>
          <w:sz w:val="24"/>
          <w:szCs w:val="24"/>
        </w:rPr>
        <w:t>D</w:t>
      </w:r>
      <w:r>
        <w:rPr>
          <w:spacing w:val="-3"/>
          <w:sz w:val="24"/>
          <w:szCs w:val="24"/>
        </w:rPr>
        <w:t>、不确定</w:t>
      </w:r>
    </w:p>
    <w:p w14:paraId="03E3F596">
      <w:pPr>
        <w:pStyle w:val="4"/>
        <w:spacing w:before="3" w:line="273" w:lineRule="auto"/>
        <w:ind w:left="-993" w:right="-847" w:rightChars="-385"/>
        <w:jc w:val="both"/>
        <w:rPr>
          <w:b/>
          <w:bCs/>
          <w:sz w:val="24"/>
          <w:szCs w:val="24"/>
        </w:rPr>
      </w:pPr>
      <w:r>
        <w:rPr>
          <w:b/>
          <w:bCs/>
          <w:sz w:val="24"/>
          <w:szCs w:val="24"/>
        </w:rPr>
        <w:t>135、原子不带电，是因为（</w:t>
      </w:r>
      <w:r>
        <w:rPr>
          <w:rFonts w:hint="eastAsia"/>
          <w:b/>
          <w:bCs/>
          <w:sz w:val="24"/>
          <w:szCs w:val="24"/>
        </w:rPr>
        <w:t xml:space="preserve">  D</w:t>
      </w:r>
      <w:r>
        <w:rPr>
          <w:b/>
          <w:bCs/>
          <w:spacing w:val="80"/>
          <w:w w:val="150"/>
          <w:sz w:val="24"/>
          <w:szCs w:val="24"/>
        </w:rPr>
        <w:t xml:space="preserve"> </w:t>
      </w:r>
      <w:r>
        <w:rPr>
          <w:b/>
          <w:bCs/>
          <w:sz w:val="24"/>
          <w:szCs w:val="24"/>
        </w:rPr>
        <w:t>）</w:t>
      </w:r>
    </w:p>
    <w:p w14:paraId="493B6270">
      <w:pPr>
        <w:pStyle w:val="4"/>
        <w:spacing w:before="3" w:line="273" w:lineRule="auto"/>
        <w:ind w:left="-993" w:right="-847" w:rightChars="-385" w:firstLine="321" w:firstLineChars="100"/>
        <w:jc w:val="both"/>
        <w:rPr>
          <w:spacing w:val="-2"/>
          <w:sz w:val="24"/>
          <w:szCs w:val="24"/>
        </w:rPr>
      </w:pPr>
      <w:r>
        <w:rPr>
          <w:b/>
          <w:bCs/>
          <w:spacing w:val="40"/>
          <w:sz w:val="24"/>
          <w:szCs w:val="24"/>
        </w:rPr>
        <w:t xml:space="preserve"> </w:t>
      </w:r>
      <w:r>
        <w:rPr>
          <w:spacing w:val="-2"/>
          <w:sz w:val="24"/>
          <w:szCs w:val="24"/>
        </w:rPr>
        <w:t>A、原子不带任何电荷</w:t>
      </w:r>
      <w:r>
        <w:rPr>
          <w:rFonts w:hint="eastAsia"/>
          <w:sz w:val="24"/>
          <w:szCs w:val="24"/>
        </w:rPr>
        <w:t xml:space="preserve">    </w:t>
      </w:r>
      <w:r>
        <w:rPr>
          <w:spacing w:val="-2"/>
          <w:sz w:val="24"/>
          <w:szCs w:val="24"/>
        </w:rPr>
        <w:t>B、核外电子不带电</w:t>
      </w:r>
    </w:p>
    <w:p w14:paraId="7EDD7381">
      <w:pPr>
        <w:pStyle w:val="4"/>
        <w:spacing w:before="3" w:line="273" w:lineRule="auto"/>
        <w:ind w:left="-993" w:right="-847" w:rightChars="-385" w:firstLine="354" w:firstLineChars="150"/>
        <w:jc w:val="both"/>
        <w:rPr>
          <w:spacing w:val="-2"/>
          <w:sz w:val="24"/>
          <w:szCs w:val="24"/>
        </w:rPr>
      </w:pPr>
      <w:r>
        <w:rPr>
          <w:spacing w:val="-2"/>
          <w:sz w:val="24"/>
          <w:szCs w:val="24"/>
        </w:rPr>
        <w:t xml:space="preserve"> C、原子核不带电</w:t>
      </w:r>
      <w:r>
        <w:rPr>
          <w:rFonts w:hint="eastAsia"/>
          <w:sz w:val="24"/>
          <w:szCs w:val="24"/>
        </w:rPr>
        <w:t xml:space="preserve">      </w:t>
      </w:r>
      <w:r>
        <w:rPr>
          <w:spacing w:val="-2"/>
          <w:sz w:val="24"/>
          <w:szCs w:val="24"/>
        </w:rPr>
        <w:t>D、原子核带正电，核外电子带同样数量的负电</w:t>
      </w:r>
    </w:p>
    <w:p w14:paraId="08E20BCA">
      <w:pPr>
        <w:pStyle w:val="4"/>
        <w:spacing w:before="3" w:line="273" w:lineRule="auto"/>
        <w:ind w:left="-993" w:right="-847" w:rightChars="-385"/>
        <w:jc w:val="both"/>
        <w:rPr>
          <w:sz w:val="24"/>
          <w:szCs w:val="24"/>
        </w:rPr>
      </w:pPr>
      <w:r>
        <w:rPr>
          <w:spacing w:val="-2"/>
          <w:sz w:val="24"/>
          <w:szCs w:val="24"/>
        </w:rPr>
        <w:t xml:space="preserve"> </w:t>
      </w:r>
      <w:r>
        <w:rPr>
          <w:b/>
          <w:bCs/>
          <w:spacing w:val="-2"/>
          <w:sz w:val="24"/>
          <w:szCs w:val="24"/>
        </w:rPr>
        <w:t>136、衰变就是（</w:t>
      </w:r>
      <w:r>
        <w:rPr>
          <w:rFonts w:hint="eastAsia"/>
          <w:b/>
          <w:bCs/>
          <w:spacing w:val="-2"/>
          <w:sz w:val="24"/>
          <w:szCs w:val="24"/>
        </w:rPr>
        <w:t xml:space="preserve">  D</w:t>
      </w:r>
      <w:r>
        <w:rPr>
          <w:b/>
          <w:bCs/>
          <w:sz w:val="24"/>
          <w:szCs w:val="24"/>
        </w:rPr>
        <w:tab/>
      </w:r>
      <w:r>
        <w:rPr>
          <w:b/>
          <w:bCs/>
          <w:spacing w:val="-6"/>
          <w:sz w:val="24"/>
          <w:szCs w:val="24"/>
        </w:rPr>
        <w:t>）。</w:t>
      </w:r>
    </w:p>
    <w:p w14:paraId="1F2A48DA">
      <w:pPr>
        <w:pStyle w:val="4"/>
        <w:spacing w:before="1"/>
        <w:ind w:left="-993" w:right="-847" w:rightChars="-385" w:firstLine="354" w:firstLineChars="150"/>
        <w:rPr>
          <w:sz w:val="24"/>
          <w:szCs w:val="24"/>
        </w:rPr>
      </w:pPr>
      <w:r>
        <w:rPr>
          <w:spacing w:val="-2"/>
          <w:sz w:val="24"/>
          <w:szCs w:val="24"/>
        </w:rPr>
        <w:t>A</w:t>
      </w:r>
      <w:r>
        <w:rPr>
          <w:spacing w:val="-3"/>
          <w:sz w:val="24"/>
          <w:szCs w:val="24"/>
        </w:rPr>
        <w:t>、原子衰老、死亡了</w:t>
      </w:r>
      <w:r>
        <w:rPr>
          <w:rFonts w:hint="eastAsia"/>
          <w:sz w:val="24"/>
          <w:szCs w:val="24"/>
        </w:rPr>
        <w:t xml:space="preserve">    </w:t>
      </w:r>
      <w:r>
        <w:rPr>
          <w:spacing w:val="-2"/>
          <w:sz w:val="24"/>
          <w:szCs w:val="24"/>
        </w:rPr>
        <w:t>B</w:t>
      </w:r>
      <w:r>
        <w:rPr>
          <w:spacing w:val="-3"/>
          <w:sz w:val="24"/>
          <w:szCs w:val="24"/>
        </w:rPr>
        <w:t>、原子核衰老、死亡了</w:t>
      </w:r>
    </w:p>
    <w:p w14:paraId="31EE5C5A">
      <w:pPr>
        <w:pStyle w:val="4"/>
        <w:ind w:left="-993" w:right="-847" w:rightChars="-385" w:firstLine="354" w:firstLineChars="150"/>
        <w:rPr>
          <w:spacing w:val="-2"/>
          <w:sz w:val="24"/>
          <w:szCs w:val="24"/>
        </w:rPr>
      </w:pPr>
      <w:r>
        <w:rPr>
          <w:spacing w:val="-2"/>
          <w:sz w:val="24"/>
          <w:szCs w:val="24"/>
        </w:rPr>
        <w:t>C</w:t>
      </w:r>
      <w:r>
        <w:rPr>
          <w:spacing w:val="-3"/>
          <w:sz w:val="24"/>
          <w:szCs w:val="24"/>
        </w:rPr>
        <w:t>、质子和中子衰老、死亡了</w:t>
      </w:r>
      <w:r>
        <w:rPr>
          <w:rFonts w:hint="eastAsia"/>
          <w:sz w:val="24"/>
          <w:szCs w:val="24"/>
        </w:rPr>
        <w:t xml:space="preserve">    </w:t>
      </w:r>
      <w:r>
        <w:rPr>
          <w:spacing w:val="-2"/>
          <w:sz w:val="24"/>
          <w:szCs w:val="24"/>
        </w:rPr>
        <w:t>D、原子核发射粒子或射线变成其他的原子核的过程</w:t>
      </w:r>
    </w:p>
    <w:p w14:paraId="1DA5292E">
      <w:pPr>
        <w:pStyle w:val="4"/>
        <w:ind w:left="-993" w:right="-847" w:rightChars="-385"/>
        <w:rPr>
          <w:sz w:val="24"/>
          <w:szCs w:val="24"/>
        </w:rPr>
      </w:pPr>
      <w:r>
        <w:rPr>
          <w:spacing w:val="-2"/>
          <w:sz w:val="24"/>
          <w:szCs w:val="24"/>
        </w:rPr>
        <w:t xml:space="preserve"> </w:t>
      </w:r>
      <w:r>
        <w:rPr>
          <w:b/>
          <w:bCs/>
          <w:sz w:val="24"/>
          <w:szCs w:val="24"/>
        </w:rPr>
        <w:t>137、X</w:t>
      </w:r>
      <w:r>
        <w:rPr>
          <w:b/>
          <w:bCs/>
          <w:spacing w:val="-40"/>
          <w:sz w:val="24"/>
          <w:szCs w:val="24"/>
        </w:rPr>
        <w:t xml:space="preserve"> </w:t>
      </w:r>
      <w:r>
        <w:rPr>
          <w:b/>
          <w:bCs/>
          <w:sz w:val="24"/>
          <w:szCs w:val="24"/>
        </w:rPr>
        <w:t>射线是（</w:t>
      </w:r>
      <w:r>
        <w:rPr>
          <w:rFonts w:hint="eastAsia"/>
          <w:b/>
          <w:bCs/>
          <w:sz w:val="24"/>
          <w:szCs w:val="24"/>
        </w:rPr>
        <w:t xml:space="preserve">  A</w:t>
      </w:r>
      <w:r>
        <w:rPr>
          <w:b/>
          <w:bCs/>
          <w:sz w:val="24"/>
          <w:szCs w:val="24"/>
        </w:rPr>
        <w:tab/>
      </w:r>
      <w:r>
        <w:rPr>
          <w:b/>
          <w:bCs/>
          <w:spacing w:val="-6"/>
          <w:sz w:val="24"/>
          <w:szCs w:val="24"/>
        </w:rPr>
        <w:t>）。</w:t>
      </w:r>
    </w:p>
    <w:p w14:paraId="0092F53D">
      <w:pPr>
        <w:pStyle w:val="4"/>
        <w:spacing w:before="2"/>
        <w:ind w:left="-993" w:right="-847" w:rightChars="-385" w:firstLine="360" w:firstLineChars="150"/>
        <w:rPr>
          <w:spacing w:val="80"/>
          <w:w w:val="150"/>
          <w:sz w:val="24"/>
          <w:szCs w:val="24"/>
        </w:rPr>
      </w:pPr>
      <w:r>
        <w:rPr>
          <w:sz w:val="24"/>
          <w:szCs w:val="24"/>
        </w:rPr>
        <w:t>A</w:t>
      </w:r>
      <w:r>
        <w:rPr>
          <w:spacing w:val="-3"/>
          <w:sz w:val="24"/>
          <w:szCs w:val="24"/>
        </w:rPr>
        <w:t>、是光子</w:t>
      </w:r>
      <w:r>
        <w:rPr>
          <w:rFonts w:hint="eastAsia"/>
          <w:sz w:val="24"/>
          <w:szCs w:val="24"/>
        </w:rPr>
        <w:t xml:space="preserve">     </w:t>
      </w:r>
      <w:r>
        <w:rPr>
          <w:spacing w:val="-2"/>
          <w:sz w:val="24"/>
          <w:szCs w:val="24"/>
        </w:rPr>
        <w:t xml:space="preserve">B、是原子核发射的电子 </w:t>
      </w:r>
      <w:r>
        <w:rPr>
          <w:rFonts w:hint="eastAsia"/>
          <w:spacing w:val="-2"/>
          <w:sz w:val="24"/>
          <w:szCs w:val="24"/>
        </w:rPr>
        <w:t xml:space="preserve">   </w:t>
      </w:r>
      <w:r>
        <w:rPr>
          <w:spacing w:val="-2"/>
          <w:sz w:val="24"/>
          <w:szCs w:val="24"/>
        </w:rPr>
        <w:t>C、是氢的原子核</w:t>
      </w:r>
      <w:r>
        <w:rPr>
          <w:rFonts w:hint="eastAsia"/>
          <w:sz w:val="24"/>
          <w:szCs w:val="24"/>
        </w:rPr>
        <w:t xml:space="preserve">     </w:t>
      </w:r>
      <w:r>
        <w:rPr>
          <w:spacing w:val="-2"/>
          <w:sz w:val="24"/>
          <w:szCs w:val="24"/>
        </w:rPr>
        <w:t>D、是核外电子</w:t>
      </w:r>
      <w:r>
        <w:rPr>
          <w:spacing w:val="80"/>
          <w:w w:val="150"/>
          <w:sz w:val="24"/>
          <w:szCs w:val="24"/>
        </w:rPr>
        <w:t xml:space="preserve">  </w:t>
      </w:r>
    </w:p>
    <w:p w14:paraId="42B9A392">
      <w:pPr>
        <w:pStyle w:val="4"/>
        <w:spacing w:before="2"/>
        <w:ind w:left="-993" w:right="-847" w:rightChars="-385"/>
        <w:rPr>
          <w:sz w:val="24"/>
          <w:szCs w:val="24"/>
        </w:rPr>
      </w:pPr>
      <w:r>
        <w:rPr>
          <w:b/>
          <w:bCs/>
          <w:sz w:val="24"/>
          <w:szCs w:val="24"/>
        </w:rPr>
        <w:t>138、β</w:t>
      </w:r>
      <w:r>
        <w:rPr>
          <w:b/>
          <w:bCs/>
          <w:spacing w:val="-42"/>
          <w:sz w:val="24"/>
          <w:szCs w:val="24"/>
        </w:rPr>
        <w:t xml:space="preserve"> </w:t>
      </w:r>
      <w:r>
        <w:rPr>
          <w:b/>
          <w:bCs/>
          <w:sz w:val="24"/>
          <w:szCs w:val="24"/>
        </w:rPr>
        <w:t>辐射是（</w:t>
      </w:r>
      <w:r>
        <w:rPr>
          <w:rFonts w:hint="eastAsia"/>
          <w:b/>
          <w:bCs/>
          <w:sz w:val="24"/>
          <w:szCs w:val="24"/>
        </w:rPr>
        <w:t xml:space="preserve">  C</w:t>
      </w:r>
      <w:r>
        <w:rPr>
          <w:b/>
          <w:bCs/>
          <w:sz w:val="24"/>
          <w:szCs w:val="24"/>
        </w:rPr>
        <w:tab/>
      </w:r>
      <w:r>
        <w:rPr>
          <w:b/>
          <w:bCs/>
          <w:spacing w:val="-6"/>
          <w:sz w:val="24"/>
          <w:szCs w:val="24"/>
        </w:rPr>
        <w:t>）。</w:t>
      </w:r>
    </w:p>
    <w:p w14:paraId="11606954">
      <w:pPr>
        <w:pStyle w:val="4"/>
        <w:spacing w:before="2" w:line="273" w:lineRule="auto"/>
        <w:ind w:left="-993" w:right="-847" w:rightChars="-385" w:firstLine="354" w:firstLineChars="150"/>
        <w:rPr>
          <w:sz w:val="24"/>
          <w:szCs w:val="24"/>
        </w:rPr>
      </w:pPr>
      <w:r>
        <w:rPr>
          <w:spacing w:val="-2"/>
          <w:sz w:val="24"/>
          <w:szCs w:val="24"/>
        </w:rPr>
        <w:t xml:space="preserve">A、是氦的原子核 </w:t>
      </w:r>
      <w:r>
        <w:rPr>
          <w:rFonts w:hint="eastAsia"/>
          <w:spacing w:val="-2"/>
          <w:sz w:val="24"/>
          <w:szCs w:val="24"/>
        </w:rPr>
        <w:t xml:space="preserve">   </w:t>
      </w:r>
      <w:r>
        <w:rPr>
          <w:spacing w:val="-2"/>
          <w:sz w:val="24"/>
          <w:szCs w:val="24"/>
        </w:rPr>
        <w:t>B、是光子</w:t>
      </w:r>
      <w:r>
        <w:rPr>
          <w:rFonts w:hint="eastAsia"/>
          <w:sz w:val="24"/>
          <w:szCs w:val="24"/>
        </w:rPr>
        <w:t xml:space="preserve">   </w:t>
      </w:r>
      <w:r>
        <w:rPr>
          <w:spacing w:val="-2"/>
          <w:sz w:val="24"/>
          <w:szCs w:val="24"/>
        </w:rPr>
        <w:t>C、是不稳定原子核发射的电子 D、是核外电子</w:t>
      </w:r>
    </w:p>
    <w:p w14:paraId="10E6CACC">
      <w:pPr>
        <w:pStyle w:val="4"/>
        <w:tabs>
          <w:tab w:val="left" w:pos="2356"/>
        </w:tabs>
        <w:spacing w:before="2"/>
        <w:ind w:left="-993" w:right="-847" w:rightChars="-385"/>
        <w:rPr>
          <w:b/>
          <w:bCs/>
          <w:sz w:val="24"/>
          <w:szCs w:val="24"/>
        </w:rPr>
      </w:pPr>
      <w:r>
        <w:rPr>
          <w:b/>
          <w:bCs/>
          <w:spacing w:val="-2"/>
          <w:sz w:val="24"/>
          <w:szCs w:val="24"/>
        </w:rPr>
        <w:t>139、γ</w:t>
      </w:r>
      <w:r>
        <w:rPr>
          <w:b/>
          <w:bCs/>
          <w:spacing w:val="-37"/>
          <w:sz w:val="24"/>
          <w:szCs w:val="24"/>
        </w:rPr>
        <w:t xml:space="preserve"> </w:t>
      </w:r>
      <w:r>
        <w:rPr>
          <w:b/>
          <w:bCs/>
          <w:spacing w:val="-2"/>
          <w:sz w:val="24"/>
          <w:szCs w:val="24"/>
        </w:rPr>
        <w:t>射线是从</w:t>
      </w:r>
      <w:r>
        <w:rPr>
          <w:b/>
          <w:bCs/>
          <w:spacing w:val="-10"/>
          <w:sz w:val="24"/>
          <w:szCs w:val="24"/>
        </w:rPr>
        <w:t>（</w:t>
      </w:r>
      <w:r>
        <w:rPr>
          <w:rFonts w:hint="eastAsia"/>
          <w:b/>
          <w:bCs/>
          <w:spacing w:val="-10"/>
          <w:sz w:val="24"/>
          <w:szCs w:val="24"/>
        </w:rPr>
        <w:t xml:space="preserve">  B   </w:t>
      </w:r>
      <w:r>
        <w:rPr>
          <w:b/>
          <w:bCs/>
          <w:sz w:val="24"/>
          <w:szCs w:val="24"/>
        </w:rPr>
        <w:t>）发出的</w:t>
      </w:r>
      <w:r>
        <w:rPr>
          <w:b/>
          <w:bCs/>
          <w:spacing w:val="-10"/>
          <w:sz w:val="24"/>
          <w:szCs w:val="24"/>
        </w:rPr>
        <w:t>。</w:t>
      </w:r>
    </w:p>
    <w:p w14:paraId="76A7FAF5">
      <w:pPr>
        <w:pStyle w:val="4"/>
        <w:ind w:left="-993" w:right="-847" w:rightChars="-385"/>
        <w:rPr>
          <w:sz w:val="24"/>
          <w:szCs w:val="24"/>
        </w:rPr>
        <w:sectPr>
          <w:pgSz w:w="11910" w:h="16840"/>
          <w:pgMar w:top="1420" w:right="1559" w:bottom="1180" w:left="1700" w:header="0" w:footer="993" w:gutter="0"/>
          <w:cols w:space="720" w:num="1"/>
        </w:sectPr>
      </w:pPr>
    </w:p>
    <w:p w14:paraId="19F7DBCD">
      <w:pPr>
        <w:pStyle w:val="4"/>
        <w:spacing w:before="37"/>
        <w:ind w:left="-993" w:right="-847" w:rightChars="-385" w:firstLine="354" w:firstLineChars="150"/>
        <w:rPr>
          <w:spacing w:val="-2"/>
          <w:sz w:val="24"/>
          <w:szCs w:val="24"/>
        </w:rPr>
      </w:pPr>
      <w:r>
        <w:rPr>
          <w:spacing w:val="-2"/>
          <w:sz w:val="24"/>
          <w:szCs w:val="24"/>
        </w:rPr>
        <w:t>A</w:t>
      </w:r>
      <w:r>
        <w:rPr>
          <w:spacing w:val="-3"/>
          <w:sz w:val="24"/>
          <w:szCs w:val="24"/>
        </w:rPr>
        <w:t>、核外电子放出的光子</w:t>
      </w:r>
      <w:r>
        <w:rPr>
          <w:rFonts w:hint="eastAsia"/>
          <w:sz w:val="24"/>
          <w:szCs w:val="24"/>
        </w:rPr>
        <w:t xml:space="preserve">     </w:t>
      </w:r>
      <w:r>
        <w:rPr>
          <w:spacing w:val="-2"/>
          <w:sz w:val="24"/>
          <w:szCs w:val="24"/>
        </w:rPr>
        <w:t>B、原子核能级跃迁退激时释放出的射线。</w:t>
      </w:r>
    </w:p>
    <w:p w14:paraId="03392CDE">
      <w:pPr>
        <w:pStyle w:val="4"/>
        <w:spacing w:before="37"/>
        <w:ind w:left="-993" w:right="-847" w:rightChars="-385" w:firstLine="280" w:firstLineChars="119"/>
        <w:rPr>
          <w:spacing w:val="80"/>
          <w:w w:val="150"/>
          <w:sz w:val="24"/>
          <w:szCs w:val="24"/>
        </w:rPr>
      </w:pPr>
      <w:r>
        <w:rPr>
          <w:spacing w:val="-2"/>
          <w:sz w:val="24"/>
          <w:szCs w:val="24"/>
        </w:rPr>
        <w:t xml:space="preserve"> C、质子发出的光子</w:t>
      </w:r>
      <w:r>
        <w:rPr>
          <w:rFonts w:hint="eastAsia"/>
          <w:sz w:val="24"/>
          <w:szCs w:val="24"/>
        </w:rPr>
        <w:t xml:space="preserve">        </w:t>
      </w:r>
      <w:r>
        <w:rPr>
          <w:spacing w:val="-2"/>
          <w:sz w:val="24"/>
          <w:szCs w:val="24"/>
        </w:rPr>
        <w:t>D、中子发出光子</w:t>
      </w:r>
      <w:r>
        <w:rPr>
          <w:spacing w:val="80"/>
          <w:w w:val="150"/>
          <w:sz w:val="24"/>
          <w:szCs w:val="24"/>
        </w:rPr>
        <w:t xml:space="preserve">     </w:t>
      </w:r>
    </w:p>
    <w:p w14:paraId="758B4634">
      <w:pPr>
        <w:pStyle w:val="4"/>
        <w:spacing w:before="37"/>
        <w:ind w:left="-993" w:right="-847" w:rightChars="-385"/>
        <w:rPr>
          <w:sz w:val="24"/>
          <w:szCs w:val="24"/>
        </w:rPr>
      </w:pPr>
      <w:r>
        <w:rPr>
          <w:b/>
          <w:bCs/>
          <w:spacing w:val="-2"/>
          <w:sz w:val="24"/>
          <w:szCs w:val="24"/>
        </w:rPr>
        <w:t>140、中子是从（</w:t>
      </w:r>
      <w:r>
        <w:rPr>
          <w:rFonts w:hint="eastAsia"/>
          <w:b/>
          <w:bCs/>
          <w:spacing w:val="-2"/>
          <w:sz w:val="24"/>
          <w:szCs w:val="24"/>
        </w:rPr>
        <w:t xml:space="preserve">  A</w:t>
      </w:r>
      <w:r>
        <w:rPr>
          <w:b/>
          <w:bCs/>
          <w:sz w:val="24"/>
          <w:szCs w:val="24"/>
        </w:rPr>
        <w:tab/>
      </w:r>
      <w:r>
        <w:rPr>
          <w:b/>
          <w:bCs/>
          <w:spacing w:val="-2"/>
          <w:sz w:val="24"/>
          <w:szCs w:val="24"/>
        </w:rPr>
        <w:t>）发射出的。</w:t>
      </w:r>
    </w:p>
    <w:p w14:paraId="1D2DE8A7">
      <w:pPr>
        <w:pStyle w:val="4"/>
        <w:spacing w:before="1" w:line="273" w:lineRule="auto"/>
        <w:ind w:left="-993" w:right="-847" w:rightChars="-385" w:firstLine="354" w:firstLineChars="150"/>
        <w:rPr>
          <w:sz w:val="24"/>
          <w:szCs w:val="24"/>
        </w:rPr>
      </w:pPr>
      <w:r>
        <w:rPr>
          <w:spacing w:val="-2"/>
          <w:sz w:val="24"/>
          <w:szCs w:val="24"/>
        </w:rPr>
        <w:t>A、不稳定原子核</w:t>
      </w:r>
      <w:r>
        <w:rPr>
          <w:rFonts w:hint="eastAsia"/>
          <w:spacing w:val="-2"/>
          <w:sz w:val="24"/>
          <w:szCs w:val="24"/>
        </w:rPr>
        <w:t xml:space="preserve">     </w:t>
      </w:r>
      <w:r>
        <w:rPr>
          <w:spacing w:val="-2"/>
          <w:sz w:val="24"/>
          <w:szCs w:val="24"/>
        </w:rPr>
        <w:t>B、核外电子</w:t>
      </w:r>
    </w:p>
    <w:p w14:paraId="1EDA8938">
      <w:pPr>
        <w:pStyle w:val="4"/>
        <w:spacing w:before="2" w:line="273" w:lineRule="auto"/>
        <w:ind w:left="-993" w:right="-847" w:rightChars="-385" w:firstLine="354" w:firstLineChars="150"/>
        <w:rPr>
          <w:sz w:val="24"/>
          <w:szCs w:val="24"/>
        </w:rPr>
      </w:pPr>
      <w:r>
        <w:rPr>
          <w:spacing w:val="-2"/>
          <w:sz w:val="24"/>
          <w:szCs w:val="24"/>
        </w:rPr>
        <w:t xml:space="preserve">C、原子核能级跃迁退激时 </w:t>
      </w:r>
      <w:r>
        <w:rPr>
          <w:rFonts w:hint="eastAsia"/>
          <w:spacing w:val="-2"/>
          <w:sz w:val="24"/>
          <w:szCs w:val="24"/>
        </w:rPr>
        <w:t xml:space="preserve">     </w:t>
      </w:r>
      <w:r>
        <w:rPr>
          <w:spacing w:val="-2"/>
          <w:sz w:val="24"/>
          <w:szCs w:val="24"/>
        </w:rPr>
        <w:t>D、电子束快速减慢时</w:t>
      </w:r>
    </w:p>
    <w:p w14:paraId="3FEBA8D3">
      <w:pPr>
        <w:pStyle w:val="4"/>
        <w:tabs>
          <w:tab w:val="left" w:pos="2672"/>
        </w:tabs>
        <w:spacing w:before="2" w:line="273" w:lineRule="auto"/>
        <w:ind w:left="-993" w:right="-847" w:rightChars="-385"/>
        <w:rPr>
          <w:spacing w:val="-6"/>
          <w:sz w:val="24"/>
          <w:szCs w:val="24"/>
        </w:rPr>
      </w:pPr>
      <w:r>
        <w:rPr>
          <w:b/>
          <w:bCs/>
          <w:sz w:val="24"/>
          <w:szCs w:val="24"/>
        </w:rPr>
        <w:t>141、X</w:t>
      </w:r>
      <w:r>
        <w:rPr>
          <w:b/>
          <w:bCs/>
          <w:spacing w:val="-40"/>
          <w:sz w:val="24"/>
          <w:szCs w:val="24"/>
        </w:rPr>
        <w:t xml:space="preserve"> </w:t>
      </w:r>
      <w:r>
        <w:rPr>
          <w:b/>
          <w:bCs/>
          <w:sz w:val="24"/>
          <w:szCs w:val="24"/>
        </w:rPr>
        <w:t>射线的性质是（</w:t>
      </w:r>
      <w:r>
        <w:rPr>
          <w:rFonts w:hint="eastAsia"/>
          <w:b/>
          <w:bCs/>
          <w:sz w:val="24"/>
          <w:szCs w:val="24"/>
        </w:rPr>
        <w:t xml:space="preserve">  D  </w:t>
      </w:r>
      <w:r>
        <w:rPr>
          <w:b/>
          <w:bCs/>
          <w:spacing w:val="-6"/>
          <w:sz w:val="24"/>
          <w:szCs w:val="24"/>
        </w:rPr>
        <w:t>）。</w:t>
      </w:r>
      <w:r>
        <w:rPr>
          <w:spacing w:val="-6"/>
          <w:sz w:val="24"/>
          <w:szCs w:val="24"/>
        </w:rPr>
        <w:t xml:space="preserve"> </w:t>
      </w:r>
    </w:p>
    <w:p w14:paraId="3517E208">
      <w:pPr>
        <w:pStyle w:val="4"/>
        <w:tabs>
          <w:tab w:val="left" w:pos="2672"/>
        </w:tabs>
        <w:spacing w:before="2" w:line="273" w:lineRule="auto"/>
        <w:ind w:left="-993" w:right="-847" w:rightChars="-385" w:firstLine="354" w:firstLineChars="150"/>
        <w:rPr>
          <w:sz w:val="24"/>
          <w:szCs w:val="24"/>
        </w:rPr>
      </w:pPr>
      <w:r>
        <w:rPr>
          <w:spacing w:val="-2"/>
          <w:sz w:val="24"/>
          <w:szCs w:val="24"/>
        </w:rPr>
        <w:t>A、带负电</w:t>
      </w:r>
      <w:r>
        <w:rPr>
          <w:rFonts w:hint="eastAsia"/>
          <w:sz w:val="24"/>
          <w:szCs w:val="24"/>
        </w:rPr>
        <w:t xml:space="preserve">     </w:t>
      </w:r>
      <w:r>
        <w:rPr>
          <w:spacing w:val="-2"/>
          <w:sz w:val="24"/>
          <w:szCs w:val="24"/>
        </w:rPr>
        <w:t xml:space="preserve">B、带正电 </w:t>
      </w:r>
      <w:r>
        <w:rPr>
          <w:rFonts w:hint="eastAsia"/>
          <w:spacing w:val="-2"/>
          <w:sz w:val="24"/>
          <w:szCs w:val="24"/>
        </w:rPr>
        <w:t xml:space="preserve">     </w:t>
      </w:r>
      <w:r>
        <w:rPr>
          <w:spacing w:val="-2"/>
          <w:sz w:val="24"/>
          <w:szCs w:val="24"/>
        </w:rPr>
        <w:t xml:space="preserve">C、有质量 </w:t>
      </w:r>
      <w:r>
        <w:rPr>
          <w:rFonts w:hint="eastAsia"/>
          <w:spacing w:val="-2"/>
          <w:sz w:val="24"/>
          <w:szCs w:val="24"/>
        </w:rPr>
        <w:t xml:space="preserve">     </w:t>
      </w:r>
      <w:r>
        <w:rPr>
          <w:sz w:val="24"/>
          <w:szCs w:val="24"/>
        </w:rPr>
        <w:t>D</w:t>
      </w:r>
      <w:r>
        <w:rPr>
          <w:spacing w:val="-3"/>
          <w:sz w:val="24"/>
          <w:szCs w:val="24"/>
        </w:rPr>
        <w:t>、不带电</w:t>
      </w:r>
    </w:p>
    <w:p w14:paraId="03489A93">
      <w:pPr>
        <w:pStyle w:val="4"/>
        <w:spacing w:before="2" w:line="273" w:lineRule="auto"/>
        <w:ind w:left="-993" w:right="-847" w:rightChars="-385"/>
        <w:jc w:val="both"/>
        <w:rPr>
          <w:b/>
          <w:bCs/>
          <w:sz w:val="24"/>
          <w:szCs w:val="24"/>
        </w:rPr>
      </w:pPr>
      <w:r>
        <w:rPr>
          <w:b/>
          <w:bCs/>
          <w:sz w:val="24"/>
          <w:szCs w:val="24"/>
        </w:rPr>
        <w:t>142、下列哪种粒子不带电？（</w:t>
      </w:r>
      <w:r>
        <w:rPr>
          <w:rFonts w:hint="eastAsia"/>
          <w:b/>
          <w:bCs/>
          <w:sz w:val="24"/>
          <w:szCs w:val="24"/>
        </w:rPr>
        <w:t xml:space="preserve">  D</w:t>
      </w:r>
      <w:r>
        <w:rPr>
          <w:b/>
          <w:bCs/>
          <w:spacing w:val="80"/>
          <w:w w:val="150"/>
          <w:sz w:val="24"/>
          <w:szCs w:val="24"/>
        </w:rPr>
        <w:t xml:space="preserve"> </w:t>
      </w:r>
      <w:r>
        <w:rPr>
          <w:b/>
          <w:bCs/>
          <w:sz w:val="24"/>
          <w:szCs w:val="24"/>
        </w:rPr>
        <w:t>）</w:t>
      </w:r>
    </w:p>
    <w:p w14:paraId="276BE033">
      <w:pPr>
        <w:pStyle w:val="4"/>
        <w:spacing w:before="2" w:line="273" w:lineRule="auto"/>
        <w:ind w:left="-993" w:right="-847" w:rightChars="-385" w:firstLine="320" w:firstLineChars="100"/>
        <w:jc w:val="both"/>
        <w:rPr>
          <w:sz w:val="24"/>
          <w:szCs w:val="24"/>
        </w:rPr>
      </w:pPr>
      <w:r>
        <w:rPr>
          <w:spacing w:val="40"/>
          <w:sz w:val="24"/>
          <w:szCs w:val="24"/>
        </w:rPr>
        <w:t xml:space="preserve"> </w:t>
      </w:r>
      <w:r>
        <w:rPr>
          <w:sz w:val="24"/>
          <w:szCs w:val="24"/>
        </w:rPr>
        <w:t>A、α</w:t>
      </w:r>
      <w:r>
        <w:rPr>
          <w:spacing w:val="-15"/>
          <w:sz w:val="24"/>
          <w:szCs w:val="24"/>
        </w:rPr>
        <w:t xml:space="preserve"> 粒子</w:t>
      </w:r>
      <w:r>
        <w:rPr>
          <w:rFonts w:hint="eastAsia"/>
          <w:sz w:val="24"/>
          <w:szCs w:val="24"/>
        </w:rPr>
        <w:t xml:space="preserve">     </w:t>
      </w:r>
      <w:r>
        <w:rPr>
          <w:spacing w:val="-2"/>
          <w:sz w:val="24"/>
          <w:szCs w:val="24"/>
        </w:rPr>
        <w:t>B、β+粒子</w:t>
      </w:r>
      <w:r>
        <w:rPr>
          <w:rFonts w:hint="eastAsia"/>
          <w:spacing w:val="-2"/>
          <w:sz w:val="24"/>
          <w:szCs w:val="24"/>
        </w:rPr>
        <w:t xml:space="preserve">     </w:t>
      </w:r>
      <w:r>
        <w:rPr>
          <w:spacing w:val="-2"/>
          <w:sz w:val="24"/>
          <w:szCs w:val="24"/>
        </w:rPr>
        <w:t xml:space="preserve"> C、β-粒子</w:t>
      </w:r>
      <w:r>
        <w:rPr>
          <w:rFonts w:hint="eastAsia"/>
          <w:spacing w:val="-2"/>
          <w:sz w:val="24"/>
          <w:szCs w:val="24"/>
        </w:rPr>
        <w:t xml:space="preserve">     </w:t>
      </w:r>
      <w:r>
        <w:rPr>
          <w:spacing w:val="-2"/>
          <w:sz w:val="24"/>
          <w:szCs w:val="24"/>
        </w:rPr>
        <w:t xml:space="preserve"> </w:t>
      </w:r>
      <w:r>
        <w:rPr>
          <w:spacing w:val="-4"/>
          <w:sz w:val="24"/>
          <w:szCs w:val="24"/>
        </w:rPr>
        <w:t>D、中子</w:t>
      </w:r>
    </w:p>
    <w:p w14:paraId="39727818">
      <w:pPr>
        <w:pStyle w:val="4"/>
        <w:spacing w:before="2" w:line="273" w:lineRule="auto"/>
        <w:ind w:left="-993" w:right="-847" w:rightChars="-385"/>
        <w:jc w:val="both"/>
        <w:rPr>
          <w:b/>
          <w:bCs/>
          <w:sz w:val="24"/>
          <w:szCs w:val="24"/>
        </w:rPr>
      </w:pPr>
      <w:r>
        <w:rPr>
          <w:b/>
          <w:bCs/>
          <w:sz w:val="24"/>
          <w:szCs w:val="24"/>
        </w:rPr>
        <w:t>143、γ、χ</w:t>
      </w:r>
      <w:r>
        <w:rPr>
          <w:b/>
          <w:bCs/>
          <w:spacing w:val="-6"/>
          <w:sz w:val="24"/>
          <w:szCs w:val="24"/>
        </w:rPr>
        <w:t xml:space="preserve"> 射线的常用屏蔽材料是</w:t>
      </w:r>
      <w:r>
        <w:rPr>
          <w:b/>
          <w:bCs/>
          <w:sz w:val="24"/>
          <w:szCs w:val="24"/>
        </w:rPr>
        <w:t>（</w:t>
      </w:r>
      <w:r>
        <w:rPr>
          <w:rFonts w:hint="eastAsia"/>
          <w:b/>
          <w:bCs/>
          <w:sz w:val="24"/>
          <w:szCs w:val="24"/>
        </w:rPr>
        <w:t xml:space="preserve">   D</w:t>
      </w:r>
      <w:r>
        <w:rPr>
          <w:b/>
          <w:bCs/>
          <w:spacing w:val="40"/>
          <w:sz w:val="24"/>
          <w:szCs w:val="24"/>
        </w:rPr>
        <w:t xml:space="preserve">  </w:t>
      </w:r>
      <w:r>
        <w:rPr>
          <w:b/>
          <w:bCs/>
          <w:sz w:val="24"/>
          <w:szCs w:val="24"/>
        </w:rPr>
        <w:t>）。</w:t>
      </w:r>
    </w:p>
    <w:p w14:paraId="6A478B93">
      <w:pPr>
        <w:pStyle w:val="4"/>
        <w:spacing w:before="2" w:line="273" w:lineRule="auto"/>
        <w:ind w:left="-993" w:right="-847" w:rightChars="-385" w:firstLine="240" w:firstLineChars="100"/>
        <w:jc w:val="both"/>
        <w:rPr>
          <w:sz w:val="24"/>
          <w:szCs w:val="24"/>
        </w:rPr>
      </w:pPr>
      <w:r>
        <w:rPr>
          <w:sz w:val="24"/>
          <w:szCs w:val="24"/>
        </w:rPr>
        <w:t xml:space="preserve"> </w:t>
      </w:r>
      <w:r>
        <w:rPr>
          <w:spacing w:val="-2"/>
          <w:sz w:val="24"/>
          <w:szCs w:val="24"/>
        </w:rPr>
        <w:t>A、石蜡。</w:t>
      </w:r>
      <w:r>
        <w:rPr>
          <w:rFonts w:hint="eastAsia"/>
          <w:sz w:val="24"/>
          <w:szCs w:val="24"/>
        </w:rPr>
        <w:t xml:space="preserve">   </w:t>
      </w:r>
      <w:r>
        <w:rPr>
          <w:spacing w:val="-2"/>
          <w:sz w:val="24"/>
          <w:szCs w:val="24"/>
        </w:rPr>
        <w:t xml:space="preserve">B、有机玻璃 </w:t>
      </w:r>
      <w:r>
        <w:rPr>
          <w:rFonts w:hint="eastAsia"/>
          <w:spacing w:val="-2"/>
          <w:sz w:val="24"/>
          <w:szCs w:val="24"/>
        </w:rPr>
        <w:t xml:space="preserve">    </w:t>
      </w:r>
      <w:r>
        <w:rPr>
          <w:spacing w:val="-4"/>
          <w:sz w:val="24"/>
          <w:szCs w:val="24"/>
        </w:rPr>
        <w:t>C、铝</w:t>
      </w:r>
      <w:r>
        <w:rPr>
          <w:rFonts w:hint="eastAsia"/>
          <w:sz w:val="24"/>
          <w:szCs w:val="24"/>
        </w:rPr>
        <w:t xml:space="preserve">    </w:t>
      </w:r>
      <w:r>
        <w:rPr>
          <w:sz w:val="24"/>
          <w:szCs w:val="24"/>
        </w:rPr>
        <w:t>D</w:t>
      </w:r>
      <w:r>
        <w:rPr>
          <w:spacing w:val="-5"/>
          <w:sz w:val="24"/>
          <w:szCs w:val="24"/>
        </w:rPr>
        <w:t>、铅</w:t>
      </w:r>
    </w:p>
    <w:p w14:paraId="57451A69">
      <w:pPr>
        <w:pStyle w:val="4"/>
        <w:spacing w:line="273" w:lineRule="auto"/>
        <w:ind w:left="-993" w:right="-847" w:rightChars="-385"/>
        <w:jc w:val="both"/>
        <w:rPr>
          <w:b/>
          <w:bCs/>
          <w:spacing w:val="40"/>
          <w:sz w:val="24"/>
          <w:szCs w:val="24"/>
        </w:rPr>
      </w:pPr>
      <w:r>
        <w:rPr>
          <w:b/>
          <w:bCs/>
          <w:sz w:val="24"/>
          <w:szCs w:val="24"/>
        </w:rPr>
        <w:t>144、一般来说，射线穿透能力排序正确的是（</w:t>
      </w:r>
      <w:r>
        <w:rPr>
          <w:rFonts w:hint="eastAsia"/>
          <w:b/>
          <w:bCs/>
          <w:sz w:val="24"/>
          <w:szCs w:val="24"/>
        </w:rPr>
        <w:t xml:space="preserve">  A</w:t>
      </w:r>
      <w:r>
        <w:rPr>
          <w:b/>
          <w:bCs/>
          <w:spacing w:val="80"/>
          <w:w w:val="150"/>
          <w:sz w:val="24"/>
          <w:szCs w:val="24"/>
        </w:rPr>
        <w:t xml:space="preserve"> </w:t>
      </w:r>
      <w:r>
        <w:rPr>
          <w:b/>
          <w:bCs/>
          <w:sz w:val="24"/>
          <w:szCs w:val="24"/>
        </w:rPr>
        <w:t>）。</w:t>
      </w:r>
      <w:r>
        <w:rPr>
          <w:b/>
          <w:bCs/>
          <w:spacing w:val="40"/>
          <w:sz w:val="24"/>
          <w:szCs w:val="24"/>
        </w:rPr>
        <w:t xml:space="preserve"> </w:t>
      </w:r>
    </w:p>
    <w:p w14:paraId="54F2A847">
      <w:pPr>
        <w:pStyle w:val="4"/>
        <w:spacing w:line="273" w:lineRule="auto"/>
        <w:ind w:left="-993" w:right="-847" w:rightChars="-385" w:firstLine="240" w:firstLineChars="100"/>
        <w:jc w:val="both"/>
        <w:rPr>
          <w:spacing w:val="-12"/>
          <w:sz w:val="24"/>
          <w:szCs w:val="24"/>
        </w:rPr>
      </w:pPr>
      <w:r>
        <w:rPr>
          <w:sz w:val="24"/>
          <w:szCs w:val="24"/>
        </w:rPr>
        <w:t>A、α</w:t>
      </w:r>
      <w:r>
        <w:rPr>
          <w:spacing w:val="-6"/>
          <w:sz w:val="24"/>
          <w:szCs w:val="24"/>
        </w:rPr>
        <w:t xml:space="preserve"> 粒子</w:t>
      </w:r>
      <w:r>
        <w:rPr>
          <w:sz w:val="24"/>
          <w:szCs w:val="24"/>
        </w:rPr>
        <w:t>&lt;β</w:t>
      </w:r>
      <w:r>
        <w:rPr>
          <w:spacing w:val="-6"/>
          <w:sz w:val="24"/>
          <w:szCs w:val="24"/>
        </w:rPr>
        <w:t xml:space="preserve"> 粒子</w:t>
      </w:r>
      <w:r>
        <w:rPr>
          <w:sz w:val="24"/>
          <w:szCs w:val="24"/>
        </w:rPr>
        <w:t>&lt;γ</w:t>
      </w:r>
      <w:r>
        <w:rPr>
          <w:spacing w:val="-5"/>
          <w:sz w:val="24"/>
          <w:szCs w:val="24"/>
        </w:rPr>
        <w:t xml:space="preserve"> 射线。</w:t>
      </w:r>
      <w:r>
        <w:rPr>
          <w:rFonts w:hint="eastAsia"/>
          <w:sz w:val="24"/>
          <w:szCs w:val="24"/>
        </w:rPr>
        <w:t xml:space="preserve">    </w:t>
      </w:r>
      <w:r>
        <w:rPr>
          <w:spacing w:val="-10"/>
          <w:sz w:val="24"/>
          <w:szCs w:val="24"/>
        </w:rPr>
        <w:t>B、α</w:t>
      </w:r>
      <w:r>
        <w:rPr>
          <w:spacing w:val="-13"/>
          <w:sz w:val="24"/>
          <w:szCs w:val="24"/>
        </w:rPr>
        <w:t xml:space="preserve"> 粒子</w:t>
      </w:r>
      <w:r>
        <w:rPr>
          <w:spacing w:val="-10"/>
          <w:sz w:val="24"/>
          <w:szCs w:val="24"/>
        </w:rPr>
        <w:t>&lt;γ</w:t>
      </w:r>
      <w:r>
        <w:rPr>
          <w:spacing w:val="-12"/>
          <w:sz w:val="24"/>
          <w:szCs w:val="24"/>
        </w:rPr>
        <w:t xml:space="preserve"> 射线</w:t>
      </w:r>
      <w:r>
        <w:rPr>
          <w:spacing w:val="-10"/>
          <w:sz w:val="24"/>
          <w:szCs w:val="24"/>
        </w:rPr>
        <w:t>&lt;β</w:t>
      </w:r>
      <w:r>
        <w:rPr>
          <w:spacing w:val="-12"/>
          <w:sz w:val="24"/>
          <w:szCs w:val="24"/>
        </w:rPr>
        <w:t xml:space="preserve"> 粒子</w:t>
      </w:r>
    </w:p>
    <w:p w14:paraId="4FCFBDB4">
      <w:pPr>
        <w:pStyle w:val="4"/>
        <w:spacing w:line="273" w:lineRule="auto"/>
        <w:ind w:left="-993" w:right="-847" w:rightChars="-385" w:firstLine="134" w:firstLineChars="61"/>
        <w:jc w:val="both"/>
        <w:rPr>
          <w:sz w:val="24"/>
          <w:szCs w:val="24"/>
        </w:rPr>
      </w:pPr>
      <w:r>
        <w:rPr>
          <w:spacing w:val="-10"/>
          <w:sz w:val="24"/>
          <w:szCs w:val="24"/>
        </w:rPr>
        <w:t xml:space="preserve"> C、γ</w:t>
      </w:r>
      <w:r>
        <w:rPr>
          <w:spacing w:val="-13"/>
          <w:sz w:val="24"/>
          <w:szCs w:val="24"/>
        </w:rPr>
        <w:t xml:space="preserve"> 射线</w:t>
      </w:r>
      <w:r>
        <w:rPr>
          <w:spacing w:val="-10"/>
          <w:sz w:val="24"/>
          <w:szCs w:val="24"/>
        </w:rPr>
        <w:t>&lt;α</w:t>
      </w:r>
      <w:r>
        <w:rPr>
          <w:spacing w:val="-12"/>
          <w:sz w:val="24"/>
          <w:szCs w:val="24"/>
        </w:rPr>
        <w:t xml:space="preserve"> 粒子</w:t>
      </w:r>
      <w:r>
        <w:rPr>
          <w:spacing w:val="-10"/>
          <w:sz w:val="24"/>
          <w:szCs w:val="24"/>
        </w:rPr>
        <w:t>&lt;β</w:t>
      </w:r>
      <w:r>
        <w:rPr>
          <w:spacing w:val="-12"/>
          <w:sz w:val="24"/>
          <w:szCs w:val="24"/>
        </w:rPr>
        <w:t xml:space="preserve"> 粒子</w:t>
      </w:r>
      <w:r>
        <w:rPr>
          <w:spacing w:val="-10"/>
          <w:sz w:val="24"/>
          <w:szCs w:val="24"/>
        </w:rPr>
        <w:t xml:space="preserve"> </w:t>
      </w:r>
      <w:r>
        <w:rPr>
          <w:rFonts w:hint="eastAsia"/>
          <w:spacing w:val="-10"/>
          <w:sz w:val="24"/>
          <w:szCs w:val="24"/>
        </w:rPr>
        <w:t xml:space="preserve">       </w:t>
      </w:r>
      <w:r>
        <w:rPr>
          <w:sz w:val="24"/>
          <w:szCs w:val="24"/>
        </w:rPr>
        <w:t>D、β</w:t>
      </w:r>
      <w:r>
        <w:rPr>
          <w:spacing w:val="-18"/>
          <w:sz w:val="24"/>
          <w:szCs w:val="24"/>
        </w:rPr>
        <w:t xml:space="preserve"> 粒子</w:t>
      </w:r>
      <w:r>
        <w:rPr>
          <w:sz w:val="24"/>
          <w:szCs w:val="24"/>
        </w:rPr>
        <w:t>&lt;γ</w:t>
      </w:r>
      <w:r>
        <w:rPr>
          <w:spacing w:val="-18"/>
          <w:sz w:val="24"/>
          <w:szCs w:val="24"/>
        </w:rPr>
        <w:t xml:space="preserve"> 射线</w:t>
      </w:r>
      <w:r>
        <w:rPr>
          <w:sz w:val="24"/>
          <w:szCs w:val="24"/>
        </w:rPr>
        <w:t>&lt;α</w:t>
      </w:r>
      <w:r>
        <w:rPr>
          <w:spacing w:val="-22"/>
          <w:sz w:val="24"/>
          <w:szCs w:val="24"/>
        </w:rPr>
        <w:t xml:space="preserve"> 粒子</w:t>
      </w:r>
    </w:p>
    <w:p w14:paraId="326DC589">
      <w:pPr>
        <w:pStyle w:val="4"/>
        <w:spacing w:before="2" w:line="273" w:lineRule="auto"/>
        <w:ind w:left="-993" w:right="-847" w:rightChars="-385"/>
        <w:jc w:val="both"/>
        <w:rPr>
          <w:b/>
          <w:bCs/>
          <w:sz w:val="24"/>
          <w:szCs w:val="24"/>
        </w:rPr>
      </w:pPr>
      <w:r>
        <w:rPr>
          <w:b/>
          <w:bCs/>
          <w:sz w:val="24"/>
          <w:szCs w:val="24"/>
        </w:rPr>
        <w:t>145</w:t>
      </w:r>
      <w:r>
        <w:rPr>
          <w:b/>
          <w:bCs/>
          <w:spacing w:val="17"/>
          <w:sz w:val="24"/>
          <w:szCs w:val="24"/>
        </w:rPr>
        <w:t>、关于</w:t>
      </w:r>
      <w:r>
        <w:rPr>
          <w:b/>
          <w:bCs/>
          <w:sz w:val="24"/>
          <w:szCs w:val="24"/>
        </w:rPr>
        <w:t>β</w:t>
      </w:r>
      <w:r>
        <w:rPr>
          <w:b/>
          <w:bCs/>
          <w:spacing w:val="-6"/>
          <w:sz w:val="24"/>
          <w:szCs w:val="24"/>
        </w:rPr>
        <w:t xml:space="preserve"> 粒子与物质的相互作用，说法正确的是</w:t>
      </w:r>
      <w:r>
        <w:rPr>
          <w:b/>
          <w:bCs/>
          <w:sz w:val="24"/>
          <w:szCs w:val="24"/>
        </w:rPr>
        <w:t>（</w:t>
      </w:r>
      <w:r>
        <w:rPr>
          <w:b/>
          <w:bCs/>
          <w:spacing w:val="40"/>
          <w:sz w:val="24"/>
          <w:szCs w:val="24"/>
        </w:rPr>
        <w:t xml:space="preserve"> </w:t>
      </w:r>
      <w:r>
        <w:rPr>
          <w:rFonts w:hint="eastAsia"/>
          <w:b/>
          <w:bCs/>
          <w:spacing w:val="40"/>
          <w:sz w:val="24"/>
          <w:szCs w:val="24"/>
        </w:rPr>
        <w:t>B</w:t>
      </w:r>
      <w:r>
        <w:rPr>
          <w:b/>
          <w:bCs/>
          <w:spacing w:val="40"/>
          <w:sz w:val="24"/>
          <w:szCs w:val="24"/>
        </w:rPr>
        <w:t xml:space="preserve"> </w:t>
      </w:r>
      <w:r>
        <w:rPr>
          <w:b/>
          <w:bCs/>
          <w:sz w:val="24"/>
          <w:szCs w:val="24"/>
        </w:rPr>
        <w:t xml:space="preserve">）。 </w:t>
      </w:r>
    </w:p>
    <w:p w14:paraId="0810C443">
      <w:pPr>
        <w:pStyle w:val="4"/>
        <w:spacing w:before="2" w:line="273" w:lineRule="auto"/>
        <w:ind w:left="-993" w:right="-847" w:rightChars="-385" w:firstLine="240" w:firstLineChars="100"/>
        <w:jc w:val="both"/>
        <w:rPr>
          <w:sz w:val="24"/>
          <w:szCs w:val="24"/>
        </w:rPr>
      </w:pPr>
      <w:r>
        <w:rPr>
          <w:sz w:val="24"/>
          <w:szCs w:val="24"/>
        </w:rPr>
        <w:t>A</w:t>
      </w:r>
      <w:r>
        <w:rPr>
          <w:spacing w:val="-6"/>
          <w:sz w:val="24"/>
          <w:szCs w:val="24"/>
        </w:rPr>
        <w:t xml:space="preserve">、一个 </w:t>
      </w:r>
      <w:r>
        <w:rPr>
          <w:sz w:val="24"/>
          <w:szCs w:val="24"/>
        </w:rPr>
        <w:t>β</w:t>
      </w:r>
      <w:r>
        <w:rPr>
          <w:spacing w:val="-5"/>
          <w:sz w:val="24"/>
          <w:szCs w:val="24"/>
        </w:rPr>
        <w:t xml:space="preserve"> 粒子带有多个电子电荷的电量。</w:t>
      </w:r>
    </w:p>
    <w:p w14:paraId="62C14C69">
      <w:pPr>
        <w:pStyle w:val="4"/>
        <w:spacing w:before="2" w:line="273" w:lineRule="auto"/>
        <w:ind w:left="-993" w:right="-847" w:rightChars="-385" w:firstLine="236" w:firstLineChars="100"/>
        <w:jc w:val="both"/>
        <w:rPr>
          <w:spacing w:val="-7"/>
          <w:sz w:val="24"/>
          <w:szCs w:val="24"/>
        </w:rPr>
      </w:pPr>
      <w:r>
        <w:rPr>
          <w:spacing w:val="-2"/>
          <w:sz w:val="24"/>
          <w:szCs w:val="24"/>
        </w:rPr>
        <w:t>B</w:t>
      </w:r>
      <w:r>
        <w:rPr>
          <w:spacing w:val="-4"/>
          <w:sz w:val="24"/>
          <w:szCs w:val="24"/>
        </w:rPr>
        <w:t xml:space="preserve">、可能是正电子，也可能是负电子，但通常所说的 </w:t>
      </w:r>
      <w:r>
        <w:rPr>
          <w:spacing w:val="-2"/>
          <w:sz w:val="24"/>
          <w:szCs w:val="24"/>
        </w:rPr>
        <w:t>β</w:t>
      </w:r>
      <w:r>
        <w:rPr>
          <w:spacing w:val="-7"/>
          <w:sz w:val="24"/>
          <w:szCs w:val="24"/>
        </w:rPr>
        <w:t xml:space="preserve"> 粒子指的是负电子。</w:t>
      </w:r>
    </w:p>
    <w:p w14:paraId="230E9ACD">
      <w:pPr>
        <w:pStyle w:val="4"/>
        <w:spacing w:before="2" w:line="273" w:lineRule="auto"/>
        <w:ind w:left="-993" w:right="-847" w:rightChars="-385" w:firstLine="139" w:firstLineChars="59"/>
        <w:jc w:val="both"/>
        <w:rPr>
          <w:sz w:val="24"/>
          <w:szCs w:val="24"/>
        </w:rPr>
      </w:pPr>
      <w:r>
        <w:rPr>
          <w:spacing w:val="-2"/>
          <w:sz w:val="24"/>
          <w:szCs w:val="24"/>
        </w:rPr>
        <w:t xml:space="preserve"> </w:t>
      </w:r>
      <w:r>
        <w:rPr>
          <w:sz w:val="24"/>
          <w:szCs w:val="24"/>
        </w:rPr>
        <w:t>C、β</w:t>
      </w:r>
      <w:r>
        <w:rPr>
          <w:spacing w:val="-7"/>
          <w:sz w:val="24"/>
          <w:szCs w:val="24"/>
        </w:rPr>
        <w:t xml:space="preserve"> 粒子可以使靶物质的原子核发生电离。</w:t>
      </w:r>
    </w:p>
    <w:p w14:paraId="5959C513">
      <w:pPr>
        <w:pStyle w:val="4"/>
        <w:spacing w:before="1" w:line="273" w:lineRule="auto"/>
        <w:ind w:left="-993" w:right="-847" w:rightChars="-385" w:firstLine="228" w:firstLineChars="100"/>
        <w:jc w:val="both"/>
        <w:rPr>
          <w:spacing w:val="-6"/>
          <w:sz w:val="24"/>
          <w:szCs w:val="24"/>
        </w:rPr>
      </w:pPr>
      <w:r>
        <w:rPr>
          <w:spacing w:val="-6"/>
          <w:sz w:val="24"/>
          <w:szCs w:val="24"/>
        </w:rPr>
        <w:t>D</w:t>
      </w:r>
      <w:r>
        <w:rPr>
          <w:spacing w:val="-9"/>
          <w:sz w:val="24"/>
          <w:szCs w:val="24"/>
        </w:rPr>
        <w:t xml:space="preserve">、同样能量的 </w:t>
      </w:r>
      <w:r>
        <w:rPr>
          <w:spacing w:val="-6"/>
          <w:sz w:val="24"/>
          <w:szCs w:val="24"/>
        </w:rPr>
        <w:t>β</w:t>
      </w:r>
      <w:r>
        <w:rPr>
          <w:spacing w:val="-11"/>
          <w:sz w:val="24"/>
          <w:szCs w:val="24"/>
        </w:rPr>
        <w:t xml:space="preserve"> 粒子使物质原子电离本领较 </w:t>
      </w:r>
      <w:r>
        <w:rPr>
          <w:spacing w:val="-6"/>
          <w:sz w:val="24"/>
          <w:szCs w:val="24"/>
        </w:rPr>
        <w:t>α</w:t>
      </w:r>
      <w:r>
        <w:rPr>
          <w:spacing w:val="-10"/>
          <w:sz w:val="24"/>
          <w:szCs w:val="24"/>
        </w:rPr>
        <w:t xml:space="preserve"> 粒子大得多。</w:t>
      </w:r>
      <w:r>
        <w:rPr>
          <w:spacing w:val="-6"/>
          <w:sz w:val="24"/>
          <w:szCs w:val="24"/>
        </w:rPr>
        <w:t xml:space="preserve"> </w:t>
      </w:r>
    </w:p>
    <w:p w14:paraId="59ED4F99">
      <w:pPr>
        <w:pStyle w:val="4"/>
        <w:spacing w:before="1" w:line="273" w:lineRule="auto"/>
        <w:ind w:left="-993" w:right="-847" w:rightChars="-385"/>
        <w:jc w:val="both"/>
        <w:rPr>
          <w:b/>
          <w:bCs/>
          <w:sz w:val="24"/>
          <w:szCs w:val="24"/>
        </w:rPr>
      </w:pPr>
      <w:r>
        <w:rPr>
          <w:b/>
          <w:bCs/>
          <w:sz w:val="24"/>
          <w:szCs w:val="24"/>
        </w:rPr>
        <w:t>146</w:t>
      </w:r>
      <w:r>
        <w:rPr>
          <w:b/>
          <w:bCs/>
          <w:spacing w:val="17"/>
          <w:sz w:val="24"/>
          <w:szCs w:val="24"/>
        </w:rPr>
        <w:t>、关于</w:t>
      </w:r>
      <w:r>
        <w:rPr>
          <w:b/>
          <w:bCs/>
          <w:sz w:val="24"/>
          <w:szCs w:val="24"/>
        </w:rPr>
        <w:t>β</w:t>
      </w:r>
      <w:r>
        <w:rPr>
          <w:b/>
          <w:bCs/>
          <w:spacing w:val="-6"/>
          <w:sz w:val="24"/>
          <w:szCs w:val="24"/>
        </w:rPr>
        <w:t xml:space="preserve"> 粒子说法正确的是</w:t>
      </w:r>
      <w:r>
        <w:rPr>
          <w:b/>
          <w:bCs/>
          <w:sz w:val="24"/>
          <w:szCs w:val="24"/>
        </w:rPr>
        <w:t>（</w:t>
      </w:r>
      <w:r>
        <w:rPr>
          <w:b/>
          <w:bCs/>
          <w:spacing w:val="40"/>
          <w:sz w:val="24"/>
          <w:szCs w:val="24"/>
        </w:rPr>
        <w:t xml:space="preserve"> </w:t>
      </w:r>
      <w:r>
        <w:rPr>
          <w:rFonts w:hint="eastAsia"/>
          <w:b/>
          <w:bCs/>
          <w:spacing w:val="40"/>
          <w:sz w:val="24"/>
          <w:szCs w:val="24"/>
        </w:rPr>
        <w:t>A</w:t>
      </w:r>
      <w:r>
        <w:rPr>
          <w:b/>
          <w:bCs/>
          <w:spacing w:val="40"/>
          <w:sz w:val="24"/>
          <w:szCs w:val="24"/>
        </w:rPr>
        <w:t xml:space="preserve"> </w:t>
      </w:r>
      <w:r>
        <w:rPr>
          <w:b/>
          <w:bCs/>
          <w:sz w:val="24"/>
          <w:szCs w:val="24"/>
        </w:rPr>
        <w:t>）。</w:t>
      </w:r>
    </w:p>
    <w:p w14:paraId="6688E06E">
      <w:pPr>
        <w:pStyle w:val="4"/>
        <w:spacing w:before="2" w:line="273" w:lineRule="auto"/>
        <w:ind w:left="-993" w:right="-847" w:rightChars="-385" w:firstLine="236" w:firstLineChars="100"/>
        <w:jc w:val="both"/>
        <w:rPr>
          <w:sz w:val="24"/>
          <w:szCs w:val="24"/>
        </w:rPr>
      </w:pPr>
      <w:r>
        <w:rPr>
          <w:spacing w:val="-2"/>
          <w:sz w:val="24"/>
          <w:szCs w:val="24"/>
        </w:rPr>
        <w:t>A、β</w:t>
      </w:r>
      <w:r>
        <w:rPr>
          <w:spacing w:val="-7"/>
          <w:sz w:val="24"/>
          <w:szCs w:val="24"/>
        </w:rPr>
        <w:t xml:space="preserve"> 粒子是电子，带有一个负电荷的电量。</w:t>
      </w:r>
      <w:r>
        <w:rPr>
          <w:rFonts w:hint="eastAsia"/>
          <w:spacing w:val="-7"/>
          <w:sz w:val="24"/>
          <w:szCs w:val="24"/>
        </w:rPr>
        <w:t xml:space="preserve">   </w:t>
      </w:r>
      <w:r>
        <w:rPr>
          <w:spacing w:val="-2"/>
          <w:sz w:val="24"/>
          <w:szCs w:val="24"/>
        </w:rPr>
        <w:t xml:space="preserve"> </w:t>
      </w:r>
      <w:r>
        <w:rPr>
          <w:sz w:val="24"/>
          <w:szCs w:val="24"/>
        </w:rPr>
        <w:t>B、β</w:t>
      </w:r>
      <w:r>
        <w:rPr>
          <w:spacing w:val="-7"/>
          <w:sz w:val="24"/>
          <w:szCs w:val="24"/>
        </w:rPr>
        <w:t xml:space="preserve"> 粒子带一个正电荷的电量。</w:t>
      </w:r>
    </w:p>
    <w:p w14:paraId="0BBAE131">
      <w:pPr>
        <w:pStyle w:val="4"/>
        <w:spacing w:before="2"/>
        <w:ind w:left="-993" w:right="-847" w:rightChars="-385" w:firstLine="236" w:firstLineChars="100"/>
        <w:jc w:val="both"/>
        <w:rPr>
          <w:spacing w:val="-6"/>
          <w:sz w:val="24"/>
          <w:szCs w:val="24"/>
        </w:rPr>
      </w:pPr>
      <w:r>
        <w:rPr>
          <w:spacing w:val="-2"/>
          <w:sz w:val="24"/>
          <w:szCs w:val="24"/>
        </w:rPr>
        <w:t>C、β</w:t>
      </w:r>
      <w:r>
        <w:rPr>
          <w:spacing w:val="-21"/>
          <w:sz w:val="24"/>
          <w:szCs w:val="24"/>
        </w:rPr>
        <w:t xml:space="preserve"> 粒子带 </w:t>
      </w:r>
      <w:r>
        <w:rPr>
          <w:spacing w:val="-2"/>
          <w:sz w:val="24"/>
          <w:szCs w:val="24"/>
        </w:rPr>
        <w:t>2</w:t>
      </w:r>
      <w:r>
        <w:rPr>
          <w:spacing w:val="-10"/>
          <w:sz w:val="24"/>
          <w:szCs w:val="24"/>
        </w:rPr>
        <w:t xml:space="preserve"> 个正电荷电量。</w:t>
      </w:r>
      <w:r>
        <w:rPr>
          <w:rFonts w:hint="eastAsia"/>
          <w:sz w:val="24"/>
          <w:szCs w:val="24"/>
        </w:rPr>
        <w:t xml:space="preserve">     </w:t>
      </w:r>
      <w:r>
        <w:rPr>
          <w:sz w:val="24"/>
          <w:szCs w:val="24"/>
        </w:rPr>
        <w:t>D、β</w:t>
      </w:r>
      <w:r>
        <w:rPr>
          <w:spacing w:val="-7"/>
          <w:sz w:val="24"/>
          <w:szCs w:val="24"/>
        </w:rPr>
        <w:t xml:space="preserve"> 粒子的质量很大，是 </w:t>
      </w:r>
      <w:r>
        <w:rPr>
          <w:sz w:val="24"/>
          <w:szCs w:val="24"/>
        </w:rPr>
        <w:t>α</w:t>
      </w:r>
      <w:r>
        <w:rPr>
          <w:spacing w:val="-8"/>
          <w:sz w:val="24"/>
          <w:szCs w:val="24"/>
        </w:rPr>
        <w:t xml:space="preserve"> 粒子的 </w:t>
      </w:r>
      <w:r>
        <w:rPr>
          <w:sz w:val="24"/>
          <w:szCs w:val="24"/>
        </w:rPr>
        <w:t>7300</w:t>
      </w:r>
      <w:r>
        <w:rPr>
          <w:spacing w:val="-6"/>
          <w:sz w:val="24"/>
          <w:szCs w:val="24"/>
        </w:rPr>
        <w:t xml:space="preserve"> 倍。</w:t>
      </w:r>
    </w:p>
    <w:p w14:paraId="09A88942">
      <w:pPr>
        <w:pStyle w:val="4"/>
        <w:spacing w:before="2"/>
        <w:ind w:left="-993" w:right="-847" w:rightChars="-385"/>
        <w:jc w:val="both"/>
        <w:rPr>
          <w:sz w:val="24"/>
          <w:szCs w:val="24"/>
        </w:rPr>
      </w:pPr>
      <w:r>
        <w:rPr>
          <w:sz w:val="24"/>
          <w:szCs w:val="24"/>
        </w:rPr>
        <w:t xml:space="preserve"> </w:t>
      </w:r>
      <w:r>
        <w:rPr>
          <w:b/>
          <w:bCs/>
          <w:sz w:val="24"/>
          <w:szCs w:val="24"/>
        </w:rPr>
        <w:t>147、γ</w:t>
      </w:r>
      <w:r>
        <w:rPr>
          <w:b/>
          <w:bCs/>
          <w:spacing w:val="-8"/>
          <w:sz w:val="24"/>
          <w:szCs w:val="24"/>
        </w:rPr>
        <w:t xml:space="preserve"> 射线与物质不会发生的相互作用是</w:t>
      </w:r>
      <w:r>
        <w:rPr>
          <w:b/>
          <w:bCs/>
          <w:sz w:val="24"/>
          <w:szCs w:val="24"/>
        </w:rPr>
        <w:t>（</w:t>
      </w:r>
      <w:r>
        <w:rPr>
          <w:b/>
          <w:bCs/>
          <w:spacing w:val="51"/>
          <w:w w:val="150"/>
          <w:sz w:val="24"/>
          <w:szCs w:val="24"/>
        </w:rPr>
        <w:t xml:space="preserve"> </w:t>
      </w:r>
      <w:r>
        <w:rPr>
          <w:rFonts w:hint="eastAsia"/>
          <w:b/>
          <w:bCs/>
          <w:spacing w:val="51"/>
          <w:w w:val="150"/>
          <w:sz w:val="24"/>
          <w:szCs w:val="24"/>
        </w:rPr>
        <w:t>D</w:t>
      </w:r>
      <w:r>
        <w:rPr>
          <w:b/>
          <w:bCs/>
          <w:spacing w:val="51"/>
          <w:w w:val="150"/>
          <w:sz w:val="24"/>
          <w:szCs w:val="24"/>
        </w:rPr>
        <w:t xml:space="preserve"> </w:t>
      </w:r>
      <w:r>
        <w:rPr>
          <w:b/>
          <w:bCs/>
          <w:sz w:val="24"/>
          <w:szCs w:val="24"/>
        </w:rPr>
        <w:t>）</w:t>
      </w:r>
      <w:r>
        <w:rPr>
          <w:b/>
          <w:bCs/>
          <w:spacing w:val="-10"/>
          <w:sz w:val="24"/>
          <w:szCs w:val="24"/>
        </w:rPr>
        <w:t>。</w:t>
      </w:r>
    </w:p>
    <w:p w14:paraId="0C60C8AF">
      <w:pPr>
        <w:pStyle w:val="4"/>
        <w:spacing w:before="1" w:line="273" w:lineRule="auto"/>
        <w:ind w:left="-993" w:right="-847" w:rightChars="-385" w:firstLine="236" w:firstLineChars="100"/>
        <w:rPr>
          <w:sz w:val="24"/>
          <w:szCs w:val="24"/>
        </w:rPr>
      </w:pPr>
      <w:r>
        <w:rPr>
          <w:spacing w:val="-2"/>
          <w:sz w:val="24"/>
          <w:szCs w:val="24"/>
        </w:rPr>
        <w:t>A、光电效应</w:t>
      </w:r>
      <w:r>
        <w:rPr>
          <w:spacing w:val="80"/>
          <w:sz w:val="24"/>
          <w:szCs w:val="24"/>
        </w:rPr>
        <w:t xml:space="preserve"> </w:t>
      </w:r>
      <w:r>
        <w:rPr>
          <w:rFonts w:hint="eastAsia"/>
          <w:spacing w:val="80"/>
          <w:sz w:val="24"/>
          <w:szCs w:val="24"/>
        </w:rPr>
        <w:t xml:space="preserve">   </w:t>
      </w:r>
      <w:r>
        <w:rPr>
          <w:spacing w:val="-2"/>
          <w:sz w:val="24"/>
          <w:szCs w:val="24"/>
        </w:rPr>
        <w:t>B、康普顿效应</w:t>
      </w:r>
      <w:r>
        <w:rPr>
          <w:rFonts w:hint="eastAsia"/>
          <w:spacing w:val="-2"/>
          <w:sz w:val="24"/>
          <w:szCs w:val="24"/>
        </w:rPr>
        <w:t xml:space="preserve">    </w:t>
      </w:r>
      <w:r>
        <w:rPr>
          <w:spacing w:val="-2"/>
          <w:sz w:val="24"/>
          <w:szCs w:val="24"/>
        </w:rPr>
        <w:t xml:space="preserve"> C、电子对效应</w:t>
      </w:r>
      <w:r>
        <w:rPr>
          <w:rFonts w:hint="eastAsia"/>
          <w:spacing w:val="-2"/>
          <w:sz w:val="24"/>
          <w:szCs w:val="24"/>
        </w:rPr>
        <w:t xml:space="preserve">    </w:t>
      </w:r>
      <w:r>
        <w:rPr>
          <w:spacing w:val="-2"/>
          <w:sz w:val="24"/>
          <w:szCs w:val="24"/>
        </w:rPr>
        <w:t xml:space="preserve"> D、韧致辐射</w:t>
      </w:r>
    </w:p>
    <w:p w14:paraId="0789A213">
      <w:pPr>
        <w:pStyle w:val="4"/>
        <w:tabs>
          <w:tab w:val="left" w:pos="2146"/>
        </w:tabs>
        <w:spacing w:before="37"/>
        <w:ind w:left="-992" w:leftChars="-451" w:right="-847" w:rightChars="-385"/>
        <w:rPr>
          <w:b/>
          <w:bCs/>
          <w:sz w:val="24"/>
          <w:szCs w:val="24"/>
        </w:rPr>
      </w:pPr>
      <w:r>
        <w:rPr>
          <w:b/>
          <w:bCs/>
          <w:spacing w:val="-2"/>
          <w:sz w:val="24"/>
          <w:szCs w:val="24"/>
        </w:rPr>
        <w:t>148、β</w:t>
      </w:r>
      <w:r>
        <w:rPr>
          <w:b/>
          <w:bCs/>
          <w:spacing w:val="-39"/>
          <w:sz w:val="24"/>
          <w:szCs w:val="24"/>
        </w:rPr>
        <w:t xml:space="preserve"> </w:t>
      </w:r>
      <w:r>
        <w:rPr>
          <w:b/>
          <w:bCs/>
          <w:spacing w:val="-2"/>
          <w:sz w:val="24"/>
          <w:szCs w:val="24"/>
        </w:rPr>
        <w:t>粒子是</w:t>
      </w:r>
      <w:r>
        <w:rPr>
          <w:b/>
          <w:bCs/>
          <w:spacing w:val="-10"/>
          <w:sz w:val="24"/>
          <w:szCs w:val="24"/>
        </w:rPr>
        <w:t>（</w:t>
      </w:r>
      <w:r>
        <w:rPr>
          <w:rFonts w:hint="eastAsia"/>
          <w:b/>
          <w:bCs/>
          <w:spacing w:val="-10"/>
          <w:sz w:val="24"/>
          <w:szCs w:val="24"/>
        </w:rPr>
        <w:t xml:space="preserve">   A   </w:t>
      </w:r>
      <w:r>
        <w:rPr>
          <w:b/>
          <w:bCs/>
          <w:sz w:val="24"/>
          <w:szCs w:val="24"/>
        </w:rPr>
        <w:t>）</w:t>
      </w:r>
      <w:r>
        <w:rPr>
          <w:b/>
          <w:bCs/>
          <w:spacing w:val="-10"/>
          <w:sz w:val="24"/>
          <w:szCs w:val="24"/>
        </w:rPr>
        <w:t>。</w:t>
      </w:r>
    </w:p>
    <w:p w14:paraId="4604FC76">
      <w:pPr>
        <w:pStyle w:val="4"/>
        <w:spacing w:line="273" w:lineRule="auto"/>
        <w:ind w:left="-993" w:right="-847" w:rightChars="-385" w:firstLine="236" w:firstLineChars="100"/>
        <w:rPr>
          <w:sz w:val="24"/>
          <w:szCs w:val="24"/>
        </w:rPr>
      </w:pPr>
      <w:r>
        <w:rPr>
          <w:spacing w:val="-2"/>
          <w:sz w:val="24"/>
          <w:szCs w:val="24"/>
        </w:rPr>
        <w:t>A、正电子也可能是负电子</w:t>
      </w:r>
      <w:r>
        <w:rPr>
          <w:rFonts w:hint="eastAsia"/>
          <w:spacing w:val="-2"/>
          <w:sz w:val="24"/>
          <w:szCs w:val="24"/>
        </w:rPr>
        <w:t xml:space="preserve">    </w:t>
      </w:r>
      <w:r>
        <w:rPr>
          <w:spacing w:val="-2"/>
          <w:sz w:val="24"/>
          <w:szCs w:val="24"/>
        </w:rPr>
        <w:t xml:space="preserve"> B、紫外线</w:t>
      </w:r>
      <w:r>
        <w:rPr>
          <w:rFonts w:hint="eastAsia"/>
          <w:spacing w:val="-2"/>
          <w:sz w:val="24"/>
          <w:szCs w:val="24"/>
        </w:rPr>
        <w:t xml:space="preserve">     </w:t>
      </w:r>
      <w:r>
        <w:rPr>
          <w:sz w:val="24"/>
          <w:szCs w:val="24"/>
        </w:rPr>
        <w:t>C</w:t>
      </w:r>
      <w:r>
        <w:rPr>
          <w:spacing w:val="-4"/>
          <w:sz w:val="24"/>
          <w:szCs w:val="24"/>
        </w:rPr>
        <w:t>、光子</w:t>
      </w:r>
      <w:r>
        <w:rPr>
          <w:rFonts w:hint="eastAsia"/>
          <w:spacing w:val="-4"/>
          <w:sz w:val="24"/>
          <w:szCs w:val="24"/>
        </w:rPr>
        <w:t xml:space="preserve">    </w:t>
      </w:r>
      <w:r>
        <w:rPr>
          <w:sz w:val="24"/>
          <w:szCs w:val="24"/>
        </w:rPr>
        <w:t>D</w:t>
      </w:r>
      <w:r>
        <w:rPr>
          <w:spacing w:val="-3"/>
          <w:sz w:val="24"/>
          <w:szCs w:val="24"/>
        </w:rPr>
        <w:t>、原子核</w:t>
      </w:r>
    </w:p>
    <w:p w14:paraId="10BF9D5E">
      <w:pPr>
        <w:pStyle w:val="4"/>
        <w:tabs>
          <w:tab w:val="left" w:pos="5034"/>
        </w:tabs>
        <w:spacing w:line="273" w:lineRule="auto"/>
        <w:ind w:left="-993" w:right="-847" w:rightChars="-385"/>
        <w:rPr>
          <w:b/>
          <w:bCs/>
          <w:spacing w:val="-6"/>
          <w:sz w:val="24"/>
          <w:szCs w:val="24"/>
        </w:rPr>
      </w:pPr>
      <w:r>
        <w:rPr>
          <w:b/>
          <w:bCs/>
          <w:spacing w:val="-2"/>
          <w:sz w:val="24"/>
          <w:szCs w:val="24"/>
        </w:rPr>
        <w:t>149、关于某放射性核素的衰变常数，正确的是（</w:t>
      </w:r>
      <w:r>
        <w:rPr>
          <w:rFonts w:hint="eastAsia"/>
          <w:b/>
          <w:bCs/>
          <w:spacing w:val="-2"/>
          <w:sz w:val="24"/>
          <w:szCs w:val="24"/>
        </w:rPr>
        <w:t xml:space="preserve">   A</w:t>
      </w:r>
      <w:r>
        <w:rPr>
          <w:b/>
          <w:bCs/>
          <w:sz w:val="24"/>
          <w:szCs w:val="24"/>
        </w:rPr>
        <w:tab/>
      </w:r>
      <w:r>
        <w:rPr>
          <w:b/>
          <w:bCs/>
          <w:spacing w:val="-6"/>
          <w:sz w:val="24"/>
          <w:szCs w:val="24"/>
        </w:rPr>
        <w:t>）。</w:t>
      </w:r>
    </w:p>
    <w:p w14:paraId="55ED4C21">
      <w:pPr>
        <w:pStyle w:val="4"/>
        <w:tabs>
          <w:tab w:val="left" w:pos="5034"/>
        </w:tabs>
        <w:spacing w:line="273" w:lineRule="auto"/>
        <w:ind w:left="-993" w:right="-847" w:rightChars="-385" w:firstLine="114" w:firstLineChars="50"/>
        <w:rPr>
          <w:spacing w:val="80"/>
          <w:w w:val="150"/>
          <w:sz w:val="24"/>
          <w:szCs w:val="24"/>
        </w:rPr>
      </w:pPr>
      <w:r>
        <w:rPr>
          <w:spacing w:val="-6"/>
          <w:sz w:val="24"/>
          <w:szCs w:val="24"/>
        </w:rPr>
        <w:t xml:space="preserve"> </w:t>
      </w:r>
      <w:r>
        <w:rPr>
          <w:spacing w:val="-2"/>
          <w:sz w:val="24"/>
          <w:szCs w:val="24"/>
        </w:rPr>
        <w:t>A、是一个固定值</w:t>
      </w:r>
      <w:r>
        <w:rPr>
          <w:rFonts w:hint="eastAsia"/>
          <w:sz w:val="24"/>
          <w:szCs w:val="24"/>
        </w:rPr>
        <w:t xml:space="preserve">    </w:t>
      </w:r>
      <w:r>
        <w:rPr>
          <w:spacing w:val="-2"/>
          <w:sz w:val="24"/>
          <w:szCs w:val="24"/>
        </w:rPr>
        <w:t xml:space="preserve">B、与其温度有关 </w:t>
      </w:r>
      <w:r>
        <w:rPr>
          <w:rFonts w:hint="eastAsia"/>
          <w:spacing w:val="-2"/>
          <w:sz w:val="24"/>
          <w:szCs w:val="24"/>
        </w:rPr>
        <w:t xml:space="preserve">    </w:t>
      </w:r>
      <w:r>
        <w:rPr>
          <w:spacing w:val="-2"/>
          <w:sz w:val="24"/>
          <w:szCs w:val="24"/>
        </w:rPr>
        <w:t>C、与海拔有关</w:t>
      </w:r>
      <w:r>
        <w:rPr>
          <w:rFonts w:hint="eastAsia"/>
          <w:sz w:val="24"/>
          <w:szCs w:val="24"/>
        </w:rPr>
        <w:t xml:space="preserve">    </w:t>
      </w:r>
      <w:r>
        <w:rPr>
          <w:spacing w:val="-2"/>
          <w:sz w:val="24"/>
          <w:szCs w:val="24"/>
        </w:rPr>
        <w:t>D、今年和去年不同</w:t>
      </w:r>
      <w:r>
        <w:rPr>
          <w:spacing w:val="80"/>
          <w:w w:val="150"/>
          <w:sz w:val="24"/>
          <w:szCs w:val="24"/>
        </w:rPr>
        <w:t xml:space="preserve">    </w:t>
      </w:r>
    </w:p>
    <w:p w14:paraId="13A17E34">
      <w:pPr>
        <w:pStyle w:val="4"/>
        <w:tabs>
          <w:tab w:val="left" w:pos="5034"/>
        </w:tabs>
        <w:spacing w:line="273" w:lineRule="auto"/>
        <w:ind w:left="-993" w:right="-847" w:rightChars="-385"/>
        <w:rPr>
          <w:sz w:val="24"/>
          <w:szCs w:val="24"/>
        </w:rPr>
      </w:pPr>
      <w:r>
        <w:rPr>
          <w:b/>
          <w:bCs/>
          <w:spacing w:val="-2"/>
          <w:sz w:val="24"/>
          <w:szCs w:val="24"/>
        </w:rPr>
        <w:t>150、下面是同位素的是（</w:t>
      </w:r>
      <w:r>
        <w:rPr>
          <w:rFonts w:hint="eastAsia"/>
          <w:b/>
          <w:bCs/>
          <w:spacing w:val="-2"/>
          <w:sz w:val="24"/>
          <w:szCs w:val="24"/>
        </w:rPr>
        <w:t xml:space="preserve">   C   </w:t>
      </w:r>
      <w:r>
        <w:rPr>
          <w:b/>
          <w:bCs/>
          <w:spacing w:val="-6"/>
          <w:sz w:val="24"/>
          <w:szCs w:val="24"/>
        </w:rPr>
        <w:t>）。</w:t>
      </w:r>
    </w:p>
    <w:p w14:paraId="3B16FCD6">
      <w:pPr>
        <w:spacing w:line="266" w:lineRule="auto"/>
        <w:ind w:left="-993" w:right="-847" w:rightChars="-385" w:firstLine="342" w:firstLineChars="150"/>
        <w:jc w:val="both"/>
        <w:rPr>
          <w:spacing w:val="-6"/>
          <w:position w:val="1"/>
          <w:sz w:val="24"/>
          <w:szCs w:val="24"/>
        </w:rPr>
      </w:pPr>
      <w:r>
        <w:rPr>
          <w:spacing w:val="-6"/>
          <w:sz w:val="24"/>
          <w:szCs w:val="24"/>
        </w:rPr>
        <w:t>A、</w:t>
      </w:r>
      <w:r>
        <w:rPr>
          <w:spacing w:val="-6"/>
          <w:position w:val="11"/>
          <w:sz w:val="24"/>
          <w:szCs w:val="24"/>
        </w:rPr>
        <w:t>208</w:t>
      </w:r>
      <w:r>
        <w:rPr>
          <w:spacing w:val="-6"/>
          <w:sz w:val="24"/>
          <w:szCs w:val="24"/>
        </w:rPr>
        <w:t>Tl</w:t>
      </w:r>
      <w:r>
        <w:rPr>
          <w:spacing w:val="-16"/>
          <w:sz w:val="24"/>
          <w:szCs w:val="24"/>
        </w:rPr>
        <w:t xml:space="preserve"> 和 </w:t>
      </w:r>
      <w:r>
        <w:rPr>
          <w:spacing w:val="-6"/>
          <w:position w:val="11"/>
          <w:sz w:val="24"/>
          <w:szCs w:val="24"/>
        </w:rPr>
        <w:t>208</w:t>
      </w:r>
      <w:r>
        <w:rPr>
          <w:spacing w:val="-6"/>
          <w:sz w:val="24"/>
          <w:szCs w:val="24"/>
        </w:rPr>
        <w:t xml:space="preserve">Pb </w:t>
      </w:r>
      <w:r>
        <w:rPr>
          <w:rFonts w:hint="eastAsia"/>
          <w:spacing w:val="-6"/>
          <w:sz w:val="24"/>
          <w:szCs w:val="24"/>
        </w:rPr>
        <w:t xml:space="preserve">        </w:t>
      </w:r>
      <w:r>
        <w:rPr>
          <w:spacing w:val="-6"/>
          <w:position w:val="1"/>
          <w:sz w:val="24"/>
          <w:szCs w:val="24"/>
        </w:rPr>
        <w:t>B、</w:t>
      </w:r>
      <w:r>
        <w:rPr>
          <w:spacing w:val="-6"/>
          <w:position w:val="12"/>
          <w:sz w:val="24"/>
          <w:szCs w:val="24"/>
        </w:rPr>
        <w:t>90</w:t>
      </w:r>
      <w:r>
        <w:rPr>
          <w:spacing w:val="-6"/>
          <w:sz w:val="24"/>
          <w:szCs w:val="24"/>
        </w:rPr>
        <w:t>38</w:t>
      </w:r>
      <w:r>
        <w:rPr>
          <w:spacing w:val="-6"/>
          <w:position w:val="1"/>
          <w:sz w:val="24"/>
          <w:szCs w:val="24"/>
        </w:rPr>
        <w:t>Sr</w:t>
      </w:r>
      <w:r>
        <w:rPr>
          <w:spacing w:val="-16"/>
          <w:position w:val="1"/>
          <w:sz w:val="24"/>
          <w:szCs w:val="24"/>
        </w:rPr>
        <w:t xml:space="preserve"> 和 </w:t>
      </w:r>
      <w:r>
        <w:rPr>
          <w:spacing w:val="-6"/>
          <w:position w:val="12"/>
          <w:sz w:val="24"/>
          <w:szCs w:val="24"/>
        </w:rPr>
        <w:t>91</w:t>
      </w:r>
      <w:r>
        <w:rPr>
          <w:spacing w:val="-6"/>
          <w:sz w:val="24"/>
          <w:szCs w:val="24"/>
        </w:rPr>
        <w:t>39</w:t>
      </w:r>
      <w:r>
        <w:rPr>
          <w:spacing w:val="-6"/>
          <w:position w:val="1"/>
          <w:sz w:val="24"/>
          <w:szCs w:val="24"/>
        </w:rPr>
        <w:t xml:space="preserve">Y </w:t>
      </w:r>
    </w:p>
    <w:p w14:paraId="4B099570">
      <w:pPr>
        <w:spacing w:line="266" w:lineRule="auto"/>
        <w:ind w:left="-993" w:right="-847" w:rightChars="-385" w:firstLine="360" w:firstLineChars="150"/>
        <w:jc w:val="both"/>
        <w:rPr>
          <w:sz w:val="24"/>
          <w:szCs w:val="24"/>
        </w:rPr>
      </w:pPr>
      <w:r>
        <w:rPr>
          <w:sz w:val="24"/>
          <w:szCs w:val="24"/>
        </w:rPr>
        <w:t>C、</w:t>
      </w:r>
      <w:r>
        <w:rPr>
          <w:position w:val="11"/>
          <w:sz w:val="24"/>
          <w:szCs w:val="24"/>
        </w:rPr>
        <w:t>1</w:t>
      </w:r>
      <w:r>
        <w:rPr>
          <w:sz w:val="24"/>
          <w:szCs w:val="24"/>
        </w:rPr>
        <w:t>H、</w:t>
      </w:r>
      <w:r>
        <w:rPr>
          <w:spacing w:val="25"/>
          <w:position w:val="11"/>
          <w:sz w:val="24"/>
          <w:szCs w:val="24"/>
        </w:rPr>
        <w:t>2</w:t>
      </w:r>
      <w:r>
        <w:rPr>
          <w:spacing w:val="25"/>
          <w:sz w:val="24"/>
          <w:szCs w:val="24"/>
        </w:rPr>
        <w:t>H</w:t>
      </w:r>
      <w:r>
        <w:rPr>
          <w:spacing w:val="-9"/>
          <w:sz w:val="24"/>
          <w:szCs w:val="24"/>
        </w:rPr>
        <w:t xml:space="preserve">和 </w:t>
      </w:r>
      <w:r>
        <w:rPr>
          <w:position w:val="11"/>
          <w:sz w:val="24"/>
          <w:szCs w:val="24"/>
        </w:rPr>
        <w:t>3</w:t>
      </w:r>
      <w:r>
        <w:rPr>
          <w:sz w:val="24"/>
          <w:szCs w:val="24"/>
        </w:rPr>
        <w:t xml:space="preserve">H </w:t>
      </w:r>
      <w:r>
        <w:rPr>
          <w:rFonts w:hint="eastAsia"/>
          <w:sz w:val="24"/>
          <w:szCs w:val="24"/>
        </w:rPr>
        <w:t xml:space="preserve">         </w:t>
      </w:r>
      <w:r>
        <w:rPr>
          <w:sz w:val="24"/>
          <w:szCs w:val="24"/>
        </w:rPr>
        <w:t>D、</w:t>
      </w:r>
      <w:r>
        <w:rPr>
          <w:position w:val="11"/>
          <w:sz w:val="24"/>
          <w:szCs w:val="24"/>
        </w:rPr>
        <w:t>60</w:t>
      </w:r>
      <w:r>
        <w:rPr>
          <w:sz w:val="24"/>
          <w:szCs w:val="24"/>
        </w:rPr>
        <w:t>Co</w:t>
      </w:r>
      <w:r>
        <w:rPr>
          <w:spacing w:val="-26"/>
          <w:sz w:val="24"/>
          <w:szCs w:val="24"/>
        </w:rPr>
        <w:t xml:space="preserve"> 和 </w:t>
      </w:r>
      <w:r>
        <w:rPr>
          <w:position w:val="11"/>
          <w:sz w:val="24"/>
          <w:szCs w:val="24"/>
        </w:rPr>
        <w:t>60m</w:t>
      </w:r>
      <w:r>
        <w:rPr>
          <w:sz w:val="24"/>
          <w:szCs w:val="24"/>
        </w:rPr>
        <w:t>Co</w:t>
      </w:r>
    </w:p>
    <w:p w14:paraId="7020DA4D">
      <w:pPr>
        <w:pStyle w:val="4"/>
        <w:spacing w:before="0" w:line="273" w:lineRule="auto"/>
        <w:ind w:left="-993" w:right="-847" w:rightChars="-385"/>
        <w:jc w:val="both"/>
        <w:rPr>
          <w:b/>
          <w:bCs/>
          <w:spacing w:val="40"/>
          <w:position w:val="1"/>
          <w:sz w:val="24"/>
          <w:szCs w:val="24"/>
        </w:rPr>
      </w:pPr>
      <w:r>
        <w:rPr>
          <w:b/>
          <w:bCs/>
          <w:position w:val="1"/>
          <w:sz w:val="24"/>
          <w:szCs w:val="24"/>
        </w:rPr>
        <w:t>151、</w:t>
      </w:r>
      <w:r>
        <w:rPr>
          <w:b/>
          <w:bCs/>
          <w:position w:val="12"/>
          <w:sz w:val="24"/>
          <w:szCs w:val="24"/>
        </w:rPr>
        <w:t>7</w:t>
      </w:r>
      <w:r>
        <w:rPr>
          <w:b/>
          <w:bCs/>
          <w:sz w:val="24"/>
          <w:szCs w:val="24"/>
        </w:rPr>
        <w:t>3</w:t>
      </w:r>
      <w:r>
        <w:rPr>
          <w:b/>
          <w:bCs/>
          <w:position w:val="1"/>
          <w:sz w:val="24"/>
          <w:szCs w:val="24"/>
        </w:rPr>
        <w:t>Li</w:t>
      </w:r>
      <w:r>
        <w:rPr>
          <w:b/>
          <w:bCs/>
          <w:sz w:val="24"/>
          <w:szCs w:val="24"/>
        </w:rPr>
        <w:t>4</w:t>
      </w:r>
      <w:r>
        <w:rPr>
          <w:b/>
          <w:bCs/>
          <w:spacing w:val="-14"/>
          <w:sz w:val="24"/>
          <w:szCs w:val="24"/>
        </w:rPr>
        <w:t xml:space="preserve"> </w:t>
      </w:r>
      <w:r>
        <w:rPr>
          <w:b/>
          <w:bCs/>
          <w:position w:val="1"/>
          <w:sz w:val="24"/>
          <w:szCs w:val="24"/>
        </w:rPr>
        <w:t>中，各个字母和数字的含义正确的是（</w:t>
      </w:r>
      <w:r>
        <w:rPr>
          <w:rFonts w:hint="eastAsia"/>
          <w:b/>
          <w:bCs/>
          <w:position w:val="1"/>
          <w:sz w:val="24"/>
          <w:szCs w:val="24"/>
        </w:rPr>
        <w:t xml:space="preserve">  C</w:t>
      </w:r>
      <w:r>
        <w:rPr>
          <w:b/>
          <w:bCs/>
          <w:spacing w:val="80"/>
          <w:w w:val="150"/>
          <w:position w:val="1"/>
          <w:sz w:val="24"/>
          <w:szCs w:val="24"/>
        </w:rPr>
        <w:t xml:space="preserve"> </w:t>
      </w:r>
      <w:r>
        <w:rPr>
          <w:b/>
          <w:bCs/>
          <w:position w:val="1"/>
          <w:sz w:val="24"/>
          <w:szCs w:val="24"/>
        </w:rPr>
        <w:t>）。</w:t>
      </w:r>
      <w:r>
        <w:rPr>
          <w:b/>
          <w:bCs/>
          <w:spacing w:val="40"/>
          <w:position w:val="1"/>
          <w:sz w:val="24"/>
          <w:szCs w:val="24"/>
        </w:rPr>
        <w:t xml:space="preserve"> </w:t>
      </w:r>
    </w:p>
    <w:p w14:paraId="658E094E">
      <w:pPr>
        <w:pStyle w:val="4"/>
        <w:spacing w:before="0" w:line="273" w:lineRule="auto"/>
        <w:ind w:left="-993" w:right="-847" w:rightChars="-385" w:firstLine="360" w:firstLineChars="150"/>
        <w:jc w:val="both"/>
        <w:rPr>
          <w:sz w:val="24"/>
          <w:szCs w:val="24"/>
        </w:rPr>
      </w:pPr>
      <w:r>
        <w:rPr>
          <w:sz w:val="24"/>
          <w:szCs w:val="24"/>
        </w:rPr>
        <w:t>A</w:t>
      </w:r>
      <w:r>
        <w:rPr>
          <w:spacing w:val="-4"/>
          <w:sz w:val="24"/>
          <w:szCs w:val="24"/>
        </w:rPr>
        <w:t xml:space="preserve">、左上角的 </w:t>
      </w:r>
      <w:r>
        <w:rPr>
          <w:sz w:val="24"/>
          <w:szCs w:val="24"/>
        </w:rPr>
        <w:t>7</w:t>
      </w:r>
      <w:r>
        <w:rPr>
          <w:spacing w:val="-5"/>
          <w:sz w:val="24"/>
          <w:szCs w:val="24"/>
        </w:rPr>
        <w:t xml:space="preserve"> 表示的是质子数</w:t>
      </w:r>
    </w:p>
    <w:p w14:paraId="1188E359">
      <w:pPr>
        <w:pStyle w:val="4"/>
        <w:spacing w:before="0"/>
        <w:ind w:left="-993" w:right="-847" w:rightChars="-385" w:firstLine="354" w:firstLineChars="150"/>
        <w:jc w:val="both"/>
        <w:rPr>
          <w:sz w:val="24"/>
          <w:szCs w:val="24"/>
        </w:rPr>
      </w:pPr>
      <w:r>
        <w:rPr>
          <w:spacing w:val="-2"/>
          <w:sz w:val="24"/>
          <w:szCs w:val="24"/>
        </w:rPr>
        <w:t>B</w:t>
      </w:r>
      <w:r>
        <w:rPr>
          <w:spacing w:val="-9"/>
          <w:sz w:val="24"/>
          <w:szCs w:val="24"/>
        </w:rPr>
        <w:t xml:space="preserve">、右下角的 </w:t>
      </w:r>
      <w:r>
        <w:rPr>
          <w:spacing w:val="-2"/>
          <w:sz w:val="24"/>
          <w:szCs w:val="24"/>
        </w:rPr>
        <w:t>4</w:t>
      </w:r>
      <w:r>
        <w:rPr>
          <w:spacing w:val="-9"/>
          <w:sz w:val="24"/>
          <w:szCs w:val="24"/>
        </w:rPr>
        <w:t xml:space="preserve"> 表示的是质子数</w:t>
      </w:r>
    </w:p>
    <w:p w14:paraId="71B0D277">
      <w:pPr>
        <w:pStyle w:val="4"/>
        <w:spacing w:before="37"/>
        <w:ind w:left="-993" w:right="-847" w:rightChars="-385" w:firstLine="354" w:firstLineChars="150"/>
        <w:jc w:val="both"/>
        <w:rPr>
          <w:sz w:val="24"/>
          <w:szCs w:val="24"/>
        </w:rPr>
      </w:pPr>
      <w:r>
        <w:rPr>
          <w:spacing w:val="-2"/>
          <w:sz w:val="24"/>
          <w:szCs w:val="24"/>
        </w:rPr>
        <w:t>C</w:t>
      </w:r>
      <w:r>
        <w:rPr>
          <w:spacing w:val="-8"/>
          <w:sz w:val="24"/>
          <w:szCs w:val="24"/>
        </w:rPr>
        <w:t xml:space="preserve">、左上角的 </w:t>
      </w:r>
      <w:r>
        <w:rPr>
          <w:spacing w:val="-2"/>
          <w:sz w:val="24"/>
          <w:szCs w:val="24"/>
        </w:rPr>
        <w:t>7</w:t>
      </w:r>
      <w:r>
        <w:rPr>
          <w:spacing w:val="-8"/>
          <w:sz w:val="24"/>
          <w:szCs w:val="24"/>
        </w:rPr>
        <w:t xml:space="preserve"> 表示的是核子数，等于质子数加上中子数</w:t>
      </w:r>
    </w:p>
    <w:p w14:paraId="74E59B43">
      <w:pPr>
        <w:pStyle w:val="4"/>
        <w:spacing w:line="273" w:lineRule="auto"/>
        <w:ind w:left="-993" w:right="-847" w:rightChars="-385" w:firstLine="360" w:firstLineChars="150"/>
        <w:jc w:val="both"/>
        <w:rPr>
          <w:sz w:val="24"/>
          <w:szCs w:val="24"/>
        </w:rPr>
      </w:pPr>
      <w:r>
        <w:rPr>
          <w:sz w:val="24"/>
          <w:szCs w:val="24"/>
        </w:rPr>
        <w:t xml:space="preserve">D、左下角的 3 表示的是中子数 </w:t>
      </w:r>
    </w:p>
    <w:p w14:paraId="1C4D3F44">
      <w:pPr>
        <w:pStyle w:val="4"/>
        <w:spacing w:line="273" w:lineRule="auto"/>
        <w:ind w:left="-993" w:right="-847" w:rightChars="-385"/>
        <w:jc w:val="both"/>
        <w:rPr>
          <w:sz w:val="24"/>
          <w:szCs w:val="24"/>
        </w:rPr>
      </w:pPr>
      <w:r>
        <w:rPr>
          <w:b/>
          <w:bCs/>
          <w:sz w:val="24"/>
          <w:szCs w:val="24"/>
        </w:rPr>
        <w:t>152、原子质量的大小与（</w:t>
      </w:r>
      <w:r>
        <w:rPr>
          <w:b/>
          <w:bCs/>
          <w:spacing w:val="51"/>
          <w:w w:val="150"/>
          <w:sz w:val="24"/>
          <w:szCs w:val="24"/>
        </w:rPr>
        <w:t xml:space="preserve"> </w:t>
      </w:r>
      <w:r>
        <w:rPr>
          <w:rFonts w:hint="eastAsia"/>
          <w:b/>
          <w:bCs/>
          <w:spacing w:val="51"/>
          <w:w w:val="150"/>
          <w:sz w:val="24"/>
          <w:szCs w:val="24"/>
        </w:rPr>
        <w:t>A</w:t>
      </w:r>
      <w:r>
        <w:rPr>
          <w:b/>
          <w:bCs/>
          <w:spacing w:val="51"/>
          <w:w w:val="150"/>
          <w:sz w:val="24"/>
          <w:szCs w:val="24"/>
        </w:rPr>
        <w:t xml:space="preserve"> </w:t>
      </w:r>
      <w:r>
        <w:rPr>
          <w:b/>
          <w:bCs/>
          <w:sz w:val="24"/>
          <w:szCs w:val="24"/>
        </w:rPr>
        <w:t>）</w:t>
      </w:r>
      <w:r>
        <w:rPr>
          <w:b/>
          <w:bCs/>
          <w:spacing w:val="-4"/>
          <w:sz w:val="24"/>
          <w:szCs w:val="24"/>
        </w:rPr>
        <w:t>相关。</w:t>
      </w:r>
    </w:p>
    <w:p w14:paraId="1A580863">
      <w:pPr>
        <w:pStyle w:val="4"/>
        <w:spacing w:before="2" w:line="273" w:lineRule="auto"/>
        <w:ind w:left="-993" w:right="-847" w:rightChars="-385" w:firstLine="354" w:firstLineChars="150"/>
        <w:rPr>
          <w:sz w:val="24"/>
          <w:szCs w:val="24"/>
        </w:rPr>
      </w:pPr>
      <w:r>
        <w:rPr>
          <w:spacing w:val="-2"/>
          <w:sz w:val="24"/>
          <w:szCs w:val="24"/>
        </w:rPr>
        <w:t>A、原子核的核子数</w:t>
      </w:r>
      <w:r>
        <w:rPr>
          <w:rFonts w:hint="eastAsia"/>
          <w:spacing w:val="-2"/>
          <w:sz w:val="24"/>
          <w:szCs w:val="24"/>
        </w:rPr>
        <w:t xml:space="preserve">     </w:t>
      </w:r>
      <w:r>
        <w:rPr>
          <w:spacing w:val="-2"/>
          <w:sz w:val="24"/>
          <w:szCs w:val="24"/>
        </w:rPr>
        <w:t xml:space="preserve"> B、中子数</w:t>
      </w:r>
      <w:r>
        <w:rPr>
          <w:rFonts w:hint="eastAsia"/>
          <w:spacing w:val="-2"/>
          <w:sz w:val="24"/>
          <w:szCs w:val="24"/>
        </w:rPr>
        <w:t xml:space="preserve">     </w:t>
      </w:r>
      <w:r>
        <w:rPr>
          <w:sz w:val="24"/>
          <w:szCs w:val="24"/>
        </w:rPr>
        <w:t>C</w:t>
      </w:r>
      <w:r>
        <w:rPr>
          <w:spacing w:val="-3"/>
          <w:sz w:val="24"/>
          <w:szCs w:val="24"/>
        </w:rPr>
        <w:t>、质子数</w:t>
      </w:r>
      <w:r>
        <w:rPr>
          <w:rFonts w:hint="eastAsia"/>
          <w:spacing w:val="-3"/>
          <w:sz w:val="24"/>
          <w:szCs w:val="24"/>
        </w:rPr>
        <w:t xml:space="preserve">     </w:t>
      </w:r>
      <w:r>
        <w:rPr>
          <w:spacing w:val="-2"/>
          <w:sz w:val="24"/>
          <w:szCs w:val="24"/>
        </w:rPr>
        <w:t>D</w:t>
      </w:r>
      <w:r>
        <w:rPr>
          <w:spacing w:val="-4"/>
          <w:sz w:val="24"/>
          <w:szCs w:val="24"/>
        </w:rPr>
        <w:t>、核外电子数</w:t>
      </w:r>
    </w:p>
    <w:p w14:paraId="3E5C6CD4">
      <w:pPr>
        <w:pStyle w:val="4"/>
        <w:tabs>
          <w:tab w:val="left" w:pos="5034"/>
        </w:tabs>
        <w:spacing w:line="273" w:lineRule="auto"/>
        <w:ind w:left="-993" w:right="-847" w:rightChars="-385"/>
        <w:rPr>
          <w:spacing w:val="-6"/>
          <w:sz w:val="24"/>
          <w:szCs w:val="24"/>
        </w:rPr>
      </w:pPr>
      <w:r>
        <w:rPr>
          <w:b/>
          <w:bCs/>
          <w:spacing w:val="-2"/>
          <w:sz w:val="24"/>
          <w:szCs w:val="24"/>
        </w:rPr>
        <w:t>153、稳定核素和不稳定核素的数量，正确的是（</w:t>
      </w:r>
      <w:r>
        <w:rPr>
          <w:rFonts w:hint="eastAsia"/>
          <w:b/>
          <w:bCs/>
          <w:spacing w:val="-2"/>
          <w:sz w:val="24"/>
          <w:szCs w:val="24"/>
        </w:rPr>
        <w:t xml:space="preserve">  B  </w:t>
      </w:r>
      <w:r>
        <w:rPr>
          <w:b/>
          <w:bCs/>
          <w:spacing w:val="-6"/>
          <w:sz w:val="24"/>
          <w:szCs w:val="24"/>
        </w:rPr>
        <w:t>）。</w:t>
      </w:r>
      <w:r>
        <w:rPr>
          <w:spacing w:val="-6"/>
          <w:sz w:val="24"/>
          <w:szCs w:val="24"/>
        </w:rPr>
        <w:t xml:space="preserve"> </w:t>
      </w:r>
    </w:p>
    <w:p w14:paraId="38E42ACF">
      <w:pPr>
        <w:pStyle w:val="4"/>
        <w:tabs>
          <w:tab w:val="left" w:pos="5034"/>
        </w:tabs>
        <w:spacing w:line="273" w:lineRule="auto"/>
        <w:ind w:left="-993" w:right="-847" w:rightChars="-385" w:firstLine="354" w:firstLineChars="150"/>
        <w:rPr>
          <w:sz w:val="24"/>
          <w:szCs w:val="24"/>
        </w:rPr>
      </w:pPr>
      <w:r>
        <w:rPr>
          <w:spacing w:val="-2"/>
          <w:sz w:val="24"/>
          <w:szCs w:val="24"/>
        </w:rPr>
        <w:t>A、稳定核素多</w:t>
      </w:r>
      <w:r>
        <w:rPr>
          <w:rFonts w:hint="eastAsia"/>
          <w:sz w:val="24"/>
          <w:szCs w:val="24"/>
        </w:rPr>
        <w:t xml:space="preserve">   </w:t>
      </w:r>
      <w:r>
        <w:rPr>
          <w:spacing w:val="-2"/>
          <w:sz w:val="24"/>
          <w:szCs w:val="24"/>
        </w:rPr>
        <w:t>B</w:t>
      </w:r>
      <w:r>
        <w:rPr>
          <w:spacing w:val="-4"/>
          <w:sz w:val="24"/>
          <w:szCs w:val="24"/>
        </w:rPr>
        <w:t>、不稳定核素多</w:t>
      </w:r>
    </w:p>
    <w:p w14:paraId="4563D498">
      <w:pPr>
        <w:pStyle w:val="4"/>
        <w:spacing w:line="273" w:lineRule="auto"/>
        <w:ind w:left="-993" w:right="-847" w:rightChars="-385" w:firstLine="354" w:firstLineChars="150"/>
        <w:rPr>
          <w:sz w:val="24"/>
          <w:szCs w:val="24"/>
        </w:rPr>
      </w:pPr>
      <w:r>
        <w:rPr>
          <w:spacing w:val="-2"/>
          <w:sz w:val="24"/>
          <w:szCs w:val="24"/>
        </w:rPr>
        <w:t>C、稳定核素和不稳定核素一样多</w:t>
      </w:r>
      <w:r>
        <w:rPr>
          <w:rFonts w:hint="eastAsia"/>
          <w:spacing w:val="-2"/>
          <w:sz w:val="24"/>
          <w:szCs w:val="24"/>
        </w:rPr>
        <w:t xml:space="preserve">    </w:t>
      </w:r>
      <w:r>
        <w:rPr>
          <w:spacing w:val="-2"/>
          <w:sz w:val="24"/>
          <w:szCs w:val="24"/>
        </w:rPr>
        <w:t xml:space="preserve"> D、不清楚</w:t>
      </w:r>
    </w:p>
    <w:p w14:paraId="47AF73DC">
      <w:pPr>
        <w:pStyle w:val="4"/>
        <w:tabs>
          <w:tab w:val="left" w:pos="2514"/>
        </w:tabs>
        <w:spacing w:before="2"/>
        <w:ind w:left="-993" w:right="-847" w:rightChars="-385"/>
        <w:rPr>
          <w:b/>
          <w:bCs/>
          <w:sz w:val="24"/>
          <w:szCs w:val="24"/>
        </w:rPr>
      </w:pPr>
      <w:r>
        <w:rPr>
          <w:b/>
          <w:bCs/>
          <w:spacing w:val="-2"/>
          <w:sz w:val="24"/>
          <w:szCs w:val="24"/>
        </w:rPr>
        <w:t>154、核素的含义是</w:t>
      </w:r>
      <w:r>
        <w:rPr>
          <w:b/>
          <w:bCs/>
          <w:spacing w:val="-10"/>
          <w:sz w:val="24"/>
          <w:szCs w:val="24"/>
        </w:rPr>
        <w:t>（</w:t>
      </w:r>
      <w:r>
        <w:rPr>
          <w:rFonts w:hint="eastAsia"/>
          <w:b/>
          <w:bCs/>
          <w:spacing w:val="-10"/>
          <w:sz w:val="24"/>
          <w:szCs w:val="24"/>
        </w:rPr>
        <w:t xml:space="preserve">  B   </w:t>
      </w:r>
      <w:r>
        <w:rPr>
          <w:b/>
          <w:bCs/>
          <w:sz w:val="24"/>
          <w:szCs w:val="24"/>
        </w:rPr>
        <w:t>）</w:t>
      </w:r>
      <w:r>
        <w:rPr>
          <w:b/>
          <w:bCs/>
          <w:spacing w:val="-10"/>
          <w:sz w:val="24"/>
          <w:szCs w:val="24"/>
        </w:rPr>
        <w:t>。</w:t>
      </w:r>
    </w:p>
    <w:p w14:paraId="16CEE7B8">
      <w:pPr>
        <w:pStyle w:val="4"/>
        <w:ind w:left="-993" w:right="-847" w:rightChars="-385" w:firstLine="354" w:firstLineChars="150"/>
        <w:rPr>
          <w:sz w:val="24"/>
          <w:szCs w:val="24"/>
        </w:rPr>
      </w:pPr>
      <w:r>
        <w:rPr>
          <w:spacing w:val="-2"/>
          <w:sz w:val="24"/>
          <w:szCs w:val="24"/>
        </w:rPr>
        <w:t>A</w:t>
      </w:r>
      <w:r>
        <w:rPr>
          <w:spacing w:val="-3"/>
          <w:sz w:val="24"/>
          <w:szCs w:val="24"/>
        </w:rPr>
        <w:t>、不同的核素是指不同的核外电子。</w:t>
      </w:r>
    </w:p>
    <w:p w14:paraId="2EEE316A">
      <w:pPr>
        <w:pStyle w:val="4"/>
        <w:spacing w:line="273" w:lineRule="auto"/>
        <w:ind w:left="-993" w:right="-847" w:rightChars="-385" w:firstLine="354" w:firstLineChars="150"/>
        <w:rPr>
          <w:spacing w:val="-2"/>
          <w:sz w:val="24"/>
          <w:szCs w:val="24"/>
        </w:rPr>
      </w:pPr>
      <w:r>
        <w:rPr>
          <w:spacing w:val="-2"/>
          <w:sz w:val="24"/>
          <w:szCs w:val="24"/>
        </w:rPr>
        <w:t xml:space="preserve">B、核素是指具有一定数目质子和一定数目中子的一种原子。 </w:t>
      </w:r>
    </w:p>
    <w:p w14:paraId="52D6E28F">
      <w:pPr>
        <w:pStyle w:val="4"/>
        <w:spacing w:line="273" w:lineRule="auto"/>
        <w:ind w:left="-993" w:right="-847" w:rightChars="-385" w:firstLine="354" w:firstLineChars="150"/>
        <w:rPr>
          <w:sz w:val="24"/>
          <w:szCs w:val="24"/>
        </w:rPr>
      </w:pPr>
      <w:r>
        <w:rPr>
          <w:spacing w:val="-2"/>
          <w:sz w:val="24"/>
          <w:szCs w:val="24"/>
        </w:rPr>
        <w:t>C、不同的核素必定是不同的同位素。</w:t>
      </w:r>
    </w:p>
    <w:p w14:paraId="0C476FD5">
      <w:pPr>
        <w:pStyle w:val="4"/>
        <w:spacing w:before="1"/>
        <w:ind w:left="-993" w:right="-847" w:rightChars="-385" w:firstLine="354" w:firstLineChars="150"/>
        <w:rPr>
          <w:sz w:val="24"/>
          <w:szCs w:val="24"/>
        </w:rPr>
      </w:pPr>
      <w:r>
        <w:rPr>
          <w:spacing w:val="-2"/>
          <w:sz w:val="24"/>
          <w:szCs w:val="24"/>
        </w:rPr>
        <w:t>D</w:t>
      </w:r>
      <w:r>
        <w:rPr>
          <w:spacing w:val="-4"/>
          <w:sz w:val="24"/>
          <w:szCs w:val="24"/>
        </w:rPr>
        <w:t>、核素就是元素。</w:t>
      </w:r>
    </w:p>
    <w:p w14:paraId="741C5BB9">
      <w:pPr>
        <w:pStyle w:val="4"/>
        <w:tabs>
          <w:tab w:val="left" w:pos="5664"/>
        </w:tabs>
        <w:spacing w:line="273" w:lineRule="auto"/>
        <w:ind w:left="-993" w:right="-847" w:rightChars="-385"/>
        <w:rPr>
          <w:b/>
          <w:bCs/>
          <w:spacing w:val="-6"/>
          <w:sz w:val="24"/>
          <w:szCs w:val="24"/>
        </w:rPr>
      </w:pPr>
      <w:r>
        <w:rPr>
          <w:b/>
          <w:bCs/>
          <w:spacing w:val="-2"/>
          <w:sz w:val="24"/>
          <w:szCs w:val="24"/>
        </w:rPr>
        <w:t>155、每种元素与核内包含的质子数的关系，正确的是（</w:t>
      </w:r>
      <w:r>
        <w:rPr>
          <w:rFonts w:hint="eastAsia"/>
          <w:b/>
          <w:bCs/>
          <w:spacing w:val="-2"/>
          <w:sz w:val="24"/>
          <w:szCs w:val="24"/>
        </w:rPr>
        <w:t xml:space="preserve">   D</w:t>
      </w:r>
      <w:r>
        <w:rPr>
          <w:b/>
          <w:bCs/>
          <w:sz w:val="24"/>
          <w:szCs w:val="24"/>
        </w:rPr>
        <w:tab/>
      </w:r>
      <w:r>
        <w:rPr>
          <w:b/>
          <w:bCs/>
          <w:spacing w:val="-6"/>
          <w:sz w:val="24"/>
          <w:szCs w:val="24"/>
        </w:rPr>
        <w:t>）。</w:t>
      </w:r>
    </w:p>
    <w:p w14:paraId="6A3C1868">
      <w:pPr>
        <w:pStyle w:val="4"/>
        <w:tabs>
          <w:tab w:val="left" w:pos="5664"/>
        </w:tabs>
        <w:spacing w:line="273" w:lineRule="auto"/>
        <w:ind w:left="-993" w:right="-847" w:rightChars="-385" w:firstLine="229" w:firstLineChars="100"/>
        <w:rPr>
          <w:sz w:val="24"/>
          <w:szCs w:val="24"/>
        </w:rPr>
      </w:pPr>
      <w:r>
        <w:rPr>
          <w:b/>
          <w:bCs/>
          <w:spacing w:val="-6"/>
          <w:sz w:val="24"/>
          <w:szCs w:val="24"/>
        </w:rPr>
        <w:t xml:space="preserve"> </w:t>
      </w:r>
      <w:r>
        <w:rPr>
          <w:spacing w:val="-2"/>
          <w:sz w:val="24"/>
          <w:szCs w:val="24"/>
        </w:rPr>
        <w:t>A、没有关系</w:t>
      </w:r>
      <w:r>
        <w:rPr>
          <w:rFonts w:hint="eastAsia"/>
          <w:sz w:val="24"/>
          <w:szCs w:val="24"/>
        </w:rPr>
        <w:t xml:space="preserve">   </w:t>
      </w:r>
      <w:r>
        <w:rPr>
          <w:spacing w:val="-2"/>
          <w:sz w:val="24"/>
          <w:szCs w:val="24"/>
        </w:rPr>
        <w:t>B、不唯一</w:t>
      </w:r>
      <w:r>
        <w:rPr>
          <w:rFonts w:hint="eastAsia"/>
          <w:spacing w:val="-2"/>
          <w:sz w:val="24"/>
          <w:szCs w:val="24"/>
        </w:rPr>
        <w:t xml:space="preserve">    </w:t>
      </w:r>
      <w:r>
        <w:rPr>
          <w:spacing w:val="-2"/>
          <w:sz w:val="24"/>
          <w:szCs w:val="24"/>
        </w:rPr>
        <w:t xml:space="preserve"> C、不知道</w:t>
      </w:r>
      <w:r>
        <w:rPr>
          <w:rFonts w:hint="eastAsia"/>
          <w:spacing w:val="-2"/>
          <w:sz w:val="24"/>
          <w:szCs w:val="24"/>
        </w:rPr>
        <w:t xml:space="preserve">    </w:t>
      </w:r>
      <w:r>
        <w:rPr>
          <w:spacing w:val="-2"/>
          <w:sz w:val="24"/>
          <w:szCs w:val="24"/>
        </w:rPr>
        <w:t xml:space="preserve"> </w:t>
      </w:r>
      <w:r>
        <w:rPr>
          <w:sz w:val="24"/>
          <w:szCs w:val="24"/>
        </w:rPr>
        <w:t>D</w:t>
      </w:r>
      <w:r>
        <w:rPr>
          <w:spacing w:val="-3"/>
          <w:sz w:val="24"/>
          <w:szCs w:val="24"/>
        </w:rPr>
        <w:t>、唯一的</w:t>
      </w:r>
    </w:p>
    <w:p w14:paraId="4930EEB9">
      <w:pPr>
        <w:pStyle w:val="4"/>
        <w:spacing w:before="2" w:line="273" w:lineRule="auto"/>
        <w:ind w:left="-993" w:right="-847" w:rightChars="-385"/>
        <w:jc w:val="both"/>
        <w:rPr>
          <w:b/>
          <w:bCs/>
          <w:sz w:val="24"/>
          <w:szCs w:val="24"/>
        </w:rPr>
      </w:pPr>
      <w:r>
        <w:rPr>
          <w:sz w:val="24"/>
          <w:szCs w:val="24"/>
        </w:rPr>
        <w:t>1</w:t>
      </w:r>
      <w:r>
        <w:rPr>
          <w:b/>
          <w:bCs/>
          <w:sz w:val="24"/>
          <w:szCs w:val="24"/>
        </w:rPr>
        <w:t>56、元素是原子核内具有相同（</w:t>
      </w:r>
      <w:r>
        <w:rPr>
          <w:rFonts w:hint="eastAsia"/>
          <w:b/>
          <w:bCs/>
          <w:sz w:val="24"/>
          <w:szCs w:val="24"/>
        </w:rPr>
        <w:t xml:space="preserve">  B</w:t>
      </w:r>
      <w:r>
        <w:rPr>
          <w:b/>
          <w:bCs/>
          <w:spacing w:val="80"/>
          <w:w w:val="150"/>
          <w:sz w:val="24"/>
          <w:szCs w:val="24"/>
        </w:rPr>
        <w:t xml:space="preserve"> </w:t>
      </w:r>
      <w:r>
        <w:rPr>
          <w:b/>
          <w:bCs/>
          <w:sz w:val="24"/>
          <w:szCs w:val="24"/>
        </w:rPr>
        <w:t>）的原子的总称。</w:t>
      </w:r>
    </w:p>
    <w:p w14:paraId="5C6FAEEE">
      <w:pPr>
        <w:pStyle w:val="4"/>
        <w:spacing w:before="2" w:line="273" w:lineRule="auto"/>
        <w:ind w:left="-993" w:right="-847" w:rightChars="-385" w:firstLine="321" w:firstLineChars="100"/>
        <w:jc w:val="both"/>
        <w:rPr>
          <w:sz w:val="24"/>
          <w:szCs w:val="24"/>
        </w:rPr>
      </w:pPr>
      <w:r>
        <w:rPr>
          <w:b/>
          <w:bCs/>
          <w:spacing w:val="40"/>
          <w:sz w:val="24"/>
          <w:szCs w:val="24"/>
        </w:rPr>
        <w:t xml:space="preserve"> </w:t>
      </w:r>
      <w:r>
        <w:rPr>
          <w:spacing w:val="-2"/>
          <w:sz w:val="24"/>
          <w:szCs w:val="24"/>
        </w:rPr>
        <w:t>A、核子数</w:t>
      </w:r>
      <w:r>
        <w:rPr>
          <w:rFonts w:hint="eastAsia"/>
          <w:sz w:val="24"/>
          <w:szCs w:val="24"/>
        </w:rPr>
        <w:t xml:space="preserve">    </w:t>
      </w:r>
      <w:r>
        <w:rPr>
          <w:spacing w:val="-2"/>
          <w:sz w:val="24"/>
          <w:szCs w:val="24"/>
        </w:rPr>
        <w:t xml:space="preserve">B、质子数 </w:t>
      </w:r>
      <w:r>
        <w:rPr>
          <w:rFonts w:hint="eastAsia"/>
          <w:spacing w:val="-2"/>
          <w:sz w:val="24"/>
          <w:szCs w:val="24"/>
        </w:rPr>
        <w:t xml:space="preserve">    </w:t>
      </w:r>
      <w:r>
        <w:rPr>
          <w:sz w:val="24"/>
          <w:szCs w:val="24"/>
        </w:rPr>
        <w:t>C</w:t>
      </w:r>
      <w:r>
        <w:rPr>
          <w:spacing w:val="-3"/>
          <w:sz w:val="24"/>
          <w:szCs w:val="24"/>
        </w:rPr>
        <w:t>、中子数</w:t>
      </w:r>
      <w:r>
        <w:rPr>
          <w:rFonts w:hint="eastAsia"/>
          <w:sz w:val="24"/>
          <w:szCs w:val="24"/>
        </w:rPr>
        <w:t xml:space="preserve">    </w:t>
      </w:r>
      <w:r>
        <w:rPr>
          <w:sz w:val="24"/>
          <w:szCs w:val="24"/>
        </w:rPr>
        <w:t>D</w:t>
      </w:r>
      <w:r>
        <w:rPr>
          <w:spacing w:val="-3"/>
          <w:sz w:val="24"/>
          <w:szCs w:val="24"/>
        </w:rPr>
        <w:t>、电子数</w:t>
      </w:r>
    </w:p>
    <w:p w14:paraId="0E4B24A5">
      <w:pPr>
        <w:pStyle w:val="4"/>
        <w:tabs>
          <w:tab w:val="left" w:pos="3144"/>
        </w:tabs>
        <w:spacing w:line="273" w:lineRule="auto"/>
        <w:ind w:left="-993" w:right="-847" w:rightChars="-385"/>
        <w:rPr>
          <w:b/>
          <w:bCs/>
          <w:spacing w:val="-6"/>
          <w:sz w:val="24"/>
          <w:szCs w:val="24"/>
        </w:rPr>
      </w:pPr>
      <w:r>
        <w:rPr>
          <w:b/>
          <w:bCs/>
          <w:spacing w:val="-2"/>
          <w:sz w:val="24"/>
          <w:szCs w:val="24"/>
        </w:rPr>
        <w:t>157、半衰期的表示方法是（</w:t>
      </w:r>
      <w:r>
        <w:rPr>
          <w:rFonts w:hint="eastAsia"/>
          <w:b/>
          <w:bCs/>
          <w:spacing w:val="-2"/>
          <w:sz w:val="24"/>
          <w:szCs w:val="24"/>
        </w:rPr>
        <w:t xml:space="preserve">  </w:t>
      </w:r>
      <w:r>
        <w:rPr>
          <w:rFonts w:hint="eastAsia"/>
          <w:b/>
          <w:bCs/>
          <w:sz w:val="24"/>
          <w:szCs w:val="24"/>
        </w:rPr>
        <w:t xml:space="preserve">A  </w:t>
      </w:r>
      <w:r>
        <w:rPr>
          <w:b/>
          <w:bCs/>
          <w:spacing w:val="-6"/>
          <w:sz w:val="24"/>
          <w:szCs w:val="24"/>
        </w:rPr>
        <w:t xml:space="preserve">）。 </w:t>
      </w:r>
    </w:p>
    <w:p w14:paraId="3CADEFC3">
      <w:pPr>
        <w:pStyle w:val="4"/>
        <w:tabs>
          <w:tab w:val="left" w:pos="3144"/>
        </w:tabs>
        <w:spacing w:line="273" w:lineRule="auto"/>
        <w:ind w:left="-993" w:right="-847" w:rightChars="-385" w:firstLine="472" w:firstLineChars="200"/>
        <w:rPr>
          <w:sz w:val="24"/>
          <w:szCs w:val="24"/>
        </w:rPr>
      </w:pPr>
      <w:r>
        <w:rPr>
          <w:spacing w:val="-2"/>
          <w:position w:val="1"/>
          <w:sz w:val="24"/>
          <w:szCs w:val="24"/>
        </w:rPr>
        <w:t>A、T</w:t>
      </w:r>
      <w:r>
        <w:rPr>
          <w:spacing w:val="-2"/>
          <w:sz w:val="24"/>
          <w:szCs w:val="24"/>
        </w:rPr>
        <w:t>1/2</w:t>
      </w:r>
      <w:r>
        <w:rPr>
          <w:rFonts w:hint="eastAsia"/>
          <w:spacing w:val="-2"/>
          <w:sz w:val="24"/>
          <w:szCs w:val="24"/>
        </w:rPr>
        <w:t xml:space="preserve">    B</w:t>
      </w:r>
      <w:r>
        <w:rPr>
          <w:position w:val="-10"/>
          <w:sz w:val="24"/>
          <w:szCs w:val="24"/>
        </w:rPr>
        <w:t>、</w:t>
      </w:r>
      <w:r>
        <w:rPr>
          <w:spacing w:val="-4"/>
          <w:sz w:val="24"/>
          <w:szCs w:val="24"/>
        </w:rPr>
        <w:t>1/2</w:t>
      </w:r>
      <w:r>
        <w:rPr>
          <w:spacing w:val="-4"/>
          <w:position w:val="-10"/>
          <w:sz w:val="24"/>
          <w:szCs w:val="24"/>
        </w:rPr>
        <w:t>T</w:t>
      </w:r>
      <w:r>
        <w:rPr>
          <w:rFonts w:hint="eastAsia"/>
          <w:sz w:val="24"/>
          <w:szCs w:val="24"/>
        </w:rPr>
        <w:t xml:space="preserve">    </w:t>
      </w:r>
      <w:r>
        <w:rPr>
          <w:spacing w:val="-2"/>
          <w:sz w:val="24"/>
          <w:szCs w:val="24"/>
        </w:rPr>
        <w:t>C、T-1/2</w:t>
      </w:r>
      <w:r>
        <w:rPr>
          <w:rFonts w:hint="eastAsia"/>
          <w:spacing w:val="-2"/>
          <w:sz w:val="24"/>
          <w:szCs w:val="24"/>
        </w:rPr>
        <w:t xml:space="preserve">    </w:t>
      </w:r>
      <w:r>
        <w:rPr>
          <w:spacing w:val="-2"/>
          <w:sz w:val="24"/>
          <w:szCs w:val="24"/>
        </w:rPr>
        <w:t xml:space="preserve"> D、D-</w:t>
      </w:r>
      <w:r>
        <w:rPr>
          <w:spacing w:val="-5"/>
          <w:sz w:val="24"/>
          <w:szCs w:val="24"/>
        </w:rPr>
        <w:t>1/2</w:t>
      </w:r>
    </w:p>
    <w:p w14:paraId="0DF8CDE2">
      <w:pPr>
        <w:pStyle w:val="4"/>
        <w:tabs>
          <w:tab w:val="left" w:pos="8078"/>
        </w:tabs>
        <w:spacing w:before="2" w:line="273" w:lineRule="auto"/>
        <w:ind w:left="-993" w:right="-847" w:rightChars="-385"/>
        <w:rPr>
          <w:b/>
          <w:bCs/>
          <w:spacing w:val="-10"/>
          <w:sz w:val="24"/>
          <w:szCs w:val="24"/>
        </w:rPr>
      </w:pPr>
      <w:r>
        <w:rPr>
          <w:b/>
          <w:bCs/>
          <w:sz w:val="24"/>
          <w:szCs w:val="24"/>
        </w:rPr>
        <w:t>158</w:t>
      </w:r>
      <w:r>
        <w:rPr>
          <w:b/>
          <w:bCs/>
          <w:spacing w:val="-93"/>
          <w:sz w:val="24"/>
          <w:szCs w:val="24"/>
        </w:rPr>
        <w:t>、</w:t>
      </w:r>
      <w:r>
        <w:rPr>
          <w:b/>
          <w:bCs/>
          <w:sz w:val="24"/>
          <w:szCs w:val="24"/>
        </w:rPr>
        <w:t>Co-60</w:t>
      </w:r>
      <w:r>
        <w:rPr>
          <w:b/>
          <w:bCs/>
          <w:spacing w:val="-5"/>
          <w:sz w:val="24"/>
          <w:szCs w:val="24"/>
        </w:rPr>
        <w:t xml:space="preserve"> </w:t>
      </w:r>
      <w:r>
        <w:rPr>
          <w:b/>
          <w:bCs/>
          <w:sz w:val="24"/>
          <w:szCs w:val="24"/>
        </w:rPr>
        <w:t>的半衰期约为</w:t>
      </w:r>
      <w:r>
        <w:rPr>
          <w:b/>
          <w:bCs/>
          <w:spacing w:val="-7"/>
          <w:sz w:val="24"/>
          <w:szCs w:val="24"/>
        </w:rPr>
        <w:t xml:space="preserve"> </w:t>
      </w:r>
      <w:r>
        <w:rPr>
          <w:b/>
          <w:bCs/>
          <w:sz w:val="24"/>
          <w:szCs w:val="24"/>
        </w:rPr>
        <w:t>5</w:t>
      </w:r>
      <w:r>
        <w:rPr>
          <w:b/>
          <w:bCs/>
          <w:spacing w:val="-5"/>
          <w:sz w:val="24"/>
          <w:szCs w:val="24"/>
        </w:rPr>
        <w:t xml:space="preserve"> </w:t>
      </w:r>
      <w:r>
        <w:rPr>
          <w:b/>
          <w:bCs/>
          <w:sz w:val="24"/>
          <w:szCs w:val="24"/>
        </w:rPr>
        <w:t>年</w:t>
      </w:r>
      <w:r>
        <w:rPr>
          <w:b/>
          <w:bCs/>
          <w:spacing w:val="-93"/>
          <w:sz w:val="24"/>
          <w:szCs w:val="24"/>
        </w:rPr>
        <w:t>，</w:t>
      </w:r>
      <w:r>
        <w:rPr>
          <w:b/>
          <w:bCs/>
          <w:sz w:val="24"/>
          <w:szCs w:val="24"/>
        </w:rPr>
        <w:t>一枚</w:t>
      </w:r>
      <w:r>
        <w:rPr>
          <w:b/>
          <w:bCs/>
          <w:spacing w:val="-7"/>
          <w:sz w:val="24"/>
          <w:szCs w:val="24"/>
        </w:rPr>
        <w:t xml:space="preserve"> </w:t>
      </w:r>
      <w:r>
        <w:rPr>
          <w:b/>
          <w:bCs/>
          <w:sz w:val="24"/>
          <w:szCs w:val="24"/>
        </w:rPr>
        <w:t>20</w:t>
      </w:r>
      <w:r>
        <w:rPr>
          <w:b/>
          <w:bCs/>
          <w:spacing w:val="-7"/>
          <w:sz w:val="24"/>
          <w:szCs w:val="24"/>
        </w:rPr>
        <w:t xml:space="preserve"> </w:t>
      </w:r>
      <w:r>
        <w:rPr>
          <w:b/>
          <w:bCs/>
          <w:sz w:val="24"/>
          <w:szCs w:val="24"/>
        </w:rPr>
        <w:t>年前购买的</w:t>
      </w:r>
      <w:r>
        <w:rPr>
          <w:b/>
          <w:bCs/>
          <w:spacing w:val="-7"/>
          <w:sz w:val="24"/>
          <w:szCs w:val="24"/>
        </w:rPr>
        <w:t xml:space="preserve"> </w:t>
      </w:r>
      <w:r>
        <w:rPr>
          <w:b/>
          <w:bCs/>
          <w:sz w:val="24"/>
          <w:szCs w:val="24"/>
        </w:rPr>
        <w:t>Co-60</w:t>
      </w:r>
      <w:r>
        <w:rPr>
          <w:b/>
          <w:bCs/>
          <w:spacing w:val="-5"/>
          <w:sz w:val="24"/>
          <w:szCs w:val="24"/>
        </w:rPr>
        <w:t xml:space="preserve"> </w:t>
      </w:r>
      <w:r>
        <w:rPr>
          <w:b/>
          <w:bCs/>
          <w:sz w:val="24"/>
          <w:szCs w:val="24"/>
        </w:rPr>
        <w:t>源</w:t>
      </w:r>
      <w:r>
        <w:rPr>
          <w:b/>
          <w:bCs/>
          <w:spacing w:val="-93"/>
          <w:sz w:val="24"/>
          <w:szCs w:val="24"/>
        </w:rPr>
        <w:t>，</w:t>
      </w:r>
      <w:r>
        <w:rPr>
          <w:b/>
          <w:bCs/>
          <w:sz w:val="24"/>
          <w:szCs w:val="24"/>
        </w:rPr>
        <w:t>现在的活度是原来</w:t>
      </w:r>
      <w:r>
        <w:rPr>
          <w:b/>
          <w:bCs/>
          <w:spacing w:val="-93"/>
          <w:sz w:val="24"/>
          <w:szCs w:val="24"/>
        </w:rPr>
        <w:t>的</w:t>
      </w:r>
      <w:r>
        <w:rPr>
          <w:b/>
          <w:bCs/>
          <w:sz w:val="24"/>
          <w:szCs w:val="24"/>
        </w:rPr>
        <w:t>（</w:t>
      </w:r>
      <w:r>
        <w:rPr>
          <w:rFonts w:hint="eastAsia"/>
          <w:b/>
          <w:bCs/>
          <w:sz w:val="24"/>
          <w:szCs w:val="24"/>
        </w:rPr>
        <w:t xml:space="preserve"> D </w:t>
      </w:r>
      <w:r>
        <w:rPr>
          <w:b/>
          <w:bCs/>
          <w:spacing w:val="-93"/>
          <w:sz w:val="24"/>
          <w:szCs w:val="24"/>
        </w:rPr>
        <w:t>）</w:t>
      </w:r>
      <w:r>
        <w:rPr>
          <w:b/>
          <w:bCs/>
          <w:spacing w:val="-10"/>
          <w:sz w:val="24"/>
          <w:szCs w:val="24"/>
        </w:rPr>
        <w:t>。</w:t>
      </w:r>
    </w:p>
    <w:p w14:paraId="4176F8F4">
      <w:pPr>
        <w:pStyle w:val="4"/>
        <w:tabs>
          <w:tab w:val="left" w:pos="8078"/>
        </w:tabs>
        <w:spacing w:before="2" w:line="273" w:lineRule="auto"/>
        <w:ind w:left="-993" w:right="-847" w:rightChars="-385" w:firstLine="442" w:firstLineChars="200"/>
        <w:rPr>
          <w:sz w:val="24"/>
          <w:szCs w:val="24"/>
        </w:rPr>
      </w:pPr>
      <w:r>
        <w:rPr>
          <w:b/>
          <w:bCs/>
          <w:spacing w:val="-10"/>
          <w:sz w:val="24"/>
          <w:szCs w:val="24"/>
        </w:rPr>
        <w:t xml:space="preserve"> </w:t>
      </w:r>
      <w:r>
        <w:rPr>
          <w:spacing w:val="-2"/>
          <w:sz w:val="24"/>
          <w:szCs w:val="24"/>
        </w:rPr>
        <w:t>A、二分之一</w:t>
      </w:r>
      <w:r>
        <w:rPr>
          <w:rFonts w:hint="eastAsia"/>
          <w:sz w:val="24"/>
          <w:szCs w:val="24"/>
        </w:rPr>
        <w:t xml:space="preserve">      </w:t>
      </w:r>
      <w:r>
        <w:rPr>
          <w:spacing w:val="-2"/>
          <w:sz w:val="24"/>
          <w:szCs w:val="24"/>
        </w:rPr>
        <w:t>B、四分之一</w:t>
      </w:r>
      <w:r>
        <w:rPr>
          <w:spacing w:val="80"/>
          <w:sz w:val="24"/>
          <w:szCs w:val="24"/>
        </w:rPr>
        <w:t xml:space="preserve"> </w:t>
      </w:r>
      <w:r>
        <w:rPr>
          <w:rFonts w:hint="eastAsia"/>
          <w:spacing w:val="80"/>
          <w:sz w:val="24"/>
          <w:szCs w:val="24"/>
        </w:rPr>
        <w:t xml:space="preserve">    </w:t>
      </w:r>
      <w:r>
        <w:rPr>
          <w:spacing w:val="-2"/>
          <w:sz w:val="24"/>
          <w:szCs w:val="24"/>
        </w:rPr>
        <w:t>C、八分之一</w:t>
      </w:r>
      <w:r>
        <w:rPr>
          <w:spacing w:val="80"/>
          <w:sz w:val="24"/>
          <w:szCs w:val="24"/>
        </w:rPr>
        <w:t xml:space="preserve"> </w:t>
      </w:r>
      <w:r>
        <w:rPr>
          <w:rFonts w:hint="eastAsia"/>
          <w:spacing w:val="80"/>
          <w:sz w:val="24"/>
          <w:szCs w:val="24"/>
        </w:rPr>
        <w:t xml:space="preserve">    </w:t>
      </w:r>
      <w:r>
        <w:rPr>
          <w:spacing w:val="-2"/>
          <w:sz w:val="24"/>
          <w:szCs w:val="24"/>
        </w:rPr>
        <w:t>D、十六分之一</w:t>
      </w:r>
    </w:p>
    <w:p w14:paraId="51DBB2A1">
      <w:pPr>
        <w:pStyle w:val="4"/>
        <w:tabs>
          <w:tab w:val="left" w:pos="2514"/>
        </w:tabs>
        <w:spacing w:before="2" w:line="273" w:lineRule="auto"/>
        <w:ind w:left="-993" w:right="-847" w:rightChars="-385"/>
        <w:rPr>
          <w:b/>
          <w:bCs/>
          <w:spacing w:val="-6"/>
          <w:sz w:val="24"/>
          <w:szCs w:val="24"/>
        </w:rPr>
      </w:pPr>
      <w:r>
        <w:rPr>
          <w:b/>
          <w:bCs/>
          <w:spacing w:val="-2"/>
          <w:sz w:val="24"/>
          <w:szCs w:val="24"/>
        </w:rPr>
        <w:t>159、元素周期表是（</w:t>
      </w:r>
      <w:r>
        <w:rPr>
          <w:rFonts w:hint="eastAsia"/>
          <w:b/>
          <w:bCs/>
          <w:spacing w:val="-2"/>
          <w:sz w:val="24"/>
          <w:szCs w:val="24"/>
        </w:rPr>
        <w:t xml:space="preserve"> D  </w:t>
      </w:r>
      <w:r>
        <w:rPr>
          <w:b/>
          <w:bCs/>
          <w:spacing w:val="-6"/>
          <w:sz w:val="24"/>
          <w:szCs w:val="24"/>
        </w:rPr>
        <w:t>）。</w:t>
      </w:r>
    </w:p>
    <w:p w14:paraId="6A0E1DC2">
      <w:pPr>
        <w:pStyle w:val="4"/>
        <w:tabs>
          <w:tab w:val="left" w:pos="2514"/>
        </w:tabs>
        <w:spacing w:before="2" w:line="273" w:lineRule="auto"/>
        <w:ind w:left="-993" w:right="-847" w:rightChars="-385" w:firstLine="458" w:firstLineChars="200"/>
        <w:rPr>
          <w:sz w:val="24"/>
          <w:szCs w:val="24"/>
        </w:rPr>
      </w:pPr>
      <w:r>
        <w:rPr>
          <w:b/>
          <w:bCs/>
          <w:spacing w:val="-6"/>
          <w:sz w:val="24"/>
          <w:szCs w:val="24"/>
        </w:rPr>
        <w:t xml:space="preserve"> </w:t>
      </w:r>
      <w:r>
        <w:rPr>
          <w:spacing w:val="-2"/>
          <w:sz w:val="24"/>
          <w:szCs w:val="24"/>
        </w:rPr>
        <w:t>A、伦琴发明的。</w:t>
      </w:r>
      <w:r>
        <w:rPr>
          <w:rFonts w:hint="eastAsia"/>
          <w:sz w:val="24"/>
          <w:szCs w:val="24"/>
        </w:rPr>
        <w:t xml:space="preserve">   </w:t>
      </w:r>
      <w:r>
        <w:rPr>
          <w:spacing w:val="-2"/>
          <w:sz w:val="24"/>
          <w:szCs w:val="24"/>
        </w:rPr>
        <w:t>B</w:t>
      </w:r>
      <w:r>
        <w:rPr>
          <w:spacing w:val="-3"/>
          <w:sz w:val="24"/>
          <w:szCs w:val="24"/>
        </w:rPr>
        <w:t>、元素排列是没有规律的。</w:t>
      </w:r>
    </w:p>
    <w:p w14:paraId="4AEC0C78">
      <w:pPr>
        <w:pStyle w:val="4"/>
        <w:ind w:left="-993" w:right="-847" w:rightChars="-385" w:firstLine="472" w:firstLineChars="200"/>
        <w:rPr>
          <w:sz w:val="24"/>
          <w:szCs w:val="24"/>
        </w:rPr>
      </w:pPr>
      <w:r>
        <w:rPr>
          <w:spacing w:val="-2"/>
          <w:sz w:val="24"/>
          <w:szCs w:val="24"/>
        </w:rPr>
        <w:t>C</w:t>
      </w:r>
      <w:r>
        <w:rPr>
          <w:spacing w:val="-3"/>
          <w:sz w:val="24"/>
          <w:szCs w:val="24"/>
        </w:rPr>
        <w:t>、同一个格子中的原子，其核内中子数都相同。</w:t>
      </w:r>
    </w:p>
    <w:p w14:paraId="52BECD06">
      <w:pPr>
        <w:pStyle w:val="4"/>
        <w:tabs>
          <w:tab w:val="left" w:pos="2934"/>
        </w:tabs>
        <w:spacing w:line="273" w:lineRule="auto"/>
        <w:ind w:left="-993" w:right="-847" w:rightChars="-385" w:firstLine="472" w:firstLineChars="200"/>
        <w:rPr>
          <w:spacing w:val="-2"/>
          <w:sz w:val="24"/>
          <w:szCs w:val="24"/>
        </w:rPr>
      </w:pPr>
      <w:r>
        <w:rPr>
          <w:spacing w:val="-2"/>
          <w:sz w:val="24"/>
          <w:szCs w:val="24"/>
        </w:rPr>
        <w:t>D、将具有相同质子数的原子放在同一个格子里形成的表。</w:t>
      </w:r>
    </w:p>
    <w:p w14:paraId="6652BF57">
      <w:pPr>
        <w:pStyle w:val="4"/>
        <w:tabs>
          <w:tab w:val="left" w:pos="2934"/>
        </w:tabs>
        <w:spacing w:line="273" w:lineRule="auto"/>
        <w:ind w:left="-993" w:right="-847" w:rightChars="-385"/>
        <w:rPr>
          <w:sz w:val="24"/>
          <w:szCs w:val="24"/>
        </w:rPr>
      </w:pPr>
      <w:r>
        <w:rPr>
          <w:spacing w:val="-2"/>
          <w:sz w:val="24"/>
          <w:szCs w:val="24"/>
        </w:rPr>
        <w:t xml:space="preserve"> </w:t>
      </w:r>
      <w:r>
        <w:rPr>
          <w:b/>
          <w:bCs/>
          <w:spacing w:val="-2"/>
          <w:sz w:val="24"/>
          <w:szCs w:val="24"/>
        </w:rPr>
        <w:t>160、标识原子，可以用（</w:t>
      </w:r>
      <w:r>
        <w:rPr>
          <w:rFonts w:hint="eastAsia"/>
          <w:b/>
          <w:bCs/>
          <w:spacing w:val="-2"/>
          <w:sz w:val="24"/>
          <w:szCs w:val="24"/>
        </w:rPr>
        <w:t xml:space="preserve"> D  </w:t>
      </w:r>
      <w:r>
        <w:rPr>
          <w:b/>
          <w:bCs/>
          <w:spacing w:val="-6"/>
          <w:sz w:val="24"/>
          <w:szCs w:val="24"/>
        </w:rPr>
        <w:t>）。</w:t>
      </w:r>
    </w:p>
    <w:p w14:paraId="7DDD027D">
      <w:pPr>
        <w:pStyle w:val="4"/>
        <w:spacing w:before="2" w:line="273" w:lineRule="auto"/>
        <w:ind w:left="-993" w:right="-847" w:rightChars="-385" w:firstLine="472" w:firstLineChars="200"/>
        <w:rPr>
          <w:sz w:val="24"/>
          <w:szCs w:val="24"/>
        </w:rPr>
      </w:pPr>
      <w:r>
        <w:rPr>
          <w:spacing w:val="-2"/>
          <w:sz w:val="24"/>
          <w:szCs w:val="24"/>
        </w:rPr>
        <w:t>A、质子数</w:t>
      </w:r>
      <w:r>
        <w:rPr>
          <w:rFonts w:hint="eastAsia"/>
          <w:spacing w:val="-2"/>
          <w:sz w:val="24"/>
          <w:szCs w:val="24"/>
        </w:rPr>
        <w:t xml:space="preserve">    </w:t>
      </w:r>
      <w:r>
        <w:rPr>
          <w:spacing w:val="-2"/>
          <w:sz w:val="24"/>
          <w:szCs w:val="24"/>
        </w:rPr>
        <w:t xml:space="preserve"> </w:t>
      </w:r>
      <w:r>
        <w:rPr>
          <w:sz w:val="24"/>
          <w:szCs w:val="24"/>
        </w:rPr>
        <w:t>B</w:t>
      </w:r>
      <w:r>
        <w:rPr>
          <w:spacing w:val="-3"/>
          <w:sz w:val="24"/>
          <w:szCs w:val="24"/>
        </w:rPr>
        <w:t>、中子数</w:t>
      </w:r>
      <w:r>
        <w:rPr>
          <w:rFonts w:hint="eastAsia"/>
          <w:sz w:val="24"/>
          <w:szCs w:val="24"/>
        </w:rPr>
        <w:t xml:space="preserve">    </w:t>
      </w:r>
      <w:r>
        <w:rPr>
          <w:spacing w:val="-2"/>
          <w:sz w:val="24"/>
          <w:szCs w:val="24"/>
        </w:rPr>
        <w:t>C</w:t>
      </w:r>
      <w:r>
        <w:rPr>
          <w:spacing w:val="-4"/>
          <w:sz w:val="24"/>
          <w:szCs w:val="24"/>
        </w:rPr>
        <w:t>、核外电子数</w:t>
      </w:r>
      <w:r>
        <w:rPr>
          <w:rFonts w:hint="eastAsia"/>
          <w:sz w:val="24"/>
          <w:szCs w:val="24"/>
        </w:rPr>
        <w:t xml:space="preserve">    </w:t>
      </w:r>
      <w:r>
        <w:rPr>
          <w:spacing w:val="-2"/>
          <w:sz w:val="24"/>
          <w:szCs w:val="24"/>
        </w:rPr>
        <w:t>D</w:t>
      </w:r>
      <w:r>
        <w:rPr>
          <w:spacing w:val="-4"/>
          <w:sz w:val="24"/>
          <w:szCs w:val="24"/>
        </w:rPr>
        <w:t>、质子数和中子数</w:t>
      </w:r>
    </w:p>
    <w:p w14:paraId="78B70E5A">
      <w:pPr>
        <w:pStyle w:val="4"/>
        <w:spacing w:before="0"/>
        <w:ind w:left="0"/>
      </w:pPr>
    </w:p>
    <w:p w14:paraId="7890EE1C">
      <w:pPr>
        <w:pStyle w:val="3"/>
        <w:ind w:left="0"/>
        <w:rPr>
          <w:b w:val="0"/>
          <w:bCs w:val="0"/>
          <w:sz w:val="21"/>
          <w:szCs w:val="21"/>
        </w:rPr>
      </w:pPr>
    </w:p>
    <w:p w14:paraId="73D28C37">
      <w:pPr>
        <w:pStyle w:val="3"/>
        <w:ind w:left="-849" w:leftChars="-386"/>
      </w:pPr>
      <w:r>
        <w:rPr>
          <w:spacing w:val="-6"/>
        </w:rPr>
        <w:t>二、多选题</w:t>
      </w:r>
    </w:p>
    <w:p w14:paraId="7A0D819F">
      <w:pPr>
        <w:pStyle w:val="4"/>
        <w:tabs>
          <w:tab w:val="left" w:pos="7764"/>
        </w:tabs>
        <w:spacing w:before="37" w:line="620" w:lineRule="atLeast"/>
        <w:ind w:left="-993" w:right="131" w:firstLine="1248" w:firstLineChars="520"/>
        <w:rPr>
          <w:sz w:val="24"/>
          <w:szCs w:val="24"/>
        </w:rPr>
      </w:pPr>
      <w:r>
        <w:rPr>
          <w:sz w:val="24"/>
          <w:szCs w:val="24"/>
        </w:rPr>
        <w:t>每题</w:t>
      </w:r>
      <w:r>
        <w:rPr>
          <w:spacing w:val="-53"/>
          <w:sz w:val="24"/>
          <w:szCs w:val="24"/>
        </w:rPr>
        <w:t xml:space="preserve"> </w:t>
      </w:r>
      <w:r>
        <w:rPr>
          <w:rFonts w:ascii="Calibri" w:eastAsia="Calibri"/>
          <w:sz w:val="24"/>
          <w:szCs w:val="24"/>
        </w:rPr>
        <w:t>4</w:t>
      </w:r>
      <w:r>
        <w:rPr>
          <w:rFonts w:ascii="Calibri" w:eastAsia="Calibri"/>
          <w:spacing w:val="-12"/>
          <w:sz w:val="24"/>
          <w:szCs w:val="24"/>
        </w:rPr>
        <w:t xml:space="preserve"> </w:t>
      </w:r>
      <w:r>
        <w:rPr>
          <w:sz w:val="24"/>
          <w:szCs w:val="24"/>
        </w:rPr>
        <w:t>分，备选项中有两项或两项以上符合题目要求，错选不得分，少选每个选项得</w:t>
      </w:r>
      <w:r>
        <w:rPr>
          <w:spacing w:val="-53"/>
          <w:sz w:val="24"/>
          <w:szCs w:val="24"/>
        </w:rPr>
        <w:t xml:space="preserve"> </w:t>
      </w:r>
      <w:r>
        <w:rPr>
          <w:rFonts w:ascii="Calibri" w:eastAsia="Calibri"/>
          <w:sz w:val="24"/>
          <w:szCs w:val="24"/>
        </w:rPr>
        <w:t>1</w:t>
      </w:r>
      <w:r>
        <w:rPr>
          <w:rFonts w:ascii="Calibri" w:eastAsia="Calibri"/>
          <w:spacing w:val="-1"/>
          <w:sz w:val="24"/>
          <w:szCs w:val="24"/>
        </w:rPr>
        <w:t xml:space="preserve"> </w:t>
      </w:r>
      <w:r>
        <w:rPr>
          <w:sz w:val="24"/>
          <w:szCs w:val="24"/>
        </w:rPr>
        <w:t xml:space="preserve">分。 </w:t>
      </w:r>
    </w:p>
    <w:p w14:paraId="0401215A">
      <w:pPr>
        <w:pStyle w:val="4"/>
        <w:tabs>
          <w:tab w:val="left" w:pos="7764"/>
        </w:tabs>
        <w:spacing w:before="37" w:line="620" w:lineRule="atLeast"/>
        <w:ind w:left="-993" w:right="131"/>
        <w:rPr>
          <w:sz w:val="24"/>
          <w:szCs w:val="24"/>
        </w:rPr>
      </w:pPr>
      <w:r>
        <w:rPr>
          <w:b/>
          <w:bCs/>
          <w:spacing w:val="-2"/>
          <w:sz w:val="24"/>
          <w:szCs w:val="24"/>
        </w:rPr>
        <w:t>161、在事故应急和处置现场，个人剂量监测的相关要求，下列说法正确的是（</w:t>
      </w:r>
      <w:r>
        <w:rPr>
          <w:rFonts w:hint="eastAsia"/>
          <w:b/>
          <w:bCs/>
          <w:spacing w:val="-2"/>
          <w:sz w:val="24"/>
          <w:szCs w:val="24"/>
        </w:rPr>
        <w:t xml:space="preserve">B D E </w:t>
      </w:r>
      <w:r>
        <w:rPr>
          <w:b/>
          <w:bCs/>
          <w:spacing w:val="-6"/>
          <w:sz w:val="24"/>
          <w:szCs w:val="24"/>
        </w:rPr>
        <w:t>）。</w:t>
      </w:r>
    </w:p>
    <w:p w14:paraId="2D0021FD">
      <w:pPr>
        <w:pStyle w:val="4"/>
        <w:tabs>
          <w:tab w:val="left" w:pos="9356"/>
        </w:tabs>
        <w:spacing w:before="37" w:line="620" w:lineRule="atLeast"/>
        <w:ind w:left="-851" w:leftChars="-450" w:right="-847" w:hanging="139" w:hangingChars="59"/>
        <w:rPr>
          <w:sz w:val="24"/>
          <w:szCs w:val="24"/>
        </w:rPr>
      </w:pPr>
      <w:r>
        <w:rPr>
          <w:spacing w:val="-2"/>
          <w:sz w:val="24"/>
          <w:szCs w:val="24"/>
        </w:rPr>
        <w:t>A</w:t>
      </w:r>
      <w:r>
        <w:rPr>
          <w:spacing w:val="-3"/>
          <w:sz w:val="24"/>
          <w:szCs w:val="24"/>
        </w:rPr>
        <w:t>、不需要佩戴个人剂量计</w:t>
      </w:r>
    </w:p>
    <w:p w14:paraId="1591207D">
      <w:pPr>
        <w:pStyle w:val="4"/>
        <w:spacing w:line="273" w:lineRule="auto"/>
        <w:ind w:left="-993" w:right="4238"/>
        <w:rPr>
          <w:spacing w:val="-2"/>
          <w:sz w:val="24"/>
          <w:szCs w:val="24"/>
        </w:rPr>
      </w:pPr>
      <w:r>
        <w:rPr>
          <w:spacing w:val="-2"/>
          <w:sz w:val="24"/>
          <w:szCs w:val="24"/>
        </w:rPr>
        <w:t xml:space="preserve">B、需要佩带个人剂量计、个人剂量报警仪 </w:t>
      </w:r>
    </w:p>
    <w:p w14:paraId="18C9E27C">
      <w:pPr>
        <w:pStyle w:val="4"/>
        <w:spacing w:line="273" w:lineRule="auto"/>
        <w:ind w:left="-993" w:right="4238"/>
        <w:rPr>
          <w:sz w:val="24"/>
          <w:szCs w:val="24"/>
        </w:rPr>
      </w:pPr>
      <w:r>
        <w:rPr>
          <w:spacing w:val="-2"/>
          <w:sz w:val="24"/>
          <w:szCs w:val="24"/>
        </w:rPr>
        <w:t>C</w:t>
      </w:r>
      <w:r>
        <w:rPr>
          <w:spacing w:val="-3"/>
          <w:sz w:val="24"/>
          <w:szCs w:val="24"/>
        </w:rPr>
        <w:t>、个人剂量报警仪不需要可直接读数功能</w:t>
      </w:r>
    </w:p>
    <w:p w14:paraId="66B69106">
      <w:pPr>
        <w:pStyle w:val="4"/>
        <w:spacing w:line="273" w:lineRule="auto"/>
        <w:ind w:left="-993" w:right="4238"/>
        <w:rPr>
          <w:sz w:val="24"/>
          <w:szCs w:val="24"/>
        </w:rPr>
      </w:pPr>
      <w:r>
        <w:rPr>
          <w:spacing w:val="-2"/>
          <w:sz w:val="24"/>
          <w:szCs w:val="24"/>
        </w:rPr>
        <w:t>D</w:t>
      </w:r>
      <w:r>
        <w:rPr>
          <w:spacing w:val="-3"/>
          <w:sz w:val="24"/>
          <w:szCs w:val="24"/>
        </w:rPr>
        <w:t>、个人剂量计、个人剂量报警仪量程要求足够宽</w:t>
      </w:r>
    </w:p>
    <w:p w14:paraId="6605878E">
      <w:pPr>
        <w:pStyle w:val="4"/>
        <w:tabs>
          <w:tab w:val="left" w:pos="4404"/>
        </w:tabs>
        <w:spacing w:line="273" w:lineRule="auto"/>
        <w:ind w:left="-993" w:right="3188"/>
        <w:rPr>
          <w:spacing w:val="-2"/>
          <w:sz w:val="24"/>
          <w:szCs w:val="24"/>
        </w:rPr>
      </w:pPr>
      <w:r>
        <w:rPr>
          <w:spacing w:val="-2"/>
          <w:sz w:val="24"/>
          <w:szCs w:val="24"/>
        </w:rPr>
        <w:t xml:space="preserve">E、剂量报警仪不需要很高的准确度，但要求高度可靠 </w:t>
      </w:r>
    </w:p>
    <w:p w14:paraId="159D9839">
      <w:pPr>
        <w:pStyle w:val="4"/>
        <w:tabs>
          <w:tab w:val="left" w:pos="4404"/>
        </w:tabs>
        <w:spacing w:line="273" w:lineRule="auto"/>
        <w:ind w:left="-993" w:right="3188"/>
        <w:rPr>
          <w:sz w:val="24"/>
          <w:szCs w:val="24"/>
        </w:rPr>
      </w:pPr>
      <w:r>
        <w:rPr>
          <w:b/>
          <w:bCs/>
          <w:spacing w:val="-2"/>
          <w:sz w:val="24"/>
          <w:szCs w:val="24"/>
        </w:rPr>
        <w:t>162、关于辐射事故，以下说法正确的是（</w:t>
      </w:r>
      <w:r>
        <w:rPr>
          <w:rFonts w:hint="eastAsia"/>
          <w:b/>
          <w:bCs/>
          <w:spacing w:val="-2"/>
          <w:sz w:val="24"/>
          <w:szCs w:val="24"/>
        </w:rPr>
        <w:t>B C D E</w:t>
      </w:r>
      <w:r>
        <w:rPr>
          <w:b/>
          <w:bCs/>
          <w:sz w:val="24"/>
          <w:szCs w:val="24"/>
        </w:rPr>
        <w:tab/>
      </w:r>
      <w:r>
        <w:rPr>
          <w:b/>
          <w:bCs/>
          <w:spacing w:val="-6"/>
          <w:sz w:val="24"/>
          <w:szCs w:val="24"/>
        </w:rPr>
        <w:t>）。</w:t>
      </w:r>
    </w:p>
    <w:p w14:paraId="7FEFB23A">
      <w:pPr>
        <w:pStyle w:val="4"/>
        <w:spacing w:before="2"/>
        <w:ind w:left="-993"/>
        <w:rPr>
          <w:sz w:val="24"/>
          <w:szCs w:val="24"/>
        </w:rPr>
      </w:pPr>
      <w:r>
        <w:rPr>
          <w:spacing w:val="-2"/>
          <w:sz w:val="24"/>
          <w:szCs w:val="24"/>
        </w:rPr>
        <w:t>A</w:t>
      </w:r>
      <w:r>
        <w:rPr>
          <w:spacing w:val="-3"/>
          <w:sz w:val="24"/>
          <w:szCs w:val="24"/>
        </w:rPr>
        <w:t>、辐射事故就是核事故</w:t>
      </w:r>
    </w:p>
    <w:p w14:paraId="6646801E">
      <w:pPr>
        <w:pStyle w:val="4"/>
        <w:ind w:left="-993"/>
        <w:rPr>
          <w:sz w:val="24"/>
          <w:szCs w:val="24"/>
        </w:rPr>
      </w:pPr>
      <w:r>
        <w:rPr>
          <w:spacing w:val="-2"/>
          <w:sz w:val="24"/>
          <w:szCs w:val="24"/>
        </w:rPr>
        <w:t>B</w:t>
      </w:r>
      <w:r>
        <w:rPr>
          <w:spacing w:val="-3"/>
          <w:sz w:val="24"/>
          <w:szCs w:val="24"/>
        </w:rPr>
        <w:t>、放射性物质丢失、被盗、失控</w:t>
      </w:r>
    </w:p>
    <w:p w14:paraId="00D680BF">
      <w:pPr>
        <w:pStyle w:val="4"/>
        <w:spacing w:line="273" w:lineRule="auto"/>
        <w:ind w:left="-993" w:right="3608"/>
        <w:rPr>
          <w:spacing w:val="-2"/>
          <w:sz w:val="24"/>
          <w:szCs w:val="24"/>
        </w:rPr>
      </w:pPr>
      <w:r>
        <w:rPr>
          <w:spacing w:val="-2"/>
          <w:sz w:val="24"/>
          <w:szCs w:val="24"/>
        </w:rPr>
        <w:t>C、放射性物质失控造成人员受到意外的异常照射</w:t>
      </w:r>
    </w:p>
    <w:p w14:paraId="3D6D7111">
      <w:pPr>
        <w:pStyle w:val="4"/>
        <w:spacing w:line="273" w:lineRule="auto"/>
        <w:ind w:left="-993" w:right="3608"/>
        <w:rPr>
          <w:sz w:val="24"/>
          <w:szCs w:val="24"/>
        </w:rPr>
      </w:pPr>
      <w:r>
        <w:rPr>
          <w:spacing w:val="-2"/>
          <w:sz w:val="24"/>
          <w:szCs w:val="24"/>
        </w:rPr>
        <w:t>D、射线装置失控造成人员受到意外的异常照射</w:t>
      </w:r>
    </w:p>
    <w:p w14:paraId="23D872D0">
      <w:pPr>
        <w:pStyle w:val="4"/>
        <w:spacing w:before="1"/>
        <w:ind w:left="-993"/>
        <w:rPr>
          <w:spacing w:val="-3"/>
          <w:sz w:val="24"/>
          <w:szCs w:val="24"/>
        </w:rPr>
      </w:pPr>
      <w:r>
        <w:rPr>
          <w:spacing w:val="-2"/>
          <w:sz w:val="24"/>
          <w:szCs w:val="24"/>
        </w:rPr>
        <w:t>E</w:t>
      </w:r>
      <w:r>
        <w:rPr>
          <w:spacing w:val="-3"/>
          <w:sz w:val="24"/>
          <w:szCs w:val="24"/>
        </w:rPr>
        <w:t>、环境放射性污染的事件</w:t>
      </w:r>
    </w:p>
    <w:tbl>
      <w:tblPr>
        <w:tblStyle w:val="8"/>
        <w:tblpPr w:leftFromText="180" w:rightFromText="180" w:vertAnchor="text" w:horzAnchor="page" w:tblpX="683" w:tblpY="127"/>
        <w:tblW w:w="0" w:type="auto"/>
        <w:tblInd w:w="0" w:type="dxa"/>
        <w:tblLayout w:type="fixed"/>
        <w:tblCellMar>
          <w:top w:w="0" w:type="dxa"/>
          <w:left w:w="0" w:type="dxa"/>
          <w:bottom w:w="0" w:type="dxa"/>
          <w:right w:w="0" w:type="dxa"/>
        </w:tblCellMar>
      </w:tblPr>
      <w:tblGrid>
        <w:gridCol w:w="3743"/>
        <w:gridCol w:w="1219"/>
        <w:gridCol w:w="3300"/>
      </w:tblGrid>
      <w:tr w14:paraId="3A7FB9C2">
        <w:tblPrEx>
          <w:tblCellMar>
            <w:top w:w="0" w:type="dxa"/>
            <w:left w:w="0" w:type="dxa"/>
            <w:bottom w:w="0" w:type="dxa"/>
            <w:right w:w="0" w:type="dxa"/>
          </w:tblCellMar>
        </w:tblPrEx>
        <w:trPr>
          <w:trHeight w:val="346" w:hRule="atLeast"/>
        </w:trPr>
        <w:tc>
          <w:tcPr>
            <w:tcW w:w="3743" w:type="dxa"/>
          </w:tcPr>
          <w:p w14:paraId="74BFFB19">
            <w:pPr>
              <w:pStyle w:val="12"/>
              <w:spacing w:before="0" w:line="240" w:lineRule="exact"/>
              <w:ind w:leftChars="-25" w:hanging="54" w:hangingChars="23"/>
              <w:rPr>
                <w:b/>
                <w:bCs/>
                <w:sz w:val="24"/>
                <w:szCs w:val="24"/>
              </w:rPr>
            </w:pPr>
            <w:r>
              <w:rPr>
                <w:b/>
                <w:bCs/>
                <w:spacing w:val="-2"/>
                <w:sz w:val="24"/>
                <w:szCs w:val="24"/>
              </w:rPr>
              <w:t>163、监测仪器日常使用必须</w:t>
            </w:r>
            <w:r>
              <w:rPr>
                <w:b/>
                <w:bCs/>
                <w:spacing w:val="-10"/>
                <w:sz w:val="24"/>
                <w:szCs w:val="24"/>
              </w:rPr>
              <w:t>（</w:t>
            </w:r>
            <w:r>
              <w:rPr>
                <w:rFonts w:hint="eastAsia"/>
                <w:b/>
                <w:bCs/>
                <w:spacing w:val="-10"/>
                <w:sz w:val="24"/>
                <w:szCs w:val="24"/>
              </w:rPr>
              <w:t>ABC</w:t>
            </w:r>
            <w:r>
              <w:rPr>
                <w:b/>
                <w:bCs/>
                <w:spacing w:val="-10"/>
                <w:sz w:val="24"/>
                <w:szCs w:val="24"/>
              </w:rPr>
              <w:t>）</w:t>
            </w:r>
          </w:p>
        </w:tc>
        <w:tc>
          <w:tcPr>
            <w:tcW w:w="1219" w:type="dxa"/>
          </w:tcPr>
          <w:p w14:paraId="370F2433">
            <w:pPr>
              <w:pStyle w:val="12"/>
              <w:spacing w:before="0" w:line="240" w:lineRule="exact"/>
              <w:rPr>
                <w:b/>
                <w:bCs/>
                <w:sz w:val="24"/>
                <w:szCs w:val="24"/>
              </w:rPr>
            </w:pPr>
          </w:p>
        </w:tc>
        <w:tc>
          <w:tcPr>
            <w:tcW w:w="3300" w:type="dxa"/>
          </w:tcPr>
          <w:p w14:paraId="52102A59">
            <w:pPr>
              <w:pStyle w:val="12"/>
              <w:spacing w:before="0"/>
              <w:ind w:left="-993" w:firstLine="1248" w:firstLineChars="520"/>
              <w:rPr>
                <w:rFonts w:ascii="Times New Roman"/>
                <w:sz w:val="24"/>
                <w:szCs w:val="24"/>
              </w:rPr>
            </w:pPr>
          </w:p>
        </w:tc>
      </w:tr>
      <w:tr w14:paraId="6C98CDB2">
        <w:tblPrEx>
          <w:tblCellMar>
            <w:top w:w="0" w:type="dxa"/>
            <w:left w:w="0" w:type="dxa"/>
            <w:bottom w:w="0" w:type="dxa"/>
            <w:right w:w="0" w:type="dxa"/>
          </w:tblCellMar>
        </w:tblPrEx>
        <w:trPr>
          <w:trHeight w:val="414" w:hRule="atLeast"/>
        </w:trPr>
        <w:tc>
          <w:tcPr>
            <w:tcW w:w="3743" w:type="dxa"/>
          </w:tcPr>
          <w:p w14:paraId="3889FEBF">
            <w:pPr>
              <w:pStyle w:val="12"/>
              <w:spacing w:before="17"/>
              <w:ind w:left="-993" w:firstLine="1227" w:firstLineChars="520"/>
              <w:rPr>
                <w:sz w:val="24"/>
                <w:szCs w:val="24"/>
              </w:rPr>
            </w:pPr>
            <w:r>
              <w:rPr>
                <w:spacing w:val="-2"/>
                <w:sz w:val="24"/>
                <w:szCs w:val="24"/>
              </w:rPr>
              <w:t>A</w:t>
            </w:r>
            <w:r>
              <w:rPr>
                <w:spacing w:val="-3"/>
                <w:sz w:val="24"/>
                <w:szCs w:val="24"/>
              </w:rPr>
              <w:t>、在有效检定期限内</w:t>
            </w:r>
          </w:p>
        </w:tc>
        <w:tc>
          <w:tcPr>
            <w:tcW w:w="1219" w:type="dxa"/>
          </w:tcPr>
          <w:p w14:paraId="27EB597C">
            <w:pPr>
              <w:pStyle w:val="12"/>
              <w:spacing w:before="0"/>
              <w:ind w:left="-993" w:firstLine="1248" w:firstLineChars="520"/>
              <w:rPr>
                <w:rFonts w:ascii="Times New Roman"/>
                <w:sz w:val="24"/>
                <w:szCs w:val="24"/>
              </w:rPr>
            </w:pPr>
          </w:p>
        </w:tc>
        <w:tc>
          <w:tcPr>
            <w:tcW w:w="3300" w:type="dxa"/>
          </w:tcPr>
          <w:p w14:paraId="0A55BF25">
            <w:pPr>
              <w:pStyle w:val="12"/>
              <w:spacing w:before="17"/>
              <w:ind w:left="-993" w:right="47" w:firstLine="1227" w:firstLineChars="520"/>
              <w:jc w:val="right"/>
              <w:rPr>
                <w:sz w:val="24"/>
                <w:szCs w:val="24"/>
              </w:rPr>
            </w:pPr>
            <w:r>
              <w:rPr>
                <w:spacing w:val="-2"/>
                <w:sz w:val="24"/>
                <w:szCs w:val="24"/>
              </w:rPr>
              <w:t>B</w:t>
            </w:r>
            <w:r>
              <w:rPr>
                <w:spacing w:val="-3"/>
                <w:sz w:val="24"/>
                <w:szCs w:val="24"/>
              </w:rPr>
              <w:t>、按照操作规程使用、操作</w:t>
            </w:r>
          </w:p>
        </w:tc>
      </w:tr>
      <w:tr w14:paraId="1B39E75D">
        <w:tblPrEx>
          <w:tblCellMar>
            <w:top w:w="0" w:type="dxa"/>
            <w:left w:w="0" w:type="dxa"/>
            <w:bottom w:w="0" w:type="dxa"/>
            <w:right w:w="0" w:type="dxa"/>
          </w:tblCellMar>
        </w:tblPrEx>
        <w:trPr>
          <w:trHeight w:val="414" w:hRule="atLeast"/>
        </w:trPr>
        <w:tc>
          <w:tcPr>
            <w:tcW w:w="3743" w:type="dxa"/>
          </w:tcPr>
          <w:p w14:paraId="10CAF7F5">
            <w:pPr>
              <w:pStyle w:val="12"/>
              <w:spacing w:before="17"/>
              <w:ind w:left="-993" w:firstLine="1227" w:firstLineChars="520"/>
              <w:rPr>
                <w:sz w:val="24"/>
                <w:szCs w:val="24"/>
              </w:rPr>
            </w:pPr>
            <w:r>
              <w:rPr>
                <w:spacing w:val="-2"/>
                <w:sz w:val="24"/>
                <w:szCs w:val="24"/>
              </w:rPr>
              <w:t>C</w:t>
            </w:r>
            <w:r>
              <w:rPr>
                <w:spacing w:val="-3"/>
                <w:sz w:val="24"/>
                <w:szCs w:val="24"/>
              </w:rPr>
              <w:t>、检查仪器的工作状态</w:t>
            </w:r>
          </w:p>
        </w:tc>
        <w:tc>
          <w:tcPr>
            <w:tcW w:w="1219" w:type="dxa"/>
          </w:tcPr>
          <w:p w14:paraId="3A67FA5E">
            <w:pPr>
              <w:pStyle w:val="12"/>
              <w:spacing w:before="0"/>
              <w:ind w:left="-993" w:firstLine="1248" w:firstLineChars="520"/>
              <w:rPr>
                <w:rFonts w:ascii="Times New Roman"/>
                <w:sz w:val="24"/>
                <w:szCs w:val="24"/>
              </w:rPr>
            </w:pPr>
          </w:p>
        </w:tc>
        <w:tc>
          <w:tcPr>
            <w:tcW w:w="3300" w:type="dxa"/>
          </w:tcPr>
          <w:p w14:paraId="6B1E5599">
            <w:pPr>
              <w:pStyle w:val="12"/>
              <w:spacing w:before="17"/>
              <w:ind w:left="-993" w:right="47" w:firstLine="1227" w:firstLineChars="520"/>
              <w:jc w:val="right"/>
              <w:rPr>
                <w:sz w:val="24"/>
                <w:szCs w:val="24"/>
              </w:rPr>
            </w:pPr>
            <w:r>
              <w:rPr>
                <w:spacing w:val="-2"/>
                <w:sz w:val="24"/>
                <w:szCs w:val="24"/>
              </w:rPr>
              <w:t>D</w:t>
            </w:r>
            <w:r>
              <w:rPr>
                <w:spacing w:val="-3"/>
                <w:sz w:val="24"/>
                <w:szCs w:val="24"/>
              </w:rPr>
              <w:t>、需要向行政管理部门报批</w:t>
            </w:r>
          </w:p>
        </w:tc>
      </w:tr>
      <w:tr w14:paraId="7F0A48ED">
        <w:tblPrEx>
          <w:tblCellMar>
            <w:top w:w="0" w:type="dxa"/>
            <w:left w:w="0" w:type="dxa"/>
            <w:bottom w:w="0" w:type="dxa"/>
            <w:right w:w="0" w:type="dxa"/>
          </w:tblCellMar>
        </w:tblPrEx>
        <w:trPr>
          <w:trHeight w:val="346" w:hRule="atLeast"/>
        </w:trPr>
        <w:tc>
          <w:tcPr>
            <w:tcW w:w="3743" w:type="dxa"/>
          </w:tcPr>
          <w:p w14:paraId="30051C28">
            <w:pPr>
              <w:pStyle w:val="12"/>
              <w:spacing w:before="17" w:line="223" w:lineRule="exact"/>
              <w:ind w:left="-993" w:firstLine="1227" w:firstLineChars="520"/>
              <w:rPr>
                <w:sz w:val="24"/>
                <w:szCs w:val="24"/>
              </w:rPr>
            </w:pPr>
            <w:r>
              <w:rPr>
                <w:spacing w:val="-2"/>
                <w:sz w:val="24"/>
                <w:szCs w:val="24"/>
              </w:rPr>
              <w:t>E</w:t>
            </w:r>
            <w:r>
              <w:rPr>
                <w:spacing w:val="-4"/>
                <w:sz w:val="24"/>
                <w:szCs w:val="24"/>
              </w:rPr>
              <w:t>、不需要校准</w:t>
            </w:r>
          </w:p>
        </w:tc>
        <w:tc>
          <w:tcPr>
            <w:tcW w:w="1219" w:type="dxa"/>
          </w:tcPr>
          <w:p w14:paraId="50381476">
            <w:pPr>
              <w:pStyle w:val="12"/>
              <w:spacing w:before="0"/>
              <w:ind w:left="-993" w:firstLine="1248" w:firstLineChars="520"/>
              <w:rPr>
                <w:rFonts w:ascii="Times New Roman"/>
                <w:sz w:val="24"/>
                <w:szCs w:val="24"/>
              </w:rPr>
            </w:pPr>
          </w:p>
        </w:tc>
        <w:tc>
          <w:tcPr>
            <w:tcW w:w="3300" w:type="dxa"/>
          </w:tcPr>
          <w:p w14:paraId="269D9C69">
            <w:pPr>
              <w:pStyle w:val="12"/>
              <w:spacing w:before="0"/>
              <w:ind w:left="-993" w:firstLine="1248" w:firstLineChars="520"/>
              <w:rPr>
                <w:rFonts w:ascii="Times New Roman"/>
                <w:sz w:val="24"/>
                <w:szCs w:val="24"/>
              </w:rPr>
            </w:pPr>
          </w:p>
        </w:tc>
      </w:tr>
    </w:tbl>
    <w:p w14:paraId="083A6724">
      <w:pPr>
        <w:pStyle w:val="4"/>
        <w:spacing w:before="1"/>
        <w:ind w:left="-993"/>
        <w:rPr>
          <w:sz w:val="24"/>
          <w:szCs w:val="24"/>
        </w:rPr>
      </w:pPr>
    </w:p>
    <w:p w14:paraId="1C374E17">
      <w:pPr>
        <w:pStyle w:val="12"/>
        <w:ind w:left="-993" w:firstLine="1248" w:firstLineChars="520"/>
        <w:rPr>
          <w:rFonts w:ascii="Times New Roman"/>
          <w:sz w:val="24"/>
          <w:szCs w:val="24"/>
        </w:rPr>
        <w:sectPr>
          <w:pgSz w:w="11910" w:h="16840"/>
          <w:pgMar w:top="1420" w:right="1559" w:bottom="1180" w:left="1700" w:header="0" w:footer="993" w:gutter="0"/>
          <w:cols w:space="720" w:num="1"/>
        </w:sectPr>
      </w:pPr>
    </w:p>
    <w:p w14:paraId="425FB543">
      <w:pPr>
        <w:pStyle w:val="4"/>
        <w:tabs>
          <w:tab w:val="left" w:pos="4404"/>
        </w:tabs>
        <w:spacing w:before="37" w:line="273" w:lineRule="auto"/>
        <w:ind w:left="-992" w:leftChars="-451" w:right="3819"/>
        <w:rPr>
          <w:b/>
          <w:bCs/>
          <w:spacing w:val="-6"/>
          <w:sz w:val="24"/>
          <w:szCs w:val="24"/>
        </w:rPr>
      </w:pPr>
      <w:r>
        <w:rPr>
          <w:b/>
          <w:bCs/>
          <w:spacing w:val="-2"/>
          <w:sz w:val="24"/>
          <w:szCs w:val="24"/>
        </w:rPr>
        <w:t>164、有关仪器使用，下列说法正确的是（</w:t>
      </w:r>
      <w:r>
        <w:rPr>
          <w:rFonts w:hint="eastAsia"/>
          <w:b/>
          <w:bCs/>
          <w:spacing w:val="-2"/>
          <w:sz w:val="24"/>
          <w:szCs w:val="24"/>
        </w:rPr>
        <w:t>A B C D</w:t>
      </w:r>
      <w:r>
        <w:rPr>
          <w:b/>
          <w:bCs/>
          <w:sz w:val="24"/>
          <w:szCs w:val="24"/>
        </w:rPr>
        <w:tab/>
      </w:r>
      <w:r>
        <w:rPr>
          <w:rFonts w:hint="eastAsia"/>
          <w:b/>
          <w:bCs/>
          <w:sz w:val="24"/>
          <w:szCs w:val="24"/>
        </w:rPr>
        <w:t>E</w:t>
      </w:r>
      <w:r>
        <w:rPr>
          <w:b/>
          <w:bCs/>
          <w:spacing w:val="-6"/>
          <w:sz w:val="24"/>
          <w:szCs w:val="24"/>
        </w:rPr>
        <w:t>）</w:t>
      </w:r>
    </w:p>
    <w:p w14:paraId="5F8D80E6">
      <w:pPr>
        <w:pStyle w:val="4"/>
        <w:tabs>
          <w:tab w:val="left" w:pos="4404"/>
        </w:tabs>
        <w:spacing w:before="37" w:line="273" w:lineRule="auto"/>
        <w:ind w:left="88" w:leftChars="-451" w:right="3819" w:hanging="1080" w:hangingChars="458"/>
        <w:rPr>
          <w:sz w:val="24"/>
          <w:szCs w:val="24"/>
        </w:rPr>
      </w:pPr>
      <w:r>
        <w:rPr>
          <w:spacing w:val="-2"/>
          <w:sz w:val="24"/>
          <w:szCs w:val="24"/>
        </w:rPr>
        <w:t>A、监测仪器使用必须在有效检定周期内</w:t>
      </w:r>
    </w:p>
    <w:p w14:paraId="7B77D9F8">
      <w:pPr>
        <w:pStyle w:val="4"/>
        <w:spacing w:before="2"/>
        <w:ind w:left="-993"/>
        <w:rPr>
          <w:sz w:val="24"/>
          <w:szCs w:val="24"/>
        </w:rPr>
      </w:pPr>
      <w:r>
        <w:rPr>
          <w:spacing w:val="-2"/>
          <w:sz w:val="24"/>
          <w:szCs w:val="24"/>
        </w:rPr>
        <w:t>B</w:t>
      </w:r>
      <w:r>
        <w:rPr>
          <w:spacing w:val="-3"/>
          <w:sz w:val="24"/>
          <w:szCs w:val="24"/>
        </w:rPr>
        <w:t>、维修后的仪器应重新送检</w:t>
      </w:r>
    </w:p>
    <w:p w14:paraId="10348F56">
      <w:pPr>
        <w:pStyle w:val="4"/>
        <w:ind w:left="-993"/>
        <w:rPr>
          <w:sz w:val="24"/>
          <w:szCs w:val="24"/>
        </w:rPr>
      </w:pPr>
      <w:r>
        <w:rPr>
          <w:spacing w:val="-2"/>
          <w:sz w:val="24"/>
          <w:szCs w:val="24"/>
        </w:rPr>
        <w:t>C</w:t>
      </w:r>
      <w:r>
        <w:rPr>
          <w:spacing w:val="-3"/>
          <w:sz w:val="24"/>
          <w:szCs w:val="24"/>
        </w:rPr>
        <w:t>、每次使用均应用检验源检查仪器的工作状态</w:t>
      </w:r>
    </w:p>
    <w:p w14:paraId="33BA3EAC">
      <w:pPr>
        <w:pStyle w:val="4"/>
        <w:spacing w:after="35" w:line="273" w:lineRule="auto"/>
        <w:ind w:left="-993" w:right="3398"/>
        <w:rPr>
          <w:spacing w:val="-2"/>
          <w:sz w:val="24"/>
          <w:szCs w:val="24"/>
        </w:rPr>
      </w:pPr>
      <w:r>
        <w:rPr>
          <w:spacing w:val="-2"/>
          <w:sz w:val="24"/>
          <w:szCs w:val="24"/>
        </w:rPr>
        <w:t>D、具有报警功能的仪器，应设置合理的报警阈值。</w:t>
      </w:r>
    </w:p>
    <w:p w14:paraId="473A28A1">
      <w:pPr>
        <w:pStyle w:val="4"/>
        <w:spacing w:after="35" w:line="273" w:lineRule="auto"/>
        <w:ind w:left="-993" w:right="3398"/>
        <w:rPr>
          <w:sz w:val="24"/>
          <w:szCs w:val="24"/>
        </w:rPr>
      </w:pPr>
      <w:r>
        <w:rPr>
          <w:spacing w:val="-2"/>
          <w:sz w:val="24"/>
          <w:szCs w:val="24"/>
        </w:rPr>
        <w:t xml:space="preserve"> E、仪器应有标识，防止被误用</w:t>
      </w:r>
    </w:p>
    <w:tbl>
      <w:tblPr>
        <w:tblStyle w:val="8"/>
        <w:tblW w:w="0" w:type="auto"/>
        <w:tblInd w:w="-1075" w:type="dxa"/>
        <w:tblLayout w:type="fixed"/>
        <w:tblCellMar>
          <w:top w:w="0" w:type="dxa"/>
          <w:left w:w="0" w:type="dxa"/>
          <w:bottom w:w="0" w:type="dxa"/>
          <w:right w:w="0" w:type="dxa"/>
        </w:tblCellMar>
      </w:tblPr>
      <w:tblGrid>
        <w:gridCol w:w="3091"/>
        <w:gridCol w:w="686"/>
        <w:gridCol w:w="2097"/>
      </w:tblGrid>
      <w:tr w14:paraId="4C4AC78F">
        <w:tblPrEx>
          <w:tblCellMar>
            <w:top w:w="0" w:type="dxa"/>
            <w:left w:w="0" w:type="dxa"/>
            <w:bottom w:w="0" w:type="dxa"/>
            <w:right w:w="0" w:type="dxa"/>
          </w:tblCellMar>
        </w:tblPrEx>
        <w:trPr>
          <w:trHeight w:val="260" w:hRule="atLeast"/>
        </w:trPr>
        <w:tc>
          <w:tcPr>
            <w:tcW w:w="3091" w:type="dxa"/>
          </w:tcPr>
          <w:p w14:paraId="4ACE8092">
            <w:pPr>
              <w:pStyle w:val="12"/>
              <w:spacing w:before="0" w:line="240" w:lineRule="exact"/>
              <w:ind w:left="-993" w:firstLine="1232" w:firstLineChars="520"/>
              <w:rPr>
                <w:b/>
                <w:bCs/>
                <w:sz w:val="24"/>
                <w:szCs w:val="24"/>
              </w:rPr>
            </w:pPr>
            <w:r>
              <w:rPr>
                <w:b/>
                <w:bCs/>
                <w:spacing w:val="-2"/>
                <w:sz w:val="24"/>
                <w:szCs w:val="24"/>
              </w:rPr>
              <w:t>165、工作场所监测分为</w:t>
            </w:r>
            <w:r>
              <w:rPr>
                <w:rFonts w:hint="eastAsia"/>
                <w:b/>
                <w:bCs/>
                <w:spacing w:val="-2"/>
                <w:sz w:val="24"/>
                <w:szCs w:val="24"/>
              </w:rPr>
              <w:t>(</w:t>
            </w:r>
            <w:r>
              <w:rPr>
                <w:b/>
                <w:bCs/>
                <w:spacing w:val="-10"/>
                <w:sz w:val="24"/>
                <w:szCs w:val="24"/>
              </w:rPr>
              <w:t>（</w:t>
            </w:r>
            <w:r>
              <w:rPr>
                <w:rFonts w:hint="eastAsia"/>
                <w:b/>
                <w:bCs/>
                <w:spacing w:val="-10"/>
                <w:sz w:val="24"/>
                <w:szCs w:val="24"/>
              </w:rPr>
              <w:t>ABCDE</w:t>
            </w:r>
          </w:p>
        </w:tc>
        <w:tc>
          <w:tcPr>
            <w:tcW w:w="686" w:type="dxa"/>
          </w:tcPr>
          <w:p w14:paraId="55B4ECC1">
            <w:pPr>
              <w:pStyle w:val="12"/>
              <w:spacing w:before="0" w:line="240" w:lineRule="exact"/>
              <w:rPr>
                <w:b/>
                <w:bCs/>
                <w:sz w:val="24"/>
                <w:szCs w:val="24"/>
              </w:rPr>
            </w:pPr>
          </w:p>
        </w:tc>
        <w:tc>
          <w:tcPr>
            <w:tcW w:w="2097" w:type="dxa"/>
          </w:tcPr>
          <w:p w14:paraId="39E40D04">
            <w:pPr>
              <w:pStyle w:val="12"/>
              <w:spacing w:before="0"/>
              <w:ind w:left="-993" w:firstLine="1232" w:firstLineChars="520"/>
              <w:rPr>
                <w:rFonts w:ascii="Times New Roman"/>
                <w:sz w:val="24"/>
                <w:szCs w:val="24"/>
              </w:rPr>
            </w:pPr>
            <w:r>
              <w:rPr>
                <w:rFonts w:hint="eastAsia"/>
                <w:b/>
                <w:bCs/>
                <w:spacing w:val="-2"/>
                <w:sz w:val="24"/>
                <w:szCs w:val="24"/>
              </w:rPr>
              <w:t>(A B C D</w:t>
            </w:r>
            <w:r>
              <w:rPr>
                <w:rFonts w:hint="eastAsia"/>
                <w:b/>
                <w:bCs/>
                <w:sz w:val="24"/>
                <w:szCs w:val="24"/>
              </w:rPr>
              <w:t xml:space="preserve"> E)</w:t>
            </w:r>
          </w:p>
        </w:tc>
      </w:tr>
      <w:tr w14:paraId="22137887">
        <w:tblPrEx>
          <w:tblCellMar>
            <w:top w:w="0" w:type="dxa"/>
            <w:left w:w="0" w:type="dxa"/>
            <w:bottom w:w="0" w:type="dxa"/>
            <w:right w:w="0" w:type="dxa"/>
          </w:tblCellMar>
        </w:tblPrEx>
        <w:trPr>
          <w:trHeight w:val="311" w:hRule="atLeast"/>
        </w:trPr>
        <w:tc>
          <w:tcPr>
            <w:tcW w:w="3091" w:type="dxa"/>
          </w:tcPr>
          <w:p w14:paraId="33326CFF">
            <w:pPr>
              <w:pStyle w:val="12"/>
              <w:spacing w:before="17"/>
              <w:ind w:left="-993" w:firstLine="1248" w:firstLineChars="520"/>
              <w:rPr>
                <w:sz w:val="24"/>
                <w:szCs w:val="24"/>
              </w:rPr>
            </w:pPr>
            <w:r>
              <w:rPr>
                <w:sz w:val="24"/>
                <w:szCs w:val="24"/>
              </w:rPr>
              <w:t>A</w:t>
            </w:r>
            <w:r>
              <w:rPr>
                <w:spacing w:val="-2"/>
                <w:sz w:val="24"/>
                <w:szCs w:val="24"/>
              </w:rPr>
              <w:t>、本底调查</w:t>
            </w:r>
          </w:p>
        </w:tc>
        <w:tc>
          <w:tcPr>
            <w:tcW w:w="686" w:type="dxa"/>
          </w:tcPr>
          <w:p w14:paraId="11266C4E">
            <w:pPr>
              <w:pStyle w:val="12"/>
              <w:spacing w:before="0"/>
              <w:ind w:left="-993" w:firstLine="1248" w:firstLineChars="520"/>
              <w:rPr>
                <w:rFonts w:ascii="Times New Roman"/>
                <w:sz w:val="24"/>
                <w:szCs w:val="24"/>
              </w:rPr>
            </w:pPr>
          </w:p>
        </w:tc>
        <w:tc>
          <w:tcPr>
            <w:tcW w:w="2097" w:type="dxa"/>
          </w:tcPr>
          <w:p w14:paraId="6F81745B">
            <w:pPr>
              <w:pStyle w:val="12"/>
              <w:spacing w:before="17"/>
              <w:ind w:left="-993" w:right="47" w:firstLine="1227" w:firstLineChars="520"/>
              <w:jc w:val="right"/>
              <w:rPr>
                <w:sz w:val="24"/>
                <w:szCs w:val="24"/>
              </w:rPr>
            </w:pPr>
            <w:r>
              <w:rPr>
                <w:spacing w:val="-2"/>
                <w:sz w:val="24"/>
                <w:szCs w:val="24"/>
              </w:rPr>
              <w:t>B</w:t>
            </w:r>
            <w:r>
              <w:rPr>
                <w:spacing w:val="-4"/>
                <w:sz w:val="24"/>
                <w:szCs w:val="24"/>
              </w:rPr>
              <w:t>、竣工验收监测</w:t>
            </w:r>
          </w:p>
        </w:tc>
      </w:tr>
      <w:tr w14:paraId="2852103C">
        <w:tblPrEx>
          <w:tblCellMar>
            <w:top w:w="0" w:type="dxa"/>
            <w:left w:w="0" w:type="dxa"/>
            <w:bottom w:w="0" w:type="dxa"/>
            <w:right w:w="0" w:type="dxa"/>
          </w:tblCellMar>
        </w:tblPrEx>
        <w:trPr>
          <w:trHeight w:val="311" w:hRule="atLeast"/>
        </w:trPr>
        <w:tc>
          <w:tcPr>
            <w:tcW w:w="3091" w:type="dxa"/>
          </w:tcPr>
          <w:p w14:paraId="718E9B20">
            <w:pPr>
              <w:pStyle w:val="12"/>
              <w:spacing w:before="17"/>
              <w:ind w:left="-993" w:firstLine="1248" w:firstLineChars="520"/>
              <w:rPr>
                <w:sz w:val="24"/>
                <w:szCs w:val="24"/>
              </w:rPr>
            </w:pPr>
            <w:r>
              <w:rPr>
                <w:sz w:val="24"/>
                <w:szCs w:val="24"/>
              </w:rPr>
              <w:t>C</w:t>
            </w:r>
            <w:r>
              <w:rPr>
                <w:spacing w:val="-2"/>
                <w:sz w:val="24"/>
                <w:szCs w:val="24"/>
              </w:rPr>
              <w:t>、常规监测</w:t>
            </w:r>
          </w:p>
        </w:tc>
        <w:tc>
          <w:tcPr>
            <w:tcW w:w="686" w:type="dxa"/>
          </w:tcPr>
          <w:p w14:paraId="4DAEE66B">
            <w:pPr>
              <w:pStyle w:val="12"/>
              <w:spacing w:before="0"/>
              <w:ind w:left="-993" w:firstLine="1248" w:firstLineChars="520"/>
              <w:rPr>
                <w:rFonts w:ascii="Times New Roman"/>
                <w:sz w:val="24"/>
                <w:szCs w:val="24"/>
              </w:rPr>
            </w:pPr>
          </w:p>
        </w:tc>
        <w:tc>
          <w:tcPr>
            <w:tcW w:w="2097" w:type="dxa"/>
          </w:tcPr>
          <w:p w14:paraId="6CE5A27E">
            <w:pPr>
              <w:pStyle w:val="12"/>
              <w:spacing w:before="17"/>
              <w:ind w:left="-993" w:right="47" w:firstLine="1227" w:firstLineChars="520"/>
              <w:jc w:val="right"/>
              <w:rPr>
                <w:sz w:val="24"/>
                <w:szCs w:val="24"/>
              </w:rPr>
            </w:pPr>
            <w:r>
              <w:rPr>
                <w:spacing w:val="-2"/>
                <w:sz w:val="24"/>
                <w:szCs w:val="24"/>
              </w:rPr>
              <w:t>D</w:t>
            </w:r>
            <w:r>
              <w:rPr>
                <w:spacing w:val="-4"/>
                <w:sz w:val="24"/>
                <w:szCs w:val="24"/>
              </w:rPr>
              <w:t>、退役终态监测</w:t>
            </w:r>
          </w:p>
        </w:tc>
      </w:tr>
      <w:tr w14:paraId="089F77B9">
        <w:tblPrEx>
          <w:tblCellMar>
            <w:top w:w="0" w:type="dxa"/>
            <w:left w:w="0" w:type="dxa"/>
            <w:bottom w:w="0" w:type="dxa"/>
            <w:right w:w="0" w:type="dxa"/>
          </w:tblCellMar>
        </w:tblPrEx>
        <w:trPr>
          <w:trHeight w:val="260" w:hRule="atLeast"/>
        </w:trPr>
        <w:tc>
          <w:tcPr>
            <w:tcW w:w="3091" w:type="dxa"/>
          </w:tcPr>
          <w:p w14:paraId="09BF719B">
            <w:pPr>
              <w:pStyle w:val="12"/>
              <w:spacing w:before="17" w:line="223" w:lineRule="exact"/>
              <w:ind w:left="-993" w:firstLine="1248" w:firstLineChars="520"/>
              <w:rPr>
                <w:sz w:val="24"/>
                <w:szCs w:val="24"/>
              </w:rPr>
            </w:pPr>
            <w:r>
              <w:rPr>
                <w:sz w:val="24"/>
                <w:szCs w:val="24"/>
              </w:rPr>
              <w:t>E</w:t>
            </w:r>
            <w:r>
              <w:rPr>
                <w:spacing w:val="-2"/>
                <w:sz w:val="24"/>
                <w:szCs w:val="24"/>
              </w:rPr>
              <w:t>、应急监测</w:t>
            </w:r>
          </w:p>
        </w:tc>
        <w:tc>
          <w:tcPr>
            <w:tcW w:w="686" w:type="dxa"/>
          </w:tcPr>
          <w:p w14:paraId="75A8BF64">
            <w:pPr>
              <w:pStyle w:val="12"/>
              <w:spacing w:before="0"/>
              <w:ind w:left="-993" w:firstLine="1248" w:firstLineChars="520"/>
              <w:rPr>
                <w:rFonts w:ascii="Times New Roman"/>
                <w:sz w:val="24"/>
                <w:szCs w:val="24"/>
              </w:rPr>
            </w:pPr>
          </w:p>
        </w:tc>
        <w:tc>
          <w:tcPr>
            <w:tcW w:w="2097" w:type="dxa"/>
          </w:tcPr>
          <w:p w14:paraId="4D464720">
            <w:pPr>
              <w:pStyle w:val="12"/>
              <w:spacing w:before="0"/>
              <w:ind w:left="-993" w:firstLine="1248" w:firstLineChars="520"/>
              <w:rPr>
                <w:rFonts w:ascii="Times New Roman"/>
                <w:sz w:val="24"/>
                <w:szCs w:val="24"/>
              </w:rPr>
            </w:pPr>
          </w:p>
        </w:tc>
      </w:tr>
    </w:tbl>
    <w:p w14:paraId="1DF0A846">
      <w:pPr>
        <w:pStyle w:val="4"/>
        <w:tabs>
          <w:tab w:val="left" w:pos="4194"/>
        </w:tabs>
        <w:spacing w:before="72"/>
        <w:ind w:left="-1133" w:leftChars="-515" w:firstLine="137" w:firstLineChars="58"/>
        <w:rPr>
          <w:b/>
          <w:bCs/>
          <w:sz w:val="24"/>
          <w:szCs w:val="24"/>
        </w:rPr>
      </w:pPr>
      <w:r>
        <w:rPr>
          <w:b/>
          <w:bCs/>
          <w:spacing w:val="-2"/>
          <w:sz w:val="24"/>
          <w:szCs w:val="24"/>
        </w:rPr>
        <w:t>166、外照射个人剂量监测类型可分为</w:t>
      </w:r>
      <w:r>
        <w:rPr>
          <w:b/>
          <w:bCs/>
          <w:spacing w:val="-10"/>
          <w:sz w:val="24"/>
          <w:szCs w:val="24"/>
        </w:rPr>
        <w:t>（</w:t>
      </w:r>
      <w:r>
        <w:rPr>
          <w:rFonts w:hint="eastAsia"/>
          <w:b/>
          <w:bCs/>
          <w:spacing w:val="-10"/>
          <w:sz w:val="24"/>
          <w:szCs w:val="24"/>
        </w:rPr>
        <w:t xml:space="preserve"> A B C</w:t>
      </w:r>
      <w:r>
        <w:rPr>
          <w:b/>
          <w:bCs/>
          <w:sz w:val="24"/>
          <w:szCs w:val="24"/>
        </w:rPr>
        <w:tab/>
      </w:r>
      <w:r>
        <w:rPr>
          <w:b/>
          <w:bCs/>
          <w:sz w:val="24"/>
          <w:szCs w:val="24"/>
        </w:rPr>
        <w:t>）</w:t>
      </w:r>
      <w:r>
        <w:rPr>
          <w:b/>
          <w:bCs/>
          <w:spacing w:val="-10"/>
          <w:sz w:val="24"/>
          <w:szCs w:val="24"/>
        </w:rPr>
        <w:t>。</w:t>
      </w:r>
    </w:p>
    <w:p w14:paraId="283CB966">
      <w:pPr>
        <w:pStyle w:val="4"/>
        <w:spacing w:before="72"/>
        <w:ind w:left="-1133" w:leftChars="-515" w:firstLine="139" w:firstLineChars="58"/>
        <w:rPr>
          <w:b/>
          <w:bCs/>
          <w:sz w:val="24"/>
          <w:szCs w:val="24"/>
        </w:rPr>
      </w:pPr>
      <w:r>
        <w:rPr>
          <w:sz w:val="24"/>
          <w:szCs w:val="24"/>
        </w:rPr>
        <w:t>A、常规监</w:t>
      </w:r>
      <w:r>
        <w:rPr>
          <w:spacing w:val="-10"/>
          <w:sz w:val="24"/>
          <w:szCs w:val="24"/>
        </w:rPr>
        <w:t>测</w:t>
      </w:r>
      <w:r>
        <w:rPr>
          <w:sz w:val="24"/>
          <w:szCs w:val="24"/>
        </w:rPr>
        <w:tab/>
      </w:r>
      <w:r>
        <w:rPr>
          <w:spacing w:val="-2"/>
          <w:sz w:val="24"/>
          <w:szCs w:val="24"/>
        </w:rPr>
        <w:t>B、任务相关监</w:t>
      </w:r>
      <w:r>
        <w:rPr>
          <w:spacing w:val="-10"/>
          <w:sz w:val="24"/>
          <w:szCs w:val="24"/>
        </w:rPr>
        <w:t>测</w:t>
      </w:r>
      <w:r>
        <w:rPr>
          <w:rFonts w:hint="eastAsia"/>
          <w:b/>
          <w:bCs/>
          <w:sz w:val="24"/>
          <w:szCs w:val="24"/>
        </w:rPr>
        <w:t xml:space="preserve">  </w:t>
      </w:r>
      <w:r>
        <w:rPr>
          <w:sz w:val="24"/>
          <w:szCs w:val="24"/>
        </w:rPr>
        <w:t>C、特殊监</w:t>
      </w:r>
      <w:r>
        <w:rPr>
          <w:spacing w:val="-10"/>
          <w:sz w:val="24"/>
          <w:szCs w:val="24"/>
        </w:rPr>
        <w:t>测</w:t>
      </w:r>
      <w:r>
        <w:rPr>
          <w:sz w:val="24"/>
          <w:szCs w:val="24"/>
        </w:rPr>
        <w:tab/>
      </w:r>
      <w:r>
        <w:rPr>
          <w:rFonts w:hint="eastAsia"/>
          <w:sz w:val="24"/>
          <w:szCs w:val="24"/>
        </w:rPr>
        <w:t xml:space="preserve">  </w:t>
      </w:r>
      <w:r>
        <w:rPr>
          <w:sz w:val="24"/>
          <w:szCs w:val="24"/>
        </w:rPr>
        <w:t>D、环境监</w:t>
      </w:r>
      <w:r>
        <w:rPr>
          <w:spacing w:val="-10"/>
          <w:sz w:val="24"/>
          <w:szCs w:val="24"/>
        </w:rPr>
        <w:t>测</w:t>
      </w:r>
      <w:r>
        <w:rPr>
          <w:rFonts w:hint="eastAsia"/>
          <w:b/>
          <w:bCs/>
          <w:sz w:val="24"/>
          <w:szCs w:val="24"/>
        </w:rPr>
        <w:t xml:space="preserve">   </w:t>
      </w:r>
      <w:r>
        <w:rPr>
          <w:spacing w:val="-2"/>
          <w:sz w:val="24"/>
          <w:szCs w:val="24"/>
        </w:rPr>
        <w:t>E</w:t>
      </w:r>
      <w:r>
        <w:rPr>
          <w:spacing w:val="-4"/>
          <w:sz w:val="24"/>
          <w:szCs w:val="24"/>
        </w:rPr>
        <w:t>、放射性废物监测</w:t>
      </w:r>
    </w:p>
    <w:p w14:paraId="35F5FE13">
      <w:pPr>
        <w:pStyle w:val="4"/>
        <w:tabs>
          <w:tab w:val="left" w:pos="4194"/>
        </w:tabs>
        <w:spacing w:line="273" w:lineRule="auto"/>
        <w:ind w:left="-993" w:right="4028"/>
        <w:rPr>
          <w:sz w:val="24"/>
          <w:szCs w:val="24"/>
        </w:rPr>
      </w:pPr>
      <w:r>
        <w:rPr>
          <w:b/>
          <w:bCs/>
          <w:spacing w:val="-2"/>
          <w:sz w:val="24"/>
          <w:szCs w:val="24"/>
        </w:rPr>
        <w:t>167、外照射个人剂量监测主要目的是（</w:t>
      </w:r>
      <w:r>
        <w:rPr>
          <w:rFonts w:hint="eastAsia"/>
          <w:b/>
          <w:bCs/>
          <w:spacing w:val="-2"/>
          <w:sz w:val="24"/>
          <w:szCs w:val="24"/>
        </w:rPr>
        <w:t>A B C D E</w:t>
      </w:r>
      <w:r>
        <w:rPr>
          <w:b/>
          <w:bCs/>
          <w:sz w:val="24"/>
          <w:szCs w:val="24"/>
        </w:rPr>
        <w:tab/>
      </w:r>
      <w:r>
        <w:rPr>
          <w:b/>
          <w:bCs/>
          <w:spacing w:val="-6"/>
          <w:sz w:val="24"/>
          <w:szCs w:val="24"/>
        </w:rPr>
        <w:t>）。</w:t>
      </w:r>
      <w:r>
        <w:rPr>
          <w:spacing w:val="-6"/>
          <w:sz w:val="24"/>
          <w:szCs w:val="24"/>
        </w:rPr>
        <w:t xml:space="preserve"> </w:t>
      </w:r>
      <w:r>
        <w:rPr>
          <w:spacing w:val="-2"/>
          <w:sz w:val="24"/>
          <w:szCs w:val="24"/>
        </w:rPr>
        <w:t>A、估算组织或器官当量剂量或全身有效剂</w:t>
      </w:r>
      <w:r>
        <w:rPr>
          <w:spacing w:val="-10"/>
          <w:sz w:val="24"/>
          <w:szCs w:val="24"/>
        </w:rPr>
        <w:t>量</w:t>
      </w:r>
    </w:p>
    <w:p w14:paraId="028CC989">
      <w:pPr>
        <w:pStyle w:val="4"/>
        <w:spacing w:before="2" w:line="273" w:lineRule="auto"/>
        <w:ind w:left="-993" w:right="2768" w:firstLine="118" w:firstLineChars="50"/>
        <w:rPr>
          <w:spacing w:val="-2"/>
          <w:sz w:val="24"/>
          <w:szCs w:val="24"/>
        </w:rPr>
      </w:pPr>
      <w:r>
        <w:rPr>
          <w:spacing w:val="-2"/>
          <w:sz w:val="24"/>
          <w:szCs w:val="24"/>
        </w:rPr>
        <w:t>B、证明工作人员受照剂量是否符合标准和审管部门的要求</w:t>
      </w:r>
    </w:p>
    <w:p w14:paraId="69ED60DE">
      <w:pPr>
        <w:pStyle w:val="4"/>
        <w:spacing w:before="2" w:line="273" w:lineRule="auto"/>
        <w:ind w:left="-993" w:right="2768"/>
        <w:rPr>
          <w:sz w:val="24"/>
          <w:szCs w:val="24"/>
        </w:rPr>
      </w:pPr>
      <w:r>
        <w:rPr>
          <w:spacing w:val="-2"/>
          <w:sz w:val="24"/>
          <w:szCs w:val="24"/>
        </w:rPr>
        <w:t xml:space="preserve"> C、了解工作场所防护有效性</w:t>
      </w:r>
    </w:p>
    <w:p w14:paraId="3C04C6B0">
      <w:pPr>
        <w:pStyle w:val="4"/>
        <w:spacing w:before="1" w:line="273" w:lineRule="auto"/>
        <w:ind w:left="-993" w:right="3608" w:firstLine="118" w:firstLineChars="50"/>
        <w:rPr>
          <w:spacing w:val="-2"/>
          <w:sz w:val="24"/>
          <w:szCs w:val="24"/>
        </w:rPr>
      </w:pPr>
      <w:r>
        <w:rPr>
          <w:spacing w:val="-2"/>
          <w:sz w:val="24"/>
          <w:szCs w:val="24"/>
        </w:rPr>
        <w:t>D、为事故人员受照剂量调查和医学响应提供资料</w:t>
      </w:r>
    </w:p>
    <w:p w14:paraId="688F7225">
      <w:pPr>
        <w:pStyle w:val="4"/>
        <w:spacing w:before="1" w:line="273" w:lineRule="auto"/>
        <w:ind w:left="-993" w:right="3608"/>
        <w:rPr>
          <w:sz w:val="24"/>
          <w:szCs w:val="24"/>
        </w:rPr>
      </w:pPr>
      <w:r>
        <w:rPr>
          <w:spacing w:val="-2"/>
          <w:sz w:val="24"/>
          <w:szCs w:val="24"/>
        </w:rPr>
        <w:t xml:space="preserve"> E、为工作场所防护条件的改进提供依据</w:t>
      </w:r>
    </w:p>
    <w:p w14:paraId="1C1C7EA2">
      <w:pPr>
        <w:pStyle w:val="4"/>
        <w:tabs>
          <w:tab w:val="left" w:pos="3984"/>
        </w:tabs>
        <w:spacing w:before="2"/>
        <w:ind w:left="-993"/>
        <w:rPr>
          <w:b/>
          <w:bCs/>
          <w:sz w:val="24"/>
          <w:szCs w:val="24"/>
        </w:rPr>
      </w:pPr>
      <w:r>
        <w:rPr>
          <w:b/>
          <w:bCs/>
          <w:spacing w:val="-2"/>
          <w:sz w:val="24"/>
          <w:szCs w:val="24"/>
        </w:rPr>
        <w:t>168、在线监测系统应具备下列功能</w:t>
      </w:r>
      <w:r>
        <w:rPr>
          <w:b/>
          <w:bCs/>
          <w:spacing w:val="-10"/>
          <w:sz w:val="24"/>
          <w:szCs w:val="24"/>
        </w:rPr>
        <w:t>（</w:t>
      </w:r>
      <w:r>
        <w:rPr>
          <w:rFonts w:hint="eastAsia"/>
          <w:b/>
          <w:bCs/>
          <w:spacing w:val="-10"/>
          <w:sz w:val="24"/>
          <w:szCs w:val="24"/>
        </w:rPr>
        <w:t>A B C D E</w:t>
      </w:r>
      <w:r>
        <w:rPr>
          <w:b/>
          <w:bCs/>
          <w:sz w:val="24"/>
          <w:szCs w:val="24"/>
        </w:rPr>
        <w:tab/>
      </w:r>
      <w:r>
        <w:rPr>
          <w:b/>
          <w:bCs/>
          <w:sz w:val="24"/>
          <w:szCs w:val="24"/>
        </w:rPr>
        <w:t>）</w:t>
      </w:r>
      <w:r>
        <w:rPr>
          <w:b/>
          <w:bCs/>
          <w:spacing w:val="-10"/>
          <w:sz w:val="24"/>
          <w:szCs w:val="24"/>
        </w:rPr>
        <w:t>。</w:t>
      </w:r>
    </w:p>
    <w:p w14:paraId="4F58CAFA">
      <w:pPr>
        <w:pStyle w:val="4"/>
        <w:tabs>
          <w:tab w:val="left" w:pos="3465"/>
        </w:tabs>
        <w:ind w:left="-565" w:leftChars="-257"/>
        <w:rPr>
          <w:sz w:val="24"/>
          <w:szCs w:val="24"/>
        </w:rPr>
      </w:pPr>
      <w:r>
        <w:rPr>
          <w:sz w:val="24"/>
          <w:szCs w:val="24"/>
        </w:rPr>
        <w:t>A、可靠性</w:t>
      </w:r>
      <w:r>
        <w:rPr>
          <w:spacing w:val="-10"/>
          <w:sz w:val="24"/>
          <w:szCs w:val="24"/>
        </w:rPr>
        <w:t>好</w:t>
      </w:r>
      <w:r>
        <w:rPr>
          <w:sz w:val="24"/>
          <w:szCs w:val="24"/>
        </w:rPr>
        <w:tab/>
      </w:r>
      <w:r>
        <w:rPr>
          <w:spacing w:val="-2"/>
          <w:sz w:val="24"/>
          <w:szCs w:val="24"/>
        </w:rPr>
        <w:t>B、满足监管要求的远程联</w:t>
      </w:r>
      <w:r>
        <w:rPr>
          <w:spacing w:val="-10"/>
          <w:sz w:val="24"/>
          <w:szCs w:val="24"/>
        </w:rPr>
        <w:t>网</w:t>
      </w:r>
    </w:p>
    <w:p w14:paraId="439EA233">
      <w:pPr>
        <w:pStyle w:val="4"/>
        <w:tabs>
          <w:tab w:val="left" w:pos="3826"/>
        </w:tabs>
        <w:spacing w:line="273" w:lineRule="auto"/>
        <w:ind w:left="-993" w:right="2979" w:firstLine="472" w:firstLineChars="200"/>
        <w:rPr>
          <w:sz w:val="24"/>
          <w:szCs w:val="24"/>
        </w:rPr>
      </w:pPr>
      <w:r>
        <w:rPr>
          <w:spacing w:val="-2"/>
          <w:sz w:val="24"/>
          <w:szCs w:val="24"/>
        </w:rPr>
        <w:t>C、响应时间快</w:t>
      </w:r>
      <w:r>
        <w:rPr>
          <w:rFonts w:hint="eastAsia"/>
          <w:sz w:val="24"/>
          <w:szCs w:val="24"/>
        </w:rPr>
        <w:t xml:space="preserve">     </w:t>
      </w:r>
      <w:r>
        <w:rPr>
          <w:spacing w:val="-2"/>
          <w:sz w:val="24"/>
          <w:szCs w:val="24"/>
        </w:rPr>
        <w:t xml:space="preserve">D、超阈值报警 </w:t>
      </w:r>
      <w:r>
        <w:rPr>
          <w:rFonts w:hint="eastAsia"/>
          <w:spacing w:val="-2"/>
          <w:sz w:val="24"/>
          <w:szCs w:val="24"/>
        </w:rPr>
        <w:t xml:space="preserve">     </w:t>
      </w:r>
      <w:r>
        <w:rPr>
          <w:spacing w:val="-2"/>
          <w:sz w:val="24"/>
          <w:szCs w:val="24"/>
        </w:rPr>
        <w:t>E、与防护门联锁</w:t>
      </w:r>
    </w:p>
    <w:p w14:paraId="5E8591C7">
      <w:pPr>
        <w:pStyle w:val="4"/>
        <w:tabs>
          <w:tab w:val="left" w:pos="4194"/>
        </w:tabs>
        <w:spacing w:before="1"/>
        <w:ind w:left="-993"/>
        <w:rPr>
          <w:b/>
          <w:bCs/>
          <w:sz w:val="24"/>
          <w:szCs w:val="24"/>
        </w:rPr>
      </w:pPr>
      <w:r>
        <w:rPr>
          <w:b/>
          <w:bCs/>
          <w:spacing w:val="-2"/>
          <w:sz w:val="24"/>
          <w:szCs w:val="24"/>
        </w:rPr>
        <w:t>169、工作场所辐射监测的主要目的是</w:t>
      </w:r>
      <w:r>
        <w:rPr>
          <w:b/>
          <w:bCs/>
          <w:spacing w:val="-10"/>
          <w:sz w:val="24"/>
          <w:szCs w:val="24"/>
        </w:rPr>
        <w:t>（</w:t>
      </w:r>
      <w:r>
        <w:rPr>
          <w:rFonts w:hint="eastAsia"/>
          <w:b/>
          <w:bCs/>
          <w:spacing w:val="-10"/>
          <w:sz w:val="24"/>
          <w:szCs w:val="24"/>
        </w:rPr>
        <w:t>A B C D</w:t>
      </w:r>
      <w:r>
        <w:rPr>
          <w:b/>
          <w:bCs/>
          <w:sz w:val="24"/>
          <w:szCs w:val="24"/>
        </w:rPr>
        <w:tab/>
      </w:r>
      <w:r>
        <w:rPr>
          <w:b/>
          <w:bCs/>
          <w:spacing w:val="-10"/>
          <w:sz w:val="24"/>
          <w:szCs w:val="24"/>
        </w:rPr>
        <w:t>）</w:t>
      </w:r>
    </w:p>
    <w:p w14:paraId="0F1B2C20">
      <w:pPr>
        <w:pStyle w:val="4"/>
        <w:spacing w:line="273" w:lineRule="auto"/>
        <w:ind w:left="-993" w:right="248" w:firstLine="118" w:firstLineChars="50"/>
        <w:rPr>
          <w:sz w:val="24"/>
          <w:szCs w:val="24"/>
        </w:rPr>
      </w:pPr>
      <w:r>
        <w:rPr>
          <w:spacing w:val="-2"/>
          <w:sz w:val="24"/>
          <w:szCs w:val="24"/>
        </w:rPr>
        <w:t>A、了解工作场所及邻近地区的辐射水平与辐射分布情况，评价工作场所是否符合辐射防护标准，保证工作人员工作环境安全</w:t>
      </w:r>
    </w:p>
    <w:p w14:paraId="4EC20E84">
      <w:pPr>
        <w:pStyle w:val="4"/>
        <w:spacing w:before="2" w:line="273" w:lineRule="auto"/>
        <w:ind w:left="-993" w:right="248" w:firstLine="118" w:firstLineChars="50"/>
        <w:rPr>
          <w:sz w:val="24"/>
          <w:szCs w:val="24"/>
        </w:rPr>
      </w:pPr>
      <w:r>
        <w:rPr>
          <w:spacing w:val="-2"/>
          <w:sz w:val="24"/>
          <w:szCs w:val="24"/>
        </w:rPr>
        <w:t>B、及时发现异常或事故情况，防止工作人员受到不必要或超剂量照射，防止工作场所</w:t>
      </w:r>
      <w:r>
        <w:rPr>
          <w:spacing w:val="-4"/>
          <w:sz w:val="24"/>
          <w:szCs w:val="24"/>
        </w:rPr>
        <w:t>受到污染</w:t>
      </w:r>
    </w:p>
    <w:p w14:paraId="236CE3BB">
      <w:pPr>
        <w:pStyle w:val="4"/>
        <w:spacing w:before="2" w:line="273" w:lineRule="auto"/>
        <w:ind w:left="-993" w:right="4028" w:firstLine="118" w:firstLineChars="50"/>
        <w:rPr>
          <w:spacing w:val="-2"/>
          <w:sz w:val="24"/>
          <w:szCs w:val="24"/>
        </w:rPr>
      </w:pPr>
      <w:r>
        <w:rPr>
          <w:spacing w:val="-2"/>
          <w:sz w:val="24"/>
          <w:szCs w:val="24"/>
        </w:rPr>
        <w:t>C、为优化工艺过程，完善防护措施提供资料</w:t>
      </w:r>
    </w:p>
    <w:p w14:paraId="4BCADAA4">
      <w:pPr>
        <w:pStyle w:val="4"/>
        <w:spacing w:before="2" w:line="273" w:lineRule="auto"/>
        <w:ind w:left="-993" w:right="4028"/>
        <w:rPr>
          <w:sz w:val="24"/>
          <w:szCs w:val="24"/>
        </w:rPr>
      </w:pPr>
      <w:r>
        <w:rPr>
          <w:spacing w:val="-2"/>
          <w:sz w:val="24"/>
          <w:szCs w:val="24"/>
        </w:rPr>
        <w:t xml:space="preserve"> D、为工作人员受照剂量评价提供资料</w:t>
      </w:r>
    </w:p>
    <w:p w14:paraId="514A2DBC">
      <w:pPr>
        <w:pStyle w:val="4"/>
        <w:spacing w:before="1"/>
        <w:ind w:left="-993" w:firstLine="139" w:firstLineChars="59"/>
        <w:rPr>
          <w:sz w:val="24"/>
          <w:szCs w:val="24"/>
        </w:rPr>
      </w:pPr>
      <w:r>
        <w:rPr>
          <w:spacing w:val="-2"/>
          <w:sz w:val="24"/>
          <w:szCs w:val="24"/>
        </w:rPr>
        <w:t>E</w:t>
      </w:r>
      <w:r>
        <w:rPr>
          <w:spacing w:val="-4"/>
          <w:sz w:val="24"/>
          <w:szCs w:val="24"/>
        </w:rPr>
        <w:t>、为规避责任</w:t>
      </w:r>
    </w:p>
    <w:p w14:paraId="03C2D561">
      <w:pPr>
        <w:pStyle w:val="4"/>
        <w:tabs>
          <w:tab w:val="left" w:pos="5244"/>
        </w:tabs>
        <w:spacing w:line="273" w:lineRule="auto"/>
        <w:ind w:left="-993" w:right="3189"/>
        <w:rPr>
          <w:sz w:val="24"/>
          <w:szCs w:val="24"/>
        </w:rPr>
      </w:pPr>
      <w:r>
        <w:rPr>
          <w:b/>
          <w:bCs/>
          <w:spacing w:val="-2"/>
          <w:sz w:val="24"/>
          <w:szCs w:val="24"/>
        </w:rPr>
        <w:t>170、关于个人剂量监测管理，下列说法正确的是（</w:t>
      </w:r>
      <w:r>
        <w:rPr>
          <w:rFonts w:hint="eastAsia"/>
          <w:b/>
          <w:bCs/>
          <w:spacing w:val="-2"/>
          <w:sz w:val="24"/>
          <w:szCs w:val="24"/>
        </w:rPr>
        <w:t xml:space="preserve"> A B C</w:t>
      </w:r>
      <w:r>
        <w:rPr>
          <w:b/>
          <w:bCs/>
          <w:sz w:val="24"/>
          <w:szCs w:val="24"/>
        </w:rPr>
        <w:tab/>
      </w:r>
      <w:r>
        <w:rPr>
          <w:b/>
          <w:bCs/>
          <w:spacing w:val="-10"/>
          <w:sz w:val="24"/>
          <w:szCs w:val="24"/>
        </w:rPr>
        <w:t xml:space="preserve">） </w:t>
      </w:r>
      <w:r>
        <w:rPr>
          <w:spacing w:val="-2"/>
          <w:sz w:val="24"/>
          <w:szCs w:val="24"/>
        </w:rPr>
        <w:t>A、执业单位应安排专人管理个人剂量监测工作</w:t>
      </w:r>
    </w:p>
    <w:p w14:paraId="14D72FE2">
      <w:pPr>
        <w:pStyle w:val="4"/>
        <w:spacing w:before="2"/>
        <w:ind w:left="-993"/>
        <w:rPr>
          <w:sz w:val="24"/>
          <w:szCs w:val="24"/>
        </w:rPr>
      </w:pPr>
      <w:r>
        <w:rPr>
          <w:spacing w:val="-2"/>
          <w:sz w:val="24"/>
          <w:szCs w:val="24"/>
        </w:rPr>
        <w:t>B</w:t>
      </w:r>
      <w:r>
        <w:rPr>
          <w:spacing w:val="-3"/>
          <w:sz w:val="24"/>
          <w:szCs w:val="24"/>
        </w:rPr>
        <w:t>、操作非密封放射性物质的工作人员，应注意避免剂量计受到污染</w:t>
      </w:r>
    </w:p>
    <w:p w14:paraId="43ED7B92">
      <w:pPr>
        <w:pStyle w:val="4"/>
        <w:spacing w:line="273" w:lineRule="auto"/>
        <w:ind w:left="-993" w:right="248"/>
        <w:rPr>
          <w:sz w:val="24"/>
          <w:szCs w:val="24"/>
        </w:rPr>
      </w:pPr>
      <w:r>
        <w:rPr>
          <w:spacing w:val="-2"/>
          <w:sz w:val="24"/>
          <w:szCs w:val="24"/>
        </w:rPr>
        <w:t>C、有监测能力的单位可以自行监测；不具备自行监测能力的单位，可以委托有相应资质的机构监测</w:t>
      </w:r>
    </w:p>
    <w:p w14:paraId="2995C932">
      <w:pPr>
        <w:pStyle w:val="4"/>
        <w:spacing w:before="1"/>
        <w:ind w:left="-993"/>
        <w:rPr>
          <w:sz w:val="24"/>
          <w:szCs w:val="24"/>
        </w:rPr>
      </w:pPr>
      <w:r>
        <w:rPr>
          <w:spacing w:val="-2"/>
          <w:sz w:val="24"/>
          <w:szCs w:val="24"/>
        </w:rPr>
        <w:t>D</w:t>
      </w:r>
      <w:r>
        <w:rPr>
          <w:spacing w:val="-3"/>
          <w:sz w:val="24"/>
          <w:szCs w:val="24"/>
        </w:rPr>
        <w:t>、发现个人剂量监测结果异常的，仅告知个人剂量计使用人以后个人剂量不要超标即</w:t>
      </w:r>
    </w:p>
    <w:p w14:paraId="60EA9965">
      <w:pPr>
        <w:pStyle w:val="4"/>
        <w:ind w:left="-993"/>
        <w:rPr>
          <w:sz w:val="24"/>
          <w:szCs w:val="24"/>
        </w:rPr>
      </w:pPr>
      <w:r>
        <w:rPr>
          <w:spacing w:val="-10"/>
          <w:sz w:val="24"/>
          <w:szCs w:val="24"/>
        </w:rPr>
        <w:t>可</w:t>
      </w:r>
    </w:p>
    <w:p w14:paraId="63C3DA46">
      <w:pPr>
        <w:pStyle w:val="4"/>
        <w:ind w:left="-993"/>
        <w:rPr>
          <w:sz w:val="24"/>
          <w:szCs w:val="24"/>
        </w:rPr>
      </w:pPr>
      <w:r>
        <w:rPr>
          <w:spacing w:val="-2"/>
          <w:sz w:val="24"/>
          <w:szCs w:val="24"/>
        </w:rPr>
        <w:t>E</w:t>
      </w:r>
      <w:r>
        <w:rPr>
          <w:spacing w:val="-3"/>
          <w:sz w:val="24"/>
          <w:szCs w:val="24"/>
        </w:rPr>
        <w:t>、辐射工作单位应将个人剂量档案保存至辐射工作人员离职</w:t>
      </w:r>
    </w:p>
    <w:p w14:paraId="780B3CC6">
      <w:pPr>
        <w:pStyle w:val="4"/>
        <w:ind w:left="-993"/>
        <w:rPr>
          <w:b/>
          <w:bCs/>
          <w:sz w:val="24"/>
          <w:szCs w:val="24"/>
        </w:rPr>
      </w:pPr>
      <w:r>
        <w:rPr>
          <w:b/>
          <w:bCs/>
          <w:sz w:val="24"/>
          <w:szCs w:val="24"/>
        </w:rPr>
        <w:t>171、可用于工作场所外照射剂量率监测的仪器有（</w:t>
      </w:r>
      <w:r>
        <w:rPr>
          <w:b/>
          <w:bCs/>
          <w:spacing w:val="51"/>
          <w:w w:val="150"/>
          <w:sz w:val="24"/>
          <w:szCs w:val="24"/>
        </w:rPr>
        <w:t xml:space="preserve"> </w:t>
      </w:r>
      <w:r>
        <w:rPr>
          <w:rFonts w:hint="eastAsia"/>
          <w:b/>
          <w:bCs/>
          <w:spacing w:val="51"/>
          <w:w w:val="150"/>
          <w:sz w:val="24"/>
          <w:szCs w:val="24"/>
        </w:rPr>
        <w:t>BCD</w:t>
      </w:r>
      <w:r>
        <w:rPr>
          <w:b/>
          <w:bCs/>
          <w:spacing w:val="51"/>
          <w:w w:val="150"/>
          <w:sz w:val="24"/>
          <w:szCs w:val="24"/>
        </w:rPr>
        <w:t xml:space="preserve"> </w:t>
      </w:r>
      <w:r>
        <w:rPr>
          <w:b/>
          <w:bCs/>
          <w:spacing w:val="-10"/>
          <w:sz w:val="24"/>
          <w:szCs w:val="24"/>
        </w:rPr>
        <w:t>）</w:t>
      </w:r>
    </w:p>
    <w:p w14:paraId="17E61B44">
      <w:pPr>
        <w:pStyle w:val="4"/>
        <w:tabs>
          <w:tab w:val="left" w:pos="4300"/>
        </w:tabs>
        <w:spacing w:line="273" w:lineRule="auto"/>
        <w:ind w:left="-993" w:right="-138"/>
        <w:jc w:val="both"/>
        <w:rPr>
          <w:sz w:val="24"/>
          <w:szCs w:val="24"/>
        </w:rPr>
      </w:pPr>
      <w:r>
        <w:rPr>
          <w:spacing w:val="-2"/>
          <w:sz w:val="24"/>
          <w:szCs w:val="24"/>
        </w:rPr>
        <w:t>A、个人剂量计</w:t>
      </w:r>
      <w:r>
        <w:rPr>
          <w:rFonts w:hint="eastAsia"/>
          <w:sz w:val="24"/>
          <w:szCs w:val="24"/>
        </w:rPr>
        <w:t xml:space="preserve">    </w:t>
      </w:r>
      <w:r>
        <w:rPr>
          <w:spacing w:val="-2"/>
          <w:sz w:val="24"/>
          <w:szCs w:val="24"/>
        </w:rPr>
        <w:t xml:space="preserve">B、便携式周围剂量当量率仪 </w:t>
      </w:r>
      <w:r>
        <w:rPr>
          <w:rFonts w:hint="eastAsia"/>
          <w:spacing w:val="-2"/>
          <w:sz w:val="24"/>
          <w:szCs w:val="24"/>
        </w:rPr>
        <w:t xml:space="preserve">   </w:t>
      </w:r>
      <w:r>
        <w:rPr>
          <w:spacing w:val="-2"/>
          <w:sz w:val="24"/>
          <w:szCs w:val="24"/>
        </w:rPr>
        <w:t>C、便携式空气比释动能率仪</w:t>
      </w:r>
      <w:r>
        <w:rPr>
          <w:sz w:val="24"/>
          <w:szCs w:val="24"/>
        </w:rPr>
        <w:tab/>
      </w:r>
    </w:p>
    <w:p w14:paraId="53B5F8F1">
      <w:pPr>
        <w:pStyle w:val="4"/>
        <w:tabs>
          <w:tab w:val="left" w:pos="4300"/>
        </w:tabs>
        <w:spacing w:line="273" w:lineRule="auto"/>
        <w:ind w:left="-993" w:right="-138"/>
        <w:jc w:val="both"/>
        <w:rPr>
          <w:sz w:val="24"/>
          <w:szCs w:val="24"/>
        </w:rPr>
      </w:pPr>
      <w:r>
        <w:rPr>
          <w:spacing w:val="-2"/>
          <w:sz w:val="24"/>
          <w:szCs w:val="24"/>
        </w:rPr>
        <w:t xml:space="preserve">D、便携式空气吸收剂量率仪 </w:t>
      </w:r>
      <w:r>
        <w:rPr>
          <w:rFonts w:hint="eastAsia"/>
          <w:spacing w:val="-2"/>
          <w:sz w:val="24"/>
          <w:szCs w:val="24"/>
        </w:rPr>
        <w:t xml:space="preserve">    </w:t>
      </w:r>
      <w:r>
        <w:rPr>
          <w:spacing w:val="-2"/>
          <w:sz w:val="24"/>
          <w:szCs w:val="24"/>
        </w:rPr>
        <w:t>E、活度计</w:t>
      </w:r>
    </w:p>
    <w:p w14:paraId="4922E54E">
      <w:pPr>
        <w:pStyle w:val="4"/>
        <w:tabs>
          <w:tab w:val="left" w:pos="2409"/>
        </w:tabs>
        <w:spacing w:before="37" w:line="273" w:lineRule="auto"/>
        <w:ind w:left="-992" w:leftChars="-451" w:right="248"/>
        <w:rPr>
          <w:b/>
          <w:bCs/>
          <w:sz w:val="24"/>
          <w:szCs w:val="24"/>
        </w:rPr>
      </w:pPr>
      <w:r>
        <w:rPr>
          <w:b/>
          <w:bCs/>
          <w:spacing w:val="-2"/>
          <w:sz w:val="24"/>
          <w:szCs w:val="24"/>
        </w:rPr>
        <w:t>172、在辐射防护三原则中，实践正当性决定着这项实践能否被批准，下面有关实践正当性的说法，正确的是（</w:t>
      </w:r>
      <w:r>
        <w:rPr>
          <w:rFonts w:hint="eastAsia"/>
          <w:b/>
          <w:bCs/>
          <w:spacing w:val="-2"/>
          <w:sz w:val="24"/>
          <w:szCs w:val="24"/>
        </w:rPr>
        <w:t>A B C D</w:t>
      </w:r>
      <w:r>
        <w:rPr>
          <w:b/>
          <w:bCs/>
          <w:sz w:val="24"/>
          <w:szCs w:val="24"/>
        </w:rPr>
        <w:tab/>
      </w:r>
      <w:r>
        <w:rPr>
          <w:b/>
          <w:bCs/>
          <w:spacing w:val="-10"/>
          <w:sz w:val="24"/>
          <w:szCs w:val="24"/>
        </w:rPr>
        <w:t>）</w:t>
      </w:r>
    </w:p>
    <w:p w14:paraId="022BBE8D">
      <w:pPr>
        <w:pStyle w:val="4"/>
        <w:spacing w:before="2" w:line="273" w:lineRule="auto"/>
        <w:ind w:left="-993" w:right="2348" w:firstLine="118" w:firstLineChars="50"/>
        <w:rPr>
          <w:spacing w:val="-2"/>
          <w:sz w:val="24"/>
          <w:szCs w:val="24"/>
        </w:rPr>
      </w:pPr>
      <w:r>
        <w:rPr>
          <w:spacing w:val="-2"/>
          <w:sz w:val="24"/>
          <w:szCs w:val="24"/>
        </w:rPr>
        <w:t>A、正当性是前提，最优化是目标，剂量限值和约束是限制条件</w:t>
      </w:r>
    </w:p>
    <w:p w14:paraId="715F3431">
      <w:pPr>
        <w:pStyle w:val="4"/>
        <w:spacing w:before="2" w:line="273" w:lineRule="auto"/>
        <w:ind w:left="-993" w:right="2348"/>
        <w:rPr>
          <w:sz w:val="24"/>
          <w:szCs w:val="24"/>
        </w:rPr>
      </w:pPr>
      <w:r>
        <w:rPr>
          <w:spacing w:val="-2"/>
          <w:sz w:val="24"/>
          <w:szCs w:val="24"/>
        </w:rPr>
        <w:t xml:space="preserve"> B、任何改变照射情况的决定都应当是利大于弊</w:t>
      </w:r>
    </w:p>
    <w:p w14:paraId="229C2B9C">
      <w:pPr>
        <w:pStyle w:val="4"/>
        <w:spacing w:before="1" w:line="273" w:lineRule="auto"/>
        <w:ind w:left="-993" w:right="878" w:firstLine="118" w:firstLineChars="50"/>
        <w:jc w:val="both"/>
        <w:rPr>
          <w:spacing w:val="-2"/>
          <w:sz w:val="24"/>
          <w:szCs w:val="24"/>
        </w:rPr>
      </w:pPr>
      <w:r>
        <w:rPr>
          <w:spacing w:val="-2"/>
          <w:sz w:val="24"/>
          <w:szCs w:val="24"/>
        </w:rPr>
        <w:t xml:space="preserve">C、任何一项实践，对于不具有正当性的实践以及该实践中的源，不应予于批准 </w:t>
      </w:r>
    </w:p>
    <w:p w14:paraId="33993011">
      <w:pPr>
        <w:pStyle w:val="4"/>
        <w:spacing w:before="1" w:line="273" w:lineRule="auto"/>
        <w:ind w:left="-993" w:right="878" w:firstLine="118" w:firstLineChars="50"/>
        <w:jc w:val="both"/>
        <w:rPr>
          <w:spacing w:val="-2"/>
          <w:sz w:val="24"/>
          <w:szCs w:val="24"/>
        </w:rPr>
      </w:pPr>
      <w:r>
        <w:rPr>
          <w:spacing w:val="-2"/>
          <w:sz w:val="24"/>
          <w:szCs w:val="24"/>
        </w:rPr>
        <w:t xml:space="preserve">D、正当性是使得对受照个人或社会带来的利益足以弥补其可能引起的辐射危害 </w:t>
      </w:r>
    </w:p>
    <w:p w14:paraId="6FF2AA00">
      <w:pPr>
        <w:pStyle w:val="4"/>
        <w:spacing w:before="1" w:line="273" w:lineRule="auto"/>
        <w:ind w:left="-993" w:right="878" w:firstLine="118" w:firstLineChars="50"/>
        <w:jc w:val="both"/>
        <w:rPr>
          <w:sz w:val="24"/>
          <w:szCs w:val="24"/>
        </w:rPr>
      </w:pPr>
      <w:r>
        <w:rPr>
          <w:spacing w:val="-2"/>
          <w:sz w:val="24"/>
          <w:szCs w:val="24"/>
        </w:rPr>
        <w:t>E、正当性是指必须保证任何个人不受到大于天然本底的照射</w:t>
      </w:r>
    </w:p>
    <w:p w14:paraId="00844F1E">
      <w:pPr>
        <w:pStyle w:val="4"/>
        <w:spacing w:before="3"/>
        <w:ind w:left="-993"/>
        <w:jc w:val="both"/>
        <w:rPr>
          <w:b/>
          <w:bCs/>
          <w:sz w:val="24"/>
          <w:szCs w:val="24"/>
        </w:rPr>
      </w:pPr>
      <w:r>
        <w:rPr>
          <w:b/>
          <w:bCs/>
          <w:sz w:val="24"/>
          <w:szCs w:val="24"/>
        </w:rPr>
        <w:t>173、下面对于辐射防护三原则中最优化理解正确的是（</w:t>
      </w:r>
      <w:r>
        <w:rPr>
          <w:rFonts w:hint="eastAsia"/>
          <w:b/>
          <w:bCs/>
          <w:sz w:val="24"/>
          <w:szCs w:val="24"/>
        </w:rPr>
        <w:t>ACE</w:t>
      </w:r>
      <w:r>
        <w:rPr>
          <w:b/>
          <w:bCs/>
          <w:spacing w:val="51"/>
          <w:w w:val="150"/>
          <w:sz w:val="24"/>
          <w:szCs w:val="24"/>
        </w:rPr>
        <w:t xml:space="preserve">  </w:t>
      </w:r>
      <w:r>
        <w:rPr>
          <w:b/>
          <w:bCs/>
          <w:spacing w:val="-10"/>
          <w:sz w:val="24"/>
          <w:szCs w:val="24"/>
        </w:rPr>
        <w:t>）</w:t>
      </w:r>
    </w:p>
    <w:p w14:paraId="4F9E4A6C">
      <w:pPr>
        <w:pStyle w:val="4"/>
        <w:spacing w:line="273" w:lineRule="auto"/>
        <w:ind w:left="-993" w:right="248"/>
        <w:rPr>
          <w:sz w:val="24"/>
          <w:szCs w:val="24"/>
        </w:rPr>
      </w:pPr>
      <w:r>
        <w:rPr>
          <w:spacing w:val="-2"/>
          <w:sz w:val="24"/>
          <w:szCs w:val="24"/>
        </w:rPr>
        <w:t>A、辐射防护最优化原则应贯穿于辐射实践活动的始终包括计划、准备、执行和反馈各</w:t>
      </w:r>
      <w:r>
        <w:rPr>
          <w:spacing w:val="-4"/>
          <w:sz w:val="24"/>
          <w:szCs w:val="24"/>
        </w:rPr>
        <w:t>个阶段</w:t>
      </w:r>
    </w:p>
    <w:p w14:paraId="276246F4">
      <w:pPr>
        <w:pStyle w:val="4"/>
        <w:spacing w:before="1" w:line="273" w:lineRule="auto"/>
        <w:ind w:left="-993" w:right="248"/>
        <w:rPr>
          <w:sz w:val="24"/>
          <w:szCs w:val="24"/>
        </w:rPr>
      </w:pPr>
      <w:r>
        <w:rPr>
          <w:spacing w:val="-2"/>
          <w:sz w:val="24"/>
          <w:szCs w:val="24"/>
        </w:rPr>
        <w:t>B、只要辐射实践满足正当化且符合剂量限值要求那就对每个人提供了足够的防护，无需再执行最优化</w:t>
      </w:r>
    </w:p>
    <w:p w14:paraId="641E4F30">
      <w:pPr>
        <w:pStyle w:val="4"/>
        <w:spacing w:before="2" w:line="273" w:lineRule="auto"/>
        <w:ind w:left="-993" w:right="248"/>
        <w:rPr>
          <w:sz w:val="24"/>
          <w:szCs w:val="24"/>
        </w:rPr>
      </w:pPr>
      <w:r>
        <w:rPr>
          <w:spacing w:val="-2"/>
          <w:sz w:val="24"/>
          <w:szCs w:val="24"/>
        </w:rPr>
        <w:t>C、在考虑经济和社会因素之后，个人受照剂量的大小、受照人数以及受照射的可能性均保持在可合理达到的尽量低水平</w:t>
      </w:r>
    </w:p>
    <w:p w14:paraId="15DBF2F0">
      <w:pPr>
        <w:pStyle w:val="4"/>
        <w:spacing w:before="1"/>
        <w:ind w:left="-993"/>
        <w:rPr>
          <w:sz w:val="24"/>
          <w:szCs w:val="24"/>
        </w:rPr>
      </w:pPr>
      <w:r>
        <w:rPr>
          <w:spacing w:val="-2"/>
          <w:sz w:val="24"/>
          <w:szCs w:val="24"/>
        </w:rPr>
        <w:t>D</w:t>
      </w:r>
      <w:r>
        <w:rPr>
          <w:spacing w:val="-3"/>
          <w:sz w:val="24"/>
          <w:szCs w:val="24"/>
        </w:rPr>
        <w:t>、在一切辐射实践中，应将辐射照射保持在最低水平</w:t>
      </w:r>
    </w:p>
    <w:p w14:paraId="33EEA559">
      <w:pPr>
        <w:pStyle w:val="4"/>
        <w:tabs>
          <w:tab w:val="left" w:pos="3354"/>
        </w:tabs>
        <w:spacing w:line="273" w:lineRule="auto"/>
        <w:ind w:left="-993" w:right="2402"/>
        <w:rPr>
          <w:spacing w:val="-2"/>
          <w:sz w:val="24"/>
          <w:szCs w:val="24"/>
        </w:rPr>
      </w:pPr>
      <w:r>
        <w:rPr>
          <w:spacing w:val="-2"/>
          <w:sz w:val="24"/>
          <w:szCs w:val="24"/>
        </w:rPr>
        <w:t>E、辐射防护的最优化就是合理达到尽量低水平（ALARA</w:t>
      </w:r>
      <w:r>
        <w:rPr>
          <w:spacing w:val="-40"/>
          <w:sz w:val="24"/>
          <w:szCs w:val="24"/>
        </w:rPr>
        <w:t xml:space="preserve"> </w:t>
      </w:r>
      <w:r>
        <w:rPr>
          <w:spacing w:val="-2"/>
          <w:sz w:val="24"/>
          <w:szCs w:val="24"/>
        </w:rPr>
        <w:t>原则）</w:t>
      </w:r>
    </w:p>
    <w:p w14:paraId="5AB1041F">
      <w:pPr>
        <w:pStyle w:val="4"/>
        <w:tabs>
          <w:tab w:val="left" w:pos="3354"/>
        </w:tabs>
        <w:spacing w:line="273" w:lineRule="auto"/>
        <w:ind w:left="-993" w:right="2402"/>
        <w:rPr>
          <w:sz w:val="24"/>
          <w:szCs w:val="24"/>
        </w:rPr>
      </w:pPr>
      <w:r>
        <w:rPr>
          <w:b/>
          <w:bCs/>
          <w:spacing w:val="-2"/>
          <w:sz w:val="24"/>
          <w:szCs w:val="24"/>
        </w:rPr>
        <w:t>174、辐射防护的基本任务有（</w:t>
      </w:r>
      <w:r>
        <w:rPr>
          <w:rFonts w:hint="eastAsia"/>
          <w:b/>
          <w:bCs/>
          <w:spacing w:val="-2"/>
          <w:sz w:val="24"/>
          <w:szCs w:val="24"/>
        </w:rPr>
        <w:t>A C E</w:t>
      </w:r>
      <w:r>
        <w:rPr>
          <w:b/>
          <w:bCs/>
          <w:sz w:val="24"/>
          <w:szCs w:val="24"/>
        </w:rPr>
        <w:tab/>
      </w:r>
      <w:r>
        <w:rPr>
          <w:b/>
          <w:bCs/>
          <w:spacing w:val="-10"/>
          <w:sz w:val="24"/>
          <w:szCs w:val="24"/>
        </w:rPr>
        <w:t>）</w:t>
      </w:r>
    </w:p>
    <w:p w14:paraId="53B05557">
      <w:pPr>
        <w:pStyle w:val="4"/>
        <w:spacing w:before="2"/>
        <w:ind w:left="-993"/>
        <w:rPr>
          <w:sz w:val="24"/>
          <w:szCs w:val="24"/>
        </w:rPr>
      </w:pPr>
      <w:r>
        <w:rPr>
          <w:sz w:val="24"/>
          <w:szCs w:val="24"/>
        </w:rPr>
        <w:t>A</w:t>
      </w:r>
      <w:r>
        <w:rPr>
          <w:spacing w:val="-2"/>
          <w:sz w:val="24"/>
          <w:szCs w:val="24"/>
        </w:rPr>
        <w:t>、保护环境</w:t>
      </w:r>
    </w:p>
    <w:p w14:paraId="7D9812FF">
      <w:pPr>
        <w:pStyle w:val="4"/>
        <w:ind w:left="-993"/>
        <w:rPr>
          <w:sz w:val="24"/>
          <w:szCs w:val="24"/>
        </w:rPr>
      </w:pPr>
      <w:r>
        <w:rPr>
          <w:spacing w:val="-2"/>
          <w:sz w:val="24"/>
          <w:szCs w:val="24"/>
        </w:rPr>
        <w:t>B</w:t>
      </w:r>
      <w:r>
        <w:rPr>
          <w:spacing w:val="-4"/>
          <w:sz w:val="24"/>
          <w:szCs w:val="24"/>
        </w:rPr>
        <w:t>、消除全部辐射</w:t>
      </w:r>
    </w:p>
    <w:p w14:paraId="514E8DB6">
      <w:pPr>
        <w:pStyle w:val="4"/>
        <w:spacing w:line="273" w:lineRule="auto"/>
        <w:ind w:left="-993" w:right="4028"/>
        <w:rPr>
          <w:spacing w:val="-2"/>
          <w:sz w:val="24"/>
          <w:szCs w:val="24"/>
        </w:rPr>
      </w:pPr>
      <w:r>
        <w:rPr>
          <w:spacing w:val="-2"/>
          <w:sz w:val="24"/>
          <w:szCs w:val="24"/>
        </w:rPr>
        <w:t xml:space="preserve">C、保障公众的健康与安全和保护他们的后代 </w:t>
      </w:r>
    </w:p>
    <w:p w14:paraId="122BF908">
      <w:pPr>
        <w:pStyle w:val="4"/>
        <w:spacing w:line="273" w:lineRule="auto"/>
        <w:ind w:left="-993" w:right="4028"/>
        <w:rPr>
          <w:sz w:val="24"/>
          <w:szCs w:val="24"/>
        </w:rPr>
      </w:pPr>
      <w:r>
        <w:rPr>
          <w:spacing w:val="-2"/>
          <w:sz w:val="24"/>
          <w:szCs w:val="24"/>
        </w:rPr>
        <w:t>D、促进核武器事业的发展</w:t>
      </w:r>
    </w:p>
    <w:p w14:paraId="239A8883">
      <w:pPr>
        <w:pStyle w:val="4"/>
        <w:tabs>
          <w:tab w:val="left" w:pos="4824"/>
        </w:tabs>
        <w:spacing w:before="2" w:line="273" w:lineRule="auto"/>
        <w:ind w:left="-993" w:right="2348"/>
        <w:rPr>
          <w:spacing w:val="-2"/>
          <w:sz w:val="24"/>
          <w:szCs w:val="24"/>
        </w:rPr>
      </w:pPr>
      <w:r>
        <w:rPr>
          <w:spacing w:val="-2"/>
          <w:sz w:val="24"/>
          <w:szCs w:val="24"/>
        </w:rPr>
        <w:t xml:space="preserve">E、保障从事放射性工作的人员的健康与安全和保护他们的后代 </w:t>
      </w:r>
    </w:p>
    <w:p w14:paraId="6828231A">
      <w:pPr>
        <w:pStyle w:val="4"/>
        <w:tabs>
          <w:tab w:val="left" w:pos="4824"/>
        </w:tabs>
        <w:spacing w:before="2" w:line="273" w:lineRule="auto"/>
        <w:ind w:left="-993" w:right="2348"/>
        <w:rPr>
          <w:sz w:val="24"/>
          <w:szCs w:val="24"/>
        </w:rPr>
      </w:pPr>
      <w:r>
        <w:rPr>
          <w:b/>
          <w:bCs/>
          <w:spacing w:val="-2"/>
          <w:sz w:val="24"/>
          <w:szCs w:val="24"/>
        </w:rPr>
        <w:t>175、关于个人剂量限值，下列说法正确的是（</w:t>
      </w:r>
      <w:r>
        <w:rPr>
          <w:rFonts w:hint="eastAsia"/>
          <w:b/>
          <w:bCs/>
          <w:spacing w:val="-2"/>
          <w:sz w:val="24"/>
          <w:szCs w:val="24"/>
        </w:rPr>
        <w:t>A  BC D</w:t>
      </w:r>
      <w:r>
        <w:rPr>
          <w:b/>
          <w:bCs/>
          <w:sz w:val="24"/>
          <w:szCs w:val="24"/>
        </w:rPr>
        <w:tab/>
      </w:r>
      <w:r>
        <w:rPr>
          <w:b/>
          <w:bCs/>
          <w:spacing w:val="-10"/>
          <w:sz w:val="24"/>
          <w:szCs w:val="24"/>
        </w:rPr>
        <w:t>）</w:t>
      </w:r>
    </w:p>
    <w:p w14:paraId="1DCD02EE">
      <w:pPr>
        <w:pStyle w:val="4"/>
        <w:spacing w:before="1"/>
        <w:ind w:left="-993"/>
        <w:rPr>
          <w:sz w:val="24"/>
          <w:szCs w:val="24"/>
        </w:rPr>
      </w:pPr>
      <w:r>
        <w:rPr>
          <w:spacing w:val="-2"/>
          <w:sz w:val="24"/>
          <w:szCs w:val="24"/>
        </w:rPr>
        <w:t>A</w:t>
      </w:r>
      <w:r>
        <w:rPr>
          <w:spacing w:val="-3"/>
          <w:sz w:val="24"/>
          <w:szCs w:val="24"/>
        </w:rPr>
        <w:t>、公众剂量限值不包括天然辐射照射剂量。</w:t>
      </w:r>
    </w:p>
    <w:p w14:paraId="0CE39AF6">
      <w:pPr>
        <w:pStyle w:val="4"/>
        <w:spacing w:line="273" w:lineRule="auto"/>
        <w:ind w:left="-993" w:right="3608"/>
        <w:rPr>
          <w:sz w:val="24"/>
          <w:szCs w:val="24"/>
        </w:rPr>
      </w:pPr>
      <w:r>
        <w:rPr>
          <w:spacing w:val="-2"/>
          <w:sz w:val="24"/>
          <w:szCs w:val="24"/>
        </w:rPr>
        <w:t>B、职业人员剂量限值不包括天然辐射照射剂量。 C、个人剂量限值不包括天然辐射照射剂量。</w:t>
      </w:r>
    </w:p>
    <w:p w14:paraId="1C2CD472">
      <w:pPr>
        <w:pStyle w:val="4"/>
        <w:spacing w:before="2" w:line="273" w:lineRule="auto"/>
        <w:ind w:left="-993" w:right="4238"/>
        <w:rPr>
          <w:spacing w:val="-2"/>
          <w:sz w:val="24"/>
          <w:szCs w:val="24"/>
        </w:rPr>
      </w:pPr>
      <w:r>
        <w:rPr>
          <w:spacing w:val="-2"/>
          <w:sz w:val="24"/>
          <w:szCs w:val="24"/>
        </w:rPr>
        <w:t>D、剂量限值不包括天然本底和医疗照射。</w:t>
      </w:r>
    </w:p>
    <w:p w14:paraId="2D407AEC">
      <w:pPr>
        <w:pStyle w:val="4"/>
        <w:spacing w:before="2" w:line="273" w:lineRule="auto"/>
        <w:ind w:left="-993" w:right="4238"/>
        <w:rPr>
          <w:sz w:val="24"/>
          <w:szCs w:val="24"/>
        </w:rPr>
      </w:pPr>
      <w:r>
        <w:rPr>
          <w:spacing w:val="-2"/>
          <w:sz w:val="24"/>
          <w:szCs w:val="24"/>
        </w:rPr>
        <w:t>E、剂量限值包括天然本底和医疗照射。</w:t>
      </w:r>
    </w:p>
    <w:p w14:paraId="2B193A27">
      <w:pPr>
        <w:pStyle w:val="4"/>
        <w:tabs>
          <w:tab w:val="left" w:pos="6504"/>
        </w:tabs>
        <w:spacing w:before="1" w:line="273" w:lineRule="auto"/>
        <w:ind w:left="-993" w:right="1928"/>
        <w:rPr>
          <w:sz w:val="24"/>
          <w:szCs w:val="24"/>
        </w:rPr>
      </w:pPr>
      <w:r>
        <w:rPr>
          <w:b/>
          <w:bCs/>
          <w:spacing w:val="-2"/>
          <w:sz w:val="24"/>
          <w:szCs w:val="24"/>
        </w:rPr>
        <w:t>176、职业人员在工作过程中受到的照射剂量限值描述正确的是（</w:t>
      </w:r>
      <w:r>
        <w:rPr>
          <w:rFonts w:hint="eastAsia"/>
          <w:b/>
          <w:bCs/>
          <w:spacing w:val="-2"/>
          <w:sz w:val="24"/>
          <w:szCs w:val="24"/>
        </w:rPr>
        <w:t>B C D E</w:t>
      </w:r>
      <w:r>
        <w:rPr>
          <w:b/>
          <w:bCs/>
          <w:spacing w:val="-10"/>
          <w:sz w:val="24"/>
          <w:szCs w:val="24"/>
        </w:rPr>
        <w:t xml:space="preserve">） </w:t>
      </w:r>
      <w:r>
        <w:rPr>
          <w:sz w:val="24"/>
          <w:szCs w:val="24"/>
        </w:rPr>
        <w:t>A、连续</w:t>
      </w:r>
      <w:r>
        <w:rPr>
          <w:spacing w:val="-17"/>
          <w:sz w:val="24"/>
          <w:szCs w:val="24"/>
        </w:rPr>
        <w:t xml:space="preserve"> </w:t>
      </w:r>
      <w:r>
        <w:rPr>
          <w:sz w:val="24"/>
          <w:szCs w:val="24"/>
        </w:rPr>
        <w:t>5</w:t>
      </w:r>
      <w:r>
        <w:rPr>
          <w:spacing w:val="-13"/>
          <w:sz w:val="24"/>
          <w:szCs w:val="24"/>
        </w:rPr>
        <w:t xml:space="preserve"> </w:t>
      </w:r>
      <w:r>
        <w:rPr>
          <w:sz w:val="24"/>
          <w:szCs w:val="24"/>
        </w:rPr>
        <w:t>年的年平均有效剂量为</w:t>
      </w:r>
      <w:r>
        <w:rPr>
          <w:spacing w:val="-15"/>
          <w:sz w:val="24"/>
          <w:szCs w:val="24"/>
        </w:rPr>
        <w:t xml:space="preserve"> </w:t>
      </w:r>
      <w:r>
        <w:rPr>
          <w:sz w:val="24"/>
          <w:szCs w:val="24"/>
        </w:rPr>
        <w:t>6mSv</w:t>
      </w:r>
    </w:p>
    <w:p w14:paraId="6D30056B">
      <w:pPr>
        <w:pStyle w:val="4"/>
        <w:spacing w:before="2" w:line="273" w:lineRule="auto"/>
        <w:ind w:left="-993" w:right="4308"/>
        <w:rPr>
          <w:sz w:val="24"/>
          <w:szCs w:val="24"/>
        </w:rPr>
      </w:pPr>
      <w:r>
        <w:rPr>
          <w:sz w:val="24"/>
          <w:szCs w:val="24"/>
        </w:rPr>
        <w:t>B</w:t>
      </w:r>
      <w:r>
        <w:rPr>
          <w:spacing w:val="-5"/>
          <w:sz w:val="24"/>
          <w:szCs w:val="24"/>
        </w:rPr>
        <w:t xml:space="preserve">、连续 </w:t>
      </w:r>
      <w:r>
        <w:rPr>
          <w:sz w:val="24"/>
          <w:szCs w:val="24"/>
        </w:rPr>
        <w:t>5</w:t>
      </w:r>
      <w:r>
        <w:rPr>
          <w:spacing w:val="-5"/>
          <w:sz w:val="24"/>
          <w:szCs w:val="24"/>
        </w:rPr>
        <w:t xml:space="preserve"> 年的年平均有效剂量为 </w:t>
      </w:r>
      <w:r>
        <w:rPr>
          <w:sz w:val="24"/>
          <w:szCs w:val="24"/>
        </w:rPr>
        <w:t>20mSv</w:t>
      </w:r>
    </w:p>
    <w:p w14:paraId="4CA2F5D6">
      <w:pPr>
        <w:pStyle w:val="4"/>
        <w:spacing w:before="2" w:line="273" w:lineRule="auto"/>
        <w:ind w:left="-993" w:right="4308"/>
        <w:rPr>
          <w:spacing w:val="-2"/>
          <w:sz w:val="24"/>
          <w:szCs w:val="24"/>
        </w:rPr>
      </w:pPr>
      <w:r>
        <w:rPr>
          <w:spacing w:val="-2"/>
          <w:sz w:val="24"/>
          <w:szCs w:val="24"/>
        </w:rPr>
        <w:t>C</w:t>
      </w:r>
      <w:r>
        <w:rPr>
          <w:spacing w:val="-5"/>
          <w:sz w:val="24"/>
          <w:szCs w:val="24"/>
        </w:rPr>
        <w:t xml:space="preserve">、任何一年中的有效剂量最大值为 </w:t>
      </w:r>
      <w:r>
        <w:rPr>
          <w:spacing w:val="-2"/>
          <w:sz w:val="24"/>
          <w:szCs w:val="24"/>
        </w:rPr>
        <w:t xml:space="preserve">50mSv </w:t>
      </w:r>
    </w:p>
    <w:p w14:paraId="3E15D4AD">
      <w:pPr>
        <w:pStyle w:val="4"/>
        <w:spacing w:before="2" w:line="273" w:lineRule="auto"/>
        <w:ind w:left="-993" w:right="4308"/>
        <w:rPr>
          <w:sz w:val="24"/>
          <w:szCs w:val="24"/>
        </w:rPr>
      </w:pPr>
      <w:r>
        <w:rPr>
          <w:sz w:val="24"/>
          <w:szCs w:val="24"/>
        </w:rPr>
        <w:t>D</w:t>
      </w:r>
      <w:r>
        <w:rPr>
          <w:spacing w:val="-4"/>
          <w:sz w:val="24"/>
          <w:szCs w:val="24"/>
        </w:rPr>
        <w:t xml:space="preserve">、眼晶体的年当量剂量为 </w:t>
      </w:r>
      <w:r>
        <w:rPr>
          <w:sz w:val="24"/>
          <w:szCs w:val="24"/>
        </w:rPr>
        <w:t>150mSv</w:t>
      </w:r>
    </w:p>
    <w:p w14:paraId="1DCE6261">
      <w:pPr>
        <w:pStyle w:val="4"/>
        <w:spacing w:before="2"/>
        <w:ind w:left="-993"/>
        <w:rPr>
          <w:sz w:val="24"/>
          <w:szCs w:val="24"/>
        </w:rPr>
      </w:pPr>
      <w:r>
        <w:rPr>
          <w:spacing w:val="-2"/>
          <w:sz w:val="24"/>
          <w:szCs w:val="24"/>
        </w:rPr>
        <w:t>E、四肢（手和足）</w:t>
      </w:r>
      <w:r>
        <w:rPr>
          <w:spacing w:val="-5"/>
          <w:sz w:val="24"/>
          <w:szCs w:val="24"/>
        </w:rPr>
        <w:t xml:space="preserve">或皮肤的年当量剂量为 </w:t>
      </w:r>
      <w:r>
        <w:rPr>
          <w:spacing w:val="-2"/>
          <w:sz w:val="24"/>
          <w:szCs w:val="24"/>
        </w:rPr>
        <w:t>500mSv</w:t>
      </w:r>
    </w:p>
    <w:tbl>
      <w:tblPr>
        <w:tblStyle w:val="8"/>
        <w:tblpPr w:leftFromText="180" w:rightFromText="180" w:vertAnchor="text" w:horzAnchor="page" w:tblpX="645" w:tblpY="123"/>
        <w:tblW w:w="0" w:type="auto"/>
        <w:tblInd w:w="0" w:type="dxa"/>
        <w:tblLayout w:type="fixed"/>
        <w:tblCellMar>
          <w:top w:w="0" w:type="dxa"/>
          <w:left w:w="0" w:type="dxa"/>
          <w:bottom w:w="0" w:type="dxa"/>
          <w:right w:w="0" w:type="dxa"/>
        </w:tblCellMar>
      </w:tblPr>
      <w:tblGrid>
        <w:gridCol w:w="3394"/>
        <w:gridCol w:w="487"/>
        <w:gridCol w:w="1153"/>
      </w:tblGrid>
      <w:tr w14:paraId="60633016">
        <w:tblPrEx>
          <w:tblCellMar>
            <w:top w:w="0" w:type="dxa"/>
            <w:left w:w="0" w:type="dxa"/>
            <w:bottom w:w="0" w:type="dxa"/>
            <w:right w:w="0" w:type="dxa"/>
          </w:tblCellMar>
        </w:tblPrEx>
        <w:trPr>
          <w:trHeight w:val="260" w:hRule="atLeast"/>
        </w:trPr>
        <w:tc>
          <w:tcPr>
            <w:tcW w:w="3394" w:type="dxa"/>
          </w:tcPr>
          <w:p w14:paraId="3737750F">
            <w:pPr>
              <w:pStyle w:val="12"/>
              <w:spacing w:before="0" w:line="240" w:lineRule="exact"/>
              <w:ind w:left="-993" w:firstLine="1232" w:firstLineChars="520"/>
              <w:rPr>
                <w:b/>
                <w:bCs/>
                <w:sz w:val="24"/>
                <w:szCs w:val="24"/>
              </w:rPr>
            </w:pPr>
            <w:r>
              <w:rPr>
                <w:b/>
                <w:bCs/>
                <w:spacing w:val="-2"/>
                <w:sz w:val="24"/>
                <w:szCs w:val="24"/>
              </w:rPr>
              <w:t>177、外照射防护的三要素是</w:t>
            </w:r>
            <w:r>
              <w:rPr>
                <w:b/>
                <w:bCs/>
                <w:spacing w:val="-10"/>
                <w:sz w:val="24"/>
                <w:szCs w:val="24"/>
              </w:rPr>
              <w:t>（</w:t>
            </w:r>
            <w:r>
              <w:rPr>
                <w:rFonts w:hint="eastAsia"/>
                <w:b/>
                <w:bCs/>
                <w:spacing w:val="-10"/>
                <w:sz w:val="24"/>
                <w:szCs w:val="24"/>
              </w:rPr>
              <w:t>BCD</w:t>
            </w:r>
          </w:p>
        </w:tc>
        <w:tc>
          <w:tcPr>
            <w:tcW w:w="487" w:type="dxa"/>
          </w:tcPr>
          <w:p w14:paraId="742CD9B1">
            <w:pPr>
              <w:pStyle w:val="12"/>
              <w:spacing w:before="0" w:line="240" w:lineRule="exact"/>
              <w:ind w:left="-993" w:firstLine="1253" w:firstLineChars="520"/>
              <w:rPr>
                <w:b/>
                <w:bCs/>
                <w:sz w:val="24"/>
                <w:szCs w:val="24"/>
              </w:rPr>
            </w:pPr>
          </w:p>
        </w:tc>
        <w:tc>
          <w:tcPr>
            <w:tcW w:w="1153" w:type="dxa"/>
          </w:tcPr>
          <w:p w14:paraId="0B67C690">
            <w:pPr>
              <w:pStyle w:val="12"/>
              <w:spacing w:before="0"/>
              <w:rPr>
                <w:rFonts w:ascii="Times New Roman"/>
                <w:b/>
                <w:bCs/>
                <w:sz w:val="24"/>
                <w:szCs w:val="24"/>
              </w:rPr>
            </w:pPr>
            <w:r>
              <w:rPr>
                <w:rFonts w:hint="eastAsia" w:ascii="Times New Roman"/>
                <w:b/>
                <w:bCs/>
                <w:sz w:val="24"/>
                <w:szCs w:val="24"/>
              </w:rPr>
              <w:t>(</w:t>
            </w:r>
            <w:r>
              <w:rPr>
                <w:rFonts w:hint="eastAsia"/>
                <w:b/>
                <w:bCs/>
                <w:spacing w:val="-2"/>
                <w:sz w:val="24"/>
                <w:szCs w:val="24"/>
              </w:rPr>
              <w:t xml:space="preserve"> B C D</w:t>
            </w:r>
            <w:r>
              <w:rPr>
                <w:rFonts w:hint="eastAsia" w:ascii="Times New Roman"/>
                <w:b/>
                <w:bCs/>
                <w:sz w:val="24"/>
                <w:szCs w:val="24"/>
              </w:rPr>
              <w:t>)</w:t>
            </w:r>
          </w:p>
        </w:tc>
      </w:tr>
      <w:tr w14:paraId="058E1F38">
        <w:tblPrEx>
          <w:tblCellMar>
            <w:top w:w="0" w:type="dxa"/>
            <w:left w:w="0" w:type="dxa"/>
            <w:bottom w:w="0" w:type="dxa"/>
            <w:right w:w="0" w:type="dxa"/>
          </w:tblCellMar>
        </w:tblPrEx>
        <w:trPr>
          <w:trHeight w:val="311" w:hRule="atLeast"/>
        </w:trPr>
        <w:tc>
          <w:tcPr>
            <w:tcW w:w="3394" w:type="dxa"/>
          </w:tcPr>
          <w:p w14:paraId="69313B88">
            <w:pPr>
              <w:pStyle w:val="12"/>
              <w:spacing w:before="17"/>
              <w:ind w:left="-993" w:firstLine="1248" w:firstLineChars="520"/>
              <w:rPr>
                <w:sz w:val="24"/>
                <w:szCs w:val="24"/>
              </w:rPr>
            </w:pPr>
            <w:r>
              <w:rPr>
                <w:sz w:val="24"/>
                <w:szCs w:val="24"/>
              </w:rPr>
              <w:t>A</w:t>
            </w:r>
            <w:r>
              <w:rPr>
                <w:spacing w:val="-4"/>
                <w:sz w:val="24"/>
                <w:szCs w:val="24"/>
              </w:rPr>
              <w:t>、人员</w:t>
            </w:r>
          </w:p>
        </w:tc>
        <w:tc>
          <w:tcPr>
            <w:tcW w:w="487" w:type="dxa"/>
          </w:tcPr>
          <w:p w14:paraId="4A24FE38">
            <w:pPr>
              <w:pStyle w:val="12"/>
              <w:spacing w:before="0"/>
              <w:ind w:left="-993" w:firstLine="1248" w:firstLineChars="520"/>
              <w:rPr>
                <w:rFonts w:ascii="Times New Roman"/>
                <w:sz w:val="24"/>
                <w:szCs w:val="24"/>
              </w:rPr>
            </w:pPr>
          </w:p>
        </w:tc>
        <w:tc>
          <w:tcPr>
            <w:tcW w:w="1153" w:type="dxa"/>
          </w:tcPr>
          <w:p w14:paraId="0A2B9927">
            <w:pPr>
              <w:pStyle w:val="12"/>
              <w:spacing w:before="17"/>
              <w:ind w:left="-993" w:right="46" w:firstLine="1248" w:firstLineChars="520"/>
              <w:jc w:val="right"/>
              <w:rPr>
                <w:sz w:val="24"/>
                <w:szCs w:val="24"/>
              </w:rPr>
            </w:pPr>
            <w:r>
              <w:rPr>
                <w:sz w:val="24"/>
                <w:szCs w:val="24"/>
              </w:rPr>
              <w:t>B</w:t>
            </w:r>
            <w:r>
              <w:rPr>
                <w:spacing w:val="-4"/>
                <w:sz w:val="24"/>
                <w:szCs w:val="24"/>
              </w:rPr>
              <w:t>、距离</w:t>
            </w:r>
          </w:p>
        </w:tc>
      </w:tr>
      <w:tr w14:paraId="128600A9">
        <w:tblPrEx>
          <w:tblCellMar>
            <w:top w:w="0" w:type="dxa"/>
            <w:left w:w="0" w:type="dxa"/>
            <w:bottom w:w="0" w:type="dxa"/>
            <w:right w:w="0" w:type="dxa"/>
          </w:tblCellMar>
        </w:tblPrEx>
        <w:trPr>
          <w:trHeight w:val="311" w:hRule="atLeast"/>
        </w:trPr>
        <w:tc>
          <w:tcPr>
            <w:tcW w:w="3394" w:type="dxa"/>
          </w:tcPr>
          <w:p w14:paraId="24F80A52">
            <w:pPr>
              <w:pStyle w:val="12"/>
              <w:spacing w:before="17"/>
              <w:ind w:left="-993" w:firstLine="1248" w:firstLineChars="520"/>
              <w:rPr>
                <w:sz w:val="24"/>
                <w:szCs w:val="24"/>
              </w:rPr>
            </w:pPr>
            <w:r>
              <w:rPr>
                <w:sz w:val="24"/>
                <w:szCs w:val="24"/>
              </w:rPr>
              <w:t>C</w:t>
            </w:r>
            <w:r>
              <w:rPr>
                <w:spacing w:val="-4"/>
                <w:sz w:val="24"/>
                <w:szCs w:val="24"/>
              </w:rPr>
              <w:t>、时间</w:t>
            </w:r>
          </w:p>
        </w:tc>
        <w:tc>
          <w:tcPr>
            <w:tcW w:w="487" w:type="dxa"/>
          </w:tcPr>
          <w:p w14:paraId="5D876B44">
            <w:pPr>
              <w:pStyle w:val="12"/>
              <w:spacing w:before="0"/>
              <w:ind w:left="-993" w:firstLine="1248" w:firstLineChars="520"/>
              <w:rPr>
                <w:rFonts w:ascii="Times New Roman"/>
                <w:sz w:val="24"/>
                <w:szCs w:val="24"/>
              </w:rPr>
            </w:pPr>
          </w:p>
        </w:tc>
        <w:tc>
          <w:tcPr>
            <w:tcW w:w="1153" w:type="dxa"/>
          </w:tcPr>
          <w:p w14:paraId="2FCD79E8">
            <w:pPr>
              <w:pStyle w:val="12"/>
              <w:spacing w:before="17"/>
              <w:ind w:left="-993" w:right="46" w:firstLine="1248" w:firstLineChars="520"/>
              <w:jc w:val="right"/>
              <w:rPr>
                <w:sz w:val="24"/>
                <w:szCs w:val="24"/>
              </w:rPr>
            </w:pPr>
            <w:r>
              <w:rPr>
                <w:sz w:val="24"/>
                <w:szCs w:val="24"/>
              </w:rPr>
              <w:t>D</w:t>
            </w:r>
            <w:r>
              <w:rPr>
                <w:spacing w:val="-4"/>
                <w:sz w:val="24"/>
                <w:szCs w:val="24"/>
              </w:rPr>
              <w:t>、屏蔽</w:t>
            </w:r>
          </w:p>
        </w:tc>
      </w:tr>
      <w:tr w14:paraId="31E66997">
        <w:tblPrEx>
          <w:tblCellMar>
            <w:top w:w="0" w:type="dxa"/>
            <w:left w:w="0" w:type="dxa"/>
            <w:bottom w:w="0" w:type="dxa"/>
            <w:right w:w="0" w:type="dxa"/>
          </w:tblCellMar>
        </w:tblPrEx>
        <w:trPr>
          <w:trHeight w:val="260" w:hRule="atLeast"/>
        </w:trPr>
        <w:tc>
          <w:tcPr>
            <w:tcW w:w="3394" w:type="dxa"/>
          </w:tcPr>
          <w:p w14:paraId="03FA496E">
            <w:pPr>
              <w:pStyle w:val="12"/>
              <w:spacing w:before="17" w:line="223" w:lineRule="exact"/>
              <w:ind w:left="-993" w:firstLine="1248" w:firstLineChars="520"/>
              <w:rPr>
                <w:sz w:val="24"/>
                <w:szCs w:val="24"/>
              </w:rPr>
            </w:pPr>
            <w:r>
              <w:rPr>
                <w:sz w:val="24"/>
                <w:szCs w:val="24"/>
              </w:rPr>
              <w:t>E</w:t>
            </w:r>
            <w:r>
              <w:rPr>
                <w:spacing w:val="-4"/>
                <w:sz w:val="24"/>
                <w:szCs w:val="24"/>
              </w:rPr>
              <w:t>、场所</w:t>
            </w:r>
          </w:p>
        </w:tc>
        <w:tc>
          <w:tcPr>
            <w:tcW w:w="487" w:type="dxa"/>
          </w:tcPr>
          <w:p w14:paraId="44EA6CC8">
            <w:pPr>
              <w:pStyle w:val="12"/>
              <w:spacing w:before="0"/>
              <w:ind w:left="-993" w:firstLine="1248" w:firstLineChars="520"/>
              <w:rPr>
                <w:rFonts w:ascii="Times New Roman"/>
                <w:sz w:val="24"/>
                <w:szCs w:val="24"/>
              </w:rPr>
            </w:pPr>
          </w:p>
        </w:tc>
        <w:tc>
          <w:tcPr>
            <w:tcW w:w="1153" w:type="dxa"/>
          </w:tcPr>
          <w:p w14:paraId="02966ECC">
            <w:pPr>
              <w:pStyle w:val="12"/>
              <w:spacing w:before="0"/>
              <w:ind w:left="-993" w:firstLine="1248" w:firstLineChars="520"/>
              <w:rPr>
                <w:rFonts w:ascii="Times New Roman"/>
                <w:sz w:val="24"/>
                <w:szCs w:val="24"/>
              </w:rPr>
            </w:pPr>
          </w:p>
        </w:tc>
      </w:tr>
    </w:tbl>
    <w:p w14:paraId="34526CB3">
      <w:pPr>
        <w:pStyle w:val="4"/>
        <w:spacing w:before="7"/>
        <w:ind w:left="-993" w:firstLine="1253" w:firstLineChars="520"/>
        <w:rPr>
          <w:b/>
          <w:bCs/>
          <w:sz w:val="24"/>
          <w:szCs w:val="24"/>
        </w:rPr>
      </w:pPr>
    </w:p>
    <w:p w14:paraId="6A1E7E6A">
      <w:pPr>
        <w:pStyle w:val="4"/>
        <w:tabs>
          <w:tab w:val="left" w:pos="4299"/>
          <w:tab w:val="left" w:pos="6608"/>
        </w:tabs>
        <w:spacing w:before="73" w:line="273" w:lineRule="auto"/>
        <w:ind w:left="-993" w:right="1615" w:firstLine="1253" w:firstLineChars="520"/>
        <w:rPr>
          <w:b/>
          <w:bCs/>
          <w:sz w:val="24"/>
          <w:szCs w:val="24"/>
        </w:rPr>
      </w:pPr>
    </w:p>
    <w:p w14:paraId="3FBBB0D0">
      <w:pPr>
        <w:pStyle w:val="4"/>
        <w:tabs>
          <w:tab w:val="left" w:pos="4299"/>
          <w:tab w:val="left" w:pos="6608"/>
        </w:tabs>
        <w:spacing w:before="73" w:line="273" w:lineRule="auto"/>
        <w:ind w:left="-993" w:right="1615" w:firstLine="1253" w:firstLineChars="520"/>
        <w:rPr>
          <w:b/>
          <w:bCs/>
          <w:sz w:val="24"/>
          <w:szCs w:val="24"/>
        </w:rPr>
      </w:pPr>
    </w:p>
    <w:p w14:paraId="2ED5D885">
      <w:pPr>
        <w:pStyle w:val="4"/>
        <w:tabs>
          <w:tab w:val="left" w:pos="4299"/>
          <w:tab w:val="left" w:pos="6608"/>
        </w:tabs>
        <w:spacing w:before="73" w:line="273" w:lineRule="auto"/>
        <w:ind w:left="-993" w:right="1615" w:firstLine="1253" w:firstLineChars="520"/>
        <w:rPr>
          <w:b/>
          <w:bCs/>
          <w:sz w:val="24"/>
          <w:szCs w:val="24"/>
        </w:rPr>
      </w:pPr>
    </w:p>
    <w:p w14:paraId="087A57FF">
      <w:pPr>
        <w:pStyle w:val="4"/>
        <w:tabs>
          <w:tab w:val="left" w:pos="4299"/>
          <w:tab w:val="left" w:pos="6608"/>
        </w:tabs>
        <w:spacing w:before="73" w:line="273" w:lineRule="auto"/>
        <w:ind w:left="-993" w:right="1615"/>
        <w:rPr>
          <w:sz w:val="24"/>
          <w:szCs w:val="24"/>
        </w:rPr>
      </w:pPr>
      <w:r>
        <w:rPr>
          <w:b/>
          <w:bCs/>
          <w:sz w:val="24"/>
          <w:szCs w:val="24"/>
        </w:rPr>
        <w:t>178、现行的基本安全标准</w:t>
      </w:r>
      <w:r>
        <w:rPr>
          <w:b/>
          <w:bCs/>
          <w:spacing w:val="-21"/>
          <w:sz w:val="24"/>
          <w:szCs w:val="24"/>
        </w:rPr>
        <w:t xml:space="preserve"> </w:t>
      </w:r>
      <w:r>
        <w:rPr>
          <w:b/>
          <w:bCs/>
          <w:sz w:val="24"/>
          <w:szCs w:val="24"/>
        </w:rPr>
        <w:t>GB18871-2002</w:t>
      </w:r>
      <w:r>
        <w:rPr>
          <w:b/>
          <w:bCs/>
          <w:spacing w:val="-20"/>
          <w:sz w:val="24"/>
          <w:szCs w:val="24"/>
        </w:rPr>
        <w:t xml:space="preserve"> </w:t>
      </w:r>
      <w:r>
        <w:rPr>
          <w:b/>
          <w:bCs/>
          <w:sz w:val="24"/>
          <w:szCs w:val="24"/>
        </w:rPr>
        <w:t>中将辐射工作场所分为（</w:t>
      </w:r>
      <w:r>
        <w:rPr>
          <w:rFonts w:hint="eastAsia"/>
          <w:b/>
          <w:bCs/>
          <w:sz w:val="24"/>
          <w:szCs w:val="24"/>
        </w:rPr>
        <w:t>A B</w:t>
      </w:r>
      <w:r>
        <w:rPr>
          <w:b/>
          <w:bCs/>
          <w:sz w:val="24"/>
          <w:szCs w:val="24"/>
        </w:rPr>
        <w:tab/>
      </w:r>
      <w:r>
        <w:rPr>
          <w:b/>
          <w:bCs/>
          <w:spacing w:val="-6"/>
          <w:sz w:val="24"/>
          <w:szCs w:val="24"/>
        </w:rPr>
        <w:t xml:space="preserve">）。 </w:t>
      </w:r>
      <w:r>
        <w:rPr>
          <w:spacing w:val="-2"/>
          <w:sz w:val="24"/>
          <w:szCs w:val="24"/>
        </w:rPr>
        <w:t>A、控制区</w:t>
      </w:r>
      <w:r>
        <w:rPr>
          <w:sz w:val="24"/>
          <w:szCs w:val="24"/>
        </w:rPr>
        <w:tab/>
      </w:r>
      <w:r>
        <w:rPr>
          <w:spacing w:val="-2"/>
          <w:sz w:val="24"/>
          <w:szCs w:val="24"/>
        </w:rPr>
        <w:t>B、监督区</w:t>
      </w:r>
    </w:p>
    <w:p w14:paraId="435989B2">
      <w:pPr>
        <w:pStyle w:val="4"/>
        <w:tabs>
          <w:tab w:val="left" w:pos="4299"/>
        </w:tabs>
        <w:spacing w:before="2"/>
        <w:ind w:left="-993"/>
        <w:rPr>
          <w:sz w:val="24"/>
          <w:szCs w:val="24"/>
        </w:rPr>
      </w:pPr>
      <w:r>
        <w:rPr>
          <w:sz w:val="24"/>
          <w:szCs w:val="24"/>
        </w:rPr>
        <w:t>C、实验</w:t>
      </w:r>
      <w:r>
        <w:rPr>
          <w:spacing w:val="-10"/>
          <w:sz w:val="24"/>
          <w:szCs w:val="24"/>
        </w:rPr>
        <w:t>区</w:t>
      </w:r>
      <w:r>
        <w:rPr>
          <w:sz w:val="24"/>
          <w:szCs w:val="24"/>
        </w:rPr>
        <w:tab/>
      </w:r>
      <w:r>
        <w:rPr>
          <w:sz w:val="24"/>
          <w:szCs w:val="24"/>
        </w:rPr>
        <w:t>D、工作</w:t>
      </w:r>
      <w:r>
        <w:rPr>
          <w:spacing w:val="-10"/>
          <w:sz w:val="24"/>
          <w:szCs w:val="24"/>
        </w:rPr>
        <w:t>区</w:t>
      </w:r>
    </w:p>
    <w:p w14:paraId="1E4126A6">
      <w:pPr>
        <w:pStyle w:val="4"/>
        <w:ind w:left="-993"/>
        <w:rPr>
          <w:sz w:val="24"/>
          <w:szCs w:val="24"/>
        </w:rPr>
      </w:pPr>
      <w:r>
        <w:rPr>
          <w:sz w:val="24"/>
          <w:szCs w:val="24"/>
        </w:rPr>
        <w:t>E</w:t>
      </w:r>
      <w:r>
        <w:rPr>
          <w:spacing w:val="-3"/>
          <w:sz w:val="24"/>
          <w:szCs w:val="24"/>
        </w:rPr>
        <w:t>、操作区</w:t>
      </w:r>
    </w:p>
    <w:p w14:paraId="254B792C">
      <w:pPr>
        <w:pStyle w:val="4"/>
        <w:tabs>
          <w:tab w:val="left" w:pos="4404"/>
        </w:tabs>
        <w:spacing w:line="273" w:lineRule="auto"/>
        <w:ind w:left="-993" w:right="4028"/>
        <w:rPr>
          <w:sz w:val="24"/>
          <w:szCs w:val="24"/>
        </w:rPr>
      </w:pPr>
      <w:r>
        <w:rPr>
          <w:b/>
          <w:bCs/>
          <w:spacing w:val="-2"/>
          <w:sz w:val="24"/>
          <w:szCs w:val="24"/>
        </w:rPr>
        <w:t>179、关于外照射防护下列理解正确的是（</w:t>
      </w:r>
      <w:r>
        <w:rPr>
          <w:rFonts w:hint="eastAsia"/>
          <w:b/>
          <w:bCs/>
          <w:spacing w:val="-2"/>
          <w:sz w:val="24"/>
          <w:szCs w:val="24"/>
        </w:rPr>
        <w:t>A B C E</w:t>
      </w:r>
      <w:r>
        <w:rPr>
          <w:b/>
          <w:bCs/>
          <w:sz w:val="24"/>
          <w:szCs w:val="24"/>
        </w:rPr>
        <w:tab/>
      </w:r>
      <w:r>
        <w:rPr>
          <w:b/>
          <w:bCs/>
          <w:spacing w:val="-10"/>
          <w:sz w:val="24"/>
          <w:szCs w:val="24"/>
        </w:rPr>
        <w:t xml:space="preserve">） </w:t>
      </w:r>
      <w:r>
        <w:rPr>
          <w:spacing w:val="-2"/>
          <w:sz w:val="24"/>
          <w:szCs w:val="24"/>
        </w:rPr>
        <w:t>A、尽量减少或避免射线从外部对人体的照</w:t>
      </w:r>
      <w:r>
        <w:rPr>
          <w:spacing w:val="-10"/>
          <w:sz w:val="24"/>
          <w:szCs w:val="24"/>
        </w:rPr>
        <w:t>射</w:t>
      </w:r>
    </w:p>
    <w:p w14:paraId="0E62C17B">
      <w:pPr>
        <w:pStyle w:val="4"/>
        <w:tabs>
          <w:tab w:val="left" w:pos="4404"/>
        </w:tabs>
        <w:spacing w:line="273" w:lineRule="auto"/>
        <w:ind w:left="-993" w:right="4028"/>
        <w:rPr>
          <w:sz w:val="24"/>
          <w:szCs w:val="24"/>
        </w:rPr>
      </w:pPr>
      <w:r>
        <w:rPr>
          <w:spacing w:val="-2"/>
          <w:sz w:val="24"/>
          <w:szCs w:val="24"/>
        </w:rPr>
        <w:t>B</w:t>
      </w:r>
      <w:r>
        <w:rPr>
          <w:spacing w:val="-3"/>
          <w:sz w:val="24"/>
          <w:szCs w:val="24"/>
        </w:rPr>
        <w:t>、使外照射不超过国家规定的剂量限制</w:t>
      </w:r>
    </w:p>
    <w:p w14:paraId="767616C4">
      <w:pPr>
        <w:pStyle w:val="4"/>
        <w:ind w:left="-993"/>
        <w:rPr>
          <w:sz w:val="24"/>
          <w:szCs w:val="24"/>
        </w:rPr>
      </w:pPr>
      <w:r>
        <w:rPr>
          <w:spacing w:val="-2"/>
          <w:sz w:val="24"/>
          <w:szCs w:val="24"/>
        </w:rPr>
        <w:t>C</w:t>
      </w:r>
      <w:r>
        <w:rPr>
          <w:spacing w:val="-3"/>
          <w:sz w:val="24"/>
          <w:szCs w:val="24"/>
        </w:rPr>
        <w:t>、外照射防护的三要素：时间、距离、屏蔽</w:t>
      </w:r>
    </w:p>
    <w:p w14:paraId="36501652">
      <w:pPr>
        <w:pStyle w:val="4"/>
        <w:spacing w:line="273" w:lineRule="auto"/>
        <w:ind w:left="-993" w:right="1928"/>
        <w:rPr>
          <w:spacing w:val="-2"/>
          <w:sz w:val="24"/>
          <w:szCs w:val="24"/>
        </w:rPr>
      </w:pPr>
      <w:r>
        <w:rPr>
          <w:spacing w:val="-2"/>
          <w:sz w:val="24"/>
          <w:szCs w:val="24"/>
        </w:rPr>
        <w:t xml:space="preserve">D、对于伽马射线的防护，采用原子序数低的材料制成的屏蔽物更好 </w:t>
      </w:r>
    </w:p>
    <w:p w14:paraId="38D255C5">
      <w:pPr>
        <w:pStyle w:val="4"/>
        <w:spacing w:line="273" w:lineRule="auto"/>
        <w:ind w:left="-993" w:right="1928"/>
        <w:rPr>
          <w:sz w:val="24"/>
          <w:szCs w:val="24"/>
        </w:rPr>
      </w:pPr>
      <w:r>
        <w:rPr>
          <w:spacing w:val="-2"/>
          <w:sz w:val="24"/>
          <w:szCs w:val="24"/>
        </w:rPr>
        <w:t>E、对于中子的防护，常常分为慢化和吸收两步</w:t>
      </w:r>
    </w:p>
    <w:p w14:paraId="63D5896D">
      <w:pPr>
        <w:pStyle w:val="4"/>
        <w:tabs>
          <w:tab w:val="left" w:pos="4614"/>
        </w:tabs>
        <w:spacing w:before="2"/>
        <w:ind w:left="-993"/>
        <w:rPr>
          <w:b/>
          <w:bCs/>
          <w:sz w:val="24"/>
          <w:szCs w:val="24"/>
        </w:rPr>
      </w:pPr>
      <w:r>
        <w:rPr>
          <w:b/>
          <w:bCs/>
          <w:spacing w:val="-2"/>
          <w:sz w:val="24"/>
          <w:szCs w:val="24"/>
        </w:rPr>
        <w:t>180、对于外照射防护，以下说法正确的是</w:t>
      </w:r>
      <w:r>
        <w:rPr>
          <w:b/>
          <w:bCs/>
          <w:spacing w:val="-10"/>
          <w:sz w:val="24"/>
          <w:szCs w:val="24"/>
        </w:rPr>
        <w:t>（</w:t>
      </w:r>
      <w:r>
        <w:rPr>
          <w:rFonts w:hint="eastAsia"/>
          <w:b/>
          <w:bCs/>
          <w:spacing w:val="-10"/>
          <w:sz w:val="24"/>
          <w:szCs w:val="24"/>
        </w:rPr>
        <w:t>A B C D E</w:t>
      </w:r>
      <w:r>
        <w:rPr>
          <w:b/>
          <w:bCs/>
          <w:sz w:val="24"/>
          <w:szCs w:val="24"/>
        </w:rPr>
        <w:tab/>
      </w:r>
      <w:r>
        <w:rPr>
          <w:b/>
          <w:bCs/>
          <w:spacing w:val="-10"/>
          <w:sz w:val="24"/>
          <w:szCs w:val="24"/>
        </w:rPr>
        <w:t>）</w:t>
      </w:r>
    </w:p>
    <w:p w14:paraId="2B012B90">
      <w:pPr>
        <w:pStyle w:val="4"/>
        <w:ind w:left="-993"/>
        <w:rPr>
          <w:sz w:val="24"/>
          <w:szCs w:val="24"/>
        </w:rPr>
      </w:pPr>
      <w:r>
        <w:rPr>
          <w:spacing w:val="-2"/>
          <w:sz w:val="24"/>
          <w:szCs w:val="24"/>
        </w:rPr>
        <w:t>A</w:t>
      </w:r>
      <w:r>
        <w:rPr>
          <w:spacing w:val="-3"/>
          <w:sz w:val="24"/>
          <w:szCs w:val="24"/>
        </w:rPr>
        <w:t>、增加人与放射源之间的距离，可以有效降低电离辐射的危害</w:t>
      </w:r>
    </w:p>
    <w:p w14:paraId="6C0D0FA4">
      <w:pPr>
        <w:pStyle w:val="4"/>
        <w:spacing w:line="273" w:lineRule="auto"/>
        <w:ind w:left="-993" w:right="878"/>
        <w:rPr>
          <w:spacing w:val="-2"/>
          <w:sz w:val="24"/>
          <w:szCs w:val="24"/>
        </w:rPr>
      </w:pPr>
      <w:r>
        <w:rPr>
          <w:spacing w:val="-2"/>
          <w:sz w:val="24"/>
          <w:szCs w:val="24"/>
        </w:rPr>
        <w:t>B、操作熟练，熟悉工作环境也节省很多操作时间，这样就可以减小受照射剂量</w:t>
      </w:r>
    </w:p>
    <w:p w14:paraId="45232AEF">
      <w:pPr>
        <w:pStyle w:val="4"/>
        <w:spacing w:line="273" w:lineRule="auto"/>
        <w:ind w:left="-993" w:right="878"/>
        <w:rPr>
          <w:sz w:val="24"/>
          <w:szCs w:val="24"/>
        </w:rPr>
      </w:pPr>
      <w:r>
        <w:rPr>
          <w:spacing w:val="-2"/>
          <w:sz w:val="24"/>
          <w:szCs w:val="24"/>
        </w:rPr>
        <w:t>C、在放射源与人之间增加一层屏蔽物质，可有效降低辐射危害</w:t>
      </w:r>
    </w:p>
    <w:p w14:paraId="4115E283">
      <w:pPr>
        <w:pStyle w:val="4"/>
        <w:spacing w:before="1" w:line="273" w:lineRule="auto"/>
        <w:ind w:left="-993" w:right="3818"/>
        <w:rPr>
          <w:spacing w:val="-2"/>
          <w:sz w:val="24"/>
          <w:szCs w:val="24"/>
        </w:rPr>
      </w:pPr>
      <w:r>
        <w:rPr>
          <w:spacing w:val="-2"/>
          <w:sz w:val="24"/>
          <w:szCs w:val="24"/>
        </w:rPr>
        <w:t xml:space="preserve">D、对于点源，剂量率与离源的距离成平方反比 </w:t>
      </w:r>
    </w:p>
    <w:p w14:paraId="05C638EB">
      <w:pPr>
        <w:pStyle w:val="4"/>
        <w:spacing w:before="1" w:line="273" w:lineRule="auto"/>
        <w:ind w:left="-993" w:right="3818"/>
        <w:rPr>
          <w:sz w:val="24"/>
          <w:szCs w:val="24"/>
        </w:rPr>
      </w:pPr>
      <w:r>
        <w:rPr>
          <w:spacing w:val="-2"/>
          <w:sz w:val="24"/>
          <w:szCs w:val="24"/>
        </w:rPr>
        <w:t>E、随着离源的距离增大，剂量率会迅速下降</w:t>
      </w:r>
    </w:p>
    <w:p w14:paraId="7E78F53F">
      <w:pPr>
        <w:pStyle w:val="4"/>
        <w:tabs>
          <w:tab w:val="left" w:pos="3931"/>
        </w:tabs>
        <w:spacing w:before="2"/>
        <w:ind w:left="-993"/>
        <w:rPr>
          <w:b/>
          <w:bCs/>
          <w:sz w:val="24"/>
          <w:szCs w:val="24"/>
        </w:rPr>
      </w:pPr>
      <w:r>
        <w:rPr>
          <w:b/>
          <w:bCs/>
          <w:spacing w:val="-2"/>
          <w:sz w:val="24"/>
          <w:szCs w:val="24"/>
        </w:rPr>
        <w:t>181、监督区是需要对职业照射条件进行</w:t>
      </w:r>
      <w:r>
        <w:rPr>
          <w:b/>
          <w:bCs/>
          <w:spacing w:val="-10"/>
          <w:sz w:val="24"/>
          <w:szCs w:val="24"/>
        </w:rPr>
        <w:t>（</w:t>
      </w:r>
      <w:r>
        <w:rPr>
          <w:rFonts w:hint="eastAsia"/>
          <w:b/>
          <w:bCs/>
          <w:spacing w:val="-10"/>
          <w:sz w:val="24"/>
          <w:szCs w:val="24"/>
        </w:rPr>
        <w:t xml:space="preserve"> A C</w:t>
      </w:r>
      <w:r>
        <w:rPr>
          <w:b/>
          <w:bCs/>
          <w:sz w:val="24"/>
          <w:szCs w:val="24"/>
        </w:rPr>
        <w:tab/>
      </w:r>
      <w:r>
        <w:rPr>
          <w:b/>
          <w:bCs/>
          <w:sz w:val="24"/>
          <w:szCs w:val="24"/>
        </w:rPr>
        <w:t>）的区</w:t>
      </w:r>
      <w:r>
        <w:rPr>
          <w:b/>
          <w:bCs/>
          <w:spacing w:val="-10"/>
          <w:sz w:val="24"/>
          <w:szCs w:val="24"/>
        </w:rPr>
        <w:t>域</w:t>
      </w:r>
    </w:p>
    <w:p w14:paraId="743C2F33">
      <w:pPr>
        <w:pStyle w:val="4"/>
        <w:tabs>
          <w:tab w:val="left" w:pos="4299"/>
        </w:tabs>
        <w:ind w:left="-993"/>
        <w:rPr>
          <w:sz w:val="24"/>
          <w:szCs w:val="24"/>
        </w:rPr>
      </w:pPr>
      <w:r>
        <w:rPr>
          <w:sz w:val="24"/>
          <w:szCs w:val="24"/>
        </w:rPr>
        <w:t>A、监</w:t>
      </w:r>
      <w:r>
        <w:rPr>
          <w:spacing w:val="-10"/>
          <w:sz w:val="24"/>
          <w:szCs w:val="24"/>
        </w:rPr>
        <w:t>督</w:t>
      </w:r>
      <w:r>
        <w:rPr>
          <w:sz w:val="24"/>
          <w:szCs w:val="24"/>
        </w:rPr>
        <w:tab/>
      </w:r>
      <w:r>
        <w:rPr>
          <w:sz w:val="24"/>
          <w:szCs w:val="24"/>
        </w:rPr>
        <w:t>B、专门防</w:t>
      </w:r>
      <w:r>
        <w:rPr>
          <w:spacing w:val="-10"/>
          <w:sz w:val="24"/>
          <w:szCs w:val="24"/>
        </w:rPr>
        <w:t>护</w:t>
      </w:r>
    </w:p>
    <w:p w14:paraId="73ECD0B8">
      <w:pPr>
        <w:pStyle w:val="4"/>
        <w:tabs>
          <w:tab w:val="left" w:pos="4299"/>
        </w:tabs>
        <w:ind w:left="-993"/>
        <w:rPr>
          <w:sz w:val="24"/>
          <w:szCs w:val="24"/>
        </w:rPr>
      </w:pPr>
      <w:r>
        <w:rPr>
          <w:sz w:val="24"/>
          <w:szCs w:val="24"/>
        </w:rPr>
        <w:t>C、评</w:t>
      </w:r>
      <w:r>
        <w:rPr>
          <w:spacing w:val="-10"/>
          <w:sz w:val="24"/>
          <w:szCs w:val="24"/>
        </w:rPr>
        <w:t>价</w:t>
      </w:r>
      <w:r>
        <w:rPr>
          <w:sz w:val="24"/>
          <w:szCs w:val="24"/>
        </w:rPr>
        <w:tab/>
      </w:r>
      <w:r>
        <w:rPr>
          <w:sz w:val="24"/>
          <w:szCs w:val="24"/>
        </w:rPr>
        <w:t>D、控</w:t>
      </w:r>
      <w:r>
        <w:rPr>
          <w:spacing w:val="-10"/>
          <w:sz w:val="24"/>
          <w:szCs w:val="24"/>
        </w:rPr>
        <w:t>制</w:t>
      </w:r>
    </w:p>
    <w:p w14:paraId="52E3B6E2">
      <w:pPr>
        <w:pStyle w:val="4"/>
        <w:ind w:left="-993"/>
        <w:rPr>
          <w:sz w:val="24"/>
          <w:szCs w:val="24"/>
        </w:rPr>
      </w:pPr>
      <w:r>
        <w:rPr>
          <w:sz w:val="24"/>
          <w:szCs w:val="24"/>
        </w:rPr>
        <w:t>E</w:t>
      </w:r>
      <w:r>
        <w:rPr>
          <w:spacing w:val="-4"/>
          <w:sz w:val="24"/>
          <w:szCs w:val="24"/>
        </w:rPr>
        <w:t>、设置</w:t>
      </w:r>
    </w:p>
    <w:p w14:paraId="0B8AB4CA">
      <w:pPr>
        <w:pStyle w:val="4"/>
        <w:tabs>
          <w:tab w:val="left" w:pos="3144"/>
        </w:tabs>
        <w:ind w:left="-993"/>
        <w:rPr>
          <w:b/>
          <w:bCs/>
          <w:sz w:val="24"/>
          <w:szCs w:val="24"/>
        </w:rPr>
      </w:pPr>
      <w:r>
        <w:rPr>
          <w:b/>
          <w:bCs/>
          <w:spacing w:val="-2"/>
          <w:sz w:val="24"/>
          <w:szCs w:val="24"/>
        </w:rPr>
        <w:t>182、设置控制区以便控制</w:t>
      </w:r>
      <w:r>
        <w:rPr>
          <w:b/>
          <w:bCs/>
          <w:spacing w:val="-12"/>
          <w:sz w:val="24"/>
          <w:szCs w:val="24"/>
        </w:rPr>
        <w:t>（</w:t>
      </w:r>
      <w:r>
        <w:rPr>
          <w:rFonts w:hint="eastAsia"/>
          <w:b/>
          <w:bCs/>
          <w:spacing w:val="-12"/>
          <w:sz w:val="24"/>
          <w:szCs w:val="24"/>
        </w:rPr>
        <w:t xml:space="preserve"> B C D E</w:t>
      </w:r>
      <w:r>
        <w:rPr>
          <w:b/>
          <w:bCs/>
          <w:sz w:val="24"/>
          <w:szCs w:val="24"/>
        </w:rPr>
        <w:tab/>
      </w:r>
      <w:r>
        <w:rPr>
          <w:b/>
          <w:bCs/>
          <w:spacing w:val="-10"/>
          <w:sz w:val="24"/>
          <w:szCs w:val="24"/>
        </w:rPr>
        <w:t>）</w:t>
      </w:r>
    </w:p>
    <w:p w14:paraId="3CE8D7C7">
      <w:pPr>
        <w:pStyle w:val="4"/>
        <w:tabs>
          <w:tab w:val="left" w:pos="4300"/>
        </w:tabs>
        <w:ind w:left="-993"/>
        <w:rPr>
          <w:sz w:val="24"/>
          <w:szCs w:val="24"/>
        </w:rPr>
      </w:pPr>
      <w:r>
        <w:rPr>
          <w:spacing w:val="-2"/>
          <w:sz w:val="24"/>
          <w:szCs w:val="24"/>
        </w:rPr>
        <w:t>A、实验操作流</w:t>
      </w:r>
      <w:r>
        <w:rPr>
          <w:spacing w:val="-10"/>
          <w:sz w:val="24"/>
          <w:szCs w:val="24"/>
        </w:rPr>
        <w:t>程</w:t>
      </w:r>
      <w:r>
        <w:rPr>
          <w:sz w:val="24"/>
          <w:szCs w:val="24"/>
        </w:rPr>
        <w:tab/>
      </w:r>
      <w:r>
        <w:rPr>
          <w:spacing w:val="-2"/>
          <w:sz w:val="24"/>
          <w:szCs w:val="24"/>
        </w:rPr>
        <w:t>B、正常工作条件下的正常照</w:t>
      </w:r>
      <w:r>
        <w:rPr>
          <w:spacing w:val="-10"/>
          <w:sz w:val="24"/>
          <w:szCs w:val="24"/>
        </w:rPr>
        <w:t>射</w:t>
      </w:r>
    </w:p>
    <w:p w14:paraId="12CC118D">
      <w:pPr>
        <w:pStyle w:val="4"/>
        <w:tabs>
          <w:tab w:val="left" w:pos="4300"/>
        </w:tabs>
        <w:spacing w:line="273" w:lineRule="auto"/>
        <w:ind w:left="-993" w:right="1988"/>
        <w:rPr>
          <w:spacing w:val="-2"/>
          <w:sz w:val="24"/>
          <w:szCs w:val="24"/>
        </w:rPr>
      </w:pPr>
      <w:r>
        <w:rPr>
          <w:spacing w:val="-2"/>
          <w:sz w:val="24"/>
          <w:szCs w:val="24"/>
        </w:rPr>
        <w:t>C、防止污染扩散</w:t>
      </w:r>
      <w:r>
        <w:rPr>
          <w:sz w:val="24"/>
          <w:szCs w:val="24"/>
        </w:rPr>
        <w:tab/>
      </w:r>
      <w:r>
        <w:rPr>
          <w:spacing w:val="-2"/>
          <w:sz w:val="24"/>
          <w:szCs w:val="24"/>
        </w:rPr>
        <w:t xml:space="preserve">D、预防潜在照射 </w:t>
      </w:r>
    </w:p>
    <w:p w14:paraId="0F646B1B">
      <w:pPr>
        <w:pStyle w:val="4"/>
        <w:tabs>
          <w:tab w:val="left" w:pos="4300"/>
        </w:tabs>
        <w:spacing w:line="273" w:lineRule="auto"/>
        <w:ind w:left="-993" w:right="1988"/>
        <w:rPr>
          <w:sz w:val="24"/>
          <w:szCs w:val="24"/>
        </w:rPr>
      </w:pPr>
      <w:r>
        <w:rPr>
          <w:spacing w:val="-2"/>
          <w:sz w:val="24"/>
          <w:szCs w:val="24"/>
        </w:rPr>
        <w:t>E、限制潜在照射的范围</w:t>
      </w:r>
    </w:p>
    <w:p w14:paraId="1A32C4E2">
      <w:pPr>
        <w:pStyle w:val="4"/>
        <w:tabs>
          <w:tab w:val="left" w:pos="5454"/>
        </w:tabs>
        <w:spacing w:before="2"/>
        <w:ind w:left="-993"/>
        <w:rPr>
          <w:b/>
          <w:bCs/>
          <w:sz w:val="24"/>
          <w:szCs w:val="24"/>
        </w:rPr>
      </w:pPr>
      <w:r>
        <w:rPr>
          <w:b/>
          <w:bCs/>
          <w:spacing w:val="-2"/>
          <w:sz w:val="24"/>
          <w:szCs w:val="24"/>
        </w:rPr>
        <w:t>183、对于工作场所产生的放射性废水，处理方式有</w:t>
      </w:r>
      <w:r>
        <w:rPr>
          <w:b/>
          <w:bCs/>
          <w:spacing w:val="-10"/>
          <w:sz w:val="24"/>
          <w:szCs w:val="24"/>
        </w:rPr>
        <w:t>（</w:t>
      </w:r>
      <w:r>
        <w:rPr>
          <w:rFonts w:hint="eastAsia"/>
          <w:b/>
          <w:bCs/>
          <w:spacing w:val="-10"/>
          <w:sz w:val="24"/>
          <w:szCs w:val="24"/>
        </w:rPr>
        <w:t>A C D</w:t>
      </w:r>
      <w:r>
        <w:rPr>
          <w:b/>
          <w:bCs/>
          <w:sz w:val="24"/>
          <w:szCs w:val="24"/>
        </w:rPr>
        <w:tab/>
      </w:r>
      <w:r>
        <w:rPr>
          <w:b/>
          <w:bCs/>
          <w:spacing w:val="-12"/>
          <w:sz w:val="24"/>
          <w:szCs w:val="24"/>
        </w:rPr>
        <w:t>）</w:t>
      </w:r>
    </w:p>
    <w:p w14:paraId="2B058182">
      <w:pPr>
        <w:pStyle w:val="4"/>
        <w:spacing w:line="273" w:lineRule="auto"/>
        <w:ind w:left="-993" w:right="1928"/>
        <w:rPr>
          <w:spacing w:val="-2"/>
          <w:sz w:val="24"/>
          <w:szCs w:val="24"/>
        </w:rPr>
      </w:pPr>
      <w:r>
        <w:rPr>
          <w:spacing w:val="-2"/>
          <w:sz w:val="24"/>
          <w:szCs w:val="24"/>
        </w:rPr>
        <w:t xml:space="preserve">A、对含短寿命核素的放射性废水，可放置衰变，直到可排放时为止 </w:t>
      </w:r>
    </w:p>
    <w:p w14:paraId="53531BE4">
      <w:pPr>
        <w:pStyle w:val="4"/>
        <w:spacing w:line="273" w:lineRule="auto"/>
        <w:ind w:left="-993" w:right="1928"/>
        <w:rPr>
          <w:sz w:val="24"/>
          <w:szCs w:val="24"/>
        </w:rPr>
      </w:pPr>
      <w:r>
        <w:rPr>
          <w:spacing w:val="-2"/>
          <w:sz w:val="24"/>
          <w:szCs w:val="24"/>
        </w:rPr>
        <w:t>B、直接排放，不要处理</w:t>
      </w:r>
    </w:p>
    <w:p w14:paraId="5223E9F8">
      <w:pPr>
        <w:pStyle w:val="4"/>
        <w:spacing w:before="1"/>
        <w:ind w:left="-993"/>
        <w:rPr>
          <w:sz w:val="24"/>
          <w:szCs w:val="24"/>
        </w:rPr>
      </w:pPr>
      <w:r>
        <w:rPr>
          <w:spacing w:val="-2"/>
          <w:sz w:val="24"/>
          <w:szCs w:val="24"/>
        </w:rPr>
        <w:t>C</w:t>
      </w:r>
      <w:r>
        <w:rPr>
          <w:spacing w:val="-3"/>
          <w:sz w:val="24"/>
          <w:szCs w:val="24"/>
        </w:rPr>
        <w:t>、可疑废水应在取样分析后，决定是否可以排放或按放射性废水处理</w:t>
      </w:r>
    </w:p>
    <w:p w14:paraId="3362B857">
      <w:pPr>
        <w:pStyle w:val="4"/>
        <w:spacing w:line="273" w:lineRule="auto"/>
        <w:ind w:left="-993" w:right="1088"/>
        <w:rPr>
          <w:spacing w:val="-2"/>
          <w:sz w:val="24"/>
          <w:szCs w:val="24"/>
        </w:rPr>
      </w:pPr>
      <w:r>
        <w:rPr>
          <w:spacing w:val="-2"/>
          <w:sz w:val="24"/>
          <w:szCs w:val="24"/>
        </w:rPr>
        <w:t xml:space="preserve">D、对于产生大量废水的单位，应设置专门下水道和放射性废水贮存处理设施 </w:t>
      </w:r>
    </w:p>
    <w:p w14:paraId="467E569E">
      <w:pPr>
        <w:pStyle w:val="4"/>
        <w:spacing w:line="273" w:lineRule="auto"/>
        <w:ind w:left="-993" w:right="1088"/>
        <w:rPr>
          <w:sz w:val="24"/>
          <w:szCs w:val="24"/>
        </w:rPr>
      </w:pPr>
      <w:r>
        <w:rPr>
          <w:spacing w:val="-2"/>
          <w:sz w:val="24"/>
          <w:szCs w:val="24"/>
        </w:rPr>
        <w:t>E、上述所有</w:t>
      </w:r>
    </w:p>
    <w:p w14:paraId="58B5C387">
      <w:pPr>
        <w:pStyle w:val="4"/>
        <w:tabs>
          <w:tab w:val="left" w:pos="2581"/>
          <w:tab w:val="left" w:pos="4299"/>
        </w:tabs>
        <w:spacing w:before="2" w:line="273" w:lineRule="auto"/>
        <w:ind w:left="-993" w:right="1508"/>
        <w:rPr>
          <w:sz w:val="24"/>
          <w:szCs w:val="24"/>
        </w:rPr>
      </w:pPr>
      <w:r>
        <w:rPr>
          <w:b/>
          <w:bCs/>
          <w:spacing w:val="-2"/>
          <w:sz w:val="24"/>
          <w:szCs w:val="24"/>
        </w:rPr>
        <w:t>184、如果对排入环境的（</w:t>
      </w:r>
      <w:r>
        <w:rPr>
          <w:rFonts w:hint="eastAsia"/>
          <w:b/>
          <w:bCs/>
          <w:spacing w:val="-2"/>
          <w:sz w:val="24"/>
          <w:szCs w:val="24"/>
        </w:rPr>
        <w:t>A B</w:t>
      </w:r>
      <w:r>
        <w:rPr>
          <w:rFonts w:hint="eastAsia"/>
          <w:b/>
          <w:bCs/>
          <w:sz w:val="24"/>
          <w:szCs w:val="24"/>
        </w:rPr>
        <w:t xml:space="preserve"> </w:t>
      </w:r>
      <w:r>
        <w:rPr>
          <w:b/>
          <w:bCs/>
          <w:spacing w:val="-2"/>
          <w:sz w:val="24"/>
          <w:szCs w:val="24"/>
        </w:rPr>
        <w:t xml:space="preserve">）进行稀释时，一定要遵守有关法规的要求。 </w:t>
      </w:r>
      <w:r>
        <w:rPr>
          <w:spacing w:val="-2"/>
          <w:sz w:val="24"/>
          <w:szCs w:val="24"/>
        </w:rPr>
        <w:t>A、污染空气</w:t>
      </w:r>
      <w:r>
        <w:rPr>
          <w:sz w:val="24"/>
          <w:szCs w:val="24"/>
        </w:rPr>
        <w:tab/>
      </w:r>
      <w:r>
        <w:rPr>
          <w:sz w:val="24"/>
          <w:szCs w:val="24"/>
        </w:rPr>
        <w:tab/>
      </w:r>
      <w:r>
        <w:rPr>
          <w:spacing w:val="-4"/>
          <w:sz w:val="24"/>
          <w:szCs w:val="24"/>
        </w:rPr>
        <w:t>B、污水</w:t>
      </w:r>
    </w:p>
    <w:p w14:paraId="21087423">
      <w:pPr>
        <w:pStyle w:val="4"/>
        <w:tabs>
          <w:tab w:val="left" w:pos="4299"/>
        </w:tabs>
        <w:spacing w:before="1"/>
        <w:ind w:left="-993"/>
        <w:rPr>
          <w:sz w:val="24"/>
          <w:szCs w:val="24"/>
        </w:rPr>
      </w:pPr>
      <w:r>
        <w:rPr>
          <w:sz w:val="24"/>
          <w:szCs w:val="24"/>
        </w:rPr>
        <w:t>C、空</w:t>
      </w:r>
      <w:r>
        <w:rPr>
          <w:spacing w:val="-10"/>
          <w:sz w:val="24"/>
          <w:szCs w:val="24"/>
        </w:rPr>
        <w:t>气</w:t>
      </w:r>
      <w:r>
        <w:rPr>
          <w:sz w:val="24"/>
          <w:szCs w:val="24"/>
        </w:rPr>
        <w:tab/>
      </w:r>
      <w:r>
        <w:rPr>
          <w:sz w:val="24"/>
          <w:szCs w:val="24"/>
        </w:rPr>
        <w:t>D、</w:t>
      </w:r>
      <w:r>
        <w:rPr>
          <w:spacing w:val="-10"/>
          <w:sz w:val="24"/>
          <w:szCs w:val="24"/>
        </w:rPr>
        <w:t>水</w:t>
      </w:r>
    </w:p>
    <w:p w14:paraId="340F0B97">
      <w:pPr>
        <w:pStyle w:val="4"/>
        <w:ind w:left="-993"/>
        <w:rPr>
          <w:sz w:val="24"/>
          <w:szCs w:val="24"/>
        </w:rPr>
      </w:pPr>
      <w:r>
        <w:rPr>
          <w:sz w:val="24"/>
          <w:szCs w:val="24"/>
        </w:rPr>
        <w:t>E</w:t>
      </w:r>
      <w:r>
        <w:rPr>
          <w:spacing w:val="-2"/>
          <w:sz w:val="24"/>
          <w:szCs w:val="24"/>
        </w:rPr>
        <w:t>、上述所有</w:t>
      </w:r>
    </w:p>
    <w:p w14:paraId="36F53583">
      <w:pPr>
        <w:pStyle w:val="4"/>
        <w:tabs>
          <w:tab w:val="left" w:pos="4300"/>
          <w:tab w:val="left" w:pos="6924"/>
        </w:tabs>
        <w:spacing w:line="273" w:lineRule="auto"/>
        <w:ind w:left="-993" w:right="1298"/>
        <w:rPr>
          <w:sz w:val="24"/>
          <w:szCs w:val="24"/>
        </w:rPr>
      </w:pPr>
      <w:r>
        <w:rPr>
          <w:b/>
          <w:bCs/>
          <w:spacing w:val="-2"/>
          <w:sz w:val="24"/>
          <w:szCs w:val="24"/>
        </w:rPr>
        <w:t>185、电离辐射的医学应用十分广泛和普遍，主要分三大类应用，为（</w:t>
      </w:r>
      <w:r>
        <w:rPr>
          <w:rFonts w:hint="eastAsia"/>
          <w:b/>
          <w:bCs/>
          <w:spacing w:val="-2"/>
          <w:sz w:val="24"/>
          <w:szCs w:val="24"/>
        </w:rPr>
        <w:t>A B D</w:t>
      </w:r>
      <w:r>
        <w:rPr>
          <w:b/>
          <w:bCs/>
          <w:sz w:val="24"/>
          <w:szCs w:val="24"/>
        </w:rPr>
        <w:tab/>
      </w:r>
      <w:r>
        <w:rPr>
          <w:b/>
          <w:bCs/>
          <w:spacing w:val="-6"/>
          <w:sz w:val="24"/>
          <w:szCs w:val="24"/>
        </w:rPr>
        <w:t>）。</w:t>
      </w:r>
      <w:r>
        <w:rPr>
          <w:spacing w:val="-6"/>
          <w:sz w:val="24"/>
          <w:szCs w:val="24"/>
        </w:rPr>
        <w:t xml:space="preserve"> </w:t>
      </w:r>
      <w:r>
        <w:rPr>
          <w:sz w:val="24"/>
          <w:szCs w:val="24"/>
        </w:rPr>
        <w:t>A、X</w:t>
      </w:r>
      <w:r>
        <w:rPr>
          <w:spacing w:val="-40"/>
          <w:sz w:val="24"/>
          <w:szCs w:val="24"/>
        </w:rPr>
        <w:t xml:space="preserve"> </w:t>
      </w:r>
      <w:r>
        <w:rPr>
          <w:sz w:val="24"/>
          <w:szCs w:val="24"/>
        </w:rPr>
        <w:t>射线诊断和介入放射学</w:t>
      </w:r>
      <w:r>
        <w:rPr>
          <w:sz w:val="24"/>
          <w:szCs w:val="24"/>
        </w:rPr>
        <w:tab/>
      </w:r>
      <w:r>
        <w:rPr>
          <w:spacing w:val="-2"/>
          <w:sz w:val="24"/>
          <w:szCs w:val="24"/>
        </w:rPr>
        <w:t>B、放射治疗</w:t>
      </w:r>
    </w:p>
    <w:p w14:paraId="180473C4">
      <w:pPr>
        <w:pStyle w:val="4"/>
        <w:tabs>
          <w:tab w:val="left" w:pos="4299"/>
        </w:tabs>
        <w:spacing w:before="2"/>
        <w:ind w:left="-993"/>
        <w:rPr>
          <w:sz w:val="24"/>
          <w:szCs w:val="24"/>
        </w:rPr>
      </w:pPr>
      <w:r>
        <w:rPr>
          <w:sz w:val="24"/>
          <w:szCs w:val="24"/>
        </w:rPr>
        <w:t>C、辐射育</w:t>
      </w:r>
      <w:r>
        <w:rPr>
          <w:spacing w:val="-10"/>
          <w:sz w:val="24"/>
          <w:szCs w:val="24"/>
        </w:rPr>
        <w:t>种</w:t>
      </w:r>
      <w:r>
        <w:rPr>
          <w:sz w:val="24"/>
          <w:szCs w:val="24"/>
        </w:rPr>
        <w:tab/>
      </w:r>
      <w:r>
        <w:rPr>
          <w:sz w:val="24"/>
          <w:szCs w:val="24"/>
        </w:rPr>
        <w:t>D、核医</w:t>
      </w:r>
      <w:r>
        <w:rPr>
          <w:spacing w:val="-10"/>
          <w:sz w:val="24"/>
          <w:szCs w:val="24"/>
        </w:rPr>
        <w:t>学</w:t>
      </w:r>
    </w:p>
    <w:p w14:paraId="069740B8">
      <w:pPr>
        <w:pStyle w:val="4"/>
        <w:ind w:left="-993"/>
        <w:rPr>
          <w:sz w:val="24"/>
          <w:szCs w:val="24"/>
        </w:rPr>
      </w:pPr>
      <w:r>
        <w:rPr>
          <w:sz w:val="24"/>
          <w:szCs w:val="24"/>
        </w:rPr>
        <w:t>E</w:t>
      </w:r>
      <w:r>
        <w:rPr>
          <w:spacing w:val="-2"/>
          <w:sz w:val="24"/>
          <w:szCs w:val="24"/>
        </w:rPr>
        <w:t>、核磁共振</w:t>
      </w:r>
    </w:p>
    <w:p w14:paraId="4E0F5CD4">
      <w:pPr>
        <w:pStyle w:val="4"/>
        <w:tabs>
          <w:tab w:val="left" w:pos="2791"/>
        </w:tabs>
        <w:ind w:left="-993"/>
        <w:rPr>
          <w:b/>
          <w:bCs/>
          <w:sz w:val="24"/>
          <w:szCs w:val="24"/>
        </w:rPr>
      </w:pPr>
      <w:r>
        <w:rPr>
          <w:b/>
          <w:bCs/>
          <w:spacing w:val="-2"/>
          <w:sz w:val="24"/>
          <w:szCs w:val="24"/>
        </w:rPr>
        <w:t>186、天然辐射源主要来自</w:t>
      </w:r>
      <w:r>
        <w:rPr>
          <w:b/>
          <w:bCs/>
          <w:spacing w:val="-12"/>
          <w:sz w:val="24"/>
          <w:szCs w:val="24"/>
        </w:rPr>
        <w:t>（</w:t>
      </w:r>
      <w:r>
        <w:rPr>
          <w:rFonts w:hint="eastAsia"/>
          <w:b/>
          <w:bCs/>
          <w:spacing w:val="-12"/>
          <w:sz w:val="24"/>
          <w:szCs w:val="24"/>
        </w:rPr>
        <w:t xml:space="preserve"> A B C</w:t>
      </w:r>
      <w:r>
        <w:rPr>
          <w:b/>
          <w:bCs/>
          <w:sz w:val="24"/>
          <w:szCs w:val="24"/>
        </w:rPr>
        <w:tab/>
      </w:r>
      <w:r>
        <w:rPr>
          <w:b/>
          <w:bCs/>
          <w:spacing w:val="-10"/>
          <w:sz w:val="24"/>
          <w:szCs w:val="24"/>
        </w:rPr>
        <w:t>）</w:t>
      </w:r>
    </w:p>
    <w:p w14:paraId="5B8A994B">
      <w:pPr>
        <w:pStyle w:val="4"/>
        <w:tabs>
          <w:tab w:val="left" w:pos="4299"/>
        </w:tabs>
        <w:ind w:left="-993"/>
        <w:rPr>
          <w:sz w:val="24"/>
          <w:szCs w:val="24"/>
        </w:rPr>
      </w:pPr>
      <w:r>
        <w:rPr>
          <w:sz w:val="24"/>
          <w:szCs w:val="24"/>
        </w:rPr>
        <w:t>A、宇宙射</w:t>
      </w:r>
      <w:r>
        <w:rPr>
          <w:spacing w:val="-10"/>
          <w:sz w:val="24"/>
          <w:szCs w:val="24"/>
        </w:rPr>
        <w:t>线</w:t>
      </w:r>
      <w:r>
        <w:rPr>
          <w:sz w:val="24"/>
          <w:szCs w:val="24"/>
        </w:rPr>
        <w:tab/>
      </w:r>
      <w:r>
        <w:rPr>
          <w:spacing w:val="-2"/>
          <w:sz w:val="24"/>
          <w:szCs w:val="24"/>
        </w:rPr>
        <w:t>B、宇生放射性核</w:t>
      </w:r>
      <w:r>
        <w:rPr>
          <w:spacing w:val="-10"/>
          <w:sz w:val="24"/>
          <w:szCs w:val="24"/>
        </w:rPr>
        <w:t>素</w:t>
      </w:r>
    </w:p>
    <w:p w14:paraId="3A432C4C">
      <w:pPr>
        <w:pStyle w:val="4"/>
        <w:tabs>
          <w:tab w:val="left" w:pos="4300"/>
        </w:tabs>
        <w:spacing w:line="273" w:lineRule="auto"/>
        <w:ind w:left="-993" w:right="2130"/>
        <w:rPr>
          <w:spacing w:val="-2"/>
          <w:sz w:val="24"/>
          <w:szCs w:val="24"/>
        </w:rPr>
      </w:pPr>
      <w:r>
        <w:rPr>
          <w:spacing w:val="-2"/>
          <w:sz w:val="24"/>
          <w:szCs w:val="24"/>
        </w:rPr>
        <w:t>C、原生放射性核素</w:t>
      </w:r>
      <w:r>
        <w:rPr>
          <w:sz w:val="24"/>
          <w:szCs w:val="24"/>
        </w:rPr>
        <w:tab/>
      </w:r>
      <w:r>
        <w:rPr>
          <w:spacing w:val="-2"/>
          <w:sz w:val="24"/>
          <w:szCs w:val="24"/>
        </w:rPr>
        <w:t xml:space="preserve">D、辐射育种 </w:t>
      </w:r>
    </w:p>
    <w:p w14:paraId="6894A520">
      <w:pPr>
        <w:pStyle w:val="4"/>
        <w:tabs>
          <w:tab w:val="left" w:pos="4300"/>
        </w:tabs>
        <w:spacing w:line="273" w:lineRule="auto"/>
        <w:ind w:left="-993" w:right="2130"/>
        <w:rPr>
          <w:sz w:val="24"/>
          <w:szCs w:val="24"/>
        </w:rPr>
      </w:pPr>
      <w:r>
        <w:rPr>
          <w:spacing w:val="-2"/>
          <w:sz w:val="24"/>
          <w:szCs w:val="24"/>
        </w:rPr>
        <w:t>E、核电站运行</w:t>
      </w:r>
    </w:p>
    <w:p w14:paraId="3AA31BC0">
      <w:pPr>
        <w:pStyle w:val="4"/>
        <w:tabs>
          <w:tab w:val="left" w:pos="4194"/>
        </w:tabs>
        <w:spacing w:before="1" w:line="273" w:lineRule="auto"/>
        <w:ind w:left="-993" w:right="4238"/>
        <w:rPr>
          <w:sz w:val="24"/>
          <w:szCs w:val="24"/>
        </w:rPr>
      </w:pPr>
      <w:r>
        <w:rPr>
          <w:b/>
          <w:bCs/>
          <w:spacing w:val="-2"/>
          <w:sz w:val="24"/>
          <w:szCs w:val="24"/>
        </w:rPr>
        <w:t>187、关于随机性效应，叙述正确的有（</w:t>
      </w:r>
      <w:r>
        <w:rPr>
          <w:rFonts w:hint="eastAsia"/>
          <w:b/>
          <w:bCs/>
          <w:spacing w:val="-2"/>
          <w:sz w:val="24"/>
          <w:szCs w:val="24"/>
        </w:rPr>
        <w:t>A C E</w:t>
      </w:r>
      <w:r>
        <w:rPr>
          <w:b/>
          <w:bCs/>
          <w:sz w:val="24"/>
          <w:szCs w:val="24"/>
        </w:rPr>
        <w:tab/>
      </w:r>
      <w:r>
        <w:rPr>
          <w:b/>
          <w:bCs/>
          <w:spacing w:val="-10"/>
          <w:sz w:val="24"/>
          <w:szCs w:val="24"/>
        </w:rPr>
        <w:t xml:space="preserve">） </w:t>
      </w:r>
      <w:r>
        <w:rPr>
          <w:spacing w:val="-2"/>
          <w:sz w:val="24"/>
          <w:szCs w:val="24"/>
        </w:rPr>
        <w:t>A、发生概率与剂量大小相关</w:t>
      </w:r>
    </w:p>
    <w:p w14:paraId="3997FF67">
      <w:pPr>
        <w:pStyle w:val="4"/>
        <w:spacing w:before="2"/>
        <w:ind w:left="-993"/>
        <w:rPr>
          <w:sz w:val="24"/>
          <w:szCs w:val="24"/>
        </w:rPr>
      </w:pPr>
      <w:r>
        <w:rPr>
          <w:spacing w:val="-2"/>
          <w:sz w:val="24"/>
          <w:szCs w:val="24"/>
        </w:rPr>
        <w:t>B</w:t>
      </w:r>
      <w:r>
        <w:rPr>
          <w:spacing w:val="-3"/>
          <w:sz w:val="24"/>
          <w:szCs w:val="24"/>
        </w:rPr>
        <w:t>、严重程度与剂量大小相关</w:t>
      </w:r>
    </w:p>
    <w:p w14:paraId="6A2B96E7">
      <w:pPr>
        <w:pStyle w:val="4"/>
        <w:spacing w:line="273" w:lineRule="auto"/>
        <w:ind w:left="-993" w:right="4238"/>
        <w:rPr>
          <w:spacing w:val="-2"/>
          <w:sz w:val="24"/>
          <w:szCs w:val="24"/>
        </w:rPr>
      </w:pPr>
      <w:r>
        <w:rPr>
          <w:spacing w:val="-2"/>
          <w:sz w:val="24"/>
          <w:szCs w:val="24"/>
        </w:rPr>
        <w:t xml:space="preserve">C、主要针对小剂量、小剂量率的慢性照射 </w:t>
      </w:r>
    </w:p>
    <w:p w14:paraId="2F4C0CCB">
      <w:pPr>
        <w:pStyle w:val="4"/>
        <w:spacing w:line="273" w:lineRule="auto"/>
        <w:ind w:left="-993" w:right="4238"/>
        <w:rPr>
          <w:sz w:val="24"/>
          <w:szCs w:val="24"/>
        </w:rPr>
      </w:pPr>
      <w:r>
        <w:rPr>
          <w:spacing w:val="-2"/>
          <w:sz w:val="24"/>
          <w:szCs w:val="24"/>
        </w:rPr>
        <w:t>D、存在剂量阈值</w:t>
      </w:r>
    </w:p>
    <w:p w14:paraId="07FAD402">
      <w:pPr>
        <w:pStyle w:val="4"/>
        <w:tabs>
          <w:tab w:val="left" w:pos="4614"/>
        </w:tabs>
        <w:spacing w:before="1" w:line="273" w:lineRule="auto"/>
        <w:ind w:left="-993" w:right="3819"/>
        <w:rPr>
          <w:spacing w:val="80"/>
          <w:w w:val="150"/>
          <w:sz w:val="24"/>
          <w:szCs w:val="24"/>
        </w:rPr>
      </w:pPr>
      <w:r>
        <w:rPr>
          <w:spacing w:val="-2"/>
          <w:sz w:val="24"/>
          <w:szCs w:val="24"/>
        </w:rPr>
        <w:t>E、致癌效应和遗传效应属于随机性效应</w:t>
      </w:r>
      <w:r>
        <w:rPr>
          <w:spacing w:val="80"/>
          <w:w w:val="150"/>
          <w:sz w:val="24"/>
          <w:szCs w:val="24"/>
        </w:rPr>
        <w:t xml:space="preserve">  </w:t>
      </w:r>
    </w:p>
    <w:p w14:paraId="2406E3E0">
      <w:pPr>
        <w:pStyle w:val="4"/>
        <w:tabs>
          <w:tab w:val="left" w:pos="4614"/>
        </w:tabs>
        <w:spacing w:before="1" w:line="273" w:lineRule="auto"/>
        <w:ind w:left="-993" w:right="3819"/>
        <w:rPr>
          <w:sz w:val="24"/>
          <w:szCs w:val="24"/>
        </w:rPr>
      </w:pPr>
      <w:r>
        <w:rPr>
          <w:b/>
          <w:bCs/>
          <w:spacing w:val="-2"/>
          <w:sz w:val="24"/>
          <w:szCs w:val="24"/>
        </w:rPr>
        <w:t>188、以下关于生物效应分类叙述正确的是（</w:t>
      </w:r>
      <w:r>
        <w:rPr>
          <w:rFonts w:hint="eastAsia"/>
          <w:b/>
          <w:bCs/>
          <w:spacing w:val="-2"/>
          <w:sz w:val="24"/>
          <w:szCs w:val="24"/>
        </w:rPr>
        <w:t>A B C D</w:t>
      </w:r>
      <w:r>
        <w:rPr>
          <w:b/>
          <w:bCs/>
          <w:sz w:val="24"/>
          <w:szCs w:val="24"/>
        </w:rPr>
        <w:tab/>
      </w:r>
      <w:r>
        <w:rPr>
          <w:b/>
          <w:bCs/>
          <w:spacing w:val="-10"/>
          <w:sz w:val="24"/>
          <w:szCs w:val="24"/>
        </w:rPr>
        <w:t>）</w:t>
      </w:r>
    </w:p>
    <w:p w14:paraId="717CDF3F">
      <w:pPr>
        <w:pStyle w:val="4"/>
        <w:spacing w:before="2"/>
        <w:ind w:left="-993"/>
        <w:rPr>
          <w:sz w:val="24"/>
          <w:szCs w:val="24"/>
        </w:rPr>
      </w:pPr>
      <w:r>
        <w:rPr>
          <w:spacing w:val="-2"/>
          <w:sz w:val="24"/>
          <w:szCs w:val="24"/>
        </w:rPr>
        <w:t>A</w:t>
      </w:r>
      <w:r>
        <w:rPr>
          <w:spacing w:val="-3"/>
          <w:sz w:val="24"/>
          <w:szCs w:val="24"/>
        </w:rPr>
        <w:t>、根据辐射效应的发生与照射剂量的关系，可以分为确定性效应与随机性效应</w:t>
      </w:r>
    </w:p>
    <w:p w14:paraId="1EC40DCB">
      <w:pPr>
        <w:pStyle w:val="4"/>
        <w:spacing w:before="37" w:line="273" w:lineRule="auto"/>
        <w:ind w:left="-993" w:right="878"/>
        <w:rPr>
          <w:spacing w:val="-2"/>
          <w:sz w:val="24"/>
          <w:szCs w:val="24"/>
        </w:rPr>
      </w:pPr>
      <w:r>
        <w:rPr>
          <w:spacing w:val="-2"/>
          <w:sz w:val="24"/>
          <w:szCs w:val="24"/>
        </w:rPr>
        <w:t>B、根据照射剂量率的大小，可以把辐射对人体的危害分为急性效应和慢性效应</w:t>
      </w:r>
    </w:p>
    <w:p w14:paraId="0C0662BF">
      <w:pPr>
        <w:pStyle w:val="4"/>
        <w:spacing w:before="37" w:line="273" w:lineRule="auto"/>
        <w:ind w:left="-993" w:right="878"/>
        <w:rPr>
          <w:sz w:val="24"/>
          <w:szCs w:val="24"/>
        </w:rPr>
      </w:pPr>
      <w:r>
        <w:rPr>
          <w:spacing w:val="-2"/>
          <w:sz w:val="24"/>
          <w:szCs w:val="24"/>
        </w:rPr>
        <w:t>C、根据照射方式，可以把辐射对人体的危害分为内照射与外照射</w:t>
      </w:r>
    </w:p>
    <w:p w14:paraId="3CE879B1">
      <w:pPr>
        <w:pStyle w:val="4"/>
        <w:spacing w:before="2" w:line="273" w:lineRule="auto"/>
        <w:ind w:left="-993" w:right="1088"/>
        <w:rPr>
          <w:spacing w:val="-2"/>
          <w:sz w:val="24"/>
          <w:szCs w:val="24"/>
        </w:rPr>
      </w:pPr>
      <w:r>
        <w:rPr>
          <w:spacing w:val="-2"/>
          <w:sz w:val="24"/>
          <w:szCs w:val="24"/>
        </w:rPr>
        <w:t xml:space="preserve">D、按照效应表现的个体，可以把辐射对人体的危害分为躯体效应和遗传效应 </w:t>
      </w:r>
    </w:p>
    <w:p w14:paraId="6E07DAF1">
      <w:pPr>
        <w:pStyle w:val="4"/>
        <w:spacing w:before="2" w:line="273" w:lineRule="auto"/>
        <w:ind w:left="-993" w:right="1088"/>
        <w:rPr>
          <w:sz w:val="24"/>
          <w:szCs w:val="24"/>
        </w:rPr>
      </w:pPr>
      <w:r>
        <w:rPr>
          <w:spacing w:val="-2"/>
          <w:sz w:val="24"/>
          <w:szCs w:val="24"/>
        </w:rPr>
        <w:t>E</w:t>
      </w:r>
      <w:r>
        <w:rPr>
          <w:spacing w:val="-3"/>
          <w:sz w:val="24"/>
          <w:szCs w:val="24"/>
        </w:rPr>
        <w:t>、按照照射剂量率，可以把辐射对人体的危害分为确定性效应和随机性效应</w:t>
      </w:r>
    </w:p>
    <w:p w14:paraId="79E3CEFD">
      <w:pPr>
        <w:pStyle w:val="4"/>
        <w:tabs>
          <w:tab w:val="left" w:pos="4351"/>
        </w:tabs>
        <w:spacing w:before="1" w:line="273" w:lineRule="auto"/>
        <w:ind w:left="-993" w:right="3819"/>
        <w:rPr>
          <w:b/>
          <w:bCs/>
          <w:spacing w:val="-10"/>
          <w:sz w:val="24"/>
          <w:szCs w:val="24"/>
        </w:rPr>
      </w:pPr>
      <w:r>
        <w:rPr>
          <w:b/>
          <w:bCs/>
          <w:spacing w:val="-2"/>
          <w:sz w:val="24"/>
          <w:szCs w:val="24"/>
        </w:rPr>
        <w:t>189、下述关于确定性效应，不正确的是：（</w:t>
      </w:r>
      <w:r>
        <w:rPr>
          <w:rFonts w:hint="eastAsia"/>
          <w:b/>
          <w:bCs/>
          <w:spacing w:val="-2"/>
          <w:sz w:val="24"/>
          <w:szCs w:val="24"/>
        </w:rPr>
        <w:t>D E</w:t>
      </w:r>
      <w:r>
        <w:rPr>
          <w:b/>
          <w:bCs/>
          <w:sz w:val="24"/>
          <w:szCs w:val="24"/>
        </w:rPr>
        <w:tab/>
      </w:r>
      <w:r>
        <w:rPr>
          <w:b/>
          <w:bCs/>
          <w:spacing w:val="-10"/>
          <w:sz w:val="24"/>
          <w:szCs w:val="24"/>
        </w:rPr>
        <w:t>）</w:t>
      </w:r>
    </w:p>
    <w:p w14:paraId="1F54DF3B">
      <w:pPr>
        <w:pStyle w:val="4"/>
        <w:tabs>
          <w:tab w:val="left" w:pos="4351"/>
        </w:tabs>
        <w:spacing w:before="1" w:line="273" w:lineRule="auto"/>
        <w:ind w:left="-993" w:right="3819"/>
        <w:rPr>
          <w:sz w:val="24"/>
          <w:szCs w:val="24"/>
        </w:rPr>
      </w:pPr>
      <w:r>
        <w:rPr>
          <w:spacing w:val="-2"/>
          <w:sz w:val="24"/>
          <w:szCs w:val="24"/>
        </w:rPr>
        <w:t>A、主要针对大剂量、大剂量率的急性照射</w:t>
      </w:r>
    </w:p>
    <w:p w14:paraId="6ECC4B57">
      <w:pPr>
        <w:pStyle w:val="4"/>
        <w:spacing w:before="2" w:line="273" w:lineRule="auto"/>
        <w:ind w:left="-993" w:right="4028"/>
        <w:rPr>
          <w:spacing w:val="-2"/>
          <w:sz w:val="24"/>
          <w:szCs w:val="24"/>
        </w:rPr>
      </w:pPr>
      <w:r>
        <w:rPr>
          <w:spacing w:val="-2"/>
          <w:sz w:val="24"/>
          <w:szCs w:val="24"/>
        </w:rPr>
        <w:t xml:space="preserve">B、损伤的严重性随着照射剂量的增加而增加 </w:t>
      </w:r>
    </w:p>
    <w:p w14:paraId="4777BA9C">
      <w:pPr>
        <w:pStyle w:val="4"/>
        <w:spacing w:before="2" w:line="273" w:lineRule="auto"/>
        <w:ind w:left="-993" w:right="4028"/>
        <w:rPr>
          <w:sz w:val="24"/>
          <w:szCs w:val="24"/>
        </w:rPr>
      </w:pPr>
      <w:r>
        <w:rPr>
          <w:spacing w:val="-2"/>
          <w:sz w:val="24"/>
          <w:szCs w:val="24"/>
        </w:rPr>
        <w:t>C、存在剂量阈值</w:t>
      </w:r>
    </w:p>
    <w:p w14:paraId="537500DC">
      <w:pPr>
        <w:pStyle w:val="4"/>
        <w:spacing w:before="2"/>
        <w:ind w:left="-993"/>
        <w:rPr>
          <w:sz w:val="24"/>
          <w:szCs w:val="24"/>
        </w:rPr>
      </w:pPr>
      <w:r>
        <w:rPr>
          <w:spacing w:val="-2"/>
          <w:sz w:val="24"/>
          <w:szCs w:val="24"/>
        </w:rPr>
        <w:t>D</w:t>
      </w:r>
      <w:r>
        <w:rPr>
          <w:spacing w:val="-3"/>
          <w:sz w:val="24"/>
          <w:szCs w:val="24"/>
        </w:rPr>
        <w:t>、癌症的发生属于确定性效应</w:t>
      </w:r>
    </w:p>
    <w:p w14:paraId="7F59D27F">
      <w:pPr>
        <w:pStyle w:val="4"/>
        <w:tabs>
          <w:tab w:val="left" w:pos="4404"/>
        </w:tabs>
        <w:spacing w:line="273" w:lineRule="auto"/>
        <w:ind w:left="-993" w:right="4029"/>
        <w:rPr>
          <w:spacing w:val="80"/>
          <w:w w:val="150"/>
          <w:sz w:val="24"/>
          <w:szCs w:val="24"/>
        </w:rPr>
      </w:pPr>
      <w:r>
        <w:rPr>
          <w:spacing w:val="-2"/>
          <w:sz w:val="24"/>
          <w:szCs w:val="24"/>
        </w:rPr>
        <w:t>E、遗传效应发生属于确定性效应</w:t>
      </w:r>
      <w:r>
        <w:rPr>
          <w:spacing w:val="80"/>
          <w:w w:val="150"/>
          <w:sz w:val="24"/>
          <w:szCs w:val="24"/>
        </w:rPr>
        <w:t xml:space="preserve">    </w:t>
      </w:r>
    </w:p>
    <w:p w14:paraId="163032B3">
      <w:pPr>
        <w:pStyle w:val="4"/>
        <w:tabs>
          <w:tab w:val="left" w:pos="3916"/>
        </w:tabs>
        <w:spacing w:line="273" w:lineRule="auto"/>
        <w:ind w:left="-993" w:right="4029"/>
        <w:rPr>
          <w:sz w:val="24"/>
          <w:szCs w:val="24"/>
        </w:rPr>
      </w:pPr>
      <w:r>
        <w:rPr>
          <w:b/>
          <w:bCs/>
          <w:spacing w:val="-2"/>
          <w:sz w:val="24"/>
          <w:szCs w:val="24"/>
        </w:rPr>
        <w:t>190、请问以下换算关系哪几项是错误的（</w:t>
      </w:r>
      <w:r>
        <w:rPr>
          <w:rFonts w:hint="eastAsia"/>
          <w:b/>
          <w:bCs/>
          <w:spacing w:val="-2"/>
          <w:sz w:val="24"/>
          <w:szCs w:val="24"/>
        </w:rPr>
        <w:t>A E</w:t>
      </w:r>
      <w:r>
        <w:rPr>
          <w:b/>
          <w:bCs/>
          <w:sz w:val="24"/>
          <w:szCs w:val="24"/>
        </w:rPr>
        <w:tab/>
      </w:r>
      <w:r>
        <w:rPr>
          <w:b/>
          <w:bCs/>
          <w:spacing w:val="-10"/>
          <w:sz w:val="24"/>
          <w:szCs w:val="24"/>
        </w:rPr>
        <w:t>）</w:t>
      </w:r>
    </w:p>
    <w:p w14:paraId="22629A0F">
      <w:pPr>
        <w:pStyle w:val="4"/>
        <w:tabs>
          <w:tab w:val="left" w:pos="4299"/>
        </w:tabs>
        <w:spacing w:before="0" w:line="275" w:lineRule="exact"/>
        <w:ind w:left="-993"/>
        <w:rPr>
          <w:sz w:val="24"/>
          <w:szCs w:val="24"/>
        </w:rPr>
      </w:pPr>
      <w:r>
        <w:rPr>
          <w:sz w:val="24"/>
          <w:szCs w:val="24"/>
        </w:rPr>
        <w:t>A、</w:t>
      </w:r>
      <w:r>
        <w:rPr>
          <w:spacing w:val="-2"/>
          <w:sz w:val="24"/>
          <w:szCs w:val="24"/>
        </w:rPr>
        <w:t>10Gy=10</w:t>
      </w:r>
      <w:r>
        <w:rPr>
          <w:spacing w:val="-2"/>
          <w:position w:val="11"/>
          <w:sz w:val="24"/>
          <w:szCs w:val="24"/>
        </w:rPr>
        <w:t>3</w:t>
      </w:r>
      <w:r>
        <w:rPr>
          <w:spacing w:val="-2"/>
          <w:sz w:val="24"/>
          <w:szCs w:val="24"/>
        </w:rPr>
        <w:t>mGy</w:t>
      </w:r>
      <w:r>
        <w:rPr>
          <w:sz w:val="24"/>
          <w:szCs w:val="24"/>
        </w:rPr>
        <w:tab/>
      </w:r>
      <w:r>
        <w:rPr>
          <w:sz w:val="24"/>
          <w:szCs w:val="24"/>
        </w:rPr>
        <w:t>B、</w:t>
      </w:r>
      <w:r>
        <w:rPr>
          <w:spacing w:val="-2"/>
          <w:sz w:val="24"/>
          <w:szCs w:val="24"/>
        </w:rPr>
        <w:t>1Gy=10</w:t>
      </w:r>
      <w:r>
        <w:rPr>
          <w:spacing w:val="-2"/>
          <w:position w:val="11"/>
          <w:sz w:val="24"/>
          <w:szCs w:val="24"/>
        </w:rPr>
        <w:t>3</w:t>
      </w:r>
      <w:r>
        <w:rPr>
          <w:spacing w:val="-2"/>
          <w:sz w:val="24"/>
          <w:szCs w:val="24"/>
        </w:rPr>
        <w:t>mGy</w:t>
      </w:r>
    </w:p>
    <w:p w14:paraId="1A076161">
      <w:pPr>
        <w:pStyle w:val="4"/>
        <w:tabs>
          <w:tab w:val="left" w:pos="4299"/>
        </w:tabs>
        <w:spacing w:before="30" w:line="266" w:lineRule="auto"/>
        <w:ind w:left="-993" w:right="2130"/>
        <w:rPr>
          <w:spacing w:val="-2"/>
          <w:sz w:val="24"/>
          <w:szCs w:val="24"/>
        </w:rPr>
      </w:pPr>
      <w:r>
        <w:rPr>
          <w:spacing w:val="-2"/>
          <w:sz w:val="24"/>
          <w:szCs w:val="24"/>
        </w:rPr>
        <w:t>C、10Gy=10</w:t>
      </w:r>
      <w:r>
        <w:rPr>
          <w:spacing w:val="-2"/>
          <w:position w:val="11"/>
          <w:sz w:val="24"/>
          <w:szCs w:val="24"/>
        </w:rPr>
        <w:t>7</w:t>
      </w:r>
      <w:r>
        <w:rPr>
          <w:spacing w:val="-2"/>
          <w:sz w:val="24"/>
          <w:szCs w:val="24"/>
        </w:rPr>
        <w:t>μGy</w:t>
      </w:r>
      <w:r>
        <w:rPr>
          <w:sz w:val="24"/>
          <w:szCs w:val="24"/>
        </w:rPr>
        <w:tab/>
      </w:r>
      <w:r>
        <w:rPr>
          <w:spacing w:val="-2"/>
          <w:sz w:val="24"/>
          <w:szCs w:val="24"/>
        </w:rPr>
        <w:t>D、1Gy=10</w:t>
      </w:r>
      <w:r>
        <w:rPr>
          <w:spacing w:val="-2"/>
          <w:position w:val="11"/>
          <w:sz w:val="24"/>
          <w:szCs w:val="24"/>
        </w:rPr>
        <w:t>6</w:t>
      </w:r>
      <w:r>
        <w:rPr>
          <w:spacing w:val="-2"/>
          <w:sz w:val="24"/>
          <w:szCs w:val="24"/>
        </w:rPr>
        <w:t>μGy</w:t>
      </w:r>
    </w:p>
    <w:p w14:paraId="483D0A35">
      <w:pPr>
        <w:pStyle w:val="4"/>
        <w:tabs>
          <w:tab w:val="left" w:pos="4299"/>
        </w:tabs>
        <w:spacing w:before="30" w:line="266" w:lineRule="auto"/>
        <w:ind w:left="-993" w:right="2130"/>
        <w:rPr>
          <w:sz w:val="24"/>
          <w:szCs w:val="24"/>
        </w:rPr>
      </w:pPr>
      <w:r>
        <w:rPr>
          <w:spacing w:val="-2"/>
          <w:sz w:val="24"/>
          <w:szCs w:val="24"/>
        </w:rPr>
        <w:t>E、10Gy=10</w:t>
      </w:r>
      <w:r>
        <w:rPr>
          <w:spacing w:val="-2"/>
          <w:position w:val="11"/>
          <w:sz w:val="24"/>
          <w:szCs w:val="24"/>
        </w:rPr>
        <w:t>6</w:t>
      </w:r>
      <w:r>
        <w:rPr>
          <w:spacing w:val="-2"/>
          <w:sz w:val="24"/>
          <w:szCs w:val="24"/>
        </w:rPr>
        <w:t>μGy</w:t>
      </w:r>
    </w:p>
    <w:p w14:paraId="40801D38">
      <w:pPr>
        <w:pStyle w:val="4"/>
        <w:tabs>
          <w:tab w:val="left" w:pos="6084"/>
        </w:tabs>
        <w:spacing w:before="10" w:line="273" w:lineRule="auto"/>
        <w:ind w:left="-993" w:right="4"/>
        <w:rPr>
          <w:b/>
          <w:bCs/>
          <w:spacing w:val="-10"/>
          <w:sz w:val="24"/>
          <w:szCs w:val="24"/>
        </w:rPr>
      </w:pPr>
      <w:r>
        <w:rPr>
          <w:b/>
          <w:bCs/>
          <w:spacing w:val="-2"/>
          <w:sz w:val="24"/>
          <w:szCs w:val="24"/>
        </w:rPr>
        <w:t>191、目前，核技术已经应用到了哪些人类生产活动领域中（</w:t>
      </w:r>
      <w:r>
        <w:rPr>
          <w:rFonts w:hint="eastAsia"/>
          <w:b/>
          <w:bCs/>
          <w:spacing w:val="-2"/>
          <w:sz w:val="24"/>
          <w:szCs w:val="24"/>
        </w:rPr>
        <w:t>A B C D E</w:t>
      </w:r>
      <w:r>
        <w:rPr>
          <w:b/>
          <w:bCs/>
          <w:spacing w:val="-10"/>
          <w:sz w:val="24"/>
          <w:szCs w:val="24"/>
        </w:rPr>
        <w:t xml:space="preserve">） </w:t>
      </w:r>
    </w:p>
    <w:p w14:paraId="5D43856D">
      <w:pPr>
        <w:pStyle w:val="4"/>
        <w:tabs>
          <w:tab w:val="left" w:pos="6084"/>
        </w:tabs>
        <w:spacing w:before="10" w:line="273" w:lineRule="auto"/>
        <w:ind w:left="-993" w:right="4"/>
        <w:rPr>
          <w:sz w:val="24"/>
          <w:szCs w:val="24"/>
        </w:rPr>
      </w:pPr>
      <w:r>
        <w:rPr>
          <w:spacing w:val="-2"/>
          <w:sz w:val="24"/>
          <w:szCs w:val="24"/>
        </w:rPr>
        <w:t>A、石油、煤炭等资源勘探及矿物成分分析</w:t>
      </w:r>
    </w:p>
    <w:p w14:paraId="77E052BF">
      <w:pPr>
        <w:pStyle w:val="4"/>
        <w:spacing w:before="2" w:line="273" w:lineRule="auto"/>
        <w:ind w:left="-993" w:right="3264"/>
        <w:rPr>
          <w:sz w:val="24"/>
          <w:szCs w:val="24"/>
        </w:rPr>
      </w:pPr>
      <w:r>
        <w:rPr>
          <w:spacing w:val="-2"/>
          <w:sz w:val="24"/>
          <w:szCs w:val="24"/>
        </w:rPr>
        <w:t>B、辐照食品</w:t>
      </w:r>
      <w:r>
        <w:rPr>
          <w:rFonts w:hint="eastAsia"/>
          <w:spacing w:val="-2"/>
          <w:sz w:val="24"/>
          <w:szCs w:val="24"/>
        </w:rPr>
        <w:t xml:space="preserve">                </w:t>
      </w:r>
      <w:r>
        <w:rPr>
          <w:spacing w:val="-2"/>
          <w:sz w:val="24"/>
          <w:szCs w:val="24"/>
        </w:rPr>
        <w:t xml:space="preserve"> </w:t>
      </w:r>
      <w:r>
        <w:rPr>
          <w:sz w:val="24"/>
          <w:szCs w:val="24"/>
        </w:rPr>
        <w:t>C</w:t>
      </w:r>
      <w:r>
        <w:rPr>
          <w:spacing w:val="-2"/>
          <w:sz w:val="24"/>
          <w:szCs w:val="24"/>
        </w:rPr>
        <w:t>、工业探伤</w:t>
      </w:r>
    </w:p>
    <w:p w14:paraId="0EBFE897">
      <w:pPr>
        <w:pStyle w:val="4"/>
        <w:spacing w:before="1" w:line="273" w:lineRule="auto"/>
        <w:ind w:left="-993" w:right="2981"/>
        <w:rPr>
          <w:sz w:val="24"/>
          <w:szCs w:val="24"/>
        </w:rPr>
      </w:pPr>
      <w:r>
        <w:rPr>
          <w:spacing w:val="-2"/>
          <w:sz w:val="24"/>
          <w:szCs w:val="24"/>
        </w:rPr>
        <w:t xml:space="preserve">D、核医学、放射诊断和治疗 </w:t>
      </w:r>
      <w:r>
        <w:rPr>
          <w:rFonts w:hint="eastAsia"/>
          <w:spacing w:val="-2"/>
          <w:sz w:val="24"/>
          <w:szCs w:val="24"/>
        </w:rPr>
        <w:t xml:space="preserve">   </w:t>
      </w:r>
      <w:r>
        <w:rPr>
          <w:spacing w:val="-2"/>
          <w:sz w:val="24"/>
          <w:szCs w:val="24"/>
        </w:rPr>
        <w:t>E、农作物抗病、耐旱</w:t>
      </w:r>
    </w:p>
    <w:p w14:paraId="306E2635">
      <w:pPr>
        <w:pStyle w:val="4"/>
        <w:tabs>
          <w:tab w:val="left" w:pos="4614"/>
        </w:tabs>
        <w:spacing w:before="2" w:line="273" w:lineRule="auto"/>
        <w:ind w:left="-993" w:right="3609"/>
        <w:rPr>
          <w:sz w:val="24"/>
          <w:szCs w:val="24"/>
        </w:rPr>
      </w:pPr>
      <w:r>
        <w:rPr>
          <w:b/>
          <w:bCs/>
          <w:spacing w:val="-2"/>
          <w:sz w:val="24"/>
          <w:szCs w:val="24"/>
        </w:rPr>
        <w:t>192、关于元素周期表，下面正确的说法是（</w:t>
      </w:r>
      <w:r>
        <w:rPr>
          <w:rFonts w:hint="eastAsia"/>
          <w:b/>
          <w:bCs/>
          <w:spacing w:val="-2"/>
          <w:sz w:val="24"/>
          <w:szCs w:val="24"/>
        </w:rPr>
        <w:t>A C D</w:t>
      </w:r>
      <w:r>
        <w:rPr>
          <w:b/>
          <w:bCs/>
          <w:sz w:val="24"/>
          <w:szCs w:val="24"/>
        </w:rPr>
        <w:tab/>
      </w:r>
      <w:r>
        <w:rPr>
          <w:b/>
          <w:bCs/>
          <w:spacing w:val="-6"/>
          <w:sz w:val="24"/>
          <w:szCs w:val="24"/>
        </w:rPr>
        <w:t xml:space="preserve">）。 </w:t>
      </w:r>
      <w:r>
        <w:rPr>
          <w:spacing w:val="-2"/>
          <w:sz w:val="24"/>
          <w:szCs w:val="24"/>
        </w:rPr>
        <w:t>A、每一种元素占据元素周期表的一个格子。</w:t>
      </w:r>
    </w:p>
    <w:p w14:paraId="53149DB7">
      <w:pPr>
        <w:pStyle w:val="4"/>
        <w:spacing w:before="2" w:line="273" w:lineRule="auto"/>
        <w:ind w:left="-993" w:right="3820"/>
        <w:jc w:val="both"/>
        <w:rPr>
          <w:spacing w:val="-2"/>
          <w:sz w:val="24"/>
          <w:szCs w:val="24"/>
        </w:rPr>
      </w:pPr>
      <w:r>
        <w:rPr>
          <w:spacing w:val="-2"/>
          <w:sz w:val="24"/>
          <w:szCs w:val="24"/>
        </w:rPr>
        <w:t xml:space="preserve">B、元素周期表是按原子核内的中子数排列的。 </w:t>
      </w:r>
    </w:p>
    <w:p w14:paraId="101816D2">
      <w:pPr>
        <w:pStyle w:val="4"/>
        <w:spacing w:before="2" w:line="273" w:lineRule="auto"/>
        <w:ind w:left="-993" w:right="3820"/>
        <w:jc w:val="both"/>
        <w:rPr>
          <w:spacing w:val="-2"/>
          <w:sz w:val="24"/>
          <w:szCs w:val="24"/>
        </w:rPr>
      </w:pPr>
      <w:r>
        <w:rPr>
          <w:spacing w:val="-2"/>
          <w:sz w:val="24"/>
          <w:szCs w:val="24"/>
        </w:rPr>
        <w:t>C、元素周期表是按原子核内的质子数排列的。</w:t>
      </w:r>
    </w:p>
    <w:p w14:paraId="0C86D12E">
      <w:pPr>
        <w:pStyle w:val="4"/>
        <w:spacing w:before="2" w:line="273" w:lineRule="auto"/>
        <w:ind w:left="-993" w:right="3820"/>
        <w:jc w:val="both"/>
        <w:rPr>
          <w:sz w:val="24"/>
          <w:szCs w:val="24"/>
        </w:rPr>
      </w:pPr>
      <w:r>
        <w:rPr>
          <w:spacing w:val="-2"/>
          <w:sz w:val="24"/>
          <w:szCs w:val="24"/>
        </w:rPr>
        <w:t>D、元素周期表是门捷列夫发明的。</w:t>
      </w:r>
    </w:p>
    <w:p w14:paraId="2C44300F">
      <w:pPr>
        <w:pStyle w:val="4"/>
        <w:spacing w:before="2"/>
        <w:ind w:left="-993"/>
        <w:rPr>
          <w:spacing w:val="-3"/>
          <w:sz w:val="24"/>
          <w:szCs w:val="24"/>
        </w:rPr>
      </w:pPr>
      <w:r>
        <w:rPr>
          <w:spacing w:val="-2"/>
          <w:sz w:val="24"/>
          <w:szCs w:val="24"/>
        </w:rPr>
        <w:t>E</w:t>
      </w:r>
      <w:r>
        <w:rPr>
          <w:spacing w:val="-3"/>
          <w:sz w:val="24"/>
          <w:szCs w:val="24"/>
        </w:rPr>
        <w:t>、元素周期表是按核内中子数和质子数之和排列的。</w:t>
      </w:r>
    </w:p>
    <w:p w14:paraId="3A1C7AAE">
      <w:pPr>
        <w:pStyle w:val="4"/>
        <w:spacing w:before="2"/>
        <w:ind w:left="-993"/>
        <w:rPr>
          <w:spacing w:val="-3"/>
          <w:sz w:val="24"/>
          <w:szCs w:val="24"/>
        </w:rPr>
      </w:pPr>
    </w:p>
    <w:p w14:paraId="583056CA">
      <w:pPr>
        <w:pStyle w:val="4"/>
        <w:spacing w:before="2"/>
        <w:ind w:left="-993"/>
        <w:rPr>
          <w:spacing w:val="-3"/>
          <w:sz w:val="24"/>
          <w:szCs w:val="24"/>
        </w:rPr>
      </w:pPr>
    </w:p>
    <w:p w14:paraId="09FD2237">
      <w:pPr>
        <w:pStyle w:val="4"/>
        <w:spacing w:before="2"/>
        <w:ind w:left="-993"/>
        <w:rPr>
          <w:spacing w:val="-3"/>
          <w:sz w:val="24"/>
          <w:szCs w:val="24"/>
        </w:rPr>
      </w:pPr>
    </w:p>
    <w:p w14:paraId="642534D7">
      <w:pPr>
        <w:pStyle w:val="4"/>
        <w:spacing w:before="2"/>
        <w:ind w:left="-993"/>
        <w:rPr>
          <w:spacing w:val="-3"/>
          <w:sz w:val="24"/>
          <w:szCs w:val="24"/>
        </w:rPr>
      </w:pPr>
    </w:p>
    <w:p w14:paraId="2C62612D">
      <w:pPr>
        <w:pStyle w:val="4"/>
        <w:spacing w:before="2"/>
        <w:ind w:left="-993"/>
        <w:rPr>
          <w:spacing w:val="-3"/>
          <w:sz w:val="24"/>
          <w:szCs w:val="24"/>
        </w:rPr>
      </w:pPr>
    </w:p>
    <w:p w14:paraId="31DB31E2">
      <w:pPr>
        <w:pStyle w:val="4"/>
        <w:spacing w:before="2"/>
        <w:ind w:left="-993"/>
        <w:rPr>
          <w:sz w:val="24"/>
          <w:szCs w:val="24"/>
        </w:rPr>
      </w:pPr>
    </w:p>
    <w:tbl>
      <w:tblPr>
        <w:tblStyle w:val="8"/>
        <w:tblW w:w="0" w:type="auto"/>
        <w:tblInd w:w="-942" w:type="dxa"/>
        <w:tblLayout w:type="fixed"/>
        <w:tblCellMar>
          <w:top w:w="0" w:type="dxa"/>
          <w:left w:w="0" w:type="dxa"/>
          <w:bottom w:w="0" w:type="dxa"/>
          <w:right w:w="0" w:type="dxa"/>
        </w:tblCellMar>
      </w:tblPr>
      <w:tblGrid>
        <w:gridCol w:w="3483"/>
        <w:gridCol w:w="1287"/>
        <w:gridCol w:w="1231"/>
      </w:tblGrid>
      <w:tr w14:paraId="5F69B879">
        <w:tblPrEx>
          <w:tblCellMar>
            <w:top w:w="0" w:type="dxa"/>
            <w:left w:w="0" w:type="dxa"/>
            <w:bottom w:w="0" w:type="dxa"/>
            <w:right w:w="0" w:type="dxa"/>
          </w:tblCellMar>
        </w:tblPrEx>
        <w:trPr>
          <w:trHeight w:val="260" w:hRule="atLeast"/>
        </w:trPr>
        <w:tc>
          <w:tcPr>
            <w:tcW w:w="3483" w:type="dxa"/>
          </w:tcPr>
          <w:p w14:paraId="052C6C2D">
            <w:pPr>
              <w:pStyle w:val="12"/>
              <w:spacing w:before="0" w:line="240" w:lineRule="exact"/>
              <w:ind w:left="-993" w:firstLine="1232" w:firstLineChars="520"/>
              <w:rPr>
                <w:b/>
                <w:bCs/>
                <w:sz w:val="24"/>
                <w:szCs w:val="24"/>
              </w:rPr>
            </w:pPr>
            <w:r>
              <w:rPr>
                <w:b/>
                <w:bCs/>
                <w:spacing w:val="-2"/>
                <w:sz w:val="24"/>
                <w:szCs w:val="24"/>
              </w:rPr>
              <w:t>193、电离辐射的类型主要有</w:t>
            </w:r>
            <w:r>
              <w:rPr>
                <w:b/>
                <w:bCs/>
                <w:spacing w:val="-10"/>
                <w:sz w:val="24"/>
                <w:szCs w:val="24"/>
              </w:rPr>
              <w:t>（</w:t>
            </w:r>
            <w:r>
              <w:rPr>
                <w:rFonts w:hint="eastAsia"/>
                <w:b/>
                <w:bCs/>
                <w:spacing w:val="-10"/>
                <w:sz w:val="24"/>
                <w:szCs w:val="24"/>
              </w:rPr>
              <w:t>ABCDE</w:t>
            </w:r>
          </w:p>
        </w:tc>
        <w:tc>
          <w:tcPr>
            <w:tcW w:w="1287" w:type="dxa"/>
          </w:tcPr>
          <w:p w14:paraId="1447ED41">
            <w:pPr>
              <w:pStyle w:val="12"/>
              <w:spacing w:before="0" w:line="240" w:lineRule="exact"/>
              <w:ind w:right="-141" w:rightChars="-64"/>
              <w:rPr>
                <w:b/>
                <w:bCs/>
                <w:sz w:val="24"/>
                <w:szCs w:val="24"/>
              </w:rPr>
            </w:pPr>
            <w:r>
              <w:rPr>
                <w:rFonts w:hint="eastAsia"/>
                <w:b/>
                <w:bCs/>
                <w:spacing w:val="-2"/>
                <w:sz w:val="24"/>
                <w:szCs w:val="24"/>
              </w:rPr>
              <w:t>(A B C D E)</w:t>
            </w:r>
          </w:p>
        </w:tc>
        <w:tc>
          <w:tcPr>
            <w:tcW w:w="1231" w:type="dxa"/>
          </w:tcPr>
          <w:p w14:paraId="50F8E9CF">
            <w:pPr>
              <w:pStyle w:val="12"/>
              <w:spacing w:before="0"/>
              <w:ind w:left="-993" w:firstLine="1248" w:firstLineChars="520"/>
              <w:rPr>
                <w:rFonts w:ascii="Times New Roman"/>
                <w:sz w:val="24"/>
                <w:szCs w:val="24"/>
              </w:rPr>
            </w:pPr>
          </w:p>
        </w:tc>
      </w:tr>
      <w:tr w14:paraId="6B878F9D">
        <w:tblPrEx>
          <w:tblCellMar>
            <w:top w:w="0" w:type="dxa"/>
            <w:left w:w="0" w:type="dxa"/>
            <w:bottom w:w="0" w:type="dxa"/>
            <w:right w:w="0" w:type="dxa"/>
          </w:tblCellMar>
        </w:tblPrEx>
        <w:trPr>
          <w:trHeight w:val="311" w:hRule="atLeast"/>
        </w:trPr>
        <w:tc>
          <w:tcPr>
            <w:tcW w:w="3483" w:type="dxa"/>
          </w:tcPr>
          <w:p w14:paraId="382AFF44">
            <w:pPr>
              <w:pStyle w:val="12"/>
              <w:spacing w:before="17"/>
              <w:ind w:left="-993" w:firstLine="1248" w:firstLineChars="520"/>
              <w:rPr>
                <w:sz w:val="24"/>
                <w:szCs w:val="24"/>
              </w:rPr>
            </w:pPr>
            <w:r>
              <w:rPr>
                <w:sz w:val="24"/>
                <w:szCs w:val="24"/>
              </w:rPr>
              <w:t>A、α</w:t>
            </w:r>
            <w:r>
              <w:rPr>
                <w:spacing w:val="-22"/>
                <w:sz w:val="24"/>
                <w:szCs w:val="24"/>
              </w:rPr>
              <w:t xml:space="preserve"> 辐射</w:t>
            </w:r>
          </w:p>
        </w:tc>
        <w:tc>
          <w:tcPr>
            <w:tcW w:w="1287" w:type="dxa"/>
          </w:tcPr>
          <w:p w14:paraId="03A174C7">
            <w:pPr>
              <w:pStyle w:val="12"/>
              <w:spacing w:before="0"/>
              <w:ind w:left="-993" w:firstLine="1248" w:firstLineChars="520"/>
              <w:rPr>
                <w:rFonts w:ascii="Times New Roman"/>
                <w:sz w:val="24"/>
                <w:szCs w:val="24"/>
              </w:rPr>
            </w:pPr>
          </w:p>
        </w:tc>
        <w:tc>
          <w:tcPr>
            <w:tcW w:w="1231" w:type="dxa"/>
          </w:tcPr>
          <w:p w14:paraId="3BB32EB6">
            <w:pPr>
              <w:pStyle w:val="12"/>
              <w:spacing w:before="17"/>
              <w:ind w:left="-993" w:right="45" w:firstLine="1248" w:firstLineChars="520"/>
              <w:jc w:val="right"/>
              <w:rPr>
                <w:sz w:val="24"/>
                <w:szCs w:val="24"/>
              </w:rPr>
            </w:pPr>
            <w:r>
              <w:rPr>
                <w:sz w:val="24"/>
                <w:szCs w:val="24"/>
              </w:rPr>
              <w:t>B、β</w:t>
            </w:r>
            <w:r>
              <w:rPr>
                <w:spacing w:val="-22"/>
                <w:sz w:val="24"/>
                <w:szCs w:val="24"/>
              </w:rPr>
              <w:t xml:space="preserve"> 辐射</w:t>
            </w:r>
          </w:p>
        </w:tc>
      </w:tr>
      <w:tr w14:paraId="1D927322">
        <w:tblPrEx>
          <w:tblCellMar>
            <w:top w:w="0" w:type="dxa"/>
            <w:left w:w="0" w:type="dxa"/>
            <w:bottom w:w="0" w:type="dxa"/>
            <w:right w:w="0" w:type="dxa"/>
          </w:tblCellMar>
        </w:tblPrEx>
        <w:trPr>
          <w:trHeight w:val="311" w:hRule="atLeast"/>
        </w:trPr>
        <w:tc>
          <w:tcPr>
            <w:tcW w:w="3483" w:type="dxa"/>
          </w:tcPr>
          <w:p w14:paraId="66E458A8">
            <w:pPr>
              <w:pStyle w:val="12"/>
              <w:spacing w:before="17"/>
              <w:ind w:left="-993" w:firstLine="1248" w:firstLineChars="520"/>
              <w:rPr>
                <w:sz w:val="24"/>
                <w:szCs w:val="24"/>
              </w:rPr>
            </w:pPr>
            <w:r>
              <w:rPr>
                <w:sz w:val="24"/>
                <w:szCs w:val="24"/>
              </w:rPr>
              <w:t>C、γ</w:t>
            </w:r>
            <w:r>
              <w:rPr>
                <w:spacing w:val="-22"/>
                <w:sz w:val="24"/>
                <w:szCs w:val="24"/>
              </w:rPr>
              <w:t xml:space="preserve"> 辐射</w:t>
            </w:r>
          </w:p>
        </w:tc>
        <w:tc>
          <w:tcPr>
            <w:tcW w:w="1287" w:type="dxa"/>
          </w:tcPr>
          <w:p w14:paraId="7DBFA3CC">
            <w:pPr>
              <w:pStyle w:val="12"/>
              <w:spacing w:before="0"/>
              <w:ind w:left="-993" w:firstLine="1248" w:firstLineChars="520"/>
              <w:rPr>
                <w:rFonts w:ascii="Times New Roman"/>
                <w:sz w:val="24"/>
                <w:szCs w:val="24"/>
              </w:rPr>
            </w:pPr>
          </w:p>
        </w:tc>
        <w:tc>
          <w:tcPr>
            <w:tcW w:w="1231" w:type="dxa"/>
          </w:tcPr>
          <w:p w14:paraId="4D57EB66">
            <w:pPr>
              <w:pStyle w:val="12"/>
              <w:spacing w:before="17"/>
              <w:ind w:left="-993" w:right="149" w:firstLine="1248" w:firstLineChars="520"/>
              <w:jc w:val="right"/>
              <w:rPr>
                <w:sz w:val="24"/>
                <w:szCs w:val="24"/>
              </w:rPr>
            </w:pPr>
            <w:r>
              <w:rPr>
                <w:sz w:val="24"/>
                <w:szCs w:val="24"/>
              </w:rPr>
              <w:t>D、X</w:t>
            </w:r>
            <w:r>
              <w:rPr>
                <w:spacing w:val="-21"/>
                <w:sz w:val="24"/>
                <w:szCs w:val="24"/>
              </w:rPr>
              <w:t xml:space="preserve"> 射线</w:t>
            </w:r>
          </w:p>
        </w:tc>
      </w:tr>
      <w:tr w14:paraId="7DAD737C">
        <w:tblPrEx>
          <w:tblCellMar>
            <w:top w:w="0" w:type="dxa"/>
            <w:left w:w="0" w:type="dxa"/>
            <w:bottom w:w="0" w:type="dxa"/>
            <w:right w:w="0" w:type="dxa"/>
          </w:tblCellMar>
        </w:tblPrEx>
        <w:trPr>
          <w:trHeight w:val="260" w:hRule="atLeast"/>
        </w:trPr>
        <w:tc>
          <w:tcPr>
            <w:tcW w:w="3483" w:type="dxa"/>
          </w:tcPr>
          <w:p w14:paraId="6F0FEB86">
            <w:pPr>
              <w:pStyle w:val="12"/>
              <w:spacing w:before="17" w:line="223" w:lineRule="exact"/>
              <w:ind w:left="-993" w:firstLine="1227" w:firstLineChars="520"/>
              <w:rPr>
                <w:sz w:val="24"/>
                <w:szCs w:val="24"/>
              </w:rPr>
            </w:pPr>
            <w:r>
              <w:rPr>
                <w:spacing w:val="-2"/>
                <w:sz w:val="24"/>
                <w:szCs w:val="24"/>
              </w:rPr>
              <w:t>E、中子(n)</w:t>
            </w:r>
            <w:r>
              <w:rPr>
                <w:spacing w:val="-6"/>
                <w:sz w:val="24"/>
                <w:szCs w:val="24"/>
              </w:rPr>
              <w:t>辐射</w:t>
            </w:r>
          </w:p>
        </w:tc>
        <w:tc>
          <w:tcPr>
            <w:tcW w:w="1287" w:type="dxa"/>
          </w:tcPr>
          <w:p w14:paraId="302E6741">
            <w:pPr>
              <w:pStyle w:val="12"/>
              <w:spacing w:before="0"/>
              <w:ind w:left="-993" w:firstLine="1248" w:firstLineChars="520"/>
              <w:rPr>
                <w:rFonts w:ascii="Times New Roman"/>
                <w:sz w:val="24"/>
                <w:szCs w:val="24"/>
              </w:rPr>
            </w:pPr>
          </w:p>
        </w:tc>
        <w:tc>
          <w:tcPr>
            <w:tcW w:w="1231" w:type="dxa"/>
          </w:tcPr>
          <w:p w14:paraId="167E5423">
            <w:pPr>
              <w:pStyle w:val="12"/>
              <w:spacing w:before="0"/>
              <w:ind w:left="-993" w:firstLine="1248" w:firstLineChars="520"/>
              <w:rPr>
                <w:rFonts w:ascii="Times New Roman"/>
                <w:sz w:val="24"/>
                <w:szCs w:val="24"/>
              </w:rPr>
            </w:pPr>
          </w:p>
        </w:tc>
      </w:tr>
      <w:tr w14:paraId="1DA4AB17">
        <w:tblPrEx>
          <w:tblCellMar>
            <w:top w:w="0" w:type="dxa"/>
            <w:left w:w="0" w:type="dxa"/>
            <w:bottom w:w="0" w:type="dxa"/>
            <w:right w:w="0" w:type="dxa"/>
          </w:tblCellMar>
        </w:tblPrEx>
        <w:trPr>
          <w:trHeight w:val="362" w:hRule="atLeast"/>
        </w:trPr>
        <w:tc>
          <w:tcPr>
            <w:tcW w:w="4770" w:type="dxa"/>
            <w:gridSpan w:val="2"/>
          </w:tcPr>
          <w:p w14:paraId="74E4D1BF">
            <w:pPr>
              <w:pStyle w:val="12"/>
              <w:spacing w:before="68"/>
              <w:ind w:left="-993" w:firstLine="1232" w:firstLineChars="520"/>
              <w:rPr>
                <w:b/>
                <w:bCs/>
                <w:sz w:val="24"/>
                <w:szCs w:val="24"/>
              </w:rPr>
            </w:pPr>
            <w:r>
              <w:rPr>
                <w:b/>
                <w:bCs/>
                <w:spacing w:val="-2"/>
                <w:sz w:val="24"/>
                <w:szCs w:val="24"/>
              </w:rPr>
              <w:t>194、衰变是指不稳定原子核发射出</w:t>
            </w:r>
            <w:r>
              <w:rPr>
                <w:b/>
                <w:bCs/>
                <w:spacing w:val="-10"/>
                <w:sz w:val="24"/>
                <w:szCs w:val="24"/>
              </w:rPr>
              <w:t>（</w:t>
            </w:r>
            <w:r>
              <w:rPr>
                <w:rFonts w:hint="eastAsia"/>
                <w:b/>
                <w:bCs/>
                <w:spacing w:val="-10"/>
                <w:sz w:val="24"/>
                <w:szCs w:val="24"/>
              </w:rPr>
              <w:t>ABCDE</w:t>
            </w:r>
          </w:p>
        </w:tc>
        <w:tc>
          <w:tcPr>
            <w:tcW w:w="1231" w:type="dxa"/>
          </w:tcPr>
          <w:p w14:paraId="6F20FEF3">
            <w:pPr>
              <w:pStyle w:val="12"/>
              <w:spacing w:before="68"/>
              <w:ind w:left="-993" w:firstLine="1253" w:firstLineChars="520"/>
              <w:rPr>
                <w:b/>
                <w:bCs/>
                <w:sz w:val="24"/>
                <w:szCs w:val="24"/>
              </w:rPr>
            </w:pPr>
            <w:r>
              <w:rPr>
                <w:b/>
                <w:bCs/>
                <w:sz w:val="24"/>
                <w:szCs w:val="24"/>
              </w:rPr>
              <w:t>）</w:t>
            </w:r>
            <w:r>
              <w:rPr>
                <w:b/>
                <w:bCs/>
                <w:spacing w:val="-4"/>
                <w:sz w:val="24"/>
                <w:szCs w:val="24"/>
              </w:rPr>
              <w:t>的过程</w:t>
            </w:r>
          </w:p>
        </w:tc>
      </w:tr>
      <w:tr w14:paraId="3ACB3C24">
        <w:tblPrEx>
          <w:tblCellMar>
            <w:top w:w="0" w:type="dxa"/>
            <w:left w:w="0" w:type="dxa"/>
            <w:bottom w:w="0" w:type="dxa"/>
            <w:right w:w="0" w:type="dxa"/>
          </w:tblCellMar>
        </w:tblPrEx>
        <w:trPr>
          <w:trHeight w:val="311" w:hRule="atLeast"/>
        </w:trPr>
        <w:tc>
          <w:tcPr>
            <w:tcW w:w="4770" w:type="dxa"/>
            <w:gridSpan w:val="2"/>
          </w:tcPr>
          <w:p w14:paraId="7B387827">
            <w:pPr>
              <w:pStyle w:val="12"/>
              <w:spacing w:before="17"/>
              <w:ind w:left="-993" w:firstLine="1248" w:firstLineChars="520"/>
              <w:rPr>
                <w:sz w:val="24"/>
                <w:szCs w:val="24"/>
              </w:rPr>
            </w:pPr>
            <w:r>
              <w:rPr>
                <w:sz w:val="24"/>
                <w:szCs w:val="24"/>
              </w:rPr>
              <w:t>A</w:t>
            </w:r>
            <w:r>
              <w:rPr>
                <w:spacing w:val="-4"/>
                <w:sz w:val="24"/>
                <w:szCs w:val="24"/>
              </w:rPr>
              <w:t>、中子</w:t>
            </w:r>
          </w:p>
        </w:tc>
        <w:tc>
          <w:tcPr>
            <w:tcW w:w="1231" w:type="dxa"/>
          </w:tcPr>
          <w:p w14:paraId="315A9D8B">
            <w:pPr>
              <w:pStyle w:val="12"/>
              <w:spacing w:before="17"/>
              <w:ind w:left="-993" w:firstLine="1248" w:firstLineChars="520"/>
              <w:rPr>
                <w:sz w:val="24"/>
                <w:szCs w:val="24"/>
              </w:rPr>
            </w:pPr>
            <w:r>
              <w:rPr>
                <w:sz w:val="24"/>
                <w:szCs w:val="24"/>
              </w:rPr>
              <w:t>B</w:t>
            </w:r>
            <w:r>
              <w:rPr>
                <w:spacing w:val="-4"/>
                <w:sz w:val="24"/>
                <w:szCs w:val="24"/>
              </w:rPr>
              <w:t>、电子</w:t>
            </w:r>
          </w:p>
        </w:tc>
      </w:tr>
      <w:tr w14:paraId="688D01D4">
        <w:tblPrEx>
          <w:tblCellMar>
            <w:top w:w="0" w:type="dxa"/>
            <w:left w:w="0" w:type="dxa"/>
            <w:bottom w:w="0" w:type="dxa"/>
            <w:right w:w="0" w:type="dxa"/>
          </w:tblCellMar>
        </w:tblPrEx>
        <w:trPr>
          <w:trHeight w:val="311" w:hRule="atLeast"/>
        </w:trPr>
        <w:tc>
          <w:tcPr>
            <w:tcW w:w="4770" w:type="dxa"/>
            <w:gridSpan w:val="2"/>
          </w:tcPr>
          <w:p w14:paraId="3D447ABC">
            <w:pPr>
              <w:pStyle w:val="12"/>
              <w:spacing w:before="17"/>
              <w:ind w:left="-993" w:firstLine="1248" w:firstLineChars="520"/>
              <w:rPr>
                <w:sz w:val="24"/>
                <w:szCs w:val="24"/>
              </w:rPr>
            </w:pPr>
            <w:r>
              <w:rPr>
                <w:sz w:val="24"/>
                <w:szCs w:val="24"/>
              </w:rPr>
              <w:t>C</w:t>
            </w:r>
            <w:r>
              <w:rPr>
                <w:spacing w:val="-4"/>
                <w:sz w:val="24"/>
                <w:szCs w:val="24"/>
              </w:rPr>
              <w:t>、质子</w:t>
            </w:r>
          </w:p>
        </w:tc>
        <w:tc>
          <w:tcPr>
            <w:tcW w:w="1231" w:type="dxa"/>
          </w:tcPr>
          <w:p w14:paraId="5E5FF203">
            <w:pPr>
              <w:pStyle w:val="12"/>
              <w:spacing w:before="17"/>
              <w:ind w:left="-993" w:right="45" w:firstLine="1248" w:firstLineChars="520"/>
              <w:jc w:val="right"/>
              <w:rPr>
                <w:sz w:val="24"/>
                <w:szCs w:val="24"/>
              </w:rPr>
            </w:pPr>
            <w:r>
              <w:rPr>
                <w:sz w:val="24"/>
                <w:szCs w:val="24"/>
              </w:rPr>
              <w:t>D、γ</w:t>
            </w:r>
            <w:r>
              <w:rPr>
                <w:spacing w:val="-22"/>
                <w:sz w:val="24"/>
                <w:szCs w:val="24"/>
              </w:rPr>
              <w:t xml:space="preserve"> 射线</w:t>
            </w:r>
          </w:p>
        </w:tc>
      </w:tr>
      <w:tr w14:paraId="145E90DF">
        <w:tblPrEx>
          <w:tblCellMar>
            <w:top w:w="0" w:type="dxa"/>
            <w:left w:w="0" w:type="dxa"/>
            <w:bottom w:w="0" w:type="dxa"/>
            <w:right w:w="0" w:type="dxa"/>
          </w:tblCellMar>
        </w:tblPrEx>
        <w:trPr>
          <w:trHeight w:val="260" w:hRule="atLeast"/>
        </w:trPr>
        <w:tc>
          <w:tcPr>
            <w:tcW w:w="4770" w:type="dxa"/>
            <w:gridSpan w:val="2"/>
          </w:tcPr>
          <w:p w14:paraId="3EF579B8">
            <w:pPr>
              <w:pStyle w:val="12"/>
              <w:spacing w:before="17" w:line="223" w:lineRule="exact"/>
              <w:ind w:left="-993" w:firstLine="1227" w:firstLineChars="520"/>
              <w:rPr>
                <w:sz w:val="24"/>
                <w:szCs w:val="24"/>
              </w:rPr>
            </w:pPr>
            <w:r>
              <w:rPr>
                <w:spacing w:val="-2"/>
                <w:sz w:val="24"/>
                <w:szCs w:val="24"/>
              </w:rPr>
              <w:t>E</w:t>
            </w:r>
            <w:r>
              <w:rPr>
                <w:spacing w:val="-4"/>
                <w:sz w:val="24"/>
                <w:szCs w:val="24"/>
              </w:rPr>
              <w:t>、其它原子核</w:t>
            </w:r>
          </w:p>
        </w:tc>
        <w:tc>
          <w:tcPr>
            <w:tcW w:w="1231" w:type="dxa"/>
          </w:tcPr>
          <w:p w14:paraId="3A4CAE23">
            <w:pPr>
              <w:pStyle w:val="12"/>
              <w:spacing w:before="0"/>
              <w:ind w:left="-993" w:firstLine="1248" w:firstLineChars="520"/>
              <w:rPr>
                <w:rFonts w:ascii="Times New Roman"/>
                <w:sz w:val="24"/>
                <w:szCs w:val="24"/>
              </w:rPr>
            </w:pPr>
          </w:p>
        </w:tc>
      </w:tr>
    </w:tbl>
    <w:p w14:paraId="6DDC13D7">
      <w:pPr>
        <w:pStyle w:val="4"/>
        <w:spacing w:before="77"/>
        <w:ind w:left="-993"/>
        <w:jc w:val="both"/>
        <w:rPr>
          <w:b/>
          <w:bCs/>
          <w:sz w:val="24"/>
          <w:szCs w:val="24"/>
        </w:rPr>
      </w:pPr>
      <w:r>
        <w:rPr>
          <w:b/>
          <w:bCs/>
          <w:sz w:val="24"/>
          <w:szCs w:val="24"/>
        </w:rPr>
        <w:t>195、α</w:t>
      </w:r>
      <w:r>
        <w:rPr>
          <w:b/>
          <w:bCs/>
          <w:spacing w:val="-9"/>
          <w:sz w:val="24"/>
          <w:szCs w:val="24"/>
        </w:rPr>
        <w:t xml:space="preserve"> 粒子的性质有</w:t>
      </w:r>
      <w:r>
        <w:rPr>
          <w:b/>
          <w:bCs/>
          <w:sz w:val="24"/>
          <w:szCs w:val="24"/>
        </w:rPr>
        <w:t>（</w:t>
      </w:r>
      <w:r>
        <w:rPr>
          <w:rFonts w:hint="eastAsia"/>
          <w:b/>
          <w:bCs/>
          <w:sz w:val="24"/>
          <w:szCs w:val="24"/>
        </w:rPr>
        <w:t>B C D</w:t>
      </w:r>
      <w:r>
        <w:rPr>
          <w:b/>
          <w:bCs/>
          <w:spacing w:val="51"/>
          <w:w w:val="150"/>
          <w:sz w:val="24"/>
          <w:szCs w:val="24"/>
        </w:rPr>
        <w:t xml:space="preserve">  </w:t>
      </w:r>
      <w:r>
        <w:rPr>
          <w:b/>
          <w:bCs/>
          <w:spacing w:val="-10"/>
          <w:sz w:val="24"/>
          <w:szCs w:val="24"/>
        </w:rPr>
        <w:t>）</w:t>
      </w:r>
    </w:p>
    <w:p w14:paraId="7A305830">
      <w:pPr>
        <w:pStyle w:val="4"/>
        <w:tabs>
          <w:tab w:val="left" w:pos="3826"/>
        </w:tabs>
        <w:spacing w:line="273" w:lineRule="auto"/>
        <w:ind w:left="-993" w:right="2086"/>
        <w:jc w:val="both"/>
        <w:rPr>
          <w:spacing w:val="-2"/>
          <w:sz w:val="24"/>
          <w:szCs w:val="24"/>
        </w:rPr>
      </w:pPr>
      <w:r>
        <w:rPr>
          <w:spacing w:val="-2"/>
          <w:sz w:val="24"/>
          <w:szCs w:val="24"/>
        </w:rPr>
        <w:t>A、不带电</w:t>
      </w:r>
      <w:r>
        <w:rPr>
          <w:rFonts w:hint="eastAsia"/>
          <w:sz w:val="24"/>
          <w:szCs w:val="24"/>
        </w:rPr>
        <w:t xml:space="preserve">                       </w:t>
      </w:r>
      <w:r>
        <w:rPr>
          <w:spacing w:val="-2"/>
          <w:sz w:val="24"/>
          <w:szCs w:val="24"/>
        </w:rPr>
        <w:t>B、带两个单位的正电荷</w:t>
      </w:r>
    </w:p>
    <w:p w14:paraId="314B4EBB">
      <w:pPr>
        <w:pStyle w:val="4"/>
        <w:tabs>
          <w:tab w:val="left" w:pos="3826"/>
        </w:tabs>
        <w:spacing w:line="273" w:lineRule="auto"/>
        <w:ind w:left="-993" w:right="2086"/>
        <w:jc w:val="both"/>
        <w:rPr>
          <w:sz w:val="24"/>
          <w:szCs w:val="24"/>
        </w:rPr>
      </w:pPr>
      <w:r>
        <w:rPr>
          <w:sz w:val="24"/>
          <w:szCs w:val="24"/>
        </w:rPr>
        <w:t>C、由两个质子和两个中子组成</w:t>
      </w:r>
      <w:r>
        <w:rPr>
          <w:spacing w:val="64"/>
          <w:w w:val="150"/>
          <w:sz w:val="24"/>
          <w:szCs w:val="24"/>
        </w:rPr>
        <w:t xml:space="preserve">    </w:t>
      </w:r>
      <w:r>
        <w:rPr>
          <w:sz w:val="24"/>
          <w:szCs w:val="24"/>
        </w:rPr>
        <w:t>D、与氦-4</w:t>
      </w:r>
      <w:r>
        <w:rPr>
          <w:spacing w:val="-27"/>
          <w:sz w:val="24"/>
          <w:szCs w:val="24"/>
        </w:rPr>
        <w:t xml:space="preserve"> </w:t>
      </w:r>
      <w:r>
        <w:rPr>
          <w:sz w:val="24"/>
          <w:szCs w:val="24"/>
        </w:rPr>
        <w:t xml:space="preserve">的原子核相同 </w:t>
      </w:r>
    </w:p>
    <w:p w14:paraId="61731E61">
      <w:pPr>
        <w:pStyle w:val="4"/>
        <w:tabs>
          <w:tab w:val="left" w:pos="4299"/>
        </w:tabs>
        <w:spacing w:line="273" w:lineRule="auto"/>
        <w:ind w:left="-993" w:right="2086"/>
        <w:jc w:val="both"/>
        <w:rPr>
          <w:sz w:val="24"/>
          <w:szCs w:val="24"/>
        </w:rPr>
      </w:pPr>
      <w:r>
        <w:rPr>
          <w:spacing w:val="-2"/>
          <w:sz w:val="24"/>
          <w:szCs w:val="24"/>
        </w:rPr>
        <w:t>E、带两个单位的负电荷</w:t>
      </w:r>
    </w:p>
    <w:p w14:paraId="6621B125">
      <w:pPr>
        <w:pStyle w:val="4"/>
        <w:spacing w:before="2"/>
        <w:ind w:left="-993"/>
        <w:jc w:val="both"/>
        <w:rPr>
          <w:b/>
          <w:bCs/>
          <w:sz w:val="24"/>
          <w:szCs w:val="24"/>
        </w:rPr>
      </w:pPr>
      <w:r>
        <w:rPr>
          <w:b/>
          <w:bCs/>
          <w:sz w:val="24"/>
          <w:szCs w:val="24"/>
        </w:rPr>
        <w:t>196、关于韧致辐射说法正确的有（</w:t>
      </w:r>
      <w:r>
        <w:rPr>
          <w:rFonts w:hint="eastAsia"/>
          <w:b/>
          <w:bCs/>
          <w:sz w:val="24"/>
          <w:szCs w:val="24"/>
        </w:rPr>
        <w:t>D E</w:t>
      </w:r>
      <w:r>
        <w:rPr>
          <w:b/>
          <w:bCs/>
          <w:spacing w:val="51"/>
          <w:w w:val="150"/>
          <w:sz w:val="24"/>
          <w:szCs w:val="24"/>
        </w:rPr>
        <w:t xml:space="preserve">  </w:t>
      </w:r>
      <w:r>
        <w:rPr>
          <w:b/>
          <w:bCs/>
          <w:spacing w:val="-10"/>
          <w:sz w:val="24"/>
          <w:szCs w:val="24"/>
        </w:rPr>
        <w:t>）</w:t>
      </w:r>
    </w:p>
    <w:p w14:paraId="1A5B7C53">
      <w:pPr>
        <w:pStyle w:val="4"/>
        <w:tabs>
          <w:tab w:val="left" w:pos="4300"/>
        </w:tabs>
        <w:spacing w:line="273" w:lineRule="auto"/>
        <w:ind w:left="-993" w:right="4"/>
        <w:rPr>
          <w:spacing w:val="-2"/>
          <w:sz w:val="24"/>
          <w:szCs w:val="24"/>
        </w:rPr>
      </w:pPr>
      <w:r>
        <w:rPr>
          <w:sz w:val="24"/>
          <w:szCs w:val="24"/>
        </w:rPr>
        <w:t>A、韧致辐射是一种</w:t>
      </w:r>
      <w:r>
        <w:rPr>
          <w:spacing w:val="-22"/>
          <w:sz w:val="24"/>
          <w:szCs w:val="24"/>
        </w:rPr>
        <w:t xml:space="preserve"> </w:t>
      </w:r>
      <w:r>
        <w:rPr>
          <w:sz w:val="24"/>
          <w:szCs w:val="24"/>
        </w:rPr>
        <w:t>α</w:t>
      </w:r>
      <w:r>
        <w:rPr>
          <w:spacing w:val="-22"/>
          <w:sz w:val="24"/>
          <w:szCs w:val="24"/>
        </w:rPr>
        <w:t xml:space="preserve"> </w:t>
      </w:r>
      <w:r>
        <w:rPr>
          <w:sz w:val="24"/>
          <w:szCs w:val="24"/>
        </w:rPr>
        <w:t>粒子。</w:t>
      </w:r>
      <w:r>
        <w:rPr>
          <w:sz w:val="24"/>
          <w:szCs w:val="24"/>
        </w:rPr>
        <w:tab/>
      </w:r>
      <w:r>
        <w:rPr>
          <w:spacing w:val="-2"/>
          <w:sz w:val="24"/>
          <w:szCs w:val="24"/>
        </w:rPr>
        <w:t>B、韧致辐射是一种</w:t>
      </w:r>
      <w:r>
        <w:rPr>
          <w:spacing w:val="-53"/>
          <w:sz w:val="24"/>
          <w:szCs w:val="24"/>
        </w:rPr>
        <w:t xml:space="preserve"> </w:t>
      </w:r>
      <w:r>
        <w:rPr>
          <w:spacing w:val="-2"/>
          <w:sz w:val="24"/>
          <w:szCs w:val="24"/>
        </w:rPr>
        <w:t>β</w:t>
      </w:r>
      <w:r>
        <w:rPr>
          <w:spacing w:val="-53"/>
          <w:sz w:val="24"/>
          <w:szCs w:val="24"/>
        </w:rPr>
        <w:t xml:space="preserve"> </w:t>
      </w:r>
      <w:r>
        <w:rPr>
          <w:spacing w:val="-2"/>
          <w:sz w:val="24"/>
          <w:szCs w:val="24"/>
        </w:rPr>
        <w:t xml:space="preserve">粒子 </w:t>
      </w:r>
    </w:p>
    <w:p w14:paraId="7273F717">
      <w:pPr>
        <w:pStyle w:val="4"/>
        <w:tabs>
          <w:tab w:val="left" w:pos="4300"/>
        </w:tabs>
        <w:spacing w:line="273" w:lineRule="auto"/>
        <w:ind w:left="-993" w:right="4"/>
        <w:rPr>
          <w:sz w:val="24"/>
          <w:szCs w:val="24"/>
        </w:rPr>
      </w:pPr>
      <w:r>
        <w:rPr>
          <w:spacing w:val="-2"/>
          <w:sz w:val="24"/>
          <w:szCs w:val="24"/>
        </w:rPr>
        <w:t>C、韧致辐射发出的是中子</w:t>
      </w:r>
      <w:r>
        <w:rPr>
          <w:sz w:val="24"/>
          <w:szCs w:val="24"/>
        </w:rPr>
        <w:tab/>
      </w:r>
      <w:r>
        <w:rPr>
          <w:sz w:val="24"/>
          <w:szCs w:val="24"/>
        </w:rPr>
        <w:t>D、韧致辐射是一种</w:t>
      </w:r>
      <w:r>
        <w:rPr>
          <w:spacing w:val="-21"/>
          <w:sz w:val="24"/>
          <w:szCs w:val="24"/>
        </w:rPr>
        <w:t xml:space="preserve"> </w:t>
      </w:r>
      <w:r>
        <w:rPr>
          <w:sz w:val="24"/>
          <w:szCs w:val="24"/>
        </w:rPr>
        <w:t>X</w:t>
      </w:r>
      <w:r>
        <w:rPr>
          <w:spacing w:val="-20"/>
          <w:sz w:val="24"/>
          <w:szCs w:val="24"/>
        </w:rPr>
        <w:t xml:space="preserve"> </w:t>
      </w:r>
      <w:r>
        <w:rPr>
          <w:sz w:val="24"/>
          <w:szCs w:val="24"/>
        </w:rPr>
        <w:t xml:space="preserve">射线 </w:t>
      </w:r>
    </w:p>
    <w:p w14:paraId="61C8D599">
      <w:pPr>
        <w:pStyle w:val="4"/>
        <w:tabs>
          <w:tab w:val="left" w:pos="4300"/>
        </w:tabs>
        <w:spacing w:line="273" w:lineRule="auto"/>
        <w:ind w:left="-993" w:right="4"/>
        <w:rPr>
          <w:sz w:val="24"/>
          <w:szCs w:val="24"/>
        </w:rPr>
      </w:pPr>
      <w:r>
        <w:rPr>
          <w:spacing w:val="-2"/>
          <w:sz w:val="24"/>
          <w:szCs w:val="24"/>
        </w:rPr>
        <w:t>E、韧致辐射的能谱是个连续谱</w:t>
      </w:r>
    </w:p>
    <w:p w14:paraId="4B8D0134">
      <w:pPr>
        <w:pStyle w:val="4"/>
        <w:tabs>
          <w:tab w:val="left" w:pos="5071"/>
        </w:tabs>
        <w:spacing w:before="2" w:line="273" w:lineRule="auto"/>
        <w:ind w:left="-993" w:right="3399"/>
        <w:rPr>
          <w:spacing w:val="-6"/>
          <w:sz w:val="24"/>
          <w:szCs w:val="24"/>
        </w:rPr>
      </w:pPr>
      <w:r>
        <w:rPr>
          <w:b/>
          <w:bCs/>
          <w:spacing w:val="-2"/>
          <w:sz w:val="24"/>
          <w:szCs w:val="24"/>
        </w:rPr>
        <w:t>197、不同射线的常用屏蔽材料选择正确的有（</w:t>
      </w:r>
      <w:r>
        <w:rPr>
          <w:rFonts w:hint="eastAsia"/>
          <w:b/>
          <w:bCs/>
          <w:spacing w:val="-2"/>
          <w:sz w:val="24"/>
          <w:szCs w:val="24"/>
        </w:rPr>
        <w:t>A B C D E</w:t>
      </w:r>
      <w:r>
        <w:rPr>
          <w:b/>
          <w:bCs/>
          <w:sz w:val="24"/>
          <w:szCs w:val="24"/>
        </w:rPr>
        <w:tab/>
      </w:r>
      <w:r>
        <w:rPr>
          <w:rFonts w:hint="eastAsia"/>
          <w:b/>
          <w:bCs/>
          <w:sz w:val="24"/>
          <w:szCs w:val="24"/>
        </w:rPr>
        <w:t>)</w:t>
      </w:r>
      <w:r>
        <w:rPr>
          <w:spacing w:val="-6"/>
          <w:sz w:val="24"/>
          <w:szCs w:val="24"/>
        </w:rPr>
        <w:t xml:space="preserve"> </w:t>
      </w:r>
    </w:p>
    <w:p w14:paraId="27E73894">
      <w:pPr>
        <w:pStyle w:val="4"/>
        <w:tabs>
          <w:tab w:val="left" w:pos="5670"/>
        </w:tabs>
        <w:spacing w:before="2" w:line="273" w:lineRule="auto"/>
        <w:ind w:left="-993" w:right="3399"/>
        <w:rPr>
          <w:sz w:val="24"/>
          <w:szCs w:val="24"/>
        </w:rPr>
      </w:pPr>
      <w:r>
        <w:rPr>
          <w:sz w:val="24"/>
          <w:szCs w:val="24"/>
        </w:rPr>
        <w:t>A、α</w:t>
      </w:r>
      <w:r>
        <w:rPr>
          <w:spacing w:val="-42"/>
          <w:sz w:val="24"/>
          <w:szCs w:val="24"/>
        </w:rPr>
        <w:t xml:space="preserve"> </w:t>
      </w:r>
      <w:r>
        <w:rPr>
          <w:sz w:val="24"/>
          <w:szCs w:val="24"/>
        </w:rPr>
        <w:t>粒子可以被纸张挡住</w:t>
      </w:r>
    </w:p>
    <w:p w14:paraId="3D2E4C06">
      <w:pPr>
        <w:pStyle w:val="4"/>
        <w:spacing w:line="273" w:lineRule="auto"/>
        <w:ind w:left="-993"/>
        <w:rPr>
          <w:sz w:val="24"/>
          <w:szCs w:val="24"/>
        </w:rPr>
        <w:sectPr>
          <w:pgSz w:w="11910" w:h="16840"/>
          <w:pgMar w:top="1420" w:right="1559" w:bottom="1180" w:left="1700" w:header="0" w:footer="993" w:gutter="0"/>
          <w:cols w:space="720" w:num="1"/>
        </w:sectPr>
      </w:pPr>
    </w:p>
    <w:p w14:paraId="50D1CA85">
      <w:pPr>
        <w:pStyle w:val="4"/>
        <w:spacing w:before="37"/>
        <w:ind w:left="-993"/>
        <w:rPr>
          <w:sz w:val="24"/>
          <w:szCs w:val="24"/>
        </w:rPr>
      </w:pPr>
      <w:r>
        <w:rPr>
          <w:spacing w:val="-2"/>
          <w:sz w:val="24"/>
          <w:szCs w:val="24"/>
        </w:rPr>
        <w:t>B、β</w:t>
      </w:r>
      <w:r>
        <w:rPr>
          <w:spacing w:val="-9"/>
          <w:sz w:val="24"/>
          <w:szCs w:val="24"/>
        </w:rPr>
        <w:t xml:space="preserve"> 粒子可以选择来铝板屏蔽</w:t>
      </w:r>
    </w:p>
    <w:p w14:paraId="31F14FDC">
      <w:pPr>
        <w:pStyle w:val="4"/>
        <w:spacing w:line="273" w:lineRule="auto"/>
        <w:ind w:left="-993" w:right="4186"/>
        <w:rPr>
          <w:spacing w:val="-9"/>
          <w:sz w:val="24"/>
          <w:szCs w:val="24"/>
        </w:rPr>
      </w:pPr>
      <w:r>
        <w:rPr>
          <w:spacing w:val="-2"/>
          <w:sz w:val="24"/>
          <w:szCs w:val="24"/>
        </w:rPr>
        <w:t>C、γ</w:t>
      </w:r>
      <w:r>
        <w:rPr>
          <w:spacing w:val="-9"/>
          <w:sz w:val="24"/>
          <w:szCs w:val="24"/>
        </w:rPr>
        <w:t xml:space="preserve"> 要用高原子序数的物质，如铅板屏蔽</w:t>
      </w:r>
    </w:p>
    <w:p w14:paraId="21C6F2C2">
      <w:pPr>
        <w:pStyle w:val="4"/>
        <w:spacing w:line="273" w:lineRule="auto"/>
        <w:ind w:left="-993" w:right="4186"/>
        <w:rPr>
          <w:sz w:val="24"/>
          <w:szCs w:val="24"/>
        </w:rPr>
      </w:pPr>
      <w:r>
        <w:rPr>
          <w:sz w:val="24"/>
          <w:szCs w:val="24"/>
        </w:rPr>
        <w:t>D</w:t>
      </w:r>
      <w:r>
        <w:rPr>
          <w:spacing w:val="-3"/>
          <w:sz w:val="24"/>
          <w:szCs w:val="24"/>
        </w:rPr>
        <w:t xml:space="preserve">、中子要先用含 </w:t>
      </w:r>
      <w:r>
        <w:rPr>
          <w:sz w:val="24"/>
          <w:szCs w:val="24"/>
        </w:rPr>
        <w:t>H</w:t>
      </w:r>
      <w:r>
        <w:rPr>
          <w:spacing w:val="-5"/>
          <w:sz w:val="24"/>
          <w:szCs w:val="24"/>
        </w:rPr>
        <w:t xml:space="preserve"> 材料慢化再进行吸收</w:t>
      </w:r>
    </w:p>
    <w:p w14:paraId="7BD3D448">
      <w:pPr>
        <w:pStyle w:val="4"/>
        <w:tabs>
          <w:tab w:val="left" w:pos="4824"/>
        </w:tabs>
        <w:spacing w:before="2" w:line="273" w:lineRule="auto"/>
        <w:ind w:left="-993" w:right="3032"/>
        <w:rPr>
          <w:sz w:val="24"/>
          <w:szCs w:val="24"/>
        </w:rPr>
      </w:pPr>
      <w:r>
        <w:rPr>
          <w:sz w:val="24"/>
          <w:szCs w:val="24"/>
        </w:rPr>
        <w:t>E、β</w:t>
      </w:r>
      <w:r>
        <w:rPr>
          <w:spacing w:val="-53"/>
          <w:sz w:val="24"/>
          <w:szCs w:val="24"/>
        </w:rPr>
        <w:t xml:space="preserve"> </w:t>
      </w:r>
      <w:r>
        <w:rPr>
          <w:sz w:val="24"/>
          <w:szCs w:val="24"/>
        </w:rPr>
        <w:t>粒子常常采用低</w:t>
      </w:r>
      <w:r>
        <w:rPr>
          <w:spacing w:val="-53"/>
          <w:sz w:val="24"/>
          <w:szCs w:val="24"/>
        </w:rPr>
        <w:t xml:space="preserve"> </w:t>
      </w:r>
      <w:r>
        <w:rPr>
          <w:sz w:val="24"/>
          <w:szCs w:val="24"/>
        </w:rPr>
        <w:t>Z</w:t>
      </w:r>
      <w:r>
        <w:rPr>
          <w:spacing w:val="-53"/>
          <w:sz w:val="24"/>
          <w:szCs w:val="24"/>
        </w:rPr>
        <w:t xml:space="preserve"> </w:t>
      </w:r>
      <w:r>
        <w:rPr>
          <w:sz w:val="24"/>
          <w:szCs w:val="24"/>
        </w:rPr>
        <w:t>材料+</w:t>
      </w:r>
      <w:r>
        <w:rPr>
          <w:spacing w:val="49"/>
          <w:sz w:val="24"/>
          <w:szCs w:val="24"/>
        </w:rPr>
        <w:t>高</w:t>
      </w:r>
      <w:r>
        <w:rPr>
          <w:sz w:val="24"/>
          <w:szCs w:val="24"/>
        </w:rPr>
        <w:t>Z</w:t>
      </w:r>
      <w:r>
        <w:rPr>
          <w:spacing w:val="-52"/>
          <w:sz w:val="24"/>
          <w:szCs w:val="24"/>
        </w:rPr>
        <w:t xml:space="preserve"> </w:t>
      </w:r>
      <w:r>
        <w:rPr>
          <w:sz w:val="24"/>
          <w:szCs w:val="24"/>
        </w:rPr>
        <w:t>材料组合的形式屏蔽</w:t>
      </w:r>
    </w:p>
    <w:p w14:paraId="304E30C7">
      <w:pPr>
        <w:pStyle w:val="4"/>
        <w:tabs>
          <w:tab w:val="left" w:pos="4824"/>
        </w:tabs>
        <w:spacing w:before="2" w:line="273" w:lineRule="auto"/>
        <w:ind w:left="-993" w:right="3032"/>
        <w:rPr>
          <w:sz w:val="24"/>
          <w:szCs w:val="24"/>
        </w:rPr>
      </w:pPr>
      <w:r>
        <w:rPr>
          <w:b/>
          <w:bCs/>
          <w:spacing w:val="-2"/>
          <w:sz w:val="24"/>
          <w:szCs w:val="24"/>
        </w:rPr>
        <w:t>198、关于原子核的电性，下面正确的说法是（</w:t>
      </w:r>
      <w:r>
        <w:rPr>
          <w:rFonts w:hint="eastAsia"/>
          <w:b/>
          <w:bCs/>
          <w:spacing w:val="-2"/>
          <w:sz w:val="24"/>
          <w:szCs w:val="24"/>
        </w:rPr>
        <w:t>B  C</w:t>
      </w:r>
      <w:r>
        <w:rPr>
          <w:b/>
          <w:bCs/>
          <w:sz w:val="24"/>
          <w:szCs w:val="24"/>
        </w:rPr>
        <w:tab/>
      </w:r>
      <w:r>
        <w:rPr>
          <w:b/>
          <w:bCs/>
          <w:spacing w:val="-10"/>
          <w:sz w:val="24"/>
          <w:szCs w:val="24"/>
        </w:rPr>
        <w:t>）</w:t>
      </w:r>
    </w:p>
    <w:p w14:paraId="45540363">
      <w:pPr>
        <w:pStyle w:val="4"/>
        <w:spacing w:before="1" w:line="273" w:lineRule="auto"/>
        <w:ind w:left="-993" w:right="4868"/>
        <w:rPr>
          <w:spacing w:val="-2"/>
          <w:sz w:val="24"/>
          <w:szCs w:val="24"/>
        </w:rPr>
      </w:pPr>
      <w:r>
        <w:rPr>
          <w:spacing w:val="-2"/>
          <w:sz w:val="24"/>
          <w:szCs w:val="24"/>
        </w:rPr>
        <w:t xml:space="preserve">A、原子核的电性取决于核内的中子 </w:t>
      </w:r>
    </w:p>
    <w:p w14:paraId="49306D2D">
      <w:pPr>
        <w:pStyle w:val="4"/>
        <w:spacing w:before="1" w:line="273" w:lineRule="auto"/>
        <w:ind w:left="-993" w:right="4868"/>
        <w:rPr>
          <w:sz w:val="24"/>
          <w:szCs w:val="24"/>
        </w:rPr>
      </w:pPr>
      <w:r>
        <w:rPr>
          <w:spacing w:val="-2"/>
          <w:sz w:val="24"/>
          <w:szCs w:val="24"/>
        </w:rPr>
        <w:t>B</w:t>
      </w:r>
      <w:r>
        <w:rPr>
          <w:spacing w:val="-3"/>
          <w:sz w:val="24"/>
          <w:szCs w:val="24"/>
        </w:rPr>
        <w:t>、原子核的电性取决于核内的质子</w:t>
      </w:r>
    </w:p>
    <w:p w14:paraId="6D356DB9">
      <w:pPr>
        <w:pStyle w:val="4"/>
        <w:spacing w:before="2" w:line="273" w:lineRule="auto"/>
        <w:ind w:left="-993" w:right="3608"/>
        <w:jc w:val="both"/>
        <w:rPr>
          <w:spacing w:val="-2"/>
          <w:sz w:val="24"/>
          <w:szCs w:val="24"/>
        </w:rPr>
      </w:pPr>
      <w:r>
        <w:rPr>
          <w:spacing w:val="-2"/>
          <w:sz w:val="24"/>
          <w:szCs w:val="24"/>
        </w:rPr>
        <w:t>C、原子核内有几个质子，原子核就带几个正电荷</w:t>
      </w:r>
    </w:p>
    <w:p w14:paraId="06D7141C">
      <w:pPr>
        <w:pStyle w:val="4"/>
        <w:spacing w:before="2" w:line="273" w:lineRule="auto"/>
        <w:ind w:left="-993" w:right="3608"/>
        <w:jc w:val="both"/>
        <w:rPr>
          <w:spacing w:val="-2"/>
          <w:sz w:val="24"/>
          <w:szCs w:val="24"/>
        </w:rPr>
      </w:pPr>
      <w:r>
        <w:rPr>
          <w:spacing w:val="-2"/>
          <w:sz w:val="24"/>
          <w:szCs w:val="24"/>
        </w:rPr>
        <w:t xml:space="preserve"> D、原子核内有几个中子，原子核就带几个正电荷</w:t>
      </w:r>
    </w:p>
    <w:p w14:paraId="11EF98D7">
      <w:pPr>
        <w:pStyle w:val="4"/>
        <w:spacing w:before="2" w:line="273" w:lineRule="auto"/>
        <w:ind w:left="-993" w:right="3608"/>
        <w:jc w:val="both"/>
        <w:rPr>
          <w:sz w:val="24"/>
          <w:szCs w:val="24"/>
        </w:rPr>
      </w:pPr>
      <w:r>
        <w:rPr>
          <w:spacing w:val="-2"/>
          <w:sz w:val="24"/>
          <w:szCs w:val="24"/>
        </w:rPr>
        <w:t xml:space="preserve"> E、原子核的电性取决于核外电子</w:t>
      </w:r>
    </w:p>
    <w:p w14:paraId="569E21C4">
      <w:pPr>
        <w:pStyle w:val="4"/>
        <w:spacing w:before="2" w:line="273" w:lineRule="auto"/>
        <w:ind w:left="-993" w:right="4133"/>
        <w:jc w:val="both"/>
        <w:rPr>
          <w:b/>
          <w:bCs/>
          <w:sz w:val="24"/>
          <w:szCs w:val="24"/>
        </w:rPr>
      </w:pPr>
      <w:r>
        <w:rPr>
          <w:b/>
          <w:bCs/>
          <w:sz w:val="24"/>
          <w:szCs w:val="24"/>
        </w:rPr>
        <w:t>199</w:t>
      </w:r>
      <w:r>
        <w:rPr>
          <w:b/>
          <w:bCs/>
          <w:spacing w:val="17"/>
          <w:sz w:val="24"/>
          <w:szCs w:val="24"/>
        </w:rPr>
        <w:t>、关于</w:t>
      </w:r>
      <w:r>
        <w:rPr>
          <w:b/>
          <w:bCs/>
          <w:sz w:val="24"/>
          <w:szCs w:val="24"/>
        </w:rPr>
        <w:t>γ</w:t>
      </w:r>
      <w:r>
        <w:rPr>
          <w:b/>
          <w:bCs/>
          <w:spacing w:val="-6"/>
          <w:sz w:val="24"/>
          <w:szCs w:val="24"/>
        </w:rPr>
        <w:t xml:space="preserve"> 射线，下面正确的说法是</w:t>
      </w:r>
      <w:r>
        <w:rPr>
          <w:b/>
          <w:bCs/>
          <w:sz w:val="24"/>
          <w:szCs w:val="24"/>
        </w:rPr>
        <w:t>（</w:t>
      </w:r>
      <w:r>
        <w:rPr>
          <w:b/>
          <w:bCs/>
          <w:spacing w:val="40"/>
          <w:sz w:val="24"/>
          <w:szCs w:val="24"/>
        </w:rPr>
        <w:t xml:space="preserve"> </w:t>
      </w:r>
      <w:r>
        <w:rPr>
          <w:rFonts w:hint="eastAsia"/>
          <w:b/>
          <w:bCs/>
          <w:spacing w:val="40"/>
          <w:sz w:val="24"/>
          <w:szCs w:val="24"/>
        </w:rPr>
        <w:t>ABCE</w:t>
      </w:r>
      <w:r>
        <w:rPr>
          <w:b/>
          <w:bCs/>
          <w:spacing w:val="40"/>
          <w:sz w:val="24"/>
          <w:szCs w:val="24"/>
        </w:rPr>
        <w:t xml:space="preserve"> </w:t>
      </w:r>
      <w:r>
        <w:rPr>
          <w:b/>
          <w:bCs/>
          <w:sz w:val="24"/>
          <w:szCs w:val="24"/>
        </w:rPr>
        <w:t xml:space="preserve">） </w:t>
      </w:r>
    </w:p>
    <w:p w14:paraId="04341230">
      <w:pPr>
        <w:pStyle w:val="4"/>
        <w:spacing w:before="2" w:line="273" w:lineRule="auto"/>
        <w:ind w:left="-993" w:right="4133"/>
        <w:jc w:val="both"/>
        <w:rPr>
          <w:sz w:val="24"/>
          <w:szCs w:val="24"/>
        </w:rPr>
      </w:pPr>
      <w:r>
        <w:rPr>
          <w:sz w:val="24"/>
          <w:szCs w:val="24"/>
        </w:rPr>
        <w:t>A</w:t>
      </w:r>
      <w:r>
        <w:rPr>
          <w:spacing w:val="-2"/>
          <w:sz w:val="24"/>
          <w:szCs w:val="24"/>
        </w:rPr>
        <w:t xml:space="preserve">、原子核能级跃迁退激时会放出 </w:t>
      </w:r>
      <w:r>
        <w:rPr>
          <w:sz w:val="24"/>
          <w:szCs w:val="24"/>
        </w:rPr>
        <w:t>γ</w:t>
      </w:r>
      <w:r>
        <w:rPr>
          <w:spacing w:val="-8"/>
          <w:sz w:val="24"/>
          <w:szCs w:val="24"/>
        </w:rPr>
        <w:t xml:space="preserve"> 射线</w:t>
      </w:r>
    </w:p>
    <w:p w14:paraId="79D00D6A">
      <w:pPr>
        <w:pStyle w:val="4"/>
        <w:spacing w:before="2" w:line="273" w:lineRule="auto"/>
        <w:ind w:left="-993" w:right="5918"/>
        <w:rPr>
          <w:spacing w:val="-2"/>
          <w:sz w:val="24"/>
          <w:szCs w:val="24"/>
        </w:rPr>
      </w:pPr>
      <w:r>
        <w:rPr>
          <w:spacing w:val="-2"/>
          <w:sz w:val="24"/>
          <w:szCs w:val="24"/>
        </w:rPr>
        <w:t xml:space="preserve">B、是波长较短的电磁波 </w:t>
      </w:r>
      <w:r>
        <w:rPr>
          <w:rFonts w:hint="eastAsia"/>
          <w:spacing w:val="-2"/>
          <w:sz w:val="24"/>
          <w:szCs w:val="24"/>
        </w:rPr>
        <w:t xml:space="preserve">  </w:t>
      </w:r>
    </w:p>
    <w:p w14:paraId="23A0FB86">
      <w:pPr>
        <w:pStyle w:val="4"/>
        <w:spacing w:before="2" w:line="273" w:lineRule="auto"/>
        <w:ind w:left="-993" w:right="5918"/>
        <w:rPr>
          <w:sz w:val="24"/>
          <w:szCs w:val="24"/>
        </w:rPr>
      </w:pPr>
      <w:r>
        <w:rPr>
          <w:spacing w:val="-2"/>
          <w:sz w:val="24"/>
          <w:szCs w:val="24"/>
        </w:rPr>
        <w:t>C、没有静止质量</w:t>
      </w:r>
    </w:p>
    <w:p w14:paraId="01914E27">
      <w:pPr>
        <w:pStyle w:val="4"/>
        <w:spacing w:before="1"/>
        <w:ind w:left="-993"/>
        <w:rPr>
          <w:sz w:val="24"/>
          <w:szCs w:val="24"/>
        </w:rPr>
      </w:pPr>
      <w:r>
        <w:rPr>
          <w:sz w:val="24"/>
          <w:szCs w:val="24"/>
        </w:rPr>
        <w:t>D</w:t>
      </w:r>
      <w:r>
        <w:rPr>
          <w:spacing w:val="-4"/>
          <w:sz w:val="24"/>
          <w:szCs w:val="24"/>
        </w:rPr>
        <w:t>、带电</w:t>
      </w:r>
    </w:p>
    <w:p w14:paraId="6CFDE0F9">
      <w:pPr>
        <w:pStyle w:val="4"/>
        <w:ind w:left="-993"/>
        <w:rPr>
          <w:sz w:val="24"/>
          <w:szCs w:val="24"/>
        </w:rPr>
      </w:pPr>
      <w:r>
        <w:rPr>
          <w:sz w:val="24"/>
          <w:szCs w:val="24"/>
        </w:rPr>
        <w:t>E</w:t>
      </w:r>
      <w:r>
        <w:rPr>
          <w:spacing w:val="-3"/>
          <w:sz w:val="24"/>
          <w:szCs w:val="24"/>
        </w:rPr>
        <w:t>、不带电</w:t>
      </w:r>
    </w:p>
    <w:p w14:paraId="7AA18CCC">
      <w:pPr>
        <w:pStyle w:val="4"/>
        <w:tabs>
          <w:tab w:val="left" w:pos="4404"/>
        </w:tabs>
        <w:spacing w:line="273" w:lineRule="auto"/>
        <w:ind w:left="-993" w:right="4029"/>
        <w:rPr>
          <w:sz w:val="24"/>
          <w:szCs w:val="24"/>
        </w:rPr>
      </w:pPr>
      <w:r>
        <w:rPr>
          <w:b/>
          <w:bCs/>
          <w:spacing w:val="-2"/>
          <w:sz w:val="24"/>
          <w:szCs w:val="24"/>
        </w:rPr>
        <w:t>200、关于原子和原子核，正确的说法是（</w:t>
      </w:r>
      <w:r>
        <w:rPr>
          <w:rFonts w:hint="eastAsia"/>
          <w:b/>
          <w:bCs/>
          <w:spacing w:val="-2"/>
          <w:sz w:val="24"/>
          <w:szCs w:val="24"/>
        </w:rPr>
        <w:t>A C E</w:t>
      </w:r>
      <w:r>
        <w:rPr>
          <w:b/>
          <w:bCs/>
          <w:sz w:val="24"/>
          <w:szCs w:val="24"/>
        </w:rPr>
        <w:tab/>
      </w:r>
      <w:r>
        <w:rPr>
          <w:b/>
          <w:bCs/>
          <w:spacing w:val="-10"/>
          <w:sz w:val="24"/>
          <w:szCs w:val="24"/>
        </w:rPr>
        <w:t xml:space="preserve">） </w:t>
      </w:r>
      <w:r>
        <w:rPr>
          <w:spacing w:val="-2"/>
          <w:sz w:val="24"/>
          <w:szCs w:val="24"/>
        </w:rPr>
        <w:t>A、原子的质量大部分集中在原子核上</w:t>
      </w:r>
    </w:p>
    <w:p w14:paraId="385939D1">
      <w:pPr>
        <w:pStyle w:val="4"/>
        <w:spacing w:before="2"/>
        <w:ind w:left="-993"/>
        <w:rPr>
          <w:sz w:val="24"/>
          <w:szCs w:val="24"/>
        </w:rPr>
      </w:pPr>
      <w:r>
        <w:rPr>
          <w:spacing w:val="-2"/>
          <w:sz w:val="24"/>
          <w:szCs w:val="24"/>
        </w:rPr>
        <w:t>B</w:t>
      </w:r>
      <w:r>
        <w:rPr>
          <w:spacing w:val="-3"/>
          <w:sz w:val="24"/>
          <w:szCs w:val="24"/>
        </w:rPr>
        <w:t>、原子的质量大部分集中在核外电子上</w:t>
      </w:r>
    </w:p>
    <w:p w14:paraId="2470C9EE">
      <w:pPr>
        <w:pStyle w:val="4"/>
        <w:spacing w:line="273" w:lineRule="auto"/>
        <w:ind w:left="-993" w:right="3608"/>
        <w:rPr>
          <w:spacing w:val="-2"/>
          <w:sz w:val="24"/>
          <w:szCs w:val="24"/>
        </w:rPr>
      </w:pPr>
      <w:r>
        <w:rPr>
          <w:spacing w:val="-2"/>
          <w:sz w:val="24"/>
          <w:szCs w:val="24"/>
        </w:rPr>
        <w:t>C、原子核的质量约等于核内中子和质子的质量和</w:t>
      </w:r>
    </w:p>
    <w:p w14:paraId="0EB6EA15">
      <w:pPr>
        <w:pStyle w:val="4"/>
        <w:spacing w:line="273" w:lineRule="auto"/>
        <w:ind w:left="-993" w:right="3608"/>
        <w:rPr>
          <w:sz w:val="24"/>
          <w:szCs w:val="24"/>
        </w:rPr>
      </w:pPr>
      <w:r>
        <w:rPr>
          <w:spacing w:val="-2"/>
          <w:sz w:val="24"/>
          <w:szCs w:val="24"/>
        </w:rPr>
        <w:t xml:space="preserve"> D、原子核的质量和核外电子的质量差不多</w:t>
      </w:r>
    </w:p>
    <w:p w14:paraId="791F90D4">
      <w:pPr>
        <w:pStyle w:val="4"/>
        <w:spacing w:before="2"/>
        <w:ind w:left="-993"/>
        <w:rPr>
          <w:sz w:val="24"/>
          <w:szCs w:val="24"/>
        </w:rPr>
      </w:pPr>
      <w:r>
        <w:rPr>
          <w:spacing w:val="-2"/>
          <w:sz w:val="24"/>
          <w:szCs w:val="24"/>
        </w:rPr>
        <w:t>E、相对于原子的尺寸，原子核所占的空间特别小（</w:t>
      </w:r>
      <w:r>
        <w:rPr>
          <w:spacing w:val="-3"/>
          <w:sz w:val="24"/>
          <w:szCs w:val="24"/>
        </w:rPr>
        <w:t>核半径约为原子的十万分之一)</w:t>
      </w:r>
    </w:p>
    <w:p w14:paraId="12B56ECC">
      <w:pPr>
        <w:pStyle w:val="4"/>
        <w:spacing w:before="7"/>
        <w:ind w:left="-993" w:firstLine="1248" w:firstLineChars="520"/>
        <w:rPr>
          <w:sz w:val="24"/>
          <w:szCs w:val="24"/>
        </w:rPr>
      </w:pPr>
    </w:p>
    <w:tbl>
      <w:tblPr>
        <w:tblStyle w:val="8"/>
        <w:tblW w:w="0" w:type="auto"/>
        <w:tblInd w:w="-999" w:type="dxa"/>
        <w:tblLayout w:type="fixed"/>
        <w:tblCellMar>
          <w:top w:w="0" w:type="dxa"/>
          <w:left w:w="0" w:type="dxa"/>
          <w:bottom w:w="0" w:type="dxa"/>
          <w:right w:w="0" w:type="dxa"/>
        </w:tblCellMar>
      </w:tblPr>
      <w:tblGrid>
        <w:gridCol w:w="2812"/>
        <w:gridCol w:w="1013"/>
        <w:gridCol w:w="1631"/>
      </w:tblGrid>
      <w:tr w14:paraId="093686CB">
        <w:tblPrEx>
          <w:tblCellMar>
            <w:top w:w="0" w:type="dxa"/>
            <w:left w:w="0" w:type="dxa"/>
            <w:bottom w:w="0" w:type="dxa"/>
            <w:right w:w="0" w:type="dxa"/>
          </w:tblCellMar>
        </w:tblPrEx>
        <w:trPr>
          <w:trHeight w:val="260" w:hRule="atLeast"/>
        </w:trPr>
        <w:tc>
          <w:tcPr>
            <w:tcW w:w="2812" w:type="dxa"/>
          </w:tcPr>
          <w:p w14:paraId="1D2EB265">
            <w:pPr>
              <w:pStyle w:val="12"/>
              <w:spacing w:before="0" w:line="240" w:lineRule="exact"/>
              <w:ind w:left="-993" w:firstLine="1232" w:firstLineChars="520"/>
              <w:rPr>
                <w:b/>
                <w:bCs/>
                <w:sz w:val="24"/>
                <w:szCs w:val="24"/>
              </w:rPr>
            </w:pPr>
            <w:r>
              <w:rPr>
                <w:b/>
                <w:bCs/>
                <w:spacing w:val="-2"/>
                <w:sz w:val="24"/>
                <w:szCs w:val="24"/>
              </w:rPr>
              <w:t>201、非电离辐射包括</w:t>
            </w:r>
            <w:r>
              <w:rPr>
                <w:b/>
                <w:bCs/>
                <w:spacing w:val="-10"/>
                <w:sz w:val="24"/>
                <w:szCs w:val="24"/>
              </w:rPr>
              <w:t>（</w:t>
            </w:r>
            <w:r>
              <w:rPr>
                <w:rFonts w:hint="eastAsia"/>
                <w:b/>
                <w:bCs/>
                <w:spacing w:val="-10"/>
                <w:sz w:val="24"/>
                <w:szCs w:val="24"/>
              </w:rPr>
              <w:t>ABCDE</w:t>
            </w:r>
          </w:p>
        </w:tc>
        <w:tc>
          <w:tcPr>
            <w:tcW w:w="1013" w:type="dxa"/>
          </w:tcPr>
          <w:p w14:paraId="696CA631">
            <w:pPr>
              <w:pStyle w:val="12"/>
              <w:spacing w:before="0" w:line="240" w:lineRule="exact"/>
              <w:rPr>
                <w:b/>
                <w:bCs/>
                <w:sz w:val="24"/>
                <w:szCs w:val="24"/>
              </w:rPr>
            </w:pPr>
            <w:r>
              <w:rPr>
                <w:rFonts w:hint="eastAsia"/>
                <w:b/>
                <w:bCs/>
                <w:spacing w:val="-10"/>
                <w:sz w:val="24"/>
                <w:szCs w:val="24"/>
              </w:rPr>
              <w:t>(A B CDE)</w:t>
            </w:r>
          </w:p>
        </w:tc>
        <w:tc>
          <w:tcPr>
            <w:tcW w:w="1631" w:type="dxa"/>
          </w:tcPr>
          <w:p w14:paraId="1123151C">
            <w:pPr>
              <w:pStyle w:val="12"/>
              <w:spacing w:before="0"/>
              <w:ind w:left="-993" w:firstLine="1253" w:firstLineChars="520"/>
              <w:rPr>
                <w:rFonts w:ascii="Times New Roman"/>
                <w:b/>
                <w:bCs/>
                <w:sz w:val="24"/>
                <w:szCs w:val="24"/>
              </w:rPr>
            </w:pPr>
          </w:p>
        </w:tc>
      </w:tr>
      <w:tr w14:paraId="7651B3C1">
        <w:tblPrEx>
          <w:tblCellMar>
            <w:top w:w="0" w:type="dxa"/>
            <w:left w:w="0" w:type="dxa"/>
            <w:bottom w:w="0" w:type="dxa"/>
            <w:right w:w="0" w:type="dxa"/>
          </w:tblCellMar>
        </w:tblPrEx>
        <w:trPr>
          <w:trHeight w:val="311" w:hRule="atLeast"/>
        </w:trPr>
        <w:tc>
          <w:tcPr>
            <w:tcW w:w="2812" w:type="dxa"/>
          </w:tcPr>
          <w:p w14:paraId="07DCEFAB">
            <w:pPr>
              <w:pStyle w:val="12"/>
              <w:spacing w:before="17"/>
              <w:ind w:left="-993" w:firstLine="1248" w:firstLineChars="520"/>
              <w:rPr>
                <w:sz w:val="24"/>
                <w:szCs w:val="24"/>
              </w:rPr>
            </w:pPr>
            <w:r>
              <w:rPr>
                <w:sz w:val="24"/>
                <w:szCs w:val="24"/>
              </w:rPr>
              <w:t>A</w:t>
            </w:r>
            <w:r>
              <w:rPr>
                <w:spacing w:val="-3"/>
                <w:sz w:val="24"/>
                <w:szCs w:val="24"/>
              </w:rPr>
              <w:t>、紫外线</w:t>
            </w:r>
          </w:p>
        </w:tc>
        <w:tc>
          <w:tcPr>
            <w:tcW w:w="1013" w:type="dxa"/>
          </w:tcPr>
          <w:p w14:paraId="0464B029">
            <w:pPr>
              <w:pStyle w:val="12"/>
              <w:spacing w:before="0"/>
              <w:ind w:left="-993" w:firstLine="1248" w:firstLineChars="520"/>
              <w:rPr>
                <w:rFonts w:ascii="Times New Roman"/>
                <w:sz w:val="24"/>
                <w:szCs w:val="24"/>
              </w:rPr>
            </w:pPr>
          </w:p>
        </w:tc>
        <w:tc>
          <w:tcPr>
            <w:tcW w:w="1631" w:type="dxa"/>
          </w:tcPr>
          <w:p w14:paraId="7AABFC93">
            <w:pPr>
              <w:pStyle w:val="12"/>
              <w:spacing w:before="17"/>
              <w:ind w:left="-993" w:firstLine="1248" w:firstLineChars="520"/>
              <w:rPr>
                <w:sz w:val="24"/>
                <w:szCs w:val="24"/>
              </w:rPr>
            </w:pPr>
            <w:r>
              <w:rPr>
                <w:sz w:val="24"/>
                <w:szCs w:val="24"/>
              </w:rPr>
              <w:t>B</w:t>
            </w:r>
            <w:r>
              <w:rPr>
                <w:spacing w:val="-3"/>
                <w:sz w:val="24"/>
                <w:szCs w:val="24"/>
              </w:rPr>
              <w:t>、热辐射</w:t>
            </w:r>
          </w:p>
        </w:tc>
      </w:tr>
      <w:tr w14:paraId="42BD250E">
        <w:tblPrEx>
          <w:tblCellMar>
            <w:top w:w="0" w:type="dxa"/>
            <w:left w:w="0" w:type="dxa"/>
            <w:bottom w:w="0" w:type="dxa"/>
            <w:right w:w="0" w:type="dxa"/>
          </w:tblCellMar>
        </w:tblPrEx>
        <w:trPr>
          <w:trHeight w:val="311" w:hRule="atLeast"/>
        </w:trPr>
        <w:tc>
          <w:tcPr>
            <w:tcW w:w="2812" w:type="dxa"/>
          </w:tcPr>
          <w:p w14:paraId="3FC426CD">
            <w:pPr>
              <w:pStyle w:val="12"/>
              <w:spacing w:before="17"/>
              <w:ind w:left="-993" w:firstLine="1248" w:firstLineChars="520"/>
              <w:rPr>
                <w:sz w:val="24"/>
                <w:szCs w:val="24"/>
              </w:rPr>
            </w:pPr>
            <w:r>
              <w:rPr>
                <w:sz w:val="24"/>
                <w:szCs w:val="24"/>
              </w:rPr>
              <w:t>C</w:t>
            </w:r>
            <w:r>
              <w:rPr>
                <w:spacing w:val="-3"/>
                <w:sz w:val="24"/>
                <w:szCs w:val="24"/>
              </w:rPr>
              <w:t>、可见光</w:t>
            </w:r>
          </w:p>
        </w:tc>
        <w:tc>
          <w:tcPr>
            <w:tcW w:w="1013" w:type="dxa"/>
          </w:tcPr>
          <w:p w14:paraId="1D6849CC">
            <w:pPr>
              <w:pStyle w:val="12"/>
              <w:spacing w:before="0"/>
              <w:ind w:left="-993" w:firstLine="1248" w:firstLineChars="520"/>
              <w:rPr>
                <w:rFonts w:ascii="Times New Roman"/>
                <w:sz w:val="24"/>
                <w:szCs w:val="24"/>
              </w:rPr>
            </w:pPr>
          </w:p>
        </w:tc>
        <w:tc>
          <w:tcPr>
            <w:tcW w:w="1631" w:type="dxa"/>
          </w:tcPr>
          <w:p w14:paraId="46FDE322">
            <w:pPr>
              <w:pStyle w:val="12"/>
              <w:spacing w:before="17"/>
              <w:ind w:left="-993" w:firstLine="1248" w:firstLineChars="520"/>
              <w:rPr>
                <w:sz w:val="24"/>
                <w:szCs w:val="24"/>
              </w:rPr>
            </w:pPr>
            <w:r>
              <w:rPr>
                <w:sz w:val="24"/>
                <w:szCs w:val="24"/>
              </w:rPr>
              <w:t>D</w:t>
            </w:r>
            <w:r>
              <w:rPr>
                <w:spacing w:val="-2"/>
                <w:sz w:val="24"/>
                <w:szCs w:val="24"/>
              </w:rPr>
              <w:t>、无线电波</w:t>
            </w:r>
          </w:p>
        </w:tc>
      </w:tr>
      <w:tr w14:paraId="5352C318">
        <w:tblPrEx>
          <w:tblCellMar>
            <w:top w:w="0" w:type="dxa"/>
            <w:left w:w="0" w:type="dxa"/>
            <w:bottom w:w="0" w:type="dxa"/>
            <w:right w:w="0" w:type="dxa"/>
          </w:tblCellMar>
        </w:tblPrEx>
        <w:trPr>
          <w:trHeight w:val="260" w:hRule="atLeast"/>
        </w:trPr>
        <w:tc>
          <w:tcPr>
            <w:tcW w:w="2812" w:type="dxa"/>
          </w:tcPr>
          <w:p w14:paraId="32D22143">
            <w:pPr>
              <w:pStyle w:val="12"/>
              <w:spacing w:before="17" w:line="223" w:lineRule="exact"/>
              <w:ind w:left="-993" w:firstLine="1248" w:firstLineChars="520"/>
              <w:rPr>
                <w:sz w:val="24"/>
                <w:szCs w:val="24"/>
              </w:rPr>
            </w:pPr>
            <w:r>
              <w:rPr>
                <w:sz w:val="24"/>
                <w:szCs w:val="24"/>
              </w:rPr>
              <w:t>E</w:t>
            </w:r>
            <w:r>
              <w:rPr>
                <w:spacing w:val="-4"/>
                <w:sz w:val="24"/>
                <w:szCs w:val="24"/>
              </w:rPr>
              <w:t>、微波</w:t>
            </w:r>
          </w:p>
        </w:tc>
        <w:tc>
          <w:tcPr>
            <w:tcW w:w="1013" w:type="dxa"/>
          </w:tcPr>
          <w:p w14:paraId="4F4479DF">
            <w:pPr>
              <w:pStyle w:val="12"/>
              <w:spacing w:before="0"/>
              <w:ind w:left="-993" w:firstLine="1248" w:firstLineChars="520"/>
              <w:rPr>
                <w:rFonts w:ascii="Times New Roman"/>
                <w:sz w:val="24"/>
                <w:szCs w:val="24"/>
              </w:rPr>
            </w:pPr>
          </w:p>
        </w:tc>
        <w:tc>
          <w:tcPr>
            <w:tcW w:w="1631" w:type="dxa"/>
          </w:tcPr>
          <w:p w14:paraId="156174FA">
            <w:pPr>
              <w:pStyle w:val="12"/>
              <w:spacing w:before="0"/>
              <w:ind w:left="-993" w:firstLine="1248" w:firstLineChars="520"/>
              <w:rPr>
                <w:rFonts w:ascii="Times New Roman"/>
                <w:sz w:val="24"/>
                <w:szCs w:val="24"/>
              </w:rPr>
            </w:pPr>
          </w:p>
        </w:tc>
      </w:tr>
    </w:tbl>
    <w:p w14:paraId="2FF52DAA">
      <w:pPr>
        <w:pStyle w:val="4"/>
        <w:tabs>
          <w:tab w:val="left" w:pos="4404"/>
        </w:tabs>
        <w:spacing w:before="73"/>
        <w:ind w:left="-993"/>
        <w:rPr>
          <w:b/>
          <w:bCs/>
          <w:sz w:val="24"/>
          <w:szCs w:val="24"/>
        </w:rPr>
      </w:pPr>
      <w:r>
        <w:rPr>
          <w:b/>
          <w:bCs/>
          <w:spacing w:val="-2"/>
          <w:sz w:val="24"/>
          <w:szCs w:val="24"/>
        </w:rPr>
        <w:t>202、关于中子辐射，下面正确的说法是</w:t>
      </w:r>
      <w:r>
        <w:rPr>
          <w:b/>
          <w:bCs/>
          <w:spacing w:val="-10"/>
          <w:sz w:val="24"/>
          <w:szCs w:val="24"/>
        </w:rPr>
        <w:t>（</w:t>
      </w:r>
      <w:r>
        <w:rPr>
          <w:rFonts w:hint="eastAsia"/>
          <w:b/>
          <w:bCs/>
          <w:spacing w:val="-10"/>
          <w:sz w:val="24"/>
          <w:szCs w:val="24"/>
        </w:rPr>
        <w:t>A B C D</w:t>
      </w:r>
      <w:r>
        <w:rPr>
          <w:b/>
          <w:bCs/>
          <w:sz w:val="24"/>
          <w:szCs w:val="24"/>
        </w:rPr>
        <w:tab/>
      </w:r>
      <w:r>
        <w:rPr>
          <w:b/>
          <w:bCs/>
          <w:spacing w:val="-10"/>
          <w:sz w:val="24"/>
          <w:szCs w:val="24"/>
        </w:rPr>
        <w:t>）</w:t>
      </w:r>
    </w:p>
    <w:p w14:paraId="183ABB45">
      <w:pPr>
        <w:pStyle w:val="4"/>
        <w:tabs>
          <w:tab w:val="left" w:pos="4300"/>
        </w:tabs>
        <w:ind w:left="-993"/>
        <w:rPr>
          <w:sz w:val="24"/>
          <w:szCs w:val="24"/>
        </w:rPr>
      </w:pPr>
      <w:r>
        <w:rPr>
          <w:spacing w:val="-2"/>
          <w:sz w:val="24"/>
          <w:szCs w:val="24"/>
        </w:rPr>
        <w:t>A、核裂变会放出中</w:t>
      </w:r>
      <w:r>
        <w:rPr>
          <w:spacing w:val="-10"/>
          <w:sz w:val="24"/>
          <w:szCs w:val="24"/>
        </w:rPr>
        <w:t>子</w:t>
      </w:r>
      <w:r>
        <w:rPr>
          <w:sz w:val="24"/>
          <w:szCs w:val="24"/>
        </w:rPr>
        <w:tab/>
      </w:r>
      <w:r>
        <w:rPr>
          <w:spacing w:val="-2"/>
          <w:sz w:val="24"/>
          <w:szCs w:val="24"/>
        </w:rPr>
        <w:t>B、核聚变会放出中</w:t>
      </w:r>
      <w:r>
        <w:rPr>
          <w:spacing w:val="-10"/>
          <w:sz w:val="24"/>
          <w:szCs w:val="24"/>
        </w:rPr>
        <w:t>子</w:t>
      </w:r>
    </w:p>
    <w:p w14:paraId="58A397DF">
      <w:pPr>
        <w:pStyle w:val="4"/>
        <w:tabs>
          <w:tab w:val="left" w:pos="4300"/>
        </w:tabs>
        <w:spacing w:line="273" w:lineRule="auto"/>
        <w:ind w:left="-993" w:right="2979"/>
        <w:rPr>
          <w:sz w:val="24"/>
          <w:szCs w:val="24"/>
        </w:rPr>
      </w:pPr>
      <w:r>
        <w:rPr>
          <w:spacing w:val="-2"/>
          <w:sz w:val="24"/>
          <w:szCs w:val="24"/>
        </w:rPr>
        <w:t>C、由不稳定原子核发射出的</w:t>
      </w:r>
      <w:r>
        <w:rPr>
          <w:sz w:val="24"/>
          <w:szCs w:val="24"/>
        </w:rPr>
        <w:tab/>
      </w:r>
      <w:r>
        <w:rPr>
          <w:spacing w:val="-2"/>
          <w:sz w:val="24"/>
          <w:szCs w:val="24"/>
        </w:rPr>
        <w:t>D、中子不带电 E、中子围绕原子核运动</w:t>
      </w:r>
    </w:p>
    <w:p w14:paraId="271A9DBF">
      <w:pPr>
        <w:pStyle w:val="4"/>
        <w:tabs>
          <w:tab w:val="left" w:pos="5034"/>
        </w:tabs>
        <w:spacing w:before="1" w:line="273" w:lineRule="auto"/>
        <w:ind w:left="-993" w:right="3399"/>
        <w:rPr>
          <w:sz w:val="24"/>
          <w:szCs w:val="24"/>
        </w:rPr>
      </w:pPr>
      <w:r>
        <w:rPr>
          <w:b/>
          <w:bCs/>
          <w:spacing w:val="-2"/>
          <w:sz w:val="24"/>
          <w:szCs w:val="24"/>
        </w:rPr>
        <w:t>203、关于辐射的能量单位，下面正确的说法是（</w:t>
      </w:r>
      <w:r>
        <w:rPr>
          <w:rFonts w:hint="eastAsia"/>
          <w:b/>
          <w:bCs/>
          <w:spacing w:val="-2"/>
          <w:sz w:val="24"/>
          <w:szCs w:val="24"/>
        </w:rPr>
        <w:t xml:space="preserve"> B C D</w:t>
      </w:r>
      <w:r>
        <w:rPr>
          <w:b/>
          <w:bCs/>
          <w:sz w:val="24"/>
          <w:szCs w:val="24"/>
        </w:rPr>
        <w:tab/>
      </w:r>
      <w:r>
        <w:rPr>
          <w:b/>
          <w:bCs/>
          <w:spacing w:val="-10"/>
          <w:sz w:val="24"/>
          <w:szCs w:val="24"/>
        </w:rPr>
        <w:t xml:space="preserve">） </w:t>
      </w:r>
      <w:r>
        <w:rPr>
          <w:spacing w:val="-2"/>
          <w:sz w:val="24"/>
          <w:szCs w:val="24"/>
        </w:rPr>
        <w:t>A、活度单位与能量单位的含义相同</w:t>
      </w:r>
    </w:p>
    <w:p w14:paraId="19EF9447">
      <w:pPr>
        <w:pStyle w:val="4"/>
        <w:spacing w:before="2" w:line="266" w:lineRule="auto"/>
        <w:ind w:left="-993" w:right="4556"/>
        <w:rPr>
          <w:sz w:val="24"/>
          <w:szCs w:val="24"/>
        </w:rPr>
      </w:pPr>
      <w:r>
        <w:rPr>
          <w:spacing w:val="-2"/>
          <w:sz w:val="24"/>
          <w:szCs w:val="24"/>
        </w:rPr>
        <w:t>B</w:t>
      </w:r>
      <w:r>
        <w:rPr>
          <w:spacing w:val="-6"/>
          <w:sz w:val="24"/>
          <w:szCs w:val="24"/>
        </w:rPr>
        <w:t xml:space="preserve">、电离辐射的能量单位可以用 </w:t>
      </w:r>
      <w:r>
        <w:rPr>
          <w:spacing w:val="-2"/>
          <w:sz w:val="24"/>
          <w:szCs w:val="24"/>
        </w:rPr>
        <w:t>eV</w:t>
      </w:r>
      <w:r>
        <w:rPr>
          <w:spacing w:val="-19"/>
          <w:sz w:val="24"/>
          <w:szCs w:val="24"/>
        </w:rPr>
        <w:t xml:space="preserve"> 表示</w:t>
      </w:r>
      <w:r>
        <w:rPr>
          <w:spacing w:val="-2"/>
          <w:sz w:val="24"/>
          <w:szCs w:val="24"/>
        </w:rPr>
        <w:t xml:space="preserve"> C、1MeV=1×10</w:t>
      </w:r>
      <w:r>
        <w:rPr>
          <w:spacing w:val="-2"/>
          <w:position w:val="11"/>
          <w:sz w:val="24"/>
          <w:szCs w:val="24"/>
        </w:rPr>
        <w:t>6</w:t>
      </w:r>
      <w:r>
        <w:rPr>
          <w:spacing w:val="-2"/>
          <w:sz w:val="24"/>
          <w:szCs w:val="24"/>
        </w:rPr>
        <w:t>eV</w:t>
      </w:r>
    </w:p>
    <w:p w14:paraId="03672FF1">
      <w:pPr>
        <w:pStyle w:val="4"/>
        <w:spacing w:before="1"/>
        <w:ind w:left="-993"/>
        <w:rPr>
          <w:sz w:val="24"/>
          <w:szCs w:val="24"/>
        </w:rPr>
      </w:pPr>
      <w:r>
        <w:rPr>
          <w:sz w:val="24"/>
          <w:szCs w:val="24"/>
        </w:rPr>
        <w:t>D、</w:t>
      </w:r>
      <w:r>
        <w:rPr>
          <w:spacing w:val="-2"/>
          <w:sz w:val="24"/>
          <w:szCs w:val="24"/>
        </w:rPr>
        <w:t>1keV=1×10</w:t>
      </w:r>
      <w:r>
        <w:rPr>
          <w:spacing w:val="-2"/>
          <w:position w:val="11"/>
          <w:sz w:val="24"/>
          <w:szCs w:val="24"/>
        </w:rPr>
        <w:t>3</w:t>
      </w:r>
      <w:r>
        <w:rPr>
          <w:spacing w:val="-2"/>
          <w:sz w:val="24"/>
          <w:szCs w:val="24"/>
        </w:rPr>
        <w:t>eV</w:t>
      </w:r>
    </w:p>
    <w:p w14:paraId="66BC804F">
      <w:pPr>
        <w:pStyle w:val="4"/>
        <w:tabs>
          <w:tab w:val="left" w:pos="2934"/>
        </w:tabs>
        <w:spacing w:line="273" w:lineRule="auto"/>
        <w:ind w:left="-993" w:right="3451"/>
        <w:rPr>
          <w:spacing w:val="-2"/>
          <w:sz w:val="24"/>
          <w:szCs w:val="24"/>
        </w:rPr>
      </w:pPr>
      <w:r>
        <w:rPr>
          <w:spacing w:val="-2"/>
          <w:sz w:val="24"/>
          <w:szCs w:val="24"/>
        </w:rPr>
        <w:t>E、eV</w:t>
      </w:r>
      <w:r>
        <w:rPr>
          <w:spacing w:val="-49"/>
          <w:sz w:val="24"/>
          <w:szCs w:val="24"/>
        </w:rPr>
        <w:t xml:space="preserve"> </w:t>
      </w:r>
      <w:r>
        <w:rPr>
          <w:spacing w:val="-2"/>
          <w:sz w:val="24"/>
          <w:szCs w:val="24"/>
        </w:rPr>
        <w:t>只适用于</w:t>
      </w:r>
      <w:r>
        <w:rPr>
          <w:spacing w:val="-51"/>
          <w:sz w:val="24"/>
          <w:szCs w:val="24"/>
        </w:rPr>
        <w:t xml:space="preserve"> </w:t>
      </w:r>
      <w:r>
        <w:rPr>
          <w:spacing w:val="-2"/>
          <w:sz w:val="24"/>
          <w:szCs w:val="24"/>
        </w:rPr>
        <w:t>γ</w:t>
      </w:r>
      <w:r>
        <w:rPr>
          <w:spacing w:val="-51"/>
          <w:sz w:val="24"/>
          <w:szCs w:val="24"/>
        </w:rPr>
        <w:t xml:space="preserve"> </w:t>
      </w:r>
      <w:r>
        <w:rPr>
          <w:spacing w:val="-2"/>
          <w:sz w:val="24"/>
          <w:szCs w:val="24"/>
        </w:rPr>
        <w:t>光子的能量，不能适用于</w:t>
      </w:r>
      <w:r>
        <w:rPr>
          <w:spacing w:val="-51"/>
          <w:sz w:val="24"/>
          <w:szCs w:val="24"/>
        </w:rPr>
        <w:t xml:space="preserve"> </w:t>
      </w:r>
      <w:r>
        <w:rPr>
          <w:spacing w:val="-2"/>
          <w:sz w:val="24"/>
          <w:szCs w:val="24"/>
        </w:rPr>
        <w:t>X</w:t>
      </w:r>
      <w:r>
        <w:rPr>
          <w:spacing w:val="-49"/>
          <w:sz w:val="24"/>
          <w:szCs w:val="24"/>
        </w:rPr>
        <w:t xml:space="preserve"> </w:t>
      </w:r>
      <w:r>
        <w:rPr>
          <w:spacing w:val="-2"/>
          <w:sz w:val="24"/>
          <w:szCs w:val="24"/>
        </w:rPr>
        <w:t xml:space="preserve">射线 </w:t>
      </w:r>
    </w:p>
    <w:p w14:paraId="7FB667FA">
      <w:pPr>
        <w:pStyle w:val="4"/>
        <w:tabs>
          <w:tab w:val="left" w:pos="2461"/>
        </w:tabs>
        <w:spacing w:line="273" w:lineRule="auto"/>
        <w:ind w:left="-993" w:right="3451"/>
        <w:rPr>
          <w:sz w:val="24"/>
          <w:szCs w:val="24"/>
        </w:rPr>
      </w:pPr>
      <w:r>
        <w:rPr>
          <w:b/>
          <w:bCs/>
          <w:spacing w:val="-2"/>
          <w:sz w:val="24"/>
          <w:szCs w:val="24"/>
        </w:rPr>
        <w:t>204、放射性衰变规律是（</w:t>
      </w:r>
      <w:r>
        <w:rPr>
          <w:rFonts w:hint="eastAsia"/>
          <w:b/>
          <w:bCs/>
          <w:spacing w:val="-2"/>
          <w:sz w:val="24"/>
          <w:szCs w:val="24"/>
        </w:rPr>
        <w:t>A C E</w:t>
      </w:r>
      <w:r>
        <w:rPr>
          <w:b/>
          <w:bCs/>
          <w:sz w:val="24"/>
          <w:szCs w:val="24"/>
        </w:rPr>
        <w:tab/>
      </w:r>
      <w:r>
        <w:rPr>
          <w:b/>
          <w:bCs/>
          <w:spacing w:val="-10"/>
          <w:sz w:val="24"/>
          <w:szCs w:val="24"/>
        </w:rPr>
        <w:t>）</w:t>
      </w:r>
    </w:p>
    <w:p w14:paraId="53AB46C9">
      <w:pPr>
        <w:pStyle w:val="4"/>
        <w:tabs>
          <w:tab w:val="left" w:pos="4300"/>
        </w:tabs>
        <w:spacing w:before="2" w:line="273" w:lineRule="auto"/>
        <w:ind w:left="-993" w:right="-138"/>
        <w:rPr>
          <w:spacing w:val="-2"/>
          <w:sz w:val="24"/>
          <w:szCs w:val="24"/>
        </w:rPr>
      </w:pPr>
      <w:r>
        <w:rPr>
          <w:spacing w:val="-2"/>
          <w:sz w:val="24"/>
          <w:szCs w:val="24"/>
        </w:rPr>
        <w:t>A、放射性核素衰变遵从统计规律</w:t>
      </w:r>
      <w:r>
        <w:rPr>
          <w:sz w:val="24"/>
          <w:szCs w:val="24"/>
        </w:rPr>
        <w:tab/>
      </w:r>
      <w:r>
        <w:rPr>
          <w:spacing w:val="-2"/>
          <w:sz w:val="24"/>
          <w:szCs w:val="24"/>
        </w:rPr>
        <w:t xml:space="preserve">B、某个原子核衰变的精确时间 </w:t>
      </w:r>
    </w:p>
    <w:p w14:paraId="36AA2228">
      <w:pPr>
        <w:pStyle w:val="4"/>
        <w:tabs>
          <w:tab w:val="left" w:pos="4300"/>
        </w:tabs>
        <w:spacing w:before="2" w:line="273" w:lineRule="auto"/>
        <w:ind w:left="-993" w:right="-138"/>
        <w:rPr>
          <w:sz w:val="24"/>
          <w:szCs w:val="24"/>
        </w:rPr>
      </w:pPr>
      <w:r>
        <w:rPr>
          <w:spacing w:val="-2"/>
          <w:sz w:val="24"/>
          <w:szCs w:val="24"/>
        </w:rPr>
        <w:t>C、原子核的固有特性</w:t>
      </w:r>
      <w:r>
        <w:rPr>
          <w:sz w:val="24"/>
          <w:szCs w:val="24"/>
        </w:rPr>
        <w:tab/>
      </w:r>
      <w:r>
        <w:rPr>
          <w:spacing w:val="-2"/>
          <w:sz w:val="24"/>
          <w:szCs w:val="24"/>
        </w:rPr>
        <w:t>D、是人为可以改变的</w:t>
      </w:r>
    </w:p>
    <w:p w14:paraId="0CAABBC5">
      <w:pPr>
        <w:pStyle w:val="4"/>
        <w:spacing w:before="2"/>
        <w:ind w:left="-993" w:right="-138"/>
        <w:rPr>
          <w:sz w:val="24"/>
          <w:szCs w:val="24"/>
        </w:rPr>
      </w:pPr>
      <w:r>
        <w:rPr>
          <w:spacing w:val="-2"/>
          <w:sz w:val="24"/>
          <w:szCs w:val="24"/>
        </w:rPr>
        <w:t>E</w:t>
      </w:r>
      <w:r>
        <w:rPr>
          <w:spacing w:val="-3"/>
          <w:sz w:val="24"/>
          <w:szCs w:val="24"/>
        </w:rPr>
        <w:t>、不受化学或物理变化的影响</w:t>
      </w:r>
    </w:p>
    <w:p w14:paraId="7AE39A14">
      <w:pPr>
        <w:pStyle w:val="4"/>
        <w:tabs>
          <w:tab w:val="left" w:pos="5454"/>
        </w:tabs>
        <w:spacing w:line="273" w:lineRule="auto"/>
        <w:ind w:left="-993" w:right="2979"/>
        <w:rPr>
          <w:sz w:val="24"/>
          <w:szCs w:val="24"/>
        </w:rPr>
      </w:pPr>
      <w:r>
        <w:rPr>
          <w:b/>
          <w:bCs/>
          <w:spacing w:val="-2"/>
          <w:sz w:val="24"/>
          <w:szCs w:val="24"/>
        </w:rPr>
        <w:t>205、关于放射性核素的半衰期，下面正确的说法是（</w:t>
      </w:r>
      <w:r>
        <w:rPr>
          <w:rFonts w:hint="eastAsia"/>
          <w:b/>
          <w:bCs/>
          <w:spacing w:val="-2"/>
          <w:sz w:val="24"/>
          <w:szCs w:val="24"/>
        </w:rPr>
        <w:t>B C D E</w:t>
      </w:r>
      <w:r>
        <w:rPr>
          <w:b/>
          <w:bCs/>
          <w:sz w:val="24"/>
          <w:szCs w:val="24"/>
        </w:rPr>
        <w:tab/>
      </w:r>
      <w:r>
        <w:rPr>
          <w:b/>
          <w:bCs/>
          <w:spacing w:val="-10"/>
          <w:sz w:val="24"/>
          <w:szCs w:val="24"/>
        </w:rPr>
        <w:t xml:space="preserve">） </w:t>
      </w:r>
      <w:r>
        <w:rPr>
          <w:spacing w:val="-2"/>
          <w:sz w:val="24"/>
          <w:szCs w:val="24"/>
        </w:rPr>
        <w:t>A、半衰期都一样长</w:t>
      </w:r>
    </w:p>
    <w:p w14:paraId="23E42362">
      <w:pPr>
        <w:pStyle w:val="4"/>
        <w:spacing w:before="1"/>
        <w:ind w:left="-993"/>
        <w:rPr>
          <w:sz w:val="24"/>
          <w:szCs w:val="24"/>
        </w:rPr>
      </w:pPr>
      <w:r>
        <w:rPr>
          <w:spacing w:val="-2"/>
          <w:sz w:val="24"/>
          <w:szCs w:val="24"/>
        </w:rPr>
        <w:t>B</w:t>
      </w:r>
      <w:r>
        <w:rPr>
          <w:spacing w:val="-3"/>
          <w:sz w:val="24"/>
          <w:szCs w:val="24"/>
        </w:rPr>
        <w:t>、放射性核素的原子数中的一半发生衰变的时间</w:t>
      </w:r>
    </w:p>
    <w:p w14:paraId="33D361E8">
      <w:pPr>
        <w:pStyle w:val="4"/>
        <w:ind w:left="-993"/>
        <w:rPr>
          <w:spacing w:val="-3"/>
          <w:sz w:val="24"/>
          <w:szCs w:val="24"/>
        </w:rPr>
      </w:pPr>
      <w:r>
        <w:rPr>
          <w:spacing w:val="-2"/>
          <w:sz w:val="24"/>
          <w:szCs w:val="24"/>
        </w:rPr>
        <w:t>C</w:t>
      </w:r>
      <w:r>
        <w:rPr>
          <w:spacing w:val="-3"/>
          <w:sz w:val="24"/>
          <w:szCs w:val="24"/>
        </w:rPr>
        <w:t>、放射性核素的原子数减少至原有值的一半所需的时间</w:t>
      </w:r>
    </w:p>
    <w:p w14:paraId="39DA31AD">
      <w:pPr>
        <w:pStyle w:val="4"/>
        <w:spacing w:before="0"/>
        <w:ind w:left="-993"/>
        <w:rPr>
          <w:sz w:val="24"/>
          <w:szCs w:val="24"/>
        </w:rPr>
      </w:pPr>
      <w:r>
        <w:rPr>
          <w:spacing w:val="-2"/>
          <w:sz w:val="24"/>
          <w:szCs w:val="24"/>
        </w:rPr>
        <w:t>D</w:t>
      </w:r>
      <w:r>
        <w:rPr>
          <w:spacing w:val="-3"/>
          <w:sz w:val="24"/>
          <w:szCs w:val="24"/>
        </w:rPr>
        <w:t>、半衰期有的长有的短</w:t>
      </w:r>
    </w:p>
    <w:p w14:paraId="5D48F87B">
      <w:pPr>
        <w:pStyle w:val="4"/>
        <w:ind w:left="-993"/>
        <w:rPr>
          <w:spacing w:val="80"/>
          <w:w w:val="150"/>
          <w:sz w:val="24"/>
          <w:szCs w:val="24"/>
        </w:rPr>
      </w:pPr>
      <w:r>
        <w:rPr>
          <w:spacing w:val="-2"/>
          <w:sz w:val="24"/>
          <w:szCs w:val="24"/>
        </w:rPr>
        <w:t>E、对某一核素来说是固定的</w:t>
      </w:r>
      <w:r>
        <w:rPr>
          <w:spacing w:val="80"/>
          <w:w w:val="150"/>
          <w:sz w:val="24"/>
          <w:szCs w:val="24"/>
        </w:rPr>
        <w:t xml:space="preserve">  </w:t>
      </w:r>
    </w:p>
    <w:p w14:paraId="18ADBF68">
      <w:pPr>
        <w:pStyle w:val="4"/>
        <w:tabs>
          <w:tab w:val="left" w:pos="4194"/>
        </w:tabs>
        <w:spacing w:line="273" w:lineRule="auto"/>
        <w:ind w:left="-993" w:right="4238"/>
        <w:rPr>
          <w:b/>
          <w:bCs/>
          <w:sz w:val="24"/>
          <w:szCs w:val="24"/>
        </w:rPr>
      </w:pPr>
      <w:r>
        <w:rPr>
          <w:b/>
          <w:bCs/>
          <w:spacing w:val="-2"/>
          <w:sz w:val="24"/>
          <w:szCs w:val="24"/>
        </w:rPr>
        <w:t>206、关于放射性，下面正确的说法是（</w:t>
      </w:r>
      <w:r>
        <w:rPr>
          <w:rFonts w:hint="eastAsia"/>
          <w:b/>
          <w:bCs/>
          <w:spacing w:val="-2"/>
          <w:sz w:val="24"/>
          <w:szCs w:val="24"/>
        </w:rPr>
        <w:t>A B D</w:t>
      </w:r>
      <w:r>
        <w:rPr>
          <w:b/>
          <w:bCs/>
          <w:sz w:val="24"/>
          <w:szCs w:val="24"/>
        </w:rPr>
        <w:tab/>
      </w:r>
      <w:r>
        <w:rPr>
          <w:b/>
          <w:bCs/>
          <w:spacing w:val="-10"/>
          <w:sz w:val="24"/>
          <w:szCs w:val="24"/>
        </w:rPr>
        <w:t>）</w:t>
      </w:r>
    </w:p>
    <w:p w14:paraId="2C151D03">
      <w:pPr>
        <w:pStyle w:val="4"/>
        <w:spacing w:before="2" w:line="273" w:lineRule="auto"/>
        <w:ind w:left="-993" w:right="5078"/>
        <w:jc w:val="both"/>
        <w:rPr>
          <w:spacing w:val="-2"/>
          <w:sz w:val="24"/>
          <w:szCs w:val="24"/>
        </w:rPr>
      </w:pPr>
      <w:r>
        <w:rPr>
          <w:spacing w:val="-2"/>
          <w:sz w:val="24"/>
          <w:szCs w:val="24"/>
        </w:rPr>
        <w:t>A、原子核衰变时可以产生放射性</w:t>
      </w:r>
    </w:p>
    <w:p w14:paraId="75AC24F1">
      <w:pPr>
        <w:pStyle w:val="4"/>
        <w:spacing w:before="2" w:line="273" w:lineRule="auto"/>
        <w:ind w:left="-993" w:right="5078"/>
        <w:jc w:val="both"/>
        <w:rPr>
          <w:spacing w:val="-2"/>
          <w:sz w:val="24"/>
          <w:szCs w:val="24"/>
        </w:rPr>
      </w:pPr>
      <w:r>
        <w:rPr>
          <w:spacing w:val="-2"/>
          <w:sz w:val="24"/>
          <w:szCs w:val="24"/>
        </w:rPr>
        <w:t>B、放射性核素肯定是不稳定核素</w:t>
      </w:r>
    </w:p>
    <w:p w14:paraId="79385DF8">
      <w:pPr>
        <w:pStyle w:val="4"/>
        <w:spacing w:before="2" w:line="273" w:lineRule="auto"/>
        <w:ind w:left="-993" w:right="5078"/>
        <w:jc w:val="both"/>
        <w:rPr>
          <w:sz w:val="24"/>
          <w:szCs w:val="24"/>
        </w:rPr>
      </w:pPr>
      <w:r>
        <w:rPr>
          <w:spacing w:val="-2"/>
          <w:sz w:val="24"/>
          <w:szCs w:val="24"/>
        </w:rPr>
        <w:t>C、放射性核素必然会放出中子</w:t>
      </w:r>
    </w:p>
    <w:p w14:paraId="09437986">
      <w:pPr>
        <w:pStyle w:val="4"/>
        <w:spacing w:before="2" w:line="273" w:lineRule="auto"/>
        <w:ind w:left="-993" w:right="4658"/>
        <w:rPr>
          <w:spacing w:val="-2"/>
          <w:sz w:val="24"/>
          <w:szCs w:val="24"/>
        </w:rPr>
      </w:pPr>
      <w:r>
        <w:rPr>
          <w:spacing w:val="-2"/>
          <w:sz w:val="24"/>
          <w:szCs w:val="24"/>
        </w:rPr>
        <w:t>D、放射性核素必然会放出特定的射线</w:t>
      </w:r>
    </w:p>
    <w:p w14:paraId="3614B2A8">
      <w:pPr>
        <w:pStyle w:val="4"/>
        <w:spacing w:before="2" w:line="273" w:lineRule="auto"/>
        <w:ind w:left="-993" w:right="4658"/>
        <w:rPr>
          <w:sz w:val="24"/>
          <w:szCs w:val="24"/>
        </w:rPr>
      </w:pPr>
      <w:r>
        <w:rPr>
          <w:spacing w:val="-2"/>
          <w:sz w:val="24"/>
          <w:szCs w:val="24"/>
        </w:rPr>
        <w:t>E、放射性核素永远是稳定的</w:t>
      </w:r>
    </w:p>
    <w:p w14:paraId="37C44671">
      <w:pPr>
        <w:pStyle w:val="4"/>
        <w:ind w:left="-993"/>
        <w:rPr>
          <w:spacing w:val="80"/>
          <w:w w:val="150"/>
        </w:rPr>
      </w:pPr>
    </w:p>
    <w:p w14:paraId="2C94218A">
      <w:pPr>
        <w:pStyle w:val="2"/>
        <w:rPr>
          <w:spacing w:val="-8"/>
        </w:rPr>
      </w:pPr>
      <w:bookmarkStart w:id="1" w:name="_TOC_250003"/>
      <w:bookmarkEnd w:id="1"/>
    </w:p>
    <w:p w14:paraId="26C8052C">
      <w:pPr>
        <w:pStyle w:val="2"/>
      </w:pPr>
      <w:r>
        <w:rPr>
          <w:spacing w:val="-8"/>
        </w:rPr>
        <w:t>第二部分 核技术利用辐射安全法律法规</w:t>
      </w:r>
    </w:p>
    <w:p w14:paraId="596161C9">
      <w:pPr>
        <w:pStyle w:val="3"/>
        <w:spacing w:before="390"/>
      </w:pPr>
      <w:r>
        <w:rPr>
          <w:spacing w:val="-6"/>
        </w:rPr>
        <w:t>一、单选题</w:t>
      </w:r>
    </w:p>
    <w:p w14:paraId="063E7BBD">
      <w:pPr>
        <w:pStyle w:val="4"/>
        <w:spacing w:before="385"/>
        <w:ind w:left="-993" w:right="-847" w:rightChars="-385"/>
        <w:jc w:val="both"/>
        <w:rPr>
          <w:sz w:val="24"/>
          <w:szCs w:val="24"/>
        </w:rPr>
      </w:pPr>
      <w:r>
        <w:rPr>
          <w:spacing w:val="-18"/>
          <w:sz w:val="24"/>
          <w:szCs w:val="24"/>
        </w:rPr>
        <w:t xml:space="preserve">每题 </w:t>
      </w:r>
      <w:r>
        <w:rPr>
          <w:rFonts w:ascii="Calibri" w:eastAsia="Calibri"/>
          <w:sz w:val="24"/>
          <w:szCs w:val="24"/>
        </w:rPr>
        <w:t>2</w:t>
      </w:r>
      <w:r>
        <w:rPr>
          <w:rFonts w:ascii="Calibri" w:eastAsia="Calibri"/>
          <w:spacing w:val="3"/>
          <w:sz w:val="24"/>
          <w:szCs w:val="24"/>
        </w:rPr>
        <w:t xml:space="preserve"> </w:t>
      </w:r>
      <w:r>
        <w:rPr>
          <w:spacing w:val="-1"/>
          <w:sz w:val="24"/>
          <w:szCs w:val="24"/>
        </w:rPr>
        <w:t>分，下列备选答案中只有一项最符合题目要求，不选、错选均不得分。</w:t>
      </w:r>
    </w:p>
    <w:p w14:paraId="424FFC27">
      <w:pPr>
        <w:pStyle w:val="4"/>
        <w:spacing w:before="78"/>
        <w:ind w:left="0"/>
        <w:rPr>
          <w:sz w:val="24"/>
          <w:szCs w:val="24"/>
        </w:rPr>
      </w:pPr>
    </w:p>
    <w:p w14:paraId="3C59F9FA">
      <w:pPr>
        <w:pStyle w:val="4"/>
        <w:tabs>
          <w:tab w:val="left" w:pos="8647"/>
        </w:tabs>
        <w:spacing w:before="0" w:line="273" w:lineRule="auto"/>
        <w:ind w:left="-993" w:right="-847"/>
        <w:jc w:val="both"/>
        <w:rPr>
          <w:b/>
          <w:bCs/>
          <w:sz w:val="24"/>
          <w:szCs w:val="24"/>
        </w:rPr>
      </w:pPr>
      <w:r>
        <w:rPr>
          <w:b/>
          <w:bCs/>
          <w:sz w:val="24"/>
          <w:szCs w:val="24"/>
        </w:rPr>
        <w:t>1、以下除（</w:t>
      </w:r>
      <w:r>
        <w:rPr>
          <w:rFonts w:hint="eastAsia"/>
          <w:b/>
          <w:bCs/>
          <w:sz w:val="24"/>
          <w:szCs w:val="24"/>
        </w:rPr>
        <w:t xml:space="preserve"> C</w:t>
      </w:r>
      <w:r>
        <w:rPr>
          <w:b/>
          <w:bCs/>
          <w:spacing w:val="80"/>
          <w:w w:val="150"/>
          <w:sz w:val="24"/>
          <w:szCs w:val="24"/>
        </w:rPr>
        <w:t xml:space="preserve"> </w:t>
      </w:r>
      <w:r>
        <w:rPr>
          <w:b/>
          <w:bCs/>
          <w:sz w:val="24"/>
          <w:szCs w:val="24"/>
        </w:rPr>
        <w:t>）外，其余辐射工作单位的辐射安全许可证由省级生态环境主管部门审批</w:t>
      </w:r>
      <w:r>
        <w:rPr>
          <w:b/>
          <w:bCs/>
          <w:spacing w:val="-4"/>
          <w:sz w:val="24"/>
          <w:szCs w:val="24"/>
        </w:rPr>
        <w:t>颁发。</w:t>
      </w:r>
    </w:p>
    <w:p w14:paraId="2F30BD11">
      <w:pPr>
        <w:pStyle w:val="4"/>
        <w:tabs>
          <w:tab w:val="left" w:pos="4300"/>
          <w:tab w:val="left" w:pos="8647"/>
        </w:tabs>
        <w:spacing w:before="2"/>
        <w:ind w:left="-993" w:right="-847" w:firstLine="236" w:firstLineChars="100"/>
        <w:jc w:val="both"/>
        <w:rPr>
          <w:sz w:val="24"/>
          <w:szCs w:val="24"/>
        </w:rPr>
      </w:pPr>
      <w:r>
        <w:rPr>
          <w:spacing w:val="-2"/>
          <w:sz w:val="24"/>
          <w:szCs w:val="24"/>
        </w:rPr>
        <w:t>A、使用Ⅱ类射线装置</w:t>
      </w:r>
      <w:r>
        <w:rPr>
          <w:spacing w:val="-10"/>
          <w:sz w:val="24"/>
          <w:szCs w:val="24"/>
        </w:rPr>
        <w:t>的</w:t>
      </w:r>
      <w:r>
        <w:rPr>
          <w:sz w:val="24"/>
          <w:szCs w:val="24"/>
        </w:rPr>
        <w:tab/>
      </w:r>
      <w:r>
        <w:rPr>
          <w:spacing w:val="-2"/>
          <w:sz w:val="24"/>
          <w:szCs w:val="24"/>
        </w:rPr>
        <w:t>B、使用Ⅱ类放射源</w:t>
      </w:r>
      <w:r>
        <w:rPr>
          <w:spacing w:val="-10"/>
          <w:sz w:val="24"/>
          <w:szCs w:val="24"/>
        </w:rPr>
        <w:t>的</w:t>
      </w:r>
    </w:p>
    <w:p w14:paraId="4197C3F1">
      <w:pPr>
        <w:pStyle w:val="4"/>
        <w:tabs>
          <w:tab w:val="left" w:pos="4300"/>
          <w:tab w:val="left" w:pos="8647"/>
        </w:tabs>
        <w:ind w:left="-993" w:right="-847" w:firstLine="236" w:firstLineChars="100"/>
        <w:jc w:val="both"/>
        <w:rPr>
          <w:sz w:val="24"/>
          <w:szCs w:val="24"/>
        </w:rPr>
      </w:pPr>
      <w:r>
        <w:rPr>
          <w:spacing w:val="-2"/>
          <w:sz w:val="24"/>
          <w:szCs w:val="24"/>
        </w:rPr>
        <w:t>C、生产Ⅱ类放射源</w:t>
      </w:r>
      <w:r>
        <w:rPr>
          <w:spacing w:val="-10"/>
          <w:sz w:val="24"/>
          <w:szCs w:val="24"/>
        </w:rPr>
        <w:t>的</w:t>
      </w:r>
      <w:r>
        <w:rPr>
          <w:sz w:val="24"/>
          <w:szCs w:val="24"/>
        </w:rPr>
        <w:tab/>
      </w:r>
      <w:r>
        <w:rPr>
          <w:spacing w:val="-2"/>
          <w:sz w:val="24"/>
          <w:szCs w:val="24"/>
        </w:rPr>
        <w:t>D、销售Ⅱ类放射源</w:t>
      </w:r>
      <w:r>
        <w:rPr>
          <w:spacing w:val="-10"/>
          <w:sz w:val="24"/>
          <w:szCs w:val="24"/>
        </w:rPr>
        <w:t>的</w:t>
      </w:r>
    </w:p>
    <w:p w14:paraId="517E1685">
      <w:pPr>
        <w:pStyle w:val="4"/>
        <w:tabs>
          <w:tab w:val="left" w:pos="8647"/>
        </w:tabs>
        <w:spacing w:line="273" w:lineRule="auto"/>
        <w:ind w:left="-993" w:right="-847"/>
        <w:jc w:val="both"/>
        <w:rPr>
          <w:b/>
          <w:bCs/>
          <w:sz w:val="24"/>
          <w:szCs w:val="24"/>
        </w:rPr>
      </w:pPr>
      <w:r>
        <w:rPr>
          <w:b/>
          <w:bCs/>
          <w:sz w:val="24"/>
          <w:szCs w:val="24"/>
        </w:rPr>
        <w:t>2、年销售量超过豁免水平（</w:t>
      </w:r>
      <w:r>
        <w:rPr>
          <w:b/>
          <w:bCs/>
          <w:spacing w:val="80"/>
          <w:sz w:val="24"/>
          <w:szCs w:val="24"/>
        </w:rPr>
        <w:t xml:space="preserve"> </w:t>
      </w:r>
      <w:r>
        <w:rPr>
          <w:rFonts w:hint="eastAsia"/>
          <w:b/>
          <w:bCs/>
          <w:spacing w:val="80"/>
          <w:sz w:val="24"/>
          <w:szCs w:val="24"/>
        </w:rPr>
        <w:t>B</w:t>
      </w:r>
      <w:r>
        <w:rPr>
          <w:b/>
          <w:bCs/>
          <w:spacing w:val="80"/>
          <w:sz w:val="24"/>
          <w:szCs w:val="24"/>
        </w:rPr>
        <w:t xml:space="preserve"> </w:t>
      </w:r>
      <w:r>
        <w:rPr>
          <w:b/>
          <w:bCs/>
          <w:sz w:val="24"/>
          <w:szCs w:val="24"/>
        </w:rPr>
        <w:t>）倍（有条件豁免含源设备（</w:t>
      </w:r>
      <w:r>
        <w:rPr>
          <w:b/>
          <w:bCs/>
          <w:spacing w:val="80"/>
          <w:sz w:val="24"/>
          <w:szCs w:val="24"/>
        </w:rPr>
        <w:t xml:space="preserve">  </w:t>
      </w:r>
      <w:r>
        <w:rPr>
          <w:b/>
          <w:bCs/>
          <w:sz w:val="24"/>
          <w:szCs w:val="24"/>
        </w:rPr>
        <w:t>）台）或者持有量超过</w:t>
      </w:r>
      <w:r>
        <w:rPr>
          <w:b/>
          <w:bCs/>
          <w:spacing w:val="-9"/>
          <w:sz w:val="24"/>
          <w:szCs w:val="24"/>
        </w:rPr>
        <w:t xml:space="preserve">豁免水平 </w:t>
      </w:r>
      <w:r>
        <w:rPr>
          <w:b/>
          <w:bCs/>
          <w:spacing w:val="-6"/>
          <w:sz w:val="24"/>
          <w:szCs w:val="24"/>
        </w:rPr>
        <w:t>10</w:t>
      </w:r>
      <w:r>
        <w:rPr>
          <w:b/>
          <w:bCs/>
          <w:spacing w:val="-13"/>
          <w:sz w:val="24"/>
          <w:szCs w:val="24"/>
        </w:rPr>
        <w:t xml:space="preserve"> 倍</w:t>
      </w:r>
      <w:r>
        <w:rPr>
          <w:b/>
          <w:bCs/>
          <w:spacing w:val="-6"/>
          <w:sz w:val="24"/>
          <w:szCs w:val="24"/>
        </w:rPr>
        <w:t>（</w:t>
      </w:r>
      <w:r>
        <w:rPr>
          <w:b/>
          <w:bCs/>
          <w:spacing w:val="-8"/>
          <w:sz w:val="24"/>
          <w:szCs w:val="24"/>
        </w:rPr>
        <w:t xml:space="preserve">有条件豁免含源设备 </w:t>
      </w:r>
      <w:r>
        <w:rPr>
          <w:b/>
          <w:bCs/>
          <w:spacing w:val="-6"/>
          <w:sz w:val="24"/>
          <w:szCs w:val="24"/>
        </w:rPr>
        <w:t>10</w:t>
      </w:r>
      <w:r>
        <w:rPr>
          <w:b/>
          <w:bCs/>
          <w:spacing w:val="-13"/>
          <w:sz w:val="24"/>
          <w:szCs w:val="24"/>
        </w:rPr>
        <w:t xml:space="preserve"> 台</w:t>
      </w:r>
      <w:r>
        <w:rPr>
          <w:b/>
          <w:bCs/>
          <w:spacing w:val="-6"/>
          <w:sz w:val="24"/>
          <w:szCs w:val="24"/>
        </w:rPr>
        <w:t>）的单位，属于销售或者使用较大批量豁免放射</w:t>
      </w:r>
      <w:r>
        <w:rPr>
          <w:b/>
          <w:bCs/>
          <w:spacing w:val="-2"/>
          <w:sz w:val="24"/>
          <w:szCs w:val="24"/>
        </w:rPr>
        <w:t>性同位素产品的单位，应当办理辐射安全许可证，并接受辐射安全监管。</w:t>
      </w:r>
    </w:p>
    <w:p w14:paraId="08D5DD7C">
      <w:pPr>
        <w:pStyle w:val="4"/>
        <w:tabs>
          <w:tab w:val="left" w:pos="4299"/>
          <w:tab w:val="left" w:pos="8647"/>
        </w:tabs>
        <w:spacing w:before="2"/>
        <w:ind w:left="-993" w:right="-847" w:firstLine="236" w:firstLineChars="100"/>
        <w:jc w:val="both"/>
        <w:rPr>
          <w:sz w:val="24"/>
          <w:szCs w:val="24"/>
        </w:rPr>
      </w:pPr>
      <w:r>
        <w:rPr>
          <w:spacing w:val="-2"/>
          <w:sz w:val="24"/>
          <w:szCs w:val="24"/>
        </w:rPr>
        <w:t>A、10，10</w:t>
      </w:r>
      <w:r>
        <w:rPr>
          <w:sz w:val="24"/>
          <w:szCs w:val="24"/>
        </w:rPr>
        <w:tab/>
      </w:r>
      <w:r>
        <w:rPr>
          <w:sz w:val="24"/>
          <w:szCs w:val="24"/>
        </w:rPr>
        <w:t>B、</w:t>
      </w:r>
      <w:r>
        <w:rPr>
          <w:spacing w:val="-2"/>
          <w:sz w:val="24"/>
          <w:szCs w:val="24"/>
        </w:rPr>
        <w:t>100</w:t>
      </w:r>
      <w:r>
        <w:rPr>
          <w:rFonts w:hint="eastAsia"/>
          <w:spacing w:val="-2"/>
          <w:sz w:val="24"/>
          <w:szCs w:val="24"/>
        </w:rPr>
        <w:t>,</w:t>
      </w:r>
      <w:r>
        <w:rPr>
          <w:spacing w:val="-2"/>
          <w:sz w:val="24"/>
          <w:szCs w:val="24"/>
        </w:rPr>
        <w:t>100</w:t>
      </w:r>
    </w:p>
    <w:p w14:paraId="227BFA8A">
      <w:pPr>
        <w:pStyle w:val="4"/>
        <w:tabs>
          <w:tab w:val="left" w:pos="4300"/>
          <w:tab w:val="left" w:pos="8647"/>
        </w:tabs>
        <w:ind w:left="-993" w:right="-847" w:firstLine="240" w:firstLineChars="100"/>
        <w:jc w:val="both"/>
        <w:rPr>
          <w:sz w:val="24"/>
          <w:szCs w:val="24"/>
        </w:rPr>
      </w:pPr>
      <w:r>
        <w:rPr>
          <w:sz w:val="24"/>
          <w:szCs w:val="24"/>
        </w:rPr>
        <w:t>C、</w:t>
      </w:r>
      <w:r>
        <w:rPr>
          <w:spacing w:val="-2"/>
          <w:sz w:val="24"/>
          <w:szCs w:val="24"/>
        </w:rPr>
        <w:t>1000</w:t>
      </w:r>
      <w:r>
        <w:rPr>
          <w:rFonts w:hint="eastAsia"/>
          <w:spacing w:val="-2"/>
          <w:sz w:val="24"/>
          <w:szCs w:val="24"/>
        </w:rPr>
        <w:t>,</w:t>
      </w:r>
      <w:r>
        <w:rPr>
          <w:spacing w:val="-2"/>
          <w:sz w:val="24"/>
          <w:szCs w:val="24"/>
        </w:rPr>
        <w:t>1000</w:t>
      </w:r>
      <w:r>
        <w:rPr>
          <w:sz w:val="24"/>
          <w:szCs w:val="24"/>
        </w:rPr>
        <w:tab/>
      </w:r>
      <w:r>
        <w:rPr>
          <w:sz w:val="24"/>
          <w:szCs w:val="24"/>
        </w:rPr>
        <w:t>D、</w:t>
      </w:r>
      <w:r>
        <w:rPr>
          <w:spacing w:val="-2"/>
          <w:sz w:val="24"/>
          <w:szCs w:val="24"/>
        </w:rPr>
        <w:t>100，10</w:t>
      </w:r>
    </w:p>
    <w:p w14:paraId="61A5DEA5">
      <w:pPr>
        <w:pStyle w:val="4"/>
        <w:tabs>
          <w:tab w:val="left" w:pos="8647"/>
        </w:tabs>
        <w:ind w:left="-993" w:right="-847"/>
        <w:jc w:val="both"/>
        <w:rPr>
          <w:b/>
          <w:bCs/>
          <w:sz w:val="24"/>
          <w:szCs w:val="24"/>
        </w:rPr>
      </w:pPr>
      <w:r>
        <w:rPr>
          <w:b/>
          <w:bCs/>
          <w:spacing w:val="-2"/>
          <w:sz w:val="24"/>
          <w:szCs w:val="24"/>
        </w:rPr>
        <w:t>3</w:t>
      </w:r>
      <w:r>
        <w:rPr>
          <w:b/>
          <w:bCs/>
          <w:spacing w:val="-5"/>
          <w:sz w:val="24"/>
          <w:szCs w:val="24"/>
        </w:rPr>
        <w:t xml:space="preserve">、年销售量超过豁免水平 </w:t>
      </w:r>
      <w:r>
        <w:rPr>
          <w:b/>
          <w:bCs/>
          <w:spacing w:val="-2"/>
          <w:sz w:val="24"/>
          <w:szCs w:val="24"/>
        </w:rPr>
        <w:t>100</w:t>
      </w:r>
      <w:r>
        <w:rPr>
          <w:b/>
          <w:bCs/>
          <w:spacing w:val="-17"/>
          <w:sz w:val="24"/>
          <w:szCs w:val="24"/>
        </w:rPr>
        <w:t xml:space="preserve"> 倍</w:t>
      </w:r>
      <w:r>
        <w:rPr>
          <w:b/>
          <w:bCs/>
          <w:spacing w:val="-2"/>
          <w:sz w:val="24"/>
          <w:szCs w:val="24"/>
        </w:rPr>
        <w:t>（</w:t>
      </w:r>
      <w:r>
        <w:rPr>
          <w:b/>
          <w:bCs/>
          <w:spacing w:val="-6"/>
          <w:sz w:val="24"/>
          <w:szCs w:val="24"/>
        </w:rPr>
        <w:t xml:space="preserve">有条件豁免含源设备 </w:t>
      </w:r>
      <w:r>
        <w:rPr>
          <w:b/>
          <w:bCs/>
          <w:spacing w:val="-2"/>
          <w:sz w:val="24"/>
          <w:szCs w:val="24"/>
        </w:rPr>
        <w:t>100</w:t>
      </w:r>
      <w:r>
        <w:rPr>
          <w:b/>
          <w:bCs/>
          <w:spacing w:val="-17"/>
          <w:sz w:val="24"/>
          <w:szCs w:val="24"/>
        </w:rPr>
        <w:t xml:space="preserve"> 台</w:t>
      </w:r>
      <w:r>
        <w:rPr>
          <w:b/>
          <w:bCs/>
          <w:spacing w:val="-2"/>
          <w:sz w:val="24"/>
          <w:szCs w:val="24"/>
        </w:rPr>
        <w:t>）</w:t>
      </w:r>
      <w:r>
        <w:rPr>
          <w:b/>
          <w:bCs/>
          <w:spacing w:val="-3"/>
          <w:sz w:val="24"/>
          <w:szCs w:val="24"/>
        </w:rPr>
        <w:t>或者持有量超过豁免水平</w:t>
      </w:r>
    </w:p>
    <w:p w14:paraId="541E7BD1">
      <w:pPr>
        <w:pStyle w:val="4"/>
        <w:tabs>
          <w:tab w:val="left" w:pos="8647"/>
        </w:tabs>
        <w:spacing w:line="273" w:lineRule="auto"/>
        <w:ind w:left="-993" w:right="-847"/>
        <w:jc w:val="both"/>
        <w:rPr>
          <w:b/>
          <w:bCs/>
          <w:sz w:val="24"/>
          <w:szCs w:val="24"/>
        </w:rPr>
      </w:pPr>
      <w:r>
        <w:rPr>
          <w:b/>
          <w:bCs/>
          <w:sz w:val="24"/>
          <w:szCs w:val="24"/>
        </w:rPr>
        <w:t>（</w:t>
      </w:r>
      <w:r>
        <w:rPr>
          <w:b/>
          <w:bCs/>
          <w:spacing w:val="40"/>
          <w:sz w:val="24"/>
          <w:szCs w:val="24"/>
        </w:rPr>
        <w:t xml:space="preserve"> </w:t>
      </w:r>
      <w:r>
        <w:rPr>
          <w:rFonts w:hint="eastAsia"/>
          <w:b/>
          <w:bCs/>
          <w:spacing w:val="40"/>
          <w:sz w:val="24"/>
          <w:szCs w:val="24"/>
        </w:rPr>
        <w:t>A</w:t>
      </w:r>
      <w:r>
        <w:rPr>
          <w:b/>
          <w:bCs/>
          <w:spacing w:val="40"/>
          <w:sz w:val="24"/>
          <w:szCs w:val="24"/>
        </w:rPr>
        <w:t xml:space="preserve"> </w:t>
      </w:r>
      <w:r>
        <w:rPr>
          <w:b/>
          <w:bCs/>
          <w:sz w:val="24"/>
          <w:szCs w:val="24"/>
        </w:rPr>
        <w:t>）倍（有条件豁免含源设备（</w:t>
      </w:r>
      <w:r>
        <w:rPr>
          <w:b/>
          <w:bCs/>
          <w:spacing w:val="40"/>
          <w:sz w:val="24"/>
          <w:szCs w:val="24"/>
        </w:rPr>
        <w:t xml:space="preserve">  </w:t>
      </w:r>
      <w:r>
        <w:rPr>
          <w:b/>
          <w:bCs/>
          <w:sz w:val="24"/>
          <w:szCs w:val="24"/>
        </w:rPr>
        <w:t>）台）的单位，属于销售或者使用较大批量豁免放</w:t>
      </w:r>
      <w:r>
        <w:rPr>
          <w:b/>
          <w:bCs/>
          <w:spacing w:val="-2"/>
          <w:sz w:val="24"/>
          <w:szCs w:val="24"/>
        </w:rPr>
        <w:t>射性同位素产品的单位，应当办理辐射安全许可证，并接受辐射安全监管。</w:t>
      </w:r>
    </w:p>
    <w:p w14:paraId="161FD0C1">
      <w:pPr>
        <w:pStyle w:val="4"/>
        <w:tabs>
          <w:tab w:val="left" w:pos="4299"/>
          <w:tab w:val="left" w:pos="8647"/>
        </w:tabs>
        <w:spacing w:before="2"/>
        <w:ind w:left="-993" w:right="-847" w:firstLine="236" w:firstLineChars="100"/>
        <w:jc w:val="both"/>
        <w:rPr>
          <w:sz w:val="24"/>
          <w:szCs w:val="24"/>
        </w:rPr>
      </w:pPr>
      <w:r>
        <w:rPr>
          <w:spacing w:val="-2"/>
          <w:sz w:val="24"/>
          <w:szCs w:val="24"/>
        </w:rPr>
        <w:t>A、10，10</w:t>
      </w:r>
      <w:r>
        <w:rPr>
          <w:sz w:val="24"/>
          <w:szCs w:val="24"/>
        </w:rPr>
        <w:tab/>
      </w:r>
      <w:r>
        <w:rPr>
          <w:sz w:val="24"/>
          <w:szCs w:val="24"/>
        </w:rPr>
        <w:t>B、</w:t>
      </w:r>
      <w:r>
        <w:rPr>
          <w:spacing w:val="-2"/>
          <w:sz w:val="24"/>
          <w:szCs w:val="24"/>
        </w:rPr>
        <w:t>100100</w:t>
      </w:r>
    </w:p>
    <w:p w14:paraId="0474698F">
      <w:pPr>
        <w:pStyle w:val="4"/>
        <w:tabs>
          <w:tab w:val="left" w:pos="4299"/>
          <w:tab w:val="left" w:pos="8647"/>
        </w:tabs>
        <w:ind w:left="-993" w:right="-847" w:firstLine="240" w:firstLineChars="100"/>
        <w:jc w:val="both"/>
        <w:rPr>
          <w:sz w:val="24"/>
          <w:szCs w:val="24"/>
        </w:rPr>
      </w:pPr>
      <w:r>
        <w:rPr>
          <w:sz w:val="24"/>
          <w:szCs w:val="24"/>
        </w:rPr>
        <w:t>C、</w:t>
      </w:r>
      <w:r>
        <w:rPr>
          <w:spacing w:val="-2"/>
          <w:sz w:val="24"/>
          <w:szCs w:val="24"/>
        </w:rPr>
        <w:t>100，10</w:t>
      </w:r>
      <w:r>
        <w:rPr>
          <w:sz w:val="24"/>
          <w:szCs w:val="24"/>
        </w:rPr>
        <w:tab/>
      </w:r>
      <w:r>
        <w:rPr>
          <w:sz w:val="24"/>
          <w:szCs w:val="24"/>
        </w:rPr>
        <w:t>D、</w:t>
      </w:r>
      <w:r>
        <w:rPr>
          <w:spacing w:val="-4"/>
          <w:sz w:val="24"/>
          <w:szCs w:val="24"/>
        </w:rPr>
        <w:t>50，50</w:t>
      </w:r>
    </w:p>
    <w:p w14:paraId="00B3C0E2">
      <w:pPr>
        <w:pStyle w:val="4"/>
        <w:tabs>
          <w:tab w:val="left" w:pos="2409"/>
          <w:tab w:val="left" w:pos="4299"/>
          <w:tab w:val="left" w:pos="6189"/>
          <w:tab w:val="left" w:pos="8647"/>
        </w:tabs>
        <w:spacing w:line="273" w:lineRule="auto"/>
        <w:ind w:left="-993" w:right="-847"/>
        <w:jc w:val="both"/>
        <w:rPr>
          <w:b/>
          <w:bCs/>
          <w:sz w:val="24"/>
          <w:szCs w:val="24"/>
        </w:rPr>
      </w:pPr>
      <w:r>
        <w:rPr>
          <w:b/>
          <w:bCs/>
          <w:sz w:val="24"/>
          <w:szCs w:val="24"/>
        </w:rPr>
        <w:t>4、丽丽发现一张放射源编码卡，编码为</w:t>
      </w:r>
      <w:r>
        <w:rPr>
          <w:b/>
          <w:bCs/>
          <w:spacing w:val="-27"/>
          <w:sz w:val="24"/>
          <w:szCs w:val="24"/>
        </w:rPr>
        <w:t xml:space="preserve"> </w:t>
      </w:r>
      <w:r>
        <w:rPr>
          <w:b/>
          <w:bCs/>
          <w:sz w:val="24"/>
          <w:szCs w:val="24"/>
        </w:rPr>
        <w:t>0203CS012345，这是（</w:t>
      </w:r>
      <w:r>
        <w:rPr>
          <w:rFonts w:hint="eastAsia"/>
          <w:b/>
          <w:bCs/>
          <w:sz w:val="24"/>
          <w:szCs w:val="24"/>
        </w:rPr>
        <w:t xml:space="preserve"> D</w:t>
      </w:r>
      <w:r>
        <w:rPr>
          <w:b/>
          <w:bCs/>
          <w:spacing w:val="40"/>
          <w:sz w:val="24"/>
          <w:szCs w:val="24"/>
        </w:rPr>
        <w:t xml:space="preserve"> </w:t>
      </w:r>
      <w:r>
        <w:rPr>
          <w:b/>
          <w:bCs/>
          <w:sz w:val="24"/>
          <w:szCs w:val="24"/>
        </w:rPr>
        <w:t xml:space="preserve">）类放射源？ </w:t>
      </w:r>
    </w:p>
    <w:p w14:paraId="0B85EA3E">
      <w:pPr>
        <w:pStyle w:val="4"/>
        <w:tabs>
          <w:tab w:val="left" w:pos="2409"/>
          <w:tab w:val="left" w:pos="4299"/>
          <w:tab w:val="left" w:pos="6189"/>
          <w:tab w:val="left" w:pos="8647"/>
        </w:tabs>
        <w:spacing w:line="273" w:lineRule="auto"/>
        <w:ind w:left="-993" w:right="-847" w:firstLine="232" w:firstLineChars="100"/>
        <w:jc w:val="both"/>
        <w:rPr>
          <w:sz w:val="24"/>
          <w:szCs w:val="24"/>
        </w:rPr>
      </w:pPr>
      <w:r>
        <w:rPr>
          <w:spacing w:val="-4"/>
          <w:sz w:val="24"/>
          <w:szCs w:val="24"/>
        </w:rPr>
        <w:t>A、Ⅱ</w:t>
      </w:r>
      <w:r>
        <w:rPr>
          <w:rFonts w:hint="eastAsia"/>
          <w:sz w:val="24"/>
          <w:szCs w:val="24"/>
        </w:rPr>
        <w:t xml:space="preserve">        </w:t>
      </w:r>
      <w:r>
        <w:rPr>
          <w:spacing w:val="-4"/>
          <w:sz w:val="24"/>
          <w:szCs w:val="24"/>
        </w:rPr>
        <w:t>B、Ⅲ</w:t>
      </w:r>
      <w:r>
        <w:rPr>
          <w:sz w:val="24"/>
          <w:szCs w:val="24"/>
        </w:rPr>
        <w:tab/>
      </w:r>
      <w:r>
        <w:rPr>
          <w:spacing w:val="-4"/>
          <w:sz w:val="24"/>
          <w:szCs w:val="24"/>
        </w:rPr>
        <w:t>C、Ⅳ</w:t>
      </w:r>
      <w:r>
        <w:rPr>
          <w:sz w:val="24"/>
          <w:szCs w:val="24"/>
        </w:rPr>
        <w:tab/>
      </w:r>
      <w:r>
        <w:rPr>
          <w:spacing w:val="-4"/>
          <w:sz w:val="24"/>
          <w:szCs w:val="24"/>
        </w:rPr>
        <w:t>D、Ⅴ</w:t>
      </w:r>
    </w:p>
    <w:p w14:paraId="4D682D2F">
      <w:pPr>
        <w:pStyle w:val="4"/>
        <w:tabs>
          <w:tab w:val="left" w:pos="2409"/>
          <w:tab w:val="left" w:pos="4299"/>
          <w:tab w:val="left" w:pos="6189"/>
          <w:tab w:val="left" w:pos="6345"/>
          <w:tab w:val="left" w:pos="8647"/>
        </w:tabs>
        <w:spacing w:before="1" w:line="273" w:lineRule="auto"/>
        <w:ind w:left="-993" w:right="-847"/>
        <w:rPr>
          <w:b/>
          <w:bCs/>
          <w:spacing w:val="-2"/>
          <w:sz w:val="24"/>
          <w:szCs w:val="24"/>
        </w:rPr>
      </w:pPr>
      <w:r>
        <w:rPr>
          <w:b/>
          <w:bCs/>
          <w:sz w:val="24"/>
          <w:szCs w:val="24"/>
        </w:rPr>
        <w:t>5、丽丽发现一张放射源编码卡，编码为</w:t>
      </w:r>
      <w:r>
        <w:rPr>
          <w:b/>
          <w:bCs/>
          <w:spacing w:val="-42"/>
          <w:sz w:val="24"/>
          <w:szCs w:val="24"/>
        </w:rPr>
        <w:t xml:space="preserve"> </w:t>
      </w:r>
      <w:r>
        <w:rPr>
          <w:b/>
          <w:bCs/>
          <w:sz w:val="24"/>
          <w:szCs w:val="24"/>
        </w:rPr>
        <w:t>0203CS012345，这是（</w:t>
      </w:r>
      <w:r>
        <w:rPr>
          <w:rFonts w:hint="eastAsia"/>
          <w:b/>
          <w:bCs/>
          <w:sz w:val="24"/>
          <w:szCs w:val="24"/>
        </w:rPr>
        <w:t xml:space="preserve">  C</w:t>
      </w:r>
      <w:r>
        <w:rPr>
          <w:b/>
          <w:bCs/>
          <w:sz w:val="24"/>
          <w:szCs w:val="24"/>
        </w:rPr>
        <w:tab/>
      </w:r>
      <w:r>
        <w:rPr>
          <w:b/>
          <w:bCs/>
          <w:sz w:val="24"/>
          <w:szCs w:val="24"/>
        </w:rPr>
        <w:tab/>
      </w:r>
      <w:r>
        <w:rPr>
          <w:b/>
          <w:bCs/>
          <w:spacing w:val="-2"/>
          <w:sz w:val="24"/>
          <w:szCs w:val="24"/>
        </w:rPr>
        <w:t>）年出厂的放射源？</w:t>
      </w:r>
    </w:p>
    <w:p w14:paraId="71A7EEC7">
      <w:pPr>
        <w:pStyle w:val="4"/>
        <w:tabs>
          <w:tab w:val="left" w:pos="2409"/>
          <w:tab w:val="left" w:pos="4299"/>
          <w:tab w:val="left" w:pos="6189"/>
          <w:tab w:val="left" w:pos="6345"/>
          <w:tab w:val="left" w:pos="8647"/>
        </w:tabs>
        <w:spacing w:before="1" w:line="273" w:lineRule="auto"/>
        <w:ind w:left="-993" w:right="-847" w:firstLine="118" w:firstLineChars="50"/>
        <w:rPr>
          <w:sz w:val="24"/>
          <w:szCs w:val="24"/>
        </w:rPr>
      </w:pPr>
      <w:r>
        <w:rPr>
          <w:b/>
          <w:bCs/>
          <w:spacing w:val="-2"/>
          <w:sz w:val="24"/>
          <w:szCs w:val="24"/>
        </w:rPr>
        <w:t xml:space="preserve"> </w:t>
      </w:r>
      <w:r>
        <w:rPr>
          <w:spacing w:val="-2"/>
          <w:sz w:val="24"/>
          <w:szCs w:val="24"/>
        </w:rPr>
        <w:t>A、2001</w:t>
      </w:r>
      <w:r>
        <w:rPr>
          <w:rFonts w:hint="eastAsia"/>
          <w:spacing w:val="-2"/>
          <w:sz w:val="24"/>
          <w:szCs w:val="24"/>
        </w:rPr>
        <w:t xml:space="preserve">      </w:t>
      </w:r>
      <w:r>
        <w:rPr>
          <w:spacing w:val="-2"/>
          <w:sz w:val="24"/>
          <w:szCs w:val="24"/>
        </w:rPr>
        <w:t>B、2002</w:t>
      </w:r>
      <w:r>
        <w:rPr>
          <w:sz w:val="24"/>
          <w:szCs w:val="24"/>
        </w:rPr>
        <w:tab/>
      </w:r>
      <w:r>
        <w:rPr>
          <w:spacing w:val="-2"/>
          <w:sz w:val="24"/>
          <w:szCs w:val="24"/>
        </w:rPr>
        <w:t>C、2003</w:t>
      </w:r>
      <w:r>
        <w:rPr>
          <w:sz w:val="24"/>
          <w:szCs w:val="24"/>
        </w:rPr>
        <w:tab/>
      </w:r>
      <w:r>
        <w:rPr>
          <w:spacing w:val="-2"/>
          <w:sz w:val="24"/>
          <w:szCs w:val="24"/>
        </w:rPr>
        <w:t>D、2012</w:t>
      </w:r>
    </w:p>
    <w:p w14:paraId="4C67453B">
      <w:pPr>
        <w:pStyle w:val="4"/>
        <w:tabs>
          <w:tab w:val="left" w:pos="1989"/>
          <w:tab w:val="left" w:pos="8647"/>
        </w:tabs>
        <w:spacing w:before="2" w:line="273" w:lineRule="auto"/>
        <w:ind w:left="-993" w:right="-847"/>
        <w:rPr>
          <w:b/>
          <w:bCs/>
          <w:sz w:val="24"/>
          <w:szCs w:val="24"/>
        </w:rPr>
      </w:pPr>
      <w:r>
        <w:rPr>
          <w:b/>
          <w:bCs/>
          <w:spacing w:val="-2"/>
          <w:sz w:val="24"/>
          <w:szCs w:val="24"/>
        </w:rPr>
        <w:t>6、符合《电离辐射防护与辐射源安全基本标准》豁免水平的放射性同位素在进出口时，进出口单位应：（</w:t>
      </w:r>
      <w:r>
        <w:rPr>
          <w:rFonts w:hint="eastAsia"/>
          <w:b/>
          <w:bCs/>
          <w:spacing w:val="-2"/>
          <w:sz w:val="24"/>
          <w:szCs w:val="24"/>
        </w:rPr>
        <w:t xml:space="preserve"> A  </w:t>
      </w:r>
      <w:r>
        <w:rPr>
          <w:b/>
          <w:bCs/>
          <w:spacing w:val="-6"/>
          <w:sz w:val="24"/>
          <w:szCs w:val="24"/>
        </w:rPr>
        <w:t>）。</w:t>
      </w:r>
    </w:p>
    <w:p w14:paraId="19DC362B">
      <w:pPr>
        <w:pStyle w:val="4"/>
        <w:tabs>
          <w:tab w:val="left" w:pos="8647"/>
        </w:tabs>
        <w:spacing w:before="1" w:line="273" w:lineRule="auto"/>
        <w:ind w:left="-993" w:right="-847" w:firstLine="236" w:firstLineChars="100"/>
        <w:rPr>
          <w:spacing w:val="-2"/>
          <w:sz w:val="24"/>
          <w:szCs w:val="24"/>
        </w:rPr>
      </w:pPr>
      <w:r>
        <w:rPr>
          <w:spacing w:val="-2"/>
          <w:sz w:val="24"/>
          <w:szCs w:val="24"/>
        </w:rPr>
        <w:t>A、主动向海关提供经省级生态环境部门备案的《豁免备案表》，以办理有关手续</w:t>
      </w:r>
    </w:p>
    <w:p w14:paraId="2C2B1AEF">
      <w:pPr>
        <w:pStyle w:val="4"/>
        <w:tabs>
          <w:tab w:val="left" w:pos="8647"/>
        </w:tabs>
        <w:spacing w:before="1" w:line="273" w:lineRule="auto"/>
        <w:ind w:left="-993" w:right="-847" w:firstLine="240" w:firstLineChars="100"/>
        <w:rPr>
          <w:sz w:val="24"/>
          <w:szCs w:val="24"/>
        </w:rPr>
      </w:pPr>
      <w:r>
        <w:rPr>
          <w:sz w:val="24"/>
          <w:szCs w:val="24"/>
        </w:rPr>
        <w:t>B</w:t>
      </w:r>
      <w:r>
        <w:rPr>
          <w:spacing w:val="-2"/>
          <w:sz w:val="24"/>
          <w:szCs w:val="24"/>
        </w:rPr>
        <w:t xml:space="preserve">、在完成进出口活动后 </w:t>
      </w:r>
      <w:r>
        <w:rPr>
          <w:sz w:val="24"/>
          <w:szCs w:val="24"/>
        </w:rPr>
        <w:t>20</w:t>
      </w:r>
      <w:r>
        <w:rPr>
          <w:spacing w:val="-5"/>
          <w:sz w:val="24"/>
          <w:szCs w:val="24"/>
        </w:rPr>
        <w:t xml:space="preserve"> 日内向国务院生态环境部门备案</w:t>
      </w:r>
    </w:p>
    <w:p w14:paraId="46D4D138">
      <w:pPr>
        <w:pStyle w:val="4"/>
        <w:tabs>
          <w:tab w:val="left" w:pos="8647"/>
        </w:tabs>
        <w:spacing w:before="2" w:line="273" w:lineRule="auto"/>
        <w:ind w:left="-993" w:right="-847" w:firstLine="236" w:firstLineChars="100"/>
        <w:rPr>
          <w:spacing w:val="-9"/>
          <w:sz w:val="24"/>
          <w:szCs w:val="24"/>
        </w:rPr>
      </w:pPr>
      <w:r>
        <w:rPr>
          <w:spacing w:val="-2"/>
          <w:sz w:val="24"/>
          <w:szCs w:val="24"/>
        </w:rPr>
        <w:t>C</w:t>
      </w:r>
      <w:r>
        <w:rPr>
          <w:spacing w:val="-6"/>
          <w:sz w:val="24"/>
          <w:szCs w:val="24"/>
        </w:rPr>
        <w:t xml:space="preserve">、在完成进出口活动后 </w:t>
      </w:r>
      <w:r>
        <w:rPr>
          <w:spacing w:val="-2"/>
          <w:sz w:val="24"/>
          <w:szCs w:val="24"/>
        </w:rPr>
        <w:t>20</w:t>
      </w:r>
      <w:r>
        <w:rPr>
          <w:spacing w:val="-9"/>
          <w:sz w:val="24"/>
          <w:szCs w:val="24"/>
        </w:rPr>
        <w:t xml:space="preserve"> 日内报其许可证发证机关</w:t>
      </w:r>
    </w:p>
    <w:p w14:paraId="105FCD1A">
      <w:pPr>
        <w:pStyle w:val="4"/>
        <w:tabs>
          <w:tab w:val="left" w:pos="8647"/>
        </w:tabs>
        <w:spacing w:before="2" w:line="273" w:lineRule="auto"/>
        <w:ind w:left="-993" w:right="-847" w:firstLine="236" w:firstLineChars="100"/>
        <w:rPr>
          <w:sz w:val="24"/>
          <w:szCs w:val="24"/>
        </w:rPr>
      </w:pPr>
      <w:r>
        <w:rPr>
          <w:spacing w:val="-2"/>
          <w:sz w:val="24"/>
          <w:szCs w:val="24"/>
        </w:rPr>
        <w:t>D、无需办理任何手续</w:t>
      </w:r>
    </w:p>
    <w:p w14:paraId="3EFCBFCE">
      <w:pPr>
        <w:pStyle w:val="4"/>
        <w:tabs>
          <w:tab w:val="left" w:pos="8647"/>
        </w:tabs>
        <w:spacing w:before="2" w:line="273" w:lineRule="auto"/>
        <w:ind w:left="-993" w:right="-847"/>
        <w:jc w:val="both"/>
        <w:rPr>
          <w:b/>
          <w:bCs/>
          <w:sz w:val="24"/>
          <w:szCs w:val="24"/>
        </w:rPr>
      </w:pPr>
      <w:r>
        <w:rPr>
          <w:b/>
          <w:bCs/>
          <w:spacing w:val="-2"/>
          <w:sz w:val="24"/>
          <w:szCs w:val="24"/>
        </w:rPr>
        <w:t>7、符合《电离辐射防护与辐射源安全基本标准》豁免水平的放射性同位素和射线装置，其</w:t>
      </w:r>
      <w:r>
        <w:rPr>
          <w:b/>
          <w:bCs/>
          <w:spacing w:val="-4"/>
          <w:sz w:val="24"/>
          <w:szCs w:val="24"/>
        </w:rPr>
        <w:t>国内生产单位或者进口产品的国内总代理单位（以下简称进口总代理单位）及其使用单位可</w:t>
      </w:r>
      <w:r>
        <w:rPr>
          <w:b/>
          <w:bCs/>
          <w:sz w:val="24"/>
          <w:szCs w:val="24"/>
        </w:rPr>
        <w:t>填写《放射性同位素与射线装置豁免备案表》，报（</w:t>
      </w:r>
      <w:r>
        <w:rPr>
          <w:rFonts w:hint="eastAsia"/>
          <w:b/>
          <w:bCs/>
          <w:sz w:val="24"/>
          <w:szCs w:val="24"/>
        </w:rPr>
        <w:t xml:space="preserve">  B</w:t>
      </w:r>
      <w:r>
        <w:rPr>
          <w:b/>
          <w:bCs/>
          <w:spacing w:val="40"/>
          <w:sz w:val="24"/>
          <w:szCs w:val="24"/>
        </w:rPr>
        <w:t xml:space="preserve">  </w:t>
      </w:r>
      <w:r>
        <w:rPr>
          <w:b/>
          <w:bCs/>
          <w:sz w:val="24"/>
          <w:szCs w:val="24"/>
        </w:rPr>
        <w:t>）生态环境部门备案。</w:t>
      </w:r>
    </w:p>
    <w:p w14:paraId="3FAF97B1">
      <w:pPr>
        <w:pStyle w:val="4"/>
        <w:tabs>
          <w:tab w:val="left" w:pos="1569"/>
          <w:tab w:val="left" w:pos="2410"/>
          <w:tab w:val="left" w:pos="4300"/>
          <w:tab w:val="left" w:pos="6189"/>
          <w:tab w:val="left" w:pos="8647"/>
        </w:tabs>
        <w:spacing w:before="2" w:line="273" w:lineRule="auto"/>
        <w:ind w:left="-993" w:right="-847" w:firstLine="354" w:firstLineChars="150"/>
        <w:rPr>
          <w:spacing w:val="80"/>
          <w:w w:val="150"/>
          <w:sz w:val="24"/>
          <w:szCs w:val="24"/>
        </w:rPr>
      </w:pPr>
      <w:r>
        <w:rPr>
          <w:spacing w:val="-2"/>
          <w:sz w:val="24"/>
          <w:szCs w:val="24"/>
        </w:rPr>
        <w:t>A、国务院</w:t>
      </w:r>
      <w:r>
        <w:rPr>
          <w:rFonts w:hint="eastAsia"/>
          <w:spacing w:val="-2"/>
          <w:sz w:val="24"/>
          <w:szCs w:val="24"/>
        </w:rPr>
        <w:t xml:space="preserve">     </w:t>
      </w:r>
      <w:r>
        <w:rPr>
          <w:spacing w:val="-2"/>
          <w:sz w:val="24"/>
          <w:szCs w:val="24"/>
        </w:rPr>
        <w:t>B、所在地省级</w:t>
      </w:r>
      <w:r>
        <w:rPr>
          <w:rFonts w:hint="eastAsia"/>
          <w:spacing w:val="-2"/>
          <w:sz w:val="24"/>
          <w:szCs w:val="24"/>
        </w:rPr>
        <w:t xml:space="preserve">  </w:t>
      </w:r>
      <w:r>
        <w:rPr>
          <w:sz w:val="24"/>
          <w:szCs w:val="24"/>
        </w:rPr>
        <w:tab/>
      </w:r>
      <w:r>
        <w:rPr>
          <w:spacing w:val="-2"/>
          <w:sz w:val="24"/>
          <w:szCs w:val="24"/>
        </w:rPr>
        <w:t>C、所在地市级</w:t>
      </w:r>
      <w:r>
        <w:rPr>
          <w:sz w:val="24"/>
          <w:szCs w:val="24"/>
        </w:rPr>
        <w:tab/>
      </w:r>
      <w:r>
        <w:rPr>
          <w:spacing w:val="-2"/>
          <w:sz w:val="24"/>
          <w:szCs w:val="24"/>
        </w:rPr>
        <w:t>D、所在地县级</w:t>
      </w:r>
      <w:r>
        <w:rPr>
          <w:spacing w:val="80"/>
          <w:w w:val="150"/>
          <w:sz w:val="24"/>
          <w:szCs w:val="24"/>
        </w:rPr>
        <w:t xml:space="preserve">    </w:t>
      </w:r>
    </w:p>
    <w:p w14:paraId="493B6D68">
      <w:pPr>
        <w:pStyle w:val="4"/>
        <w:tabs>
          <w:tab w:val="left" w:pos="1569"/>
          <w:tab w:val="left" w:pos="2410"/>
          <w:tab w:val="left" w:pos="4300"/>
          <w:tab w:val="left" w:pos="6189"/>
          <w:tab w:val="left" w:pos="8647"/>
        </w:tabs>
        <w:spacing w:before="2" w:line="273" w:lineRule="auto"/>
        <w:ind w:left="-993" w:right="-847"/>
        <w:rPr>
          <w:sz w:val="24"/>
          <w:szCs w:val="24"/>
        </w:rPr>
      </w:pPr>
      <w:r>
        <w:rPr>
          <w:b/>
          <w:bCs/>
          <w:spacing w:val="-2"/>
          <w:sz w:val="24"/>
          <w:szCs w:val="24"/>
        </w:rPr>
        <w:t>8、发生辐射事故时，事故单位应当立即启动本单位的辐射事故应急方案，采取必要防范措施，并在（</w:t>
      </w:r>
      <w:r>
        <w:rPr>
          <w:rFonts w:hint="eastAsia"/>
          <w:b/>
          <w:bCs/>
          <w:spacing w:val="-2"/>
          <w:sz w:val="24"/>
          <w:szCs w:val="24"/>
        </w:rPr>
        <w:t xml:space="preserve">  A   </w:t>
      </w:r>
      <w:r>
        <w:rPr>
          <w:b/>
          <w:bCs/>
          <w:spacing w:val="-2"/>
          <w:sz w:val="24"/>
          <w:szCs w:val="24"/>
        </w:rPr>
        <w:t>）内填写《辐射事故初始报告表》，向当地生态环境部门和公安部门报告。</w:t>
      </w:r>
    </w:p>
    <w:p w14:paraId="0BDD42C5">
      <w:pPr>
        <w:pStyle w:val="4"/>
        <w:tabs>
          <w:tab w:val="left" w:pos="2409"/>
          <w:tab w:val="left" w:pos="4299"/>
          <w:tab w:val="left" w:pos="6189"/>
          <w:tab w:val="left" w:pos="8647"/>
        </w:tabs>
        <w:spacing w:before="2"/>
        <w:ind w:left="-993" w:right="-847" w:firstLine="360" w:firstLineChars="150"/>
        <w:rPr>
          <w:sz w:val="24"/>
          <w:szCs w:val="24"/>
        </w:rPr>
      </w:pPr>
      <w:r>
        <w:rPr>
          <w:sz w:val="24"/>
          <w:szCs w:val="24"/>
        </w:rPr>
        <w:t>A、2</w:t>
      </w:r>
      <w:r>
        <w:rPr>
          <w:spacing w:val="-52"/>
          <w:sz w:val="24"/>
          <w:szCs w:val="24"/>
        </w:rPr>
        <w:t xml:space="preserve"> </w:t>
      </w:r>
      <w:r>
        <w:rPr>
          <w:sz w:val="24"/>
          <w:szCs w:val="24"/>
        </w:rPr>
        <w:t>小</w:t>
      </w:r>
      <w:r>
        <w:rPr>
          <w:spacing w:val="-10"/>
          <w:sz w:val="24"/>
          <w:szCs w:val="24"/>
        </w:rPr>
        <w:t>时</w:t>
      </w:r>
      <w:r>
        <w:rPr>
          <w:rFonts w:hint="eastAsia"/>
          <w:spacing w:val="-10"/>
          <w:sz w:val="24"/>
          <w:szCs w:val="24"/>
        </w:rPr>
        <w:t xml:space="preserve">    </w:t>
      </w:r>
      <w:r>
        <w:rPr>
          <w:sz w:val="24"/>
          <w:szCs w:val="24"/>
        </w:rPr>
        <w:t>B、3</w:t>
      </w:r>
      <w:r>
        <w:rPr>
          <w:spacing w:val="-52"/>
          <w:sz w:val="24"/>
          <w:szCs w:val="24"/>
        </w:rPr>
        <w:t xml:space="preserve"> </w:t>
      </w:r>
      <w:r>
        <w:rPr>
          <w:sz w:val="24"/>
          <w:szCs w:val="24"/>
        </w:rPr>
        <w:t>小</w:t>
      </w:r>
      <w:r>
        <w:rPr>
          <w:spacing w:val="-10"/>
          <w:sz w:val="24"/>
          <w:szCs w:val="24"/>
        </w:rPr>
        <w:t>时</w:t>
      </w:r>
      <w:r>
        <w:rPr>
          <w:sz w:val="24"/>
          <w:szCs w:val="24"/>
        </w:rPr>
        <w:tab/>
      </w:r>
      <w:r>
        <w:rPr>
          <w:sz w:val="24"/>
          <w:szCs w:val="24"/>
        </w:rPr>
        <w:t>C、4</w:t>
      </w:r>
      <w:r>
        <w:rPr>
          <w:spacing w:val="-52"/>
          <w:sz w:val="24"/>
          <w:szCs w:val="24"/>
        </w:rPr>
        <w:t xml:space="preserve"> </w:t>
      </w:r>
      <w:r>
        <w:rPr>
          <w:sz w:val="24"/>
          <w:szCs w:val="24"/>
        </w:rPr>
        <w:t>小</w:t>
      </w:r>
      <w:r>
        <w:rPr>
          <w:spacing w:val="-10"/>
          <w:sz w:val="24"/>
          <w:szCs w:val="24"/>
        </w:rPr>
        <w:t>时</w:t>
      </w:r>
      <w:r>
        <w:rPr>
          <w:sz w:val="24"/>
          <w:szCs w:val="24"/>
        </w:rPr>
        <w:tab/>
      </w:r>
      <w:r>
        <w:rPr>
          <w:sz w:val="24"/>
          <w:szCs w:val="24"/>
        </w:rPr>
        <w:t>D、5</w:t>
      </w:r>
      <w:r>
        <w:rPr>
          <w:spacing w:val="-54"/>
          <w:sz w:val="24"/>
          <w:szCs w:val="24"/>
        </w:rPr>
        <w:t xml:space="preserve"> </w:t>
      </w:r>
      <w:r>
        <w:rPr>
          <w:sz w:val="24"/>
          <w:szCs w:val="24"/>
        </w:rPr>
        <w:t>小</w:t>
      </w:r>
      <w:r>
        <w:rPr>
          <w:spacing w:val="-10"/>
          <w:sz w:val="24"/>
          <w:szCs w:val="24"/>
        </w:rPr>
        <w:t>时</w:t>
      </w:r>
    </w:p>
    <w:p w14:paraId="5F99F8A9">
      <w:pPr>
        <w:pStyle w:val="4"/>
        <w:tabs>
          <w:tab w:val="left" w:pos="8647"/>
        </w:tabs>
        <w:spacing w:line="273" w:lineRule="auto"/>
        <w:ind w:left="-993" w:right="-847"/>
        <w:jc w:val="both"/>
        <w:rPr>
          <w:b/>
          <w:bCs/>
          <w:sz w:val="24"/>
          <w:szCs w:val="24"/>
        </w:rPr>
      </w:pPr>
      <w:r>
        <w:rPr>
          <w:b/>
          <w:bCs/>
          <w:spacing w:val="-2"/>
          <w:sz w:val="24"/>
          <w:szCs w:val="24"/>
        </w:rPr>
        <w:t>9、符合《电离辐射防护与辐射源安全基本标准》有条件豁免要求的含Ⅴ类放射源设备，其</w:t>
      </w:r>
      <w:r>
        <w:rPr>
          <w:b/>
          <w:bCs/>
          <w:sz w:val="24"/>
          <w:szCs w:val="24"/>
        </w:rPr>
        <w:t>国内生产单位或进口总代理单位可填写《含源设备有条件豁免备案申报表》，向（</w:t>
      </w:r>
      <w:r>
        <w:rPr>
          <w:rFonts w:hint="eastAsia"/>
          <w:b/>
          <w:bCs/>
          <w:sz w:val="24"/>
          <w:szCs w:val="24"/>
        </w:rPr>
        <w:t xml:space="preserve"> A</w:t>
      </w:r>
      <w:r>
        <w:rPr>
          <w:b/>
          <w:bCs/>
          <w:spacing w:val="40"/>
          <w:sz w:val="24"/>
          <w:szCs w:val="24"/>
        </w:rPr>
        <w:t xml:space="preserve"> </w:t>
      </w:r>
      <w:r>
        <w:rPr>
          <w:b/>
          <w:bCs/>
          <w:sz w:val="24"/>
          <w:szCs w:val="24"/>
        </w:rPr>
        <w:t>）申</w:t>
      </w:r>
      <w:r>
        <w:rPr>
          <w:b/>
          <w:bCs/>
          <w:spacing w:val="-4"/>
          <w:sz w:val="24"/>
          <w:szCs w:val="24"/>
        </w:rPr>
        <w:t>报备案。</w:t>
      </w:r>
    </w:p>
    <w:p w14:paraId="6DB49206">
      <w:pPr>
        <w:pStyle w:val="4"/>
        <w:tabs>
          <w:tab w:val="left" w:pos="3826"/>
          <w:tab w:val="left" w:pos="8647"/>
        </w:tabs>
        <w:spacing w:before="3"/>
        <w:ind w:left="-993" w:right="-847" w:firstLine="354" w:firstLineChars="150"/>
        <w:jc w:val="both"/>
        <w:rPr>
          <w:sz w:val="24"/>
          <w:szCs w:val="24"/>
        </w:rPr>
      </w:pPr>
      <w:r>
        <w:rPr>
          <w:spacing w:val="-2"/>
          <w:sz w:val="24"/>
          <w:szCs w:val="24"/>
        </w:rPr>
        <w:t>A、国务院生态环境部</w:t>
      </w:r>
      <w:r>
        <w:rPr>
          <w:spacing w:val="-10"/>
          <w:sz w:val="24"/>
          <w:szCs w:val="24"/>
        </w:rPr>
        <w:t>门</w:t>
      </w:r>
      <w:r>
        <w:rPr>
          <w:sz w:val="24"/>
          <w:szCs w:val="24"/>
        </w:rPr>
        <w:tab/>
      </w:r>
      <w:r>
        <w:rPr>
          <w:spacing w:val="-2"/>
          <w:sz w:val="24"/>
          <w:szCs w:val="24"/>
        </w:rPr>
        <w:t>B、所在地省级生态环境部</w:t>
      </w:r>
      <w:r>
        <w:rPr>
          <w:spacing w:val="-10"/>
          <w:sz w:val="24"/>
          <w:szCs w:val="24"/>
        </w:rPr>
        <w:t>门</w:t>
      </w:r>
    </w:p>
    <w:p w14:paraId="3F4012AF">
      <w:pPr>
        <w:pStyle w:val="4"/>
        <w:tabs>
          <w:tab w:val="left" w:pos="4300"/>
          <w:tab w:val="left" w:pos="8647"/>
        </w:tabs>
        <w:spacing w:before="37"/>
        <w:ind w:left="-993" w:right="-847" w:firstLine="354" w:firstLineChars="150"/>
        <w:jc w:val="both"/>
        <w:rPr>
          <w:sz w:val="24"/>
          <w:szCs w:val="24"/>
        </w:rPr>
      </w:pPr>
      <w:r>
        <w:rPr>
          <w:spacing w:val="-2"/>
          <w:sz w:val="24"/>
          <w:szCs w:val="24"/>
        </w:rPr>
        <w:t>C、所在地市级生态环境部</w:t>
      </w:r>
      <w:r>
        <w:rPr>
          <w:spacing w:val="-10"/>
          <w:sz w:val="24"/>
          <w:szCs w:val="24"/>
        </w:rPr>
        <w:t>门</w:t>
      </w:r>
      <w:r>
        <w:rPr>
          <w:sz w:val="24"/>
          <w:szCs w:val="24"/>
        </w:rPr>
        <w:tab/>
      </w:r>
      <w:r>
        <w:rPr>
          <w:spacing w:val="-2"/>
          <w:sz w:val="24"/>
          <w:szCs w:val="24"/>
        </w:rPr>
        <w:t>D、所在地县级生态环境部</w:t>
      </w:r>
      <w:r>
        <w:rPr>
          <w:spacing w:val="-10"/>
          <w:sz w:val="24"/>
          <w:szCs w:val="24"/>
        </w:rPr>
        <w:t>门</w:t>
      </w:r>
    </w:p>
    <w:p w14:paraId="74619610">
      <w:pPr>
        <w:pStyle w:val="4"/>
        <w:tabs>
          <w:tab w:val="left" w:pos="8647"/>
        </w:tabs>
        <w:ind w:left="-993" w:right="-847"/>
        <w:jc w:val="both"/>
        <w:rPr>
          <w:b/>
          <w:bCs/>
          <w:sz w:val="24"/>
          <w:szCs w:val="24"/>
        </w:rPr>
      </w:pPr>
      <w:r>
        <w:rPr>
          <w:b/>
          <w:bCs/>
          <w:sz w:val="24"/>
          <w:szCs w:val="24"/>
        </w:rPr>
        <w:t>10、（</w:t>
      </w:r>
      <w:r>
        <w:rPr>
          <w:b/>
          <w:bCs/>
          <w:spacing w:val="26"/>
          <w:w w:val="150"/>
          <w:sz w:val="24"/>
          <w:szCs w:val="24"/>
        </w:rPr>
        <w:t xml:space="preserve"> </w:t>
      </w:r>
      <w:r>
        <w:rPr>
          <w:rFonts w:hint="eastAsia"/>
          <w:b/>
          <w:bCs/>
          <w:spacing w:val="26"/>
          <w:w w:val="150"/>
          <w:sz w:val="24"/>
          <w:szCs w:val="24"/>
        </w:rPr>
        <w:t>C</w:t>
      </w:r>
      <w:r>
        <w:rPr>
          <w:b/>
          <w:bCs/>
          <w:spacing w:val="26"/>
          <w:w w:val="150"/>
          <w:sz w:val="24"/>
          <w:szCs w:val="24"/>
        </w:rPr>
        <w:t xml:space="preserve"> </w:t>
      </w:r>
      <w:r>
        <w:rPr>
          <w:b/>
          <w:bCs/>
          <w:sz w:val="24"/>
          <w:szCs w:val="24"/>
        </w:rPr>
        <w:t>）</w:t>
      </w:r>
      <w:r>
        <w:rPr>
          <w:b/>
          <w:bCs/>
          <w:spacing w:val="-2"/>
          <w:sz w:val="24"/>
          <w:szCs w:val="24"/>
        </w:rPr>
        <w:t xml:space="preserve">是指Ⅲ类放射源丢失、被盗、失控，或者放射性同位素和射线装置失控导致 </w:t>
      </w:r>
      <w:r>
        <w:rPr>
          <w:b/>
          <w:bCs/>
          <w:spacing w:val="-10"/>
          <w:sz w:val="24"/>
          <w:szCs w:val="24"/>
        </w:rPr>
        <w:t>9</w:t>
      </w:r>
    </w:p>
    <w:p w14:paraId="60D25BED">
      <w:pPr>
        <w:pStyle w:val="4"/>
        <w:tabs>
          <w:tab w:val="left" w:pos="8647"/>
        </w:tabs>
        <w:ind w:left="-993" w:right="-847"/>
        <w:jc w:val="both"/>
        <w:rPr>
          <w:b/>
          <w:bCs/>
          <w:sz w:val="24"/>
          <w:szCs w:val="24"/>
        </w:rPr>
      </w:pPr>
      <w:r>
        <w:rPr>
          <w:b/>
          <w:bCs/>
          <w:spacing w:val="-2"/>
          <w:sz w:val="24"/>
          <w:szCs w:val="24"/>
        </w:rPr>
        <w:t>人以下（</w:t>
      </w:r>
      <w:r>
        <w:rPr>
          <w:b/>
          <w:bCs/>
          <w:spacing w:val="-19"/>
          <w:sz w:val="24"/>
          <w:szCs w:val="24"/>
        </w:rPr>
        <w:t xml:space="preserve">含 </w:t>
      </w:r>
      <w:r>
        <w:rPr>
          <w:b/>
          <w:bCs/>
          <w:spacing w:val="-2"/>
          <w:sz w:val="24"/>
          <w:szCs w:val="24"/>
        </w:rPr>
        <w:t>9</w:t>
      </w:r>
      <w:r>
        <w:rPr>
          <w:b/>
          <w:bCs/>
          <w:spacing w:val="-16"/>
          <w:sz w:val="24"/>
          <w:szCs w:val="24"/>
        </w:rPr>
        <w:t xml:space="preserve"> 人</w:t>
      </w:r>
      <w:r>
        <w:rPr>
          <w:b/>
          <w:bCs/>
          <w:spacing w:val="-2"/>
          <w:sz w:val="24"/>
          <w:szCs w:val="24"/>
        </w:rPr>
        <w:t>）</w:t>
      </w:r>
      <w:r>
        <w:rPr>
          <w:b/>
          <w:bCs/>
          <w:spacing w:val="-3"/>
          <w:sz w:val="24"/>
          <w:szCs w:val="24"/>
        </w:rPr>
        <w:t>急性重度放射病、局部器官残疾。</w:t>
      </w:r>
    </w:p>
    <w:p w14:paraId="031D80FF">
      <w:pPr>
        <w:pStyle w:val="4"/>
        <w:tabs>
          <w:tab w:val="left" w:pos="4300"/>
          <w:tab w:val="left" w:pos="8647"/>
        </w:tabs>
        <w:ind w:left="-993" w:right="-847" w:firstLine="354" w:firstLineChars="150"/>
        <w:jc w:val="both"/>
        <w:rPr>
          <w:sz w:val="24"/>
          <w:szCs w:val="24"/>
        </w:rPr>
      </w:pPr>
      <w:r>
        <w:rPr>
          <w:spacing w:val="-2"/>
          <w:sz w:val="24"/>
          <w:szCs w:val="24"/>
        </w:rPr>
        <w:t>A、特别重大辐射事</w:t>
      </w:r>
      <w:r>
        <w:rPr>
          <w:spacing w:val="-10"/>
          <w:sz w:val="24"/>
          <w:szCs w:val="24"/>
        </w:rPr>
        <w:t>故</w:t>
      </w:r>
      <w:r>
        <w:rPr>
          <w:sz w:val="24"/>
          <w:szCs w:val="24"/>
        </w:rPr>
        <w:tab/>
      </w:r>
      <w:r>
        <w:rPr>
          <w:spacing w:val="-2"/>
          <w:sz w:val="24"/>
          <w:szCs w:val="24"/>
        </w:rPr>
        <w:t>B、重大辐射事</w:t>
      </w:r>
      <w:r>
        <w:rPr>
          <w:spacing w:val="-10"/>
          <w:sz w:val="24"/>
          <w:szCs w:val="24"/>
        </w:rPr>
        <w:t>故</w:t>
      </w:r>
    </w:p>
    <w:p w14:paraId="55BFC8A9">
      <w:pPr>
        <w:pStyle w:val="4"/>
        <w:tabs>
          <w:tab w:val="left" w:pos="4300"/>
          <w:tab w:val="left" w:pos="8647"/>
        </w:tabs>
        <w:ind w:left="-993" w:right="-847" w:firstLine="354" w:firstLineChars="150"/>
        <w:jc w:val="both"/>
        <w:rPr>
          <w:sz w:val="24"/>
          <w:szCs w:val="24"/>
        </w:rPr>
      </w:pPr>
      <w:r>
        <w:rPr>
          <w:spacing w:val="-2"/>
          <w:sz w:val="24"/>
          <w:szCs w:val="24"/>
        </w:rPr>
        <w:t>C、较大辐射事</w:t>
      </w:r>
      <w:r>
        <w:rPr>
          <w:spacing w:val="-10"/>
          <w:sz w:val="24"/>
          <w:szCs w:val="24"/>
        </w:rPr>
        <w:t>故</w:t>
      </w:r>
      <w:r>
        <w:rPr>
          <w:sz w:val="24"/>
          <w:szCs w:val="24"/>
        </w:rPr>
        <w:tab/>
      </w:r>
      <w:r>
        <w:rPr>
          <w:spacing w:val="-2"/>
          <w:sz w:val="24"/>
          <w:szCs w:val="24"/>
        </w:rPr>
        <w:t>D、一般辐射事</w:t>
      </w:r>
      <w:r>
        <w:rPr>
          <w:spacing w:val="-10"/>
          <w:sz w:val="24"/>
          <w:szCs w:val="24"/>
        </w:rPr>
        <w:t>故</w:t>
      </w:r>
    </w:p>
    <w:p w14:paraId="4B29FD55">
      <w:pPr>
        <w:pStyle w:val="4"/>
        <w:tabs>
          <w:tab w:val="left" w:pos="8647"/>
        </w:tabs>
        <w:spacing w:line="273" w:lineRule="auto"/>
        <w:ind w:left="-993" w:right="-847"/>
        <w:jc w:val="both"/>
        <w:rPr>
          <w:b/>
          <w:bCs/>
          <w:sz w:val="24"/>
          <w:szCs w:val="24"/>
        </w:rPr>
      </w:pPr>
      <w:r>
        <w:rPr>
          <w:b/>
          <w:bCs/>
          <w:sz w:val="24"/>
          <w:szCs w:val="24"/>
        </w:rPr>
        <w:t>11、（</w:t>
      </w:r>
      <w:r>
        <w:rPr>
          <w:rFonts w:hint="eastAsia"/>
          <w:b/>
          <w:bCs/>
          <w:sz w:val="24"/>
          <w:szCs w:val="24"/>
        </w:rPr>
        <w:t xml:space="preserve"> A</w:t>
      </w:r>
      <w:r>
        <w:rPr>
          <w:b/>
          <w:bCs/>
          <w:spacing w:val="40"/>
          <w:sz w:val="24"/>
          <w:szCs w:val="24"/>
        </w:rPr>
        <w:t xml:space="preserve"> </w:t>
      </w:r>
      <w:r>
        <w:rPr>
          <w:b/>
          <w:bCs/>
          <w:sz w:val="24"/>
          <w:szCs w:val="24"/>
        </w:rPr>
        <w:t>）是指Ⅰ类、Ⅱ类放射源丢失、被盗、失控造成大范围严重辐射污染后果，或者</w:t>
      </w:r>
      <w:r>
        <w:rPr>
          <w:b/>
          <w:bCs/>
          <w:spacing w:val="-1"/>
          <w:sz w:val="24"/>
          <w:szCs w:val="24"/>
        </w:rPr>
        <w:t xml:space="preserve">放射性同位素和射线装置失控导致 </w:t>
      </w:r>
      <w:r>
        <w:rPr>
          <w:b/>
          <w:bCs/>
          <w:sz w:val="24"/>
          <w:szCs w:val="24"/>
        </w:rPr>
        <w:t>3</w:t>
      </w:r>
      <w:r>
        <w:rPr>
          <w:b/>
          <w:bCs/>
          <w:spacing w:val="-4"/>
          <w:sz w:val="24"/>
          <w:szCs w:val="24"/>
        </w:rPr>
        <w:t xml:space="preserve"> 人以上</w:t>
      </w:r>
      <w:r>
        <w:rPr>
          <w:b/>
          <w:bCs/>
          <w:sz w:val="24"/>
          <w:szCs w:val="24"/>
        </w:rPr>
        <w:t>（</w:t>
      </w:r>
      <w:r>
        <w:rPr>
          <w:b/>
          <w:bCs/>
          <w:spacing w:val="-8"/>
          <w:sz w:val="24"/>
          <w:szCs w:val="24"/>
        </w:rPr>
        <w:t xml:space="preserve">含 </w:t>
      </w:r>
      <w:r>
        <w:rPr>
          <w:b/>
          <w:bCs/>
          <w:sz w:val="24"/>
          <w:szCs w:val="24"/>
        </w:rPr>
        <w:t>3</w:t>
      </w:r>
      <w:r>
        <w:rPr>
          <w:b/>
          <w:bCs/>
          <w:spacing w:val="-7"/>
          <w:sz w:val="24"/>
          <w:szCs w:val="24"/>
        </w:rPr>
        <w:t xml:space="preserve"> 人</w:t>
      </w:r>
      <w:r>
        <w:rPr>
          <w:b/>
          <w:bCs/>
          <w:sz w:val="24"/>
          <w:szCs w:val="24"/>
        </w:rPr>
        <w:t>）急性死亡。</w:t>
      </w:r>
    </w:p>
    <w:p w14:paraId="74CAB58D">
      <w:pPr>
        <w:pStyle w:val="4"/>
        <w:tabs>
          <w:tab w:val="left" w:pos="4300"/>
          <w:tab w:val="left" w:pos="8647"/>
        </w:tabs>
        <w:spacing w:before="2"/>
        <w:ind w:left="-993" w:right="-847" w:firstLine="354" w:firstLineChars="150"/>
        <w:jc w:val="both"/>
        <w:rPr>
          <w:sz w:val="24"/>
          <w:szCs w:val="24"/>
        </w:rPr>
      </w:pPr>
      <w:r>
        <w:rPr>
          <w:spacing w:val="-2"/>
          <w:sz w:val="24"/>
          <w:szCs w:val="24"/>
        </w:rPr>
        <w:t>A、特别重大辐射事</w:t>
      </w:r>
      <w:r>
        <w:rPr>
          <w:spacing w:val="-10"/>
          <w:sz w:val="24"/>
          <w:szCs w:val="24"/>
        </w:rPr>
        <w:t>故</w:t>
      </w:r>
      <w:r>
        <w:rPr>
          <w:sz w:val="24"/>
          <w:szCs w:val="24"/>
        </w:rPr>
        <w:tab/>
      </w:r>
      <w:r>
        <w:rPr>
          <w:spacing w:val="-2"/>
          <w:sz w:val="24"/>
          <w:szCs w:val="24"/>
        </w:rPr>
        <w:t>B、重大辐射事</w:t>
      </w:r>
      <w:r>
        <w:rPr>
          <w:spacing w:val="-10"/>
          <w:sz w:val="24"/>
          <w:szCs w:val="24"/>
        </w:rPr>
        <w:t>故</w:t>
      </w:r>
    </w:p>
    <w:p w14:paraId="58ABCDB7">
      <w:pPr>
        <w:pStyle w:val="4"/>
        <w:tabs>
          <w:tab w:val="left" w:pos="4300"/>
          <w:tab w:val="left" w:pos="8647"/>
        </w:tabs>
        <w:ind w:left="-993" w:right="-847" w:firstLine="354" w:firstLineChars="150"/>
        <w:jc w:val="both"/>
        <w:rPr>
          <w:sz w:val="24"/>
          <w:szCs w:val="24"/>
        </w:rPr>
      </w:pPr>
      <w:r>
        <w:rPr>
          <w:spacing w:val="-2"/>
          <w:sz w:val="24"/>
          <w:szCs w:val="24"/>
        </w:rPr>
        <w:t>C、较大辐射事</w:t>
      </w:r>
      <w:r>
        <w:rPr>
          <w:spacing w:val="-10"/>
          <w:sz w:val="24"/>
          <w:szCs w:val="24"/>
        </w:rPr>
        <w:t>故</w:t>
      </w:r>
      <w:r>
        <w:rPr>
          <w:sz w:val="24"/>
          <w:szCs w:val="24"/>
        </w:rPr>
        <w:tab/>
      </w:r>
      <w:r>
        <w:rPr>
          <w:spacing w:val="-2"/>
          <w:sz w:val="24"/>
          <w:szCs w:val="24"/>
        </w:rPr>
        <w:t>D、一般辐射事</w:t>
      </w:r>
      <w:r>
        <w:rPr>
          <w:spacing w:val="-10"/>
          <w:sz w:val="24"/>
          <w:szCs w:val="24"/>
        </w:rPr>
        <w:t>故</w:t>
      </w:r>
    </w:p>
    <w:p w14:paraId="6003221D">
      <w:pPr>
        <w:pStyle w:val="4"/>
        <w:tabs>
          <w:tab w:val="left" w:pos="8647"/>
        </w:tabs>
        <w:spacing w:line="273" w:lineRule="auto"/>
        <w:ind w:left="-993" w:right="-847"/>
        <w:jc w:val="both"/>
        <w:rPr>
          <w:b/>
          <w:bCs/>
          <w:sz w:val="24"/>
          <w:szCs w:val="24"/>
        </w:rPr>
      </w:pPr>
      <w:r>
        <w:rPr>
          <w:b/>
          <w:bCs/>
          <w:sz w:val="24"/>
          <w:szCs w:val="24"/>
        </w:rPr>
        <w:t>12、年销售量超过豁免水平（</w:t>
      </w:r>
      <w:r>
        <w:rPr>
          <w:b/>
          <w:bCs/>
          <w:spacing w:val="40"/>
          <w:sz w:val="24"/>
          <w:szCs w:val="24"/>
        </w:rPr>
        <w:t xml:space="preserve"> </w:t>
      </w:r>
      <w:r>
        <w:rPr>
          <w:rFonts w:hint="eastAsia"/>
          <w:b/>
          <w:bCs/>
          <w:spacing w:val="40"/>
          <w:sz w:val="24"/>
          <w:szCs w:val="24"/>
        </w:rPr>
        <w:t>A</w:t>
      </w:r>
      <w:r>
        <w:rPr>
          <w:b/>
          <w:bCs/>
          <w:spacing w:val="40"/>
          <w:sz w:val="24"/>
          <w:szCs w:val="24"/>
        </w:rPr>
        <w:t xml:space="preserve"> </w:t>
      </w:r>
      <w:r>
        <w:rPr>
          <w:b/>
          <w:bCs/>
          <w:sz w:val="24"/>
          <w:szCs w:val="24"/>
        </w:rPr>
        <w:t>）倍（有条件豁免含源设备（</w:t>
      </w:r>
      <w:r>
        <w:rPr>
          <w:b/>
          <w:bCs/>
          <w:spacing w:val="40"/>
          <w:sz w:val="24"/>
          <w:szCs w:val="24"/>
        </w:rPr>
        <w:t xml:space="preserve">  </w:t>
      </w:r>
      <w:r>
        <w:rPr>
          <w:b/>
          <w:bCs/>
          <w:sz w:val="24"/>
          <w:szCs w:val="24"/>
        </w:rPr>
        <w:t>）台）或者持有量超过豁免水平（</w:t>
      </w:r>
      <w:r>
        <w:rPr>
          <w:b/>
          <w:bCs/>
          <w:spacing w:val="40"/>
          <w:sz w:val="24"/>
          <w:szCs w:val="24"/>
        </w:rPr>
        <w:t xml:space="preserve">  </w:t>
      </w:r>
      <w:r>
        <w:rPr>
          <w:b/>
          <w:bCs/>
          <w:sz w:val="24"/>
          <w:szCs w:val="24"/>
        </w:rPr>
        <w:t>）倍（有条件豁免含源设备（</w:t>
      </w:r>
      <w:r>
        <w:rPr>
          <w:b/>
          <w:bCs/>
          <w:spacing w:val="40"/>
          <w:sz w:val="24"/>
          <w:szCs w:val="24"/>
        </w:rPr>
        <w:t xml:space="preserve">  </w:t>
      </w:r>
      <w:r>
        <w:rPr>
          <w:b/>
          <w:bCs/>
          <w:sz w:val="24"/>
          <w:szCs w:val="24"/>
        </w:rPr>
        <w:t>）台）的单位，属于销售或者使用较大批</w:t>
      </w:r>
      <w:r>
        <w:rPr>
          <w:b/>
          <w:bCs/>
          <w:spacing w:val="-2"/>
          <w:sz w:val="24"/>
          <w:szCs w:val="24"/>
        </w:rPr>
        <w:t>量豁免放射性同位素产品的单位，应当办理辐射安全许可证，并接受辐射安全监管。</w:t>
      </w:r>
    </w:p>
    <w:p w14:paraId="43C528D3">
      <w:pPr>
        <w:pStyle w:val="4"/>
        <w:tabs>
          <w:tab w:val="left" w:pos="8647"/>
        </w:tabs>
        <w:spacing w:before="2" w:line="273" w:lineRule="auto"/>
        <w:ind w:left="-993" w:right="-847" w:firstLine="354" w:firstLineChars="150"/>
        <w:rPr>
          <w:sz w:val="24"/>
          <w:szCs w:val="24"/>
        </w:rPr>
      </w:pPr>
      <w:r>
        <w:rPr>
          <w:spacing w:val="-2"/>
          <w:sz w:val="24"/>
          <w:szCs w:val="24"/>
        </w:rPr>
        <w:t xml:space="preserve">A、100，100，10，10 </w:t>
      </w:r>
      <w:r>
        <w:rPr>
          <w:rFonts w:hint="eastAsia"/>
          <w:spacing w:val="-2"/>
          <w:sz w:val="24"/>
          <w:szCs w:val="24"/>
        </w:rPr>
        <w:t xml:space="preserve">        </w:t>
      </w:r>
      <w:r>
        <w:rPr>
          <w:spacing w:val="-2"/>
          <w:sz w:val="24"/>
          <w:szCs w:val="24"/>
        </w:rPr>
        <w:t>B、10001000100100</w:t>
      </w:r>
    </w:p>
    <w:p w14:paraId="73D47963">
      <w:pPr>
        <w:pStyle w:val="4"/>
        <w:tabs>
          <w:tab w:val="left" w:pos="8647"/>
        </w:tabs>
        <w:spacing w:before="2" w:line="273" w:lineRule="auto"/>
        <w:ind w:left="-993" w:right="-847" w:firstLine="354" w:firstLineChars="150"/>
        <w:rPr>
          <w:sz w:val="24"/>
          <w:szCs w:val="24"/>
        </w:rPr>
      </w:pPr>
      <w:r>
        <w:rPr>
          <w:spacing w:val="-2"/>
          <w:sz w:val="24"/>
          <w:szCs w:val="24"/>
        </w:rPr>
        <w:t xml:space="preserve">C、1000，100，100，10 </w:t>
      </w:r>
      <w:r>
        <w:rPr>
          <w:rFonts w:hint="eastAsia"/>
          <w:spacing w:val="-2"/>
          <w:sz w:val="24"/>
          <w:szCs w:val="24"/>
        </w:rPr>
        <w:t xml:space="preserve">      </w:t>
      </w:r>
      <w:r>
        <w:rPr>
          <w:spacing w:val="-2"/>
          <w:sz w:val="24"/>
          <w:szCs w:val="24"/>
        </w:rPr>
        <w:t>D、500，500，50，50</w:t>
      </w:r>
    </w:p>
    <w:p w14:paraId="76B08D86">
      <w:pPr>
        <w:pStyle w:val="4"/>
        <w:tabs>
          <w:tab w:val="left" w:pos="3459"/>
          <w:tab w:val="left" w:pos="8647"/>
        </w:tabs>
        <w:spacing w:before="1"/>
        <w:ind w:left="-993" w:right="-847"/>
        <w:rPr>
          <w:b/>
          <w:bCs/>
          <w:sz w:val="24"/>
          <w:szCs w:val="24"/>
        </w:rPr>
      </w:pPr>
      <w:r>
        <w:rPr>
          <w:b/>
          <w:bCs/>
          <w:spacing w:val="-2"/>
          <w:sz w:val="24"/>
          <w:szCs w:val="24"/>
        </w:rPr>
        <w:t>13、辐射安全许可证有效期为</w:t>
      </w:r>
      <w:r>
        <w:rPr>
          <w:b/>
          <w:bCs/>
          <w:spacing w:val="-10"/>
          <w:sz w:val="24"/>
          <w:szCs w:val="24"/>
        </w:rPr>
        <w:t>（</w:t>
      </w:r>
      <w:r>
        <w:rPr>
          <w:rFonts w:hint="eastAsia"/>
          <w:b/>
          <w:bCs/>
          <w:spacing w:val="-10"/>
          <w:sz w:val="24"/>
          <w:szCs w:val="24"/>
        </w:rPr>
        <w:t xml:space="preserve">  D   </w:t>
      </w:r>
      <w:r>
        <w:rPr>
          <w:b/>
          <w:bCs/>
          <w:sz w:val="24"/>
          <w:szCs w:val="24"/>
        </w:rPr>
        <w:t>）年</w:t>
      </w:r>
      <w:r>
        <w:rPr>
          <w:b/>
          <w:bCs/>
          <w:spacing w:val="-10"/>
          <w:sz w:val="24"/>
          <w:szCs w:val="24"/>
        </w:rPr>
        <w:t>。</w:t>
      </w:r>
    </w:p>
    <w:p w14:paraId="7936FC6E">
      <w:pPr>
        <w:pStyle w:val="4"/>
        <w:tabs>
          <w:tab w:val="left" w:pos="2409"/>
          <w:tab w:val="left" w:pos="4299"/>
          <w:tab w:val="left" w:pos="6189"/>
          <w:tab w:val="left" w:pos="8647"/>
        </w:tabs>
        <w:ind w:left="-993" w:right="-847" w:firstLine="354" w:firstLineChars="150"/>
        <w:rPr>
          <w:sz w:val="24"/>
          <w:szCs w:val="24"/>
        </w:rPr>
      </w:pPr>
      <w:r>
        <w:rPr>
          <w:spacing w:val="-2"/>
          <w:sz w:val="24"/>
          <w:szCs w:val="24"/>
        </w:rPr>
        <w:t>A、</w:t>
      </w:r>
      <w:r>
        <w:rPr>
          <w:spacing w:val="-10"/>
          <w:sz w:val="24"/>
          <w:szCs w:val="24"/>
        </w:rPr>
        <w:t>2</w:t>
      </w:r>
      <w:r>
        <w:rPr>
          <w:rFonts w:hint="eastAsia"/>
          <w:spacing w:val="-10"/>
          <w:sz w:val="24"/>
          <w:szCs w:val="24"/>
        </w:rPr>
        <w:t xml:space="preserve">        </w:t>
      </w:r>
      <w:r>
        <w:rPr>
          <w:spacing w:val="-2"/>
          <w:sz w:val="24"/>
          <w:szCs w:val="24"/>
        </w:rPr>
        <w:t>B、</w:t>
      </w:r>
      <w:r>
        <w:rPr>
          <w:spacing w:val="-10"/>
          <w:sz w:val="24"/>
          <w:szCs w:val="24"/>
        </w:rPr>
        <w:t>3</w:t>
      </w:r>
      <w:r>
        <w:rPr>
          <w:sz w:val="24"/>
          <w:szCs w:val="24"/>
        </w:rPr>
        <w:tab/>
      </w:r>
      <w:r>
        <w:rPr>
          <w:spacing w:val="-2"/>
          <w:sz w:val="24"/>
          <w:szCs w:val="24"/>
        </w:rPr>
        <w:t>C、</w:t>
      </w:r>
      <w:r>
        <w:rPr>
          <w:spacing w:val="-10"/>
          <w:sz w:val="24"/>
          <w:szCs w:val="24"/>
        </w:rPr>
        <w:t>4</w:t>
      </w:r>
      <w:r>
        <w:rPr>
          <w:sz w:val="24"/>
          <w:szCs w:val="24"/>
        </w:rPr>
        <w:tab/>
      </w:r>
      <w:r>
        <w:rPr>
          <w:spacing w:val="-2"/>
          <w:sz w:val="24"/>
          <w:szCs w:val="24"/>
        </w:rPr>
        <w:t>D、</w:t>
      </w:r>
      <w:r>
        <w:rPr>
          <w:spacing w:val="-10"/>
          <w:sz w:val="24"/>
          <w:szCs w:val="24"/>
        </w:rPr>
        <w:t>5</w:t>
      </w:r>
    </w:p>
    <w:p w14:paraId="53E5E87B">
      <w:pPr>
        <w:pStyle w:val="4"/>
        <w:tabs>
          <w:tab w:val="left" w:pos="8647"/>
        </w:tabs>
        <w:spacing w:line="273" w:lineRule="auto"/>
        <w:ind w:left="-993" w:right="-847"/>
        <w:jc w:val="both"/>
        <w:rPr>
          <w:b/>
          <w:bCs/>
          <w:sz w:val="24"/>
          <w:szCs w:val="24"/>
        </w:rPr>
      </w:pPr>
      <w:r>
        <w:rPr>
          <w:b/>
          <w:bCs/>
          <w:spacing w:val="-2"/>
          <w:sz w:val="24"/>
          <w:szCs w:val="24"/>
        </w:rPr>
        <w:t>14</w:t>
      </w:r>
      <w:r>
        <w:rPr>
          <w:b/>
          <w:bCs/>
          <w:spacing w:val="-22"/>
          <w:sz w:val="24"/>
          <w:szCs w:val="24"/>
        </w:rPr>
        <w:t>、辐射工作单位部分终止或者全部终止生产、销售、使用放射性同位素与射线装置活动的，</w:t>
      </w:r>
      <w:r>
        <w:rPr>
          <w:b/>
          <w:bCs/>
          <w:sz w:val="24"/>
          <w:szCs w:val="24"/>
        </w:rPr>
        <w:t>应当向（</w:t>
      </w:r>
      <w:r>
        <w:rPr>
          <w:b/>
          <w:bCs/>
          <w:spacing w:val="40"/>
          <w:sz w:val="24"/>
          <w:szCs w:val="24"/>
        </w:rPr>
        <w:t xml:space="preserve"> </w:t>
      </w:r>
      <w:r>
        <w:rPr>
          <w:rFonts w:hint="eastAsia"/>
          <w:b/>
          <w:bCs/>
          <w:spacing w:val="40"/>
          <w:sz w:val="24"/>
          <w:szCs w:val="24"/>
        </w:rPr>
        <w:t>A</w:t>
      </w:r>
      <w:r>
        <w:rPr>
          <w:b/>
          <w:bCs/>
          <w:spacing w:val="40"/>
          <w:sz w:val="24"/>
          <w:szCs w:val="24"/>
        </w:rPr>
        <w:t xml:space="preserve"> </w:t>
      </w:r>
      <w:r>
        <w:rPr>
          <w:b/>
          <w:bCs/>
          <w:sz w:val="24"/>
          <w:szCs w:val="24"/>
        </w:rPr>
        <w:t>）提出部分变更或者注销许可证申请，由（</w:t>
      </w:r>
      <w:r>
        <w:rPr>
          <w:b/>
          <w:bCs/>
          <w:spacing w:val="40"/>
          <w:sz w:val="24"/>
          <w:szCs w:val="24"/>
        </w:rPr>
        <w:t xml:space="preserve">  </w:t>
      </w:r>
      <w:r>
        <w:rPr>
          <w:b/>
          <w:bCs/>
          <w:sz w:val="24"/>
          <w:szCs w:val="24"/>
        </w:rPr>
        <w:t>）核查合格后，予以变更或者</w:t>
      </w:r>
      <w:r>
        <w:rPr>
          <w:b/>
          <w:bCs/>
          <w:spacing w:val="-2"/>
          <w:sz w:val="24"/>
          <w:szCs w:val="24"/>
        </w:rPr>
        <w:t>注销许可证。</w:t>
      </w:r>
    </w:p>
    <w:p w14:paraId="6BA59D77">
      <w:pPr>
        <w:pStyle w:val="4"/>
        <w:tabs>
          <w:tab w:val="left" w:pos="4300"/>
          <w:tab w:val="left" w:pos="8647"/>
        </w:tabs>
        <w:spacing w:before="3"/>
        <w:ind w:left="-993" w:right="-847" w:firstLine="472" w:firstLineChars="200"/>
        <w:jc w:val="both"/>
        <w:rPr>
          <w:sz w:val="24"/>
          <w:szCs w:val="24"/>
        </w:rPr>
      </w:pPr>
      <w:r>
        <w:rPr>
          <w:spacing w:val="-2"/>
          <w:sz w:val="24"/>
          <w:szCs w:val="24"/>
        </w:rPr>
        <w:t>A、原发证机</w:t>
      </w:r>
      <w:r>
        <w:rPr>
          <w:spacing w:val="-10"/>
          <w:sz w:val="24"/>
          <w:szCs w:val="24"/>
        </w:rPr>
        <w:t>关</w:t>
      </w:r>
      <w:r>
        <w:rPr>
          <w:sz w:val="24"/>
          <w:szCs w:val="24"/>
        </w:rPr>
        <w:tab/>
      </w:r>
      <w:r>
        <w:rPr>
          <w:spacing w:val="-2"/>
          <w:sz w:val="24"/>
          <w:szCs w:val="24"/>
        </w:rPr>
        <w:t>B、县级生态环境部</w:t>
      </w:r>
      <w:r>
        <w:rPr>
          <w:spacing w:val="-10"/>
          <w:sz w:val="24"/>
          <w:szCs w:val="24"/>
        </w:rPr>
        <w:t>门</w:t>
      </w:r>
    </w:p>
    <w:p w14:paraId="575C0262">
      <w:pPr>
        <w:pStyle w:val="4"/>
        <w:tabs>
          <w:tab w:val="left" w:pos="4300"/>
          <w:tab w:val="left" w:pos="8647"/>
        </w:tabs>
        <w:ind w:left="-993" w:right="-847" w:firstLine="472" w:firstLineChars="200"/>
        <w:jc w:val="both"/>
        <w:rPr>
          <w:sz w:val="24"/>
          <w:szCs w:val="24"/>
        </w:rPr>
      </w:pPr>
      <w:r>
        <w:rPr>
          <w:spacing w:val="-2"/>
          <w:sz w:val="24"/>
          <w:szCs w:val="24"/>
        </w:rPr>
        <w:t>C、省级生态环境部</w:t>
      </w:r>
      <w:r>
        <w:rPr>
          <w:spacing w:val="-10"/>
          <w:sz w:val="24"/>
          <w:szCs w:val="24"/>
        </w:rPr>
        <w:t>门</w:t>
      </w:r>
      <w:r>
        <w:rPr>
          <w:sz w:val="24"/>
          <w:szCs w:val="24"/>
        </w:rPr>
        <w:tab/>
      </w:r>
      <w:r>
        <w:rPr>
          <w:spacing w:val="-2"/>
          <w:sz w:val="24"/>
          <w:szCs w:val="24"/>
        </w:rPr>
        <w:t>D、国务院生态环境主管部</w:t>
      </w:r>
      <w:r>
        <w:rPr>
          <w:spacing w:val="-10"/>
          <w:sz w:val="24"/>
          <w:szCs w:val="24"/>
        </w:rPr>
        <w:t>门</w:t>
      </w:r>
    </w:p>
    <w:p w14:paraId="1788CA1C">
      <w:pPr>
        <w:pStyle w:val="4"/>
        <w:tabs>
          <w:tab w:val="left" w:pos="8647"/>
        </w:tabs>
        <w:spacing w:line="273" w:lineRule="auto"/>
        <w:ind w:left="-993" w:right="-847"/>
        <w:jc w:val="both"/>
        <w:rPr>
          <w:b/>
          <w:bCs/>
          <w:sz w:val="24"/>
          <w:szCs w:val="24"/>
        </w:rPr>
      </w:pPr>
      <w:r>
        <w:rPr>
          <w:b/>
          <w:bCs/>
          <w:spacing w:val="-4"/>
          <w:sz w:val="24"/>
          <w:szCs w:val="24"/>
        </w:rPr>
        <w:t>15、使用放射性同位素和射线装置的单位发生辐射事故，造成放射性危害的，应依法对放射</w:t>
      </w:r>
      <w:r>
        <w:rPr>
          <w:b/>
          <w:bCs/>
          <w:sz w:val="24"/>
          <w:szCs w:val="24"/>
        </w:rPr>
        <w:t>性危害承担责任的是（</w:t>
      </w:r>
      <w:r>
        <w:rPr>
          <w:b/>
          <w:bCs/>
          <w:spacing w:val="40"/>
          <w:sz w:val="24"/>
          <w:szCs w:val="24"/>
        </w:rPr>
        <w:t xml:space="preserve"> </w:t>
      </w:r>
      <w:r>
        <w:rPr>
          <w:rFonts w:hint="eastAsia"/>
          <w:b/>
          <w:bCs/>
          <w:spacing w:val="40"/>
          <w:sz w:val="24"/>
          <w:szCs w:val="24"/>
        </w:rPr>
        <w:t>A</w:t>
      </w:r>
      <w:r>
        <w:rPr>
          <w:b/>
          <w:bCs/>
          <w:spacing w:val="40"/>
          <w:sz w:val="24"/>
          <w:szCs w:val="24"/>
        </w:rPr>
        <w:t xml:space="preserve"> </w:t>
      </w:r>
      <w:r>
        <w:rPr>
          <w:b/>
          <w:bCs/>
          <w:sz w:val="24"/>
          <w:szCs w:val="24"/>
        </w:rPr>
        <w:t>）。</w:t>
      </w:r>
    </w:p>
    <w:p w14:paraId="2418FF5E">
      <w:pPr>
        <w:pStyle w:val="4"/>
        <w:tabs>
          <w:tab w:val="left" w:pos="8647"/>
        </w:tabs>
        <w:spacing w:before="1"/>
        <w:ind w:left="-993" w:right="-847" w:firstLine="472" w:firstLineChars="200"/>
        <w:rPr>
          <w:sz w:val="24"/>
          <w:szCs w:val="24"/>
        </w:rPr>
      </w:pPr>
      <w:r>
        <w:rPr>
          <w:spacing w:val="-2"/>
          <w:sz w:val="24"/>
          <w:szCs w:val="24"/>
        </w:rPr>
        <w:t>A</w:t>
      </w:r>
      <w:r>
        <w:rPr>
          <w:spacing w:val="-3"/>
          <w:sz w:val="24"/>
          <w:szCs w:val="24"/>
        </w:rPr>
        <w:t>、使用放射性同位素和射线装置的单位</w:t>
      </w:r>
    </w:p>
    <w:p w14:paraId="6B536575">
      <w:pPr>
        <w:pStyle w:val="4"/>
        <w:tabs>
          <w:tab w:val="left" w:pos="8647"/>
        </w:tabs>
        <w:spacing w:line="273" w:lineRule="auto"/>
        <w:ind w:left="-993" w:right="-847" w:firstLine="472" w:firstLineChars="200"/>
        <w:rPr>
          <w:spacing w:val="-2"/>
          <w:sz w:val="24"/>
          <w:szCs w:val="24"/>
        </w:rPr>
      </w:pPr>
      <w:r>
        <w:rPr>
          <w:spacing w:val="-2"/>
          <w:sz w:val="24"/>
          <w:szCs w:val="24"/>
        </w:rPr>
        <w:t>B、使用放射性同位素和射线装置单位的行业主管部门</w:t>
      </w:r>
    </w:p>
    <w:p w14:paraId="5C3F5E68">
      <w:pPr>
        <w:pStyle w:val="4"/>
        <w:tabs>
          <w:tab w:val="left" w:pos="8647"/>
        </w:tabs>
        <w:spacing w:line="273" w:lineRule="auto"/>
        <w:ind w:left="-993" w:right="-847" w:firstLine="472" w:firstLineChars="200"/>
        <w:rPr>
          <w:sz w:val="24"/>
          <w:szCs w:val="24"/>
        </w:rPr>
      </w:pPr>
      <w:r>
        <w:rPr>
          <w:spacing w:val="-2"/>
          <w:sz w:val="24"/>
          <w:szCs w:val="24"/>
        </w:rPr>
        <w:t>C、省级环境保护行政主管部门</w:t>
      </w:r>
    </w:p>
    <w:p w14:paraId="170A07B2">
      <w:pPr>
        <w:pStyle w:val="4"/>
        <w:tabs>
          <w:tab w:val="left" w:pos="8647"/>
        </w:tabs>
        <w:spacing w:before="2"/>
        <w:ind w:left="-993" w:right="-847" w:firstLine="472" w:firstLineChars="200"/>
        <w:rPr>
          <w:sz w:val="24"/>
          <w:szCs w:val="24"/>
        </w:rPr>
      </w:pPr>
      <w:r>
        <w:rPr>
          <w:spacing w:val="-2"/>
          <w:sz w:val="24"/>
          <w:szCs w:val="24"/>
        </w:rPr>
        <w:t>D</w:t>
      </w:r>
      <w:r>
        <w:rPr>
          <w:spacing w:val="-3"/>
          <w:sz w:val="24"/>
          <w:szCs w:val="24"/>
        </w:rPr>
        <w:t>、县级环境保护行政主管部门</w:t>
      </w:r>
    </w:p>
    <w:p w14:paraId="60055D0F">
      <w:pPr>
        <w:pStyle w:val="4"/>
        <w:tabs>
          <w:tab w:val="left" w:pos="998"/>
          <w:tab w:val="left" w:pos="8647"/>
        </w:tabs>
        <w:spacing w:line="273" w:lineRule="auto"/>
        <w:ind w:left="-993" w:right="-847"/>
        <w:rPr>
          <w:b/>
          <w:bCs/>
          <w:spacing w:val="-2"/>
          <w:sz w:val="24"/>
          <w:szCs w:val="24"/>
        </w:rPr>
      </w:pPr>
      <w:r>
        <w:rPr>
          <w:b/>
          <w:bCs/>
          <w:spacing w:val="-4"/>
          <w:sz w:val="24"/>
          <w:szCs w:val="24"/>
        </w:rPr>
        <w:t>16</w:t>
      </w:r>
      <w:r>
        <w:rPr>
          <w:b/>
          <w:bCs/>
          <w:spacing w:val="-153"/>
          <w:sz w:val="24"/>
          <w:szCs w:val="24"/>
        </w:rPr>
        <w:t>、</w:t>
      </w:r>
      <w:r>
        <w:rPr>
          <w:b/>
          <w:bCs/>
          <w:spacing w:val="-4"/>
          <w:sz w:val="24"/>
          <w:szCs w:val="24"/>
        </w:rPr>
        <w:t>（</w:t>
      </w:r>
      <w:r>
        <w:rPr>
          <w:rFonts w:hint="eastAsia"/>
          <w:b/>
          <w:bCs/>
          <w:spacing w:val="-4"/>
          <w:sz w:val="24"/>
          <w:szCs w:val="24"/>
        </w:rPr>
        <w:t xml:space="preserve">  B  </w:t>
      </w:r>
      <w:r>
        <w:rPr>
          <w:b/>
          <w:bCs/>
          <w:spacing w:val="-77"/>
          <w:sz w:val="24"/>
          <w:szCs w:val="24"/>
        </w:rPr>
        <w:t>）</w:t>
      </w:r>
      <w:r>
        <w:rPr>
          <w:b/>
          <w:bCs/>
          <w:spacing w:val="-2"/>
          <w:sz w:val="24"/>
          <w:szCs w:val="24"/>
        </w:rPr>
        <w:t>主管部门对全国放射性同位素</w:t>
      </w:r>
      <w:r>
        <w:rPr>
          <w:b/>
          <w:bCs/>
          <w:spacing w:val="-76"/>
          <w:sz w:val="24"/>
          <w:szCs w:val="24"/>
        </w:rPr>
        <w:t>、</w:t>
      </w:r>
      <w:r>
        <w:rPr>
          <w:b/>
          <w:bCs/>
          <w:spacing w:val="-2"/>
          <w:sz w:val="24"/>
          <w:szCs w:val="24"/>
        </w:rPr>
        <w:t xml:space="preserve">射线装置的安全和防护工作实施统一监督管理。 </w:t>
      </w:r>
    </w:p>
    <w:p w14:paraId="0C071871">
      <w:pPr>
        <w:pStyle w:val="4"/>
        <w:tabs>
          <w:tab w:val="left" w:pos="998"/>
          <w:tab w:val="left" w:pos="8647"/>
        </w:tabs>
        <w:spacing w:line="273" w:lineRule="auto"/>
        <w:ind w:left="-993" w:right="-847" w:firstLine="354" w:firstLineChars="150"/>
        <w:rPr>
          <w:spacing w:val="-2"/>
          <w:sz w:val="24"/>
          <w:szCs w:val="24"/>
        </w:rPr>
      </w:pPr>
      <w:r>
        <w:rPr>
          <w:spacing w:val="-2"/>
          <w:sz w:val="24"/>
          <w:szCs w:val="24"/>
        </w:rPr>
        <w:t>A、省级人民政府生态环境</w:t>
      </w:r>
      <w:r>
        <w:rPr>
          <w:rFonts w:hint="eastAsia"/>
          <w:sz w:val="24"/>
          <w:szCs w:val="24"/>
        </w:rPr>
        <w:t xml:space="preserve">     </w:t>
      </w:r>
      <w:r>
        <w:rPr>
          <w:spacing w:val="-2"/>
          <w:sz w:val="24"/>
          <w:szCs w:val="24"/>
        </w:rPr>
        <w:t>B、国务院生态环境</w:t>
      </w:r>
    </w:p>
    <w:p w14:paraId="04FD8973">
      <w:pPr>
        <w:pStyle w:val="4"/>
        <w:tabs>
          <w:tab w:val="left" w:pos="998"/>
          <w:tab w:val="left" w:pos="8647"/>
        </w:tabs>
        <w:spacing w:line="273" w:lineRule="auto"/>
        <w:ind w:left="-993" w:right="-847" w:firstLine="354" w:firstLineChars="150"/>
        <w:rPr>
          <w:sz w:val="24"/>
          <w:szCs w:val="24"/>
        </w:rPr>
      </w:pPr>
      <w:r>
        <w:rPr>
          <w:spacing w:val="-2"/>
          <w:sz w:val="24"/>
          <w:szCs w:val="24"/>
        </w:rPr>
        <w:t>C、国务院卫生</w:t>
      </w:r>
      <w:r>
        <w:rPr>
          <w:rFonts w:hint="eastAsia"/>
          <w:sz w:val="24"/>
          <w:szCs w:val="24"/>
        </w:rPr>
        <w:t xml:space="preserve">               </w:t>
      </w:r>
      <w:r>
        <w:rPr>
          <w:spacing w:val="-2"/>
          <w:sz w:val="24"/>
          <w:szCs w:val="24"/>
        </w:rPr>
        <w:t>D</w:t>
      </w:r>
      <w:r>
        <w:rPr>
          <w:spacing w:val="-3"/>
          <w:sz w:val="24"/>
          <w:szCs w:val="24"/>
        </w:rPr>
        <w:t>、县级以上地方人民政府生态环境</w:t>
      </w:r>
    </w:p>
    <w:p w14:paraId="62C5F1F3">
      <w:pPr>
        <w:pStyle w:val="4"/>
        <w:tabs>
          <w:tab w:val="left" w:pos="7161"/>
          <w:tab w:val="left" w:pos="8647"/>
        </w:tabs>
        <w:spacing w:line="273" w:lineRule="auto"/>
        <w:ind w:left="-993" w:right="-847"/>
        <w:rPr>
          <w:b/>
          <w:bCs/>
          <w:sz w:val="24"/>
          <w:szCs w:val="24"/>
        </w:rPr>
      </w:pPr>
      <w:r>
        <w:rPr>
          <w:b/>
          <w:bCs/>
          <w:spacing w:val="-2"/>
          <w:sz w:val="24"/>
          <w:szCs w:val="24"/>
        </w:rPr>
        <w:t>17、生态环境部在接到事故报告后，应当组织核实，确认事故类型，在（</w:t>
      </w:r>
      <w:r>
        <w:rPr>
          <w:rFonts w:hint="eastAsia"/>
          <w:b/>
          <w:bCs/>
          <w:spacing w:val="-2"/>
          <w:sz w:val="24"/>
          <w:szCs w:val="24"/>
        </w:rPr>
        <w:t>B</w:t>
      </w:r>
      <w:r>
        <w:rPr>
          <w:b/>
          <w:bCs/>
          <w:sz w:val="24"/>
          <w:szCs w:val="24"/>
        </w:rPr>
        <w:tab/>
      </w:r>
      <w:r>
        <w:rPr>
          <w:b/>
          <w:bCs/>
          <w:spacing w:val="-4"/>
          <w:sz w:val="24"/>
          <w:szCs w:val="24"/>
        </w:rPr>
        <w:t>）小时内报告</w:t>
      </w:r>
      <w:r>
        <w:rPr>
          <w:b/>
          <w:bCs/>
          <w:spacing w:val="-2"/>
          <w:sz w:val="24"/>
          <w:szCs w:val="24"/>
        </w:rPr>
        <w:t>国务院，并通报公安部和国家卫生健康委员会。</w:t>
      </w:r>
    </w:p>
    <w:p w14:paraId="397F0450">
      <w:pPr>
        <w:pStyle w:val="4"/>
        <w:tabs>
          <w:tab w:val="left" w:pos="2409"/>
          <w:tab w:val="left" w:pos="4299"/>
          <w:tab w:val="left" w:pos="6189"/>
          <w:tab w:val="left" w:pos="8647"/>
        </w:tabs>
        <w:spacing w:before="1"/>
        <w:ind w:left="-993" w:right="-847" w:firstLine="480" w:firstLineChars="200"/>
        <w:rPr>
          <w:sz w:val="24"/>
          <w:szCs w:val="24"/>
        </w:rPr>
      </w:pPr>
      <w:r>
        <w:rPr>
          <w:sz w:val="24"/>
          <w:szCs w:val="24"/>
        </w:rPr>
        <w:t>A、</w:t>
      </w:r>
      <w:r>
        <w:rPr>
          <w:spacing w:val="-10"/>
          <w:sz w:val="24"/>
          <w:szCs w:val="24"/>
        </w:rPr>
        <w:t>一</w:t>
      </w:r>
      <w:r>
        <w:rPr>
          <w:rFonts w:hint="eastAsia"/>
          <w:sz w:val="24"/>
          <w:szCs w:val="24"/>
        </w:rPr>
        <w:t xml:space="preserve">        </w:t>
      </w:r>
      <w:r>
        <w:rPr>
          <w:sz w:val="24"/>
          <w:szCs w:val="24"/>
        </w:rPr>
        <w:t>B、</w:t>
      </w:r>
      <w:r>
        <w:rPr>
          <w:spacing w:val="-10"/>
          <w:sz w:val="24"/>
          <w:szCs w:val="24"/>
        </w:rPr>
        <w:t>两</w:t>
      </w:r>
      <w:r>
        <w:rPr>
          <w:sz w:val="24"/>
          <w:szCs w:val="24"/>
        </w:rPr>
        <w:tab/>
      </w:r>
      <w:r>
        <w:rPr>
          <w:sz w:val="24"/>
          <w:szCs w:val="24"/>
        </w:rPr>
        <w:t>C、</w:t>
      </w:r>
      <w:r>
        <w:rPr>
          <w:spacing w:val="-10"/>
          <w:sz w:val="24"/>
          <w:szCs w:val="24"/>
        </w:rPr>
        <w:t>三</w:t>
      </w:r>
      <w:r>
        <w:rPr>
          <w:sz w:val="24"/>
          <w:szCs w:val="24"/>
        </w:rPr>
        <w:tab/>
      </w:r>
      <w:r>
        <w:rPr>
          <w:sz w:val="24"/>
          <w:szCs w:val="24"/>
        </w:rPr>
        <w:t>D、</w:t>
      </w:r>
      <w:r>
        <w:rPr>
          <w:spacing w:val="-10"/>
          <w:sz w:val="24"/>
          <w:szCs w:val="24"/>
        </w:rPr>
        <w:t>四</w:t>
      </w:r>
    </w:p>
    <w:p w14:paraId="12A68154">
      <w:pPr>
        <w:pStyle w:val="4"/>
        <w:tabs>
          <w:tab w:val="left" w:pos="8647"/>
        </w:tabs>
        <w:ind w:left="-993" w:right="-847"/>
        <w:rPr>
          <w:b/>
          <w:bCs/>
          <w:sz w:val="24"/>
          <w:szCs w:val="24"/>
        </w:rPr>
      </w:pPr>
      <w:r>
        <w:rPr>
          <w:b/>
          <w:bCs/>
          <w:spacing w:val="-4"/>
          <w:sz w:val="24"/>
          <w:szCs w:val="24"/>
        </w:rPr>
        <w:t>18</w:t>
      </w:r>
      <w:r>
        <w:rPr>
          <w:b/>
          <w:bCs/>
          <w:spacing w:val="-7"/>
          <w:sz w:val="24"/>
          <w:szCs w:val="24"/>
        </w:rPr>
        <w:t xml:space="preserve">、国务院令第 </w:t>
      </w:r>
      <w:r>
        <w:rPr>
          <w:b/>
          <w:bCs/>
          <w:spacing w:val="-4"/>
          <w:sz w:val="24"/>
          <w:szCs w:val="24"/>
        </w:rPr>
        <w:t>449</w:t>
      </w:r>
      <w:r>
        <w:rPr>
          <w:b/>
          <w:bCs/>
          <w:spacing w:val="-9"/>
          <w:sz w:val="24"/>
          <w:szCs w:val="24"/>
        </w:rPr>
        <w:t xml:space="preserve"> 号是核技术利用领域辐射安全与防护方面的主要行政法规，它的名称是</w:t>
      </w:r>
    </w:p>
    <w:p w14:paraId="6520D81D">
      <w:pPr>
        <w:tabs>
          <w:tab w:val="left" w:pos="729"/>
          <w:tab w:val="left" w:pos="8647"/>
        </w:tabs>
        <w:spacing w:before="39"/>
        <w:ind w:left="-993" w:right="-847"/>
        <w:rPr>
          <w:b/>
          <w:bCs/>
          <w:sz w:val="24"/>
          <w:szCs w:val="24"/>
        </w:rPr>
      </w:pPr>
      <w:r>
        <w:rPr>
          <w:b/>
          <w:bCs/>
          <w:spacing w:val="-10"/>
          <w:sz w:val="24"/>
          <w:szCs w:val="24"/>
        </w:rPr>
        <w:t>（</w:t>
      </w:r>
      <w:r>
        <w:rPr>
          <w:rFonts w:hint="eastAsia"/>
          <w:b/>
          <w:bCs/>
          <w:spacing w:val="-10"/>
          <w:sz w:val="24"/>
          <w:szCs w:val="24"/>
        </w:rPr>
        <w:t xml:space="preserve">  A   </w:t>
      </w:r>
      <w:r>
        <w:rPr>
          <w:b/>
          <w:bCs/>
          <w:sz w:val="24"/>
          <w:szCs w:val="24"/>
        </w:rPr>
        <w:t>）</w:t>
      </w:r>
      <w:r>
        <w:rPr>
          <w:b/>
          <w:bCs/>
          <w:spacing w:val="-10"/>
          <w:sz w:val="24"/>
          <w:szCs w:val="24"/>
        </w:rPr>
        <w:t>。</w:t>
      </w:r>
    </w:p>
    <w:p w14:paraId="2C2863B6">
      <w:pPr>
        <w:pStyle w:val="4"/>
        <w:tabs>
          <w:tab w:val="left" w:pos="8647"/>
        </w:tabs>
        <w:spacing w:line="273" w:lineRule="auto"/>
        <w:ind w:left="-993" w:right="-847" w:firstLine="354" w:firstLineChars="150"/>
        <w:rPr>
          <w:spacing w:val="-2"/>
          <w:sz w:val="24"/>
          <w:szCs w:val="24"/>
        </w:rPr>
      </w:pPr>
      <w:r>
        <w:rPr>
          <w:spacing w:val="-2"/>
          <w:sz w:val="24"/>
          <w:szCs w:val="24"/>
        </w:rPr>
        <w:t>A、《放射性同位素与射线装置安全和防护条例》</w:t>
      </w:r>
    </w:p>
    <w:p w14:paraId="00688B04">
      <w:pPr>
        <w:pStyle w:val="4"/>
        <w:tabs>
          <w:tab w:val="left" w:pos="8647"/>
        </w:tabs>
        <w:spacing w:line="273" w:lineRule="auto"/>
        <w:ind w:left="-993" w:right="-847" w:firstLine="354" w:firstLineChars="150"/>
        <w:rPr>
          <w:sz w:val="24"/>
          <w:szCs w:val="24"/>
        </w:rPr>
      </w:pPr>
      <w:r>
        <w:rPr>
          <w:spacing w:val="-2"/>
          <w:sz w:val="24"/>
          <w:szCs w:val="24"/>
        </w:rPr>
        <w:t>B、《对辐照装置运营单位的安全要求》</w:t>
      </w:r>
    </w:p>
    <w:p w14:paraId="76510035">
      <w:pPr>
        <w:pStyle w:val="4"/>
        <w:tabs>
          <w:tab w:val="left" w:pos="8647"/>
        </w:tabs>
        <w:spacing w:before="2" w:line="273" w:lineRule="auto"/>
        <w:ind w:left="-993" w:right="-847" w:firstLine="354" w:firstLineChars="150"/>
        <w:rPr>
          <w:spacing w:val="-2"/>
          <w:sz w:val="24"/>
          <w:szCs w:val="24"/>
        </w:rPr>
      </w:pPr>
      <w:r>
        <w:rPr>
          <w:spacing w:val="-2"/>
          <w:sz w:val="24"/>
          <w:szCs w:val="24"/>
        </w:rPr>
        <w:t xml:space="preserve">C、《放射源安全和保安行为准则》 </w:t>
      </w:r>
    </w:p>
    <w:p w14:paraId="6E6E21AC">
      <w:pPr>
        <w:pStyle w:val="4"/>
        <w:tabs>
          <w:tab w:val="left" w:pos="8647"/>
        </w:tabs>
        <w:spacing w:before="2" w:line="273" w:lineRule="auto"/>
        <w:ind w:left="-993" w:right="-847" w:firstLine="354" w:firstLineChars="150"/>
        <w:rPr>
          <w:sz w:val="24"/>
          <w:szCs w:val="24"/>
        </w:rPr>
      </w:pPr>
      <w:r>
        <w:rPr>
          <w:spacing w:val="-2"/>
          <w:sz w:val="24"/>
          <w:szCs w:val="24"/>
        </w:rPr>
        <w:t>D、《放射源分类办法》</w:t>
      </w:r>
    </w:p>
    <w:p w14:paraId="587D8D32">
      <w:pPr>
        <w:pStyle w:val="4"/>
        <w:tabs>
          <w:tab w:val="left" w:pos="6117"/>
          <w:tab w:val="left" w:pos="8647"/>
        </w:tabs>
        <w:spacing w:before="37" w:line="273" w:lineRule="auto"/>
        <w:ind w:left="-993" w:right="-847"/>
        <w:rPr>
          <w:b/>
          <w:bCs/>
          <w:sz w:val="24"/>
          <w:szCs w:val="24"/>
        </w:rPr>
      </w:pPr>
      <w:r>
        <w:rPr>
          <w:b/>
          <w:bCs/>
          <w:spacing w:val="-2"/>
          <w:sz w:val="24"/>
          <w:szCs w:val="24"/>
        </w:rPr>
        <w:t>19、发生特别重大辐射事故和重大辐射事故后，事故发生地（</w:t>
      </w:r>
      <w:r>
        <w:rPr>
          <w:rFonts w:hint="eastAsia"/>
          <w:b/>
          <w:bCs/>
          <w:spacing w:val="-2"/>
          <w:sz w:val="24"/>
          <w:szCs w:val="24"/>
        </w:rPr>
        <w:t xml:space="preserve">  A</w:t>
      </w:r>
      <w:r>
        <w:rPr>
          <w:b/>
          <w:bCs/>
          <w:sz w:val="24"/>
          <w:szCs w:val="24"/>
        </w:rPr>
        <w:tab/>
      </w:r>
      <w:r>
        <w:rPr>
          <w:b/>
          <w:bCs/>
          <w:spacing w:val="-4"/>
          <w:sz w:val="24"/>
          <w:szCs w:val="24"/>
        </w:rPr>
        <w:t>）和国务院有关部门应当</w:t>
      </w:r>
      <w:r>
        <w:rPr>
          <w:b/>
          <w:bCs/>
          <w:sz w:val="24"/>
          <w:szCs w:val="24"/>
        </w:rPr>
        <w:t>在</w:t>
      </w:r>
      <w:r>
        <w:rPr>
          <w:b/>
          <w:bCs/>
          <w:spacing w:val="-21"/>
          <w:sz w:val="24"/>
          <w:szCs w:val="24"/>
        </w:rPr>
        <w:t xml:space="preserve"> </w:t>
      </w:r>
      <w:r>
        <w:rPr>
          <w:b/>
          <w:bCs/>
          <w:sz w:val="24"/>
          <w:szCs w:val="24"/>
        </w:rPr>
        <w:t>4</w:t>
      </w:r>
      <w:r>
        <w:rPr>
          <w:b/>
          <w:bCs/>
          <w:spacing w:val="-20"/>
          <w:sz w:val="24"/>
          <w:szCs w:val="24"/>
        </w:rPr>
        <w:t xml:space="preserve"> </w:t>
      </w:r>
      <w:r>
        <w:rPr>
          <w:b/>
          <w:bCs/>
          <w:sz w:val="24"/>
          <w:szCs w:val="24"/>
        </w:rPr>
        <w:t>小时报告国务院。</w:t>
      </w:r>
    </w:p>
    <w:p w14:paraId="7EE45B91">
      <w:pPr>
        <w:pStyle w:val="4"/>
        <w:tabs>
          <w:tab w:val="left" w:pos="4300"/>
          <w:tab w:val="left" w:pos="8647"/>
        </w:tabs>
        <w:spacing w:before="2"/>
        <w:ind w:left="-993" w:right="-847" w:firstLine="354" w:firstLineChars="150"/>
        <w:rPr>
          <w:sz w:val="24"/>
          <w:szCs w:val="24"/>
        </w:rPr>
      </w:pPr>
      <w:r>
        <w:rPr>
          <w:spacing w:val="-2"/>
          <w:sz w:val="24"/>
          <w:szCs w:val="24"/>
        </w:rPr>
        <w:t>A、省、自治区、直辖市人民政</w:t>
      </w:r>
      <w:r>
        <w:rPr>
          <w:spacing w:val="-10"/>
          <w:sz w:val="24"/>
          <w:szCs w:val="24"/>
        </w:rPr>
        <w:t>府</w:t>
      </w:r>
      <w:r>
        <w:rPr>
          <w:sz w:val="24"/>
          <w:szCs w:val="24"/>
        </w:rPr>
        <w:tab/>
      </w:r>
      <w:r>
        <w:rPr>
          <w:spacing w:val="-2"/>
          <w:sz w:val="24"/>
          <w:szCs w:val="24"/>
        </w:rPr>
        <w:t>B、省级生态环境部</w:t>
      </w:r>
      <w:r>
        <w:rPr>
          <w:spacing w:val="-10"/>
          <w:sz w:val="24"/>
          <w:szCs w:val="24"/>
        </w:rPr>
        <w:t>门</w:t>
      </w:r>
    </w:p>
    <w:p w14:paraId="72C494F9">
      <w:pPr>
        <w:pStyle w:val="4"/>
        <w:tabs>
          <w:tab w:val="left" w:pos="3879"/>
          <w:tab w:val="left" w:pos="4300"/>
          <w:tab w:val="left" w:pos="8647"/>
        </w:tabs>
        <w:spacing w:line="273" w:lineRule="auto"/>
        <w:ind w:left="-993" w:right="-847" w:firstLine="354" w:firstLineChars="150"/>
        <w:rPr>
          <w:spacing w:val="-2"/>
          <w:sz w:val="24"/>
          <w:szCs w:val="24"/>
        </w:rPr>
      </w:pPr>
      <w:r>
        <w:rPr>
          <w:spacing w:val="-2"/>
          <w:sz w:val="24"/>
          <w:szCs w:val="24"/>
        </w:rPr>
        <w:t>C、设区的市级人民政府</w:t>
      </w:r>
      <w:r>
        <w:rPr>
          <w:sz w:val="24"/>
          <w:szCs w:val="24"/>
        </w:rPr>
        <w:tab/>
      </w:r>
      <w:r>
        <w:rPr>
          <w:sz w:val="24"/>
          <w:szCs w:val="24"/>
        </w:rPr>
        <w:tab/>
      </w:r>
      <w:r>
        <w:rPr>
          <w:spacing w:val="-2"/>
          <w:sz w:val="24"/>
          <w:szCs w:val="24"/>
        </w:rPr>
        <w:t>D、设区的市级生态环境部门</w:t>
      </w:r>
    </w:p>
    <w:p w14:paraId="528E0356">
      <w:pPr>
        <w:pStyle w:val="4"/>
        <w:tabs>
          <w:tab w:val="left" w:pos="3879"/>
          <w:tab w:val="left" w:pos="4300"/>
          <w:tab w:val="left" w:pos="8647"/>
        </w:tabs>
        <w:spacing w:line="273" w:lineRule="auto"/>
        <w:ind w:left="-993" w:right="-847"/>
        <w:rPr>
          <w:spacing w:val="-2"/>
          <w:sz w:val="24"/>
          <w:szCs w:val="24"/>
        </w:rPr>
      </w:pPr>
      <w:r>
        <w:rPr>
          <w:b/>
          <w:bCs/>
          <w:spacing w:val="-2"/>
          <w:sz w:val="24"/>
          <w:szCs w:val="24"/>
        </w:rPr>
        <w:t>20、国家对放射源和射线装置实行（</w:t>
      </w:r>
      <w:r>
        <w:rPr>
          <w:rFonts w:hint="eastAsia"/>
          <w:b/>
          <w:bCs/>
          <w:spacing w:val="-2"/>
          <w:sz w:val="24"/>
          <w:szCs w:val="24"/>
        </w:rPr>
        <w:t xml:space="preserve">  C  </w:t>
      </w:r>
      <w:r>
        <w:rPr>
          <w:b/>
          <w:bCs/>
          <w:spacing w:val="-4"/>
          <w:sz w:val="24"/>
          <w:szCs w:val="24"/>
        </w:rPr>
        <w:t>）管理。</w:t>
      </w:r>
    </w:p>
    <w:p w14:paraId="0DD8546E">
      <w:pPr>
        <w:pStyle w:val="4"/>
        <w:tabs>
          <w:tab w:val="left" w:pos="2055"/>
          <w:tab w:val="left" w:pos="4299"/>
          <w:tab w:val="left" w:pos="6189"/>
          <w:tab w:val="left" w:pos="8647"/>
        </w:tabs>
        <w:spacing w:before="1"/>
        <w:ind w:left="-993" w:right="-847" w:firstLine="360" w:firstLineChars="150"/>
        <w:rPr>
          <w:sz w:val="24"/>
          <w:szCs w:val="24"/>
        </w:rPr>
      </w:pPr>
      <w:r>
        <w:rPr>
          <w:sz w:val="24"/>
          <w:szCs w:val="24"/>
        </w:rPr>
        <w:t>A、分</w:t>
      </w:r>
      <w:r>
        <w:rPr>
          <w:spacing w:val="-10"/>
          <w:sz w:val="24"/>
          <w:szCs w:val="24"/>
        </w:rPr>
        <w:t>级</w:t>
      </w:r>
      <w:r>
        <w:rPr>
          <w:sz w:val="24"/>
          <w:szCs w:val="24"/>
        </w:rPr>
        <w:tab/>
      </w:r>
      <w:r>
        <w:rPr>
          <w:sz w:val="24"/>
          <w:szCs w:val="24"/>
        </w:rPr>
        <w:t>B、多</w:t>
      </w:r>
      <w:r>
        <w:rPr>
          <w:spacing w:val="-10"/>
          <w:sz w:val="24"/>
          <w:szCs w:val="24"/>
        </w:rPr>
        <w:t>级</w:t>
      </w:r>
      <w:r>
        <w:rPr>
          <w:sz w:val="24"/>
          <w:szCs w:val="24"/>
        </w:rPr>
        <w:tab/>
      </w:r>
      <w:r>
        <w:rPr>
          <w:sz w:val="24"/>
          <w:szCs w:val="24"/>
        </w:rPr>
        <w:t>C、分</w:t>
      </w:r>
      <w:r>
        <w:rPr>
          <w:spacing w:val="-10"/>
          <w:sz w:val="24"/>
          <w:szCs w:val="24"/>
        </w:rPr>
        <w:t>类</w:t>
      </w:r>
      <w:r>
        <w:rPr>
          <w:sz w:val="24"/>
          <w:szCs w:val="24"/>
        </w:rPr>
        <w:tab/>
      </w:r>
      <w:r>
        <w:rPr>
          <w:sz w:val="24"/>
          <w:szCs w:val="24"/>
        </w:rPr>
        <w:t>D、综</w:t>
      </w:r>
      <w:r>
        <w:rPr>
          <w:spacing w:val="-10"/>
          <w:sz w:val="24"/>
          <w:szCs w:val="24"/>
        </w:rPr>
        <w:t>合</w:t>
      </w:r>
    </w:p>
    <w:p w14:paraId="61150A9E">
      <w:pPr>
        <w:pStyle w:val="4"/>
        <w:tabs>
          <w:tab w:val="left" w:pos="4260"/>
          <w:tab w:val="left" w:pos="8647"/>
        </w:tabs>
        <w:spacing w:line="273" w:lineRule="auto"/>
        <w:ind w:left="-993" w:right="-847"/>
        <w:rPr>
          <w:b/>
          <w:bCs/>
          <w:sz w:val="24"/>
          <w:szCs w:val="24"/>
        </w:rPr>
      </w:pPr>
      <w:r>
        <w:rPr>
          <w:b/>
          <w:bCs/>
          <w:spacing w:val="-2"/>
          <w:sz w:val="24"/>
          <w:szCs w:val="24"/>
        </w:rPr>
        <w:t>21、放射源同位素和射线装置失控导致（</w:t>
      </w:r>
      <w:r>
        <w:rPr>
          <w:rFonts w:hint="eastAsia"/>
          <w:b/>
          <w:bCs/>
          <w:spacing w:val="-2"/>
          <w:sz w:val="24"/>
          <w:szCs w:val="24"/>
        </w:rPr>
        <w:t xml:space="preserve">   C</w:t>
      </w:r>
      <w:r>
        <w:rPr>
          <w:b/>
          <w:bCs/>
          <w:sz w:val="24"/>
          <w:szCs w:val="24"/>
        </w:rPr>
        <w:tab/>
      </w:r>
      <w:r>
        <w:rPr>
          <w:b/>
          <w:bCs/>
          <w:spacing w:val="-4"/>
          <w:sz w:val="24"/>
          <w:szCs w:val="24"/>
        </w:rPr>
        <w:t>）人以上（包含本数）急性死亡属于特别重大</w:t>
      </w:r>
      <w:r>
        <w:rPr>
          <w:b/>
          <w:bCs/>
          <w:spacing w:val="-2"/>
          <w:sz w:val="24"/>
          <w:szCs w:val="24"/>
        </w:rPr>
        <w:t>辐射事故。</w:t>
      </w:r>
    </w:p>
    <w:p w14:paraId="64D48201">
      <w:pPr>
        <w:pStyle w:val="4"/>
        <w:tabs>
          <w:tab w:val="left" w:pos="2056"/>
          <w:tab w:val="left" w:pos="4299"/>
          <w:tab w:val="left" w:pos="6189"/>
          <w:tab w:val="left" w:pos="8647"/>
        </w:tabs>
        <w:spacing w:before="2"/>
        <w:ind w:left="-993" w:right="-847" w:firstLine="354" w:firstLineChars="150"/>
        <w:rPr>
          <w:sz w:val="24"/>
          <w:szCs w:val="24"/>
        </w:rPr>
      </w:pPr>
      <w:r>
        <w:rPr>
          <w:spacing w:val="-2"/>
          <w:sz w:val="24"/>
          <w:szCs w:val="24"/>
        </w:rPr>
        <w:t>A、</w:t>
      </w:r>
      <w:r>
        <w:rPr>
          <w:spacing w:val="-10"/>
          <w:sz w:val="24"/>
          <w:szCs w:val="24"/>
        </w:rPr>
        <w:t>1</w:t>
      </w:r>
      <w:r>
        <w:rPr>
          <w:sz w:val="24"/>
          <w:szCs w:val="24"/>
        </w:rPr>
        <w:tab/>
      </w:r>
      <w:r>
        <w:rPr>
          <w:spacing w:val="-2"/>
          <w:sz w:val="24"/>
          <w:szCs w:val="24"/>
        </w:rPr>
        <w:t>B、</w:t>
      </w:r>
      <w:r>
        <w:rPr>
          <w:spacing w:val="-10"/>
          <w:sz w:val="24"/>
          <w:szCs w:val="24"/>
        </w:rPr>
        <w:t>2</w:t>
      </w:r>
      <w:r>
        <w:rPr>
          <w:sz w:val="24"/>
          <w:szCs w:val="24"/>
        </w:rPr>
        <w:tab/>
      </w:r>
      <w:r>
        <w:rPr>
          <w:spacing w:val="-2"/>
          <w:sz w:val="24"/>
          <w:szCs w:val="24"/>
        </w:rPr>
        <w:t>C、</w:t>
      </w:r>
      <w:r>
        <w:rPr>
          <w:spacing w:val="-10"/>
          <w:sz w:val="24"/>
          <w:szCs w:val="24"/>
        </w:rPr>
        <w:t>3</w:t>
      </w:r>
      <w:r>
        <w:rPr>
          <w:sz w:val="24"/>
          <w:szCs w:val="24"/>
        </w:rPr>
        <w:tab/>
      </w:r>
      <w:r>
        <w:rPr>
          <w:spacing w:val="-2"/>
          <w:sz w:val="24"/>
          <w:szCs w:val="24"/>
        </w:rPr>
        <w:t>D、</w:t>
      </w:r>
      <w:r>
        <w:rPr>
          <w:spacing w:val="-10"/>
          <w:sz w:val="24"/>
          <w:szCs w:val="24"/>
        </w:rPr>
        <w:t>4</w:t>
      </w:r>
    </w:p>
    <w:p w14:paraId="0BDC5BDA">
      <w:pPr>
        <w:pStyle w:val="4"/>
        <w:tabs>
          <w:tab w:val="left" w:pos="8647"/>
        </w:tabs>
        <w:spacing w:line="273" w:lineRule="auto"/>
        <w:ind w:left="-993" w:right="-847"/>
        <w:jc w:val="both"/>
        <w:rPr>
          <w:b/>
          <w:bCs/>
          <w:sz w:val="24"/>
          <w:szCs w:val="24"/>
        </w:rPr>
      </w:pPr>
      <w:r>
        <w:rPr>
          <w:b/>
          <w:bCs/>
          <w:spacing w:val="-4"/>
          <w:sz w:val="24"/>
          <w:szCs w:val="24"/>
        </w:rPr>
        <w:t>22、发生辐射事故或者发生可能引发辐射事故的运行故障时，生产、销售、使用放射性同位</w:t>
      </w:r>
      <w:r>
        <w:rPr>
          <w:b/>
          <w:bCs/>
          <w:spacing w:val="-1"/>
          <w:sz w:val="24"/>
          <w:szCs w:val="24"/>
        </w:rPr>
        <w:t>素与射线装置的单位应当立即启动本单位的应急方案，采取应急措施， 并在</w:t>
      </w:r>
      <w:r>
        <w:rPr>
          <w:b/>
          <w:bCs/>
          <w:sz w:val="24"/>
          <w:szCs w:val="24"/>
        </w:rPr>
        <w:t>（</w:t>
      </w:r>
      <w:r>
        <w:rPr>
          <w:rFonts w:hint="eastAsia"/>
          <w:b/>
          <w:bCs/>
          <w:sz w:val="24"/>
          <w:szCs w:val="24"/>
        </w:rPr>
        <w:t xml:space="preserve">  B</w:t>
      </w:r>
      <w:r>
        <w:rPr>
          <w:b/>
          <w:bCs/>
          <w:spacing w:val="40"/>
          <w:sz w:val="24"/>
          <w:szCs w:val="24"/>
        </w:rPr>
        <w:t xml:space="preserve">  </w:t>
      </w:r>
      <w:r>
        <w:rPr>
          <w:b/>
          <w:bCs/>
          <w:sz w:val="24"/>
          <w:szCs w:val="24"/>
        </w:rPr>
        <w:t>）小时</w:t>
      </w:r>
      <w:r>
        <w:rPr>
          <w:b/>
          <w:bCs/>
          <w:spacing w:val="-2"/>
          <w:sz w:val="24"/>
          <w:szCs w:val="24"/>
        </w:rPr>
        <w:t>内填写初始报告，向当地生态环境主管部门报告。</w:t>
      </w:r>
    </w:p>
    <w:p w14:paraId="13CE1F04">
      <w:pPr>
        <w:pStyle w:val="4"/>
        <w:tabs>
          <w:tab w:val="left" w:pos="2055"/>
          <w:tab w:val="left" w:pos="4299"/>
          <w:tab w:val="left" w:pos="6189"/>
          <w:tab w:val="left" w:pos="8647"/>
        </w:tabs>
        <w:spacing w:before="2"/>
        <w:ind w:left="-993" w:right="-847" w:firstLine="360" w:firstLineChars="150"/>
        <w:rPr>
          <w:sz w:val="24"/>
          <w:szCs w:val="24"/>
        </w:rPr>
      </w:pPr>
      <w:r>
        <w:rPr>
          <w:sz w:val="24"/>
          <w:szCs w:val="24"/>
        </w:rPr>
        <w:t>A、</w:t>
      </w:r>
      <w:r>
        <w:rPr>
          <w:spacing w:val="-10"/>
          <w:sz w:val="24"/>
          <w:szCs w:val="24"/>
        </w:rPr>
        <w:t>一</w:t>
      </w:r>
      <w:r>
        <w:rPr>
          <w:sz w:val="24"/>
          <w:szCs w:val="24"/>
        </w:rPr>
        <w:tab/>
      </w:r>
      <w:r>
        <w:rPr>
          <w:sz w:val="24"/>
          <w:szCs w:val="24"/>
        </w:rPr>
        <w:t>B、</w:t>
      </w:r>
      <w:r>
        <w:rPr>
          <w:spacing w:val="-10"/>
          <w:sz w:val="24"/>
          <w:szCs w:val="24"/>
        </w:rPr>
        <w:t>两</w:t>
      </w:r>
      <w:r>
        <w:rPr>
          <w:sz w:val="24"/>
          <w:szCs w:val="24"/>
        </w:rPr>
        <w:tab/>
      </w:r>
      <w:r>
        <w:rPr>
          <w:sz w:val="24"/>
          <w:szCs w:val="24"/>
        </w:rPr>
        <w:t>C、</w:t>
      </w:r>
      <w:r>
        <w:rPr>
          <w:spacing w:val="-10"/>
          <w:sz w:val="24"/>
          <w:szCs w:val="24"/>
        </w:rPr>
        <w:t>三</w:t>
      </w:r>
      <w:r>
        <w:rPr>
          <w:sz w:val="24"/>
          <w:szCs w:val="24"/>
        </w:rPr>
        <w:tab/>
      </w:r>
      <w:r>
        <w:rPr>
          <w:sz w:val="24"/>
          <w:szCs w:val="24"/>
        </w:rPr>
        <w:t>D、</w:t>
      </w:r>
      <w:r>
        <w:rPr>
          <w:spacing w:val="-10"/>
          <w:sz w:val="24"/>
          <w:szCs w:val="24"/>
        </w:rPr>
        <w:t>四</w:t>
      </w:r>
    </w:p>
    <w:p w14:paraId="586E0194">
      <w:pPr>
        <w:pStyle w:val="4"/>
        <w:tabs>
          <w:tab w:val="left" w:pos="8647"/>
        </w:tabs>
        <w:spacing w:line="273" w:lineRule="auto"/>
        <w:ind w:left="-993" w:right="-847"/>
        <w:jc w:val="both"/>
        <w:rPr>
          <w:b/>
          <w:bCs/>
          <w:sz w:val="24"/>
          <w:szCs w:val="24"/>
        </w:rPr>
      </w:pPr>
      <w:r>
        <w:rPr>
          <w:b/>
          <w:bCs/>
          <w:spacing w:val="-4"/>
          <w:sz w:val="24"/>
          <w:szCs w:val="24"/>
        </w:rPr>
        <w:t>23、省级人民政府生态环境主管部门接到辐射事故报告，确认属于特别重大辐射事故或者重</w:t>
      </w:r>
      <w:r>
        <w:rPr>
          <w:b/>
          <w:bCs/>
          <w:sz w:val="24"/>
          <w:szCs w:val="24"/>
        </w:rPr>
        <w:t>大辐射事故的，应当及时通报省级人民政府公安部门和卫生主管部门，并在（</w:t>
      </w:r>
      <w:r>
        <w:rPr>
          <w:rFonts w:hint="eastAsia"/>
          <w:b/>
          <w:bCs/>
          <w:sz w:val="24"/>
          <w:szCs w:val="24"/>
        </w:rPr>
        <w:t xml:space="preserve"> B</w:t>
      </w:r>
      <w:r>
        <w:rPr>
          <w:b/>
          <w:bCs/>
          <w:spacing w:val="40"/>
          <w:sz w:val="24"/>
          <w:szCs w:val="24"/>
        </w:rPr>
        <w:t xml:space="preserve"> </w:t>
      </w:r>
      <w:r>
        <w:rPr>
          <w:b/>
          <w:bCs/>
          <w:sz w:val="24"/>
          <w:szCs w:val="24"/>
        </w:rPr>
        <w:t>）小时内</w:t>
      </w:r>
      <w:r>
        <w:rPr>
          <w:b/>
          <w:bCs/>
          <w:spacing w:val="-2"/>
          <w:sz w:val="24"/>
          <w:szCs w:val="24"/>
        </w:rPr>
        <w:t>上报生态环境部。</w:t>
      </w:r>
    </w:p>
    <w:p w14:paraId="5AE91D69">
      <w:pPr>
        <w:pStyle w:val="4"/>
        <w:tabs>
          <w:tab w:val="left" w:pos="2057"/>
          <w:tab w:val="left" w:pos="3039"/>
          <w:tab w:val="left" w:pos="4299"/>
          <w:tab w:val="left" w:pos="6189"/>
          <w:tab w:val="left" w:pos="8647"/>
        </w:tabs>
        <w:spacing w:before="3" w:line="273" w:lineRule="auto"/>
        <w:ind w:left="-993" w:right="-847" w:firstLine="348" w:firstLineChars="150"/>
        <w:rPr>
          <w:spacing w:val="-4"/>
          <w:sz w:val="24"/>
          <w:szCs w:val="24"/>
        </w:rPr>
      </w:pPr>
      <w:r>
        <w:rPr>
          <w:spacing w:val="-4"/>
          <w:sz w:val="24"/>
          <w:szCs w:val="24"/>
        </w:rPr>
        <w:t>A、一</w:t>
      </w:r>
      <w:r>
        <w:rPr>
          <w:sz w:val="24"/>
          <w:szCs w:val="24"/>
        </w:rPr>
        <w:tab/>
      </w:r>
      <w:r>
        <w:rPr>
          <w:spacing w:val="-4"/>
          <w:sz w:val="24"/>
          <w:szCs w:val="24"/>
        </w:rPr>
        <w:t>B、两</w:t>
      </w:r>
      <w:r>
        <w:rPr>
          <w:sz w:val="24"/>
          <w:szCs w:val="24"/>
        </w:rPr>
        <w:tab/>
      </w:r>
      <w:r>
        <w:rPr>
          <w:sz w:val="24"/>
          <w:szCs w:val="24"/>
        </w:rPr>
        <w:tab/>
      </w:r>
      <w:r>
        <w:rPr>
          <w:spacing w:val="-4"/>
          <w:sz w:val="24"/>
          <w:szCs w:val="24"/>
        </w:rPr>
        <w:t>C、三</w:t>
      </w:r>
      <w:r>
        <w:rPr>
          <w:sz w:val="24"/>
          <w:szCs w:val="24"/>
        </w:rPr>
        <w:tab/>
      </w:r>
      <w:r>
        <w:rPr>
          <w:spacing w:val="-4"/>
          <w:sz w:val="24"/>
          <w:szCs w:val="24"/>
        </w:rPr>
        <w:t xml:space="preserve">D、四 </w:t>
      </w:r>
    </w:p>
    <w:p w14:paraId="232C966F">
      <w:pPr>
        <w:pStyle w:val="4"/>
        <w:tabs>
          <w:tab w:val="left" w:pos="2057"/>
          <w:tab w:val="left" w:pos="3039"/>
          <w:tab w:val="left" w:pos="4299"/>
          <w:tab w:val="left" w:pos="6189"/>
          <w:tab w:val="left" w:pos="8647"/>
        </w:tabs>
        <w:spacing w:before="3" w:line="273" w:lineRule="auto"/>
        <w:ind w:left="-993" w:right="-847"/>
        <w:rPr>
          <w:sz w:val="24"/>
          <w:szCs w:val="24"/>
        </w:rPr>
      </w:pPr>
      <w:r>
        <w:rPr>
          <w:b/>
          <w:bCs/>
          <w:spacing w:val="-2"/>
          <w:sz w:val="24"/>
          <w:szCs w:val="24"/>
        </w:rPr>
        <w:t>24、国家将射线装置分为（</w:t>
      </w:r>
      <w:r>
        <w:rPr>
          <w:rFonts w:hint="eastAsia"/>
          <w:b/>
          <w:bCs/>
          <w:spacing w:val="-2"/>
          <w:sz w:val="24"/>
          <w:szCs w:val="24"/>
        </w:rPr>
        <w:t xml:space="preserve"> B  </w:t>
      </w:r>
      <w:r>
        <w:rPr>
          <w:b/>
          <w:bCs/>
          <w:spacing w:val="-6"/>
          <w:sz w:val="24"/>
          <w:szCs w:val="24"/>
        </w:rPr>
        <w:t>）。</w:t>
      </w:r>
    </w:p>
    <w:p w14:paraId="0E6243AB">
      <w:pPr>
        <w:pStyle w:val="4"/>
        <w:tabs>
          <w:tab w:val="left" w:pos="4300"/>
          <w:tab w:val="left" w:pos="8647"/>
        </w:tabs>
        <w:spacing w:before="1"/>
        <w:ind w:left="-993" w:right="-847" w:firstLine="354" w:firstLineChars="150"/>
        <w:rPr>
          <w:sz w:val="24"/>
          <w:szCs w:val="24"/>
        </w:rPr>
      </w:pPr>
      <w:r>
        <w:rPr>
          <w:spacing w:val="-2"/>
          <w:sz w:val="24"/>
          <w:szCs w:val="24"/>
        </w:rPr>
        <w:t>A、Ⅰ类和Ⅱ</w:t>
      </w:r>
      <w:r>
        <w:rPr>
          <w:spacing w:val="-10"/>
          <w:sz w:val="24"/>
          <w:szCs w:val="24"/>
        </w:rPr>
        <w:t>类</w:t>
      </w:r>
      <w:r>
        <w:rPr>
          <w:sz w:val="24"/>
          <w:szCs w:val="24"/>
        </w:rPr>
        <w:tab/>
      </w:r>
      <w:r>
        <w:rPr>
          <w:spacing w:val="-2"/>
          <w:sz w:val="24"/>
          <w:szCs w:val="24"/>
        </w:rPr>
        <w:t>B、Ⅰ类、Ⅱ类、Ⅲ</w:t>
      </w:r>
      <w:r>
        <w:rPr>
          <w:spacing w:val="-10"/>
          <w:sz w:val="24"/>
          <w:szCs w:val="24"/>
        </w:rPr>
        <w:t>类</w:t>
      </w:r>
    </w:p>
    <w:p w14:paraId="456F1F50">
      <w:pPr>
        <w:pStyle w:val="4"/>
        <w:tabs>
          <w:tab w:val="left" w:pos="4300"/>
          <w:tab w:val="left" w:pos="8647"/>
        </w:tabs>
        <w:ind w:left="-993" w:right="-847" w:firstLine="354" w:firstLineChars="150"/>
        <w:rPr>
          <w:sz w:val="24"/>
          <w:szCs w:val="24"/>
        </w:rPr>
      </w:pPr>
      <w:r>
        <w:rPr>
          <w:spacing w:val="-2"/>
          <w:sz w:val="24"/>
          <w:szCs w:val="24"/>
        </w:rPr>
        <w:t>C、Ⅰ级、Ⅱ级、Ⅲ</w:t>
      </w:r>
      <w:r>
        <w:rPr>
          <w:spacing w:val="-10"/>
          <w:sz w:val="24"/>
          <w:szCs w:val="24"/>
        </w:rPr>
        <w:t>级</w:t>
      </w:r>
      <w:r>
        <w:rPr>
          <w:sz w:val="24"/>
          <w:szCs w:val="24"/>
        </w:rPr>
        <w:tab/>
      </w:r>
      <w:r>
        <w:rPr>
          <w:sz w:val="24"/>
          <w:szCs w:val="24"/>
        </w:rPr>
        <w:t>D、</w:t>
      </w:r>
      <w:r>
        <w:rPr>
          <w:spacing w:val="-10"/>
          <w:sz w:val="24"/>
          <w:szCs w:val="24"/>
        </w:rPr>
        <w:t>Ⅰ</w:t>
      </w:r>
    </w:p>
    <w:p w14:paraId="750479A5">
      <w:pPr>
        <w:pStyle w:val="4"/>
        <w:tabs>
          <w:tab w:val="left" w:pos="3329"/>
          <w:tab w:val="left" w:pos="8647"/>
        </w:tabs>
        <w:spacing w:line="273" w:lineRule="auto"/>
        <w:ind w:left="-993" w:right="-847"/>
        <w:rPr>
          <w:b/>
          <w:bCs/>
          <w:sz w:val="24"/>
          <w:szCs w:val="24"/>
        </w:rPr>
      </w:pPr>
      <w:r>
        <w:rPr>
          <w:b/>
          <w:bCs/>
          <w:spacing w:val="-2"/>
          <w:sz w:val="24"/>
          <w:szCs w:val="24"/>
        </w:rPr>
        <w:t>25、根据放射源、射线装置对（</w:t>
      </w:r>
      <w:r>
        <w:rPr>
          <w:rFonts w:hint="eastAsia"/>
          <w:b/>
          <w:bCs/>
          <w:spacing w:val="-2"/>
          <w:sz w:val="24"/>
          <w:szCs w:val="24"/>
        </w:rPr>
        <w:t xml:space="preserve"> D </w:t>
      </w:r>
      <w:r>
        <w:rPr>
          <w:b/>
          <w:bCs/>
          <w:spacing w:val="-8"/>
          <w:sz w:val="24"/>
          <w:szCs w:val="24"/>
        </w:rPr>
        <w:t xml:space="preserve">）危害程度，从高到低将放射源分为Ⅰ类、Ⅱ类、Ⅲ类、 </w:t>
      </w:r>
      <w:r>
        <w:rPr>
          <w:b/>
          <w:bCs/>
          <w:spacing w:val="-2"/>
          <w:sz w:val="24"/>
          <w:szCs w:val="24"/>
        </w:rPr>
        <w:t>Ⅳ类、Ⅴ类。</w:t>
      </w:r>
    </w:p>
    <w:p w14:paraId="77EBDE56">
      <w:pPr>
        <w:pStyle w:val="4"/>
        <w:tabs>
          <w:tab w:val="left" w:pos="4299"/>
          <w:tab w:val="left" w:pos="8647"/>
        </w:tabs>
        <w:spacing w:before="2"/>
        <w:ind w:left="-993" w:right="-847" w:firstLine="360" w:firstLineChars="150"/>
        <w:rPr>
          <w:sz w:val="24"/>
          <w:szCs w:val="24"/>
        </w:rPr>
      </w:pPr>
      <w:r>
        <w:rPr>
          <w:sz w:val="24"/>
          <w:szCs w:val="24"/>
        </w:rPr>
        <w:t>A、人体健</w:t>
      </w:r>
      <w:r>
        <w:rPr>
          <w:spacing w:val="-10"/>
          <w:sz w:val="24"/>
          <w:szCs w:val="24"/>
        </w:rPr>
        <w:t>康</w:t>
      </w:r>
      <w:r>
        <w:rPr>
          <w:sz w:val="24"/>
          <w:szCs w:val="24"/>
        </w:rPr>
        <w:tab/>
      </w:r>
      <w:r>
        <w:rPr>
          <w:sz w:val="24"/>
          <w:szCs w:val="24"/>
        </w:rPr>
        <w:t>B、环境污</w:t>
      </w:r>
      <w:r>
        <w:rPr>
          <w:spacing w:val="-10"/>
          <w:sz w:val="24"/>
          <w:szCs w:val="24"/>
        </w:rPr>
        <w:t>染</w:t>
      </w:r>
    </w:p>
    <w:p w14:paraId="0FB6D180">
      <w:pPr>
        <w:pStyle w:val="4"/>
        <w:tabs>
          <w:tab w:val="left" w:pos="2829"/>
          <w:tab w:val="left" w:pos="4299"/>
          <w:tab w:val="left" w:pos="8647"/>
        </w:tabs>
        <w:spacing w:line="273" w:lineRule="auto"/>
        <w:ind w:left="-993" w:right="-847" w:firstLine="354" w:firstLineChars="150"/>
        <w:rPr>
          <w:spacing w:val="-2"/>
          <w:sz w:val="24"/>
          <w:szCs w:val="24"/>
        </w:rPr>
      </w:pPr>
      <w:r>
        <w:rPr>
          <w:spacing w:val="-2"/>
          <w:sz w:val="24"/>
          <w:szCs w:val="24"/>
        </w:rPr>
        <w:t>C、公共安全</w:t>
      </w:r>
      <w:r>
        <w:rPr>
          <w:sz w:val="24"/>
          <w:szCs w:val="24"/>
        </w:rPr>
        <w:tab/>
      </w:r>
      <w:r>
        <w:rPr>
          <w:sz w:val="24"/>
          <w:szCs w:val="24"/>
        </w:rPr>
        <w:tab/>
      </w:r>
      <w:r>
        <w:rPr>
          <w:spacing w:val="-2"/>
          <w:sz w:val="24"/>
          <w:szCs w:val="24"/>
        </w:rPr>
        <w:t>D、人体健康和环境的潜在</w:t>
      </w:r>
    </w:p>
    <w:p w14:paraId="5AB7F30E">
      <w:pPr>
        <w:pStyle w:val="4"/>
        <w:tabs>
          <w:tab w:val="left" w:pos="2829"/>
          <w:tab w:val="left" w:pos="4299"/>
          <w:tab w:val="left" w:pos="8647"/>
        </w:tabs>
        <w:spacing w:line="273" w:lineRule="auto"/>
        <w:ind w:left="-993" w:right="-847"/>
        <w:rPr>
          <w:sz w:val="24"/>
          <w:szCs w:val="24"/>
        </w:rPr>
      </w:pPr>
      <w:r>
        <w:rPr>
          <w:spacing w:val="-2"/>
          <w:sz w:val="24"/>
          <w:szCs w:val="24"/>
        </w:rPr>
        <w:t xml:space="preserve"> </w:t>
      </w:r>
      <w:r>
        <w:rPr>
          <w:b/>
          <w:bCs/>
          <w:spacing w:val="-2"/>
          <w:sz w:val="24"/>
          <w:szCs w:val="24"/>
        </w:rPr>
        <w:t>26、国家根据放射源的（</w:t>
      </w:r>
      <w:r>
        <w:rPr>
          <w:rFonts w:hint="eastAsia"/>
          <w:b/>
          <w:bCs/>
          <w:spacing w:val="-2"/>
          <w:sz w:val="24"/>
          <w:szCs w:val="24"/>
        </w:rPr>
        <w:t xml:space="preserve"> D </w:t>
      </w:r>
      <w:r>
        <w:rPr>
          <w:b/>
          <w:bCs/>
          <w:spacing w:val="-2"/>
          <w:sz w:val="24"/>
          <w:szCs w:val="24"/>
        </w:rPr>
        <w:t>），将放射源进行分类。</w:t>
      </w:r>
    </w:p>
    <w:p w14:paraId="5A0424CD">
      <w:pPr>
        <w:pStyle w:val="4"/>
        <w:tabs>
          <w:tab w:val="left" w:pos="4299"/>
          <w:tab w:val="left" w:pos="8647"/>
        </w:tabs>
        <w:spacing w:before="1"/>
        <w:ind w:left="-993" w:right="-847" w:firstLine="360" w:firstLineChars="150"/>
        <w:rPr>
          <w:sz w:val="24"/>
          <w:szCs w:val="24"/>
        </w:rPr>
      </w:pPr>
      <w:r>
        <w:rPr>
          <w:sz w:val="24"/>
          <w:szCs w:val="24"/>
        </w:rPr>
        <w:t>A、重量大</w:t>
      </w:r>
      <w:r>
        <w:rPr>
          <w:spacing w:val="-10"/>
          <w:sz w:val="24"/>
          <w:szCs w:val="24"/>
        </w:rPr>
        <w:t>小</w:t>
      </w:r>
      <w:r>
        <w:rPr>
          <w:sz w:val="24"/>
          <w:szCs w:val="24"/>
        </w:rPr>
        <w:tab/>
      </w:r>
      <w:r>
        <w:rPr>
          <w:sz w:val="24"/>
          <w:szCs w:val="24"/>
        </w:rPr>
        <w:t>B、数量多</w:t>
      </w:r>
      <w:r>
        <w:rPr>
          <w:spacing w:val="-10"/>
          <w:sz w:val="24"/>
          <w:szCs w:val="24"/>
        </w:rPr>
        <w:t>少</w:t>
      </w:r>
    </w:p>
    <w:p w14:paraId="2748C64D">
      <w:pPr>
        <w:pStyle w:val="4"/>
        <w:tabs>
          <w:tab w:val="left" w:pos="4299"/>
          <w:tab w:val="left" w:pos="8647"/>
        </w:tabs>
        <w:ind w:left="-993" w:right="-847" w:firstLine="360" w:firstLineChars="150"/>
        <w:rPr>
          <w:sz w:val="24"/>
          <w:szCs w:val="24"/>
        </w:rPr>
      </w:pPr>
      <w:r>
        <w:rPr>
          <w:sz w:val="24"/>
          <w:szCs w:val="24"/>
        </w:rPr>
        <w:t>C、外观形</w:t>
      </w:r>
      <w:r>
        <w:rPr>
          <w:spacing w:val="-10"/>
          <w:sz w:val="24"/>
          <w:szCs w:val="24"/>
        </w:rPr>
        <w:t>状</w:t>
      </w:r>
      <w:r>
        <w:rPr>
          <w:sz w:val="24"/>
          <w:szCs w:val="24"/>
        </w:rPr>
        <w:tab/>
      </w:r>
      <w:r>
        <w:rPr>
          <w:spacing w:val="-2"/>
          <w:sz w:val="24"/>
          <w:szCs w:val="24"/>
        </w:rPr>
        <w:t>D、潜在危害程</w:t>
      </w:r>
      <w:r>
        <w:rPr>
          <w:spacing w:val="-10"/>
          <w:sz w:val="24"/>
          <w:szCs w:val="24"/>
        </w:rPr>
        <w:t>度</w:t>
      </w:r>
    </w:p>
    <w:p w14:paraId="476CB60B">
      <w:pPr>
        <w:pStyle w:val="4"/>
        <w:tabs>
          <w:tab w:val="left" w:pos="1359"/>
          <w:tab w:val="left" w:pos="8647"/>
        </w:tabs>
        <w:spacing w:line="273" w:lineRule="auto"/>
        <w:ind w:left="-993" w:right="-847"/>
        <w:rPr>
          <w:b/>
          <w:bCs/>
          <w:sz w:val="24"/>
          <w:szCs w:val="24"/>
        </w:rPr>
      </w:pPr>
      <w:r>
        <w:rPr>
          <w:b/>
          <w:bCs/>
          <w:spacing w:val="-4"/>
          <w:sz w:val="24"/>
          <w:szCs w:val="24"/>
        </w:rPr>
        <w:t>27、许可证有效期届满，需要延续的，应当向原发证机关提出延续申请，并提供材料，其中不包括（</w:t>
      </w:r>
      <w:r>
        <w:rPr>
          <w:rFonts w:hint="eastAsia"/>
          <w:b/>
          <w:bCs/>
          <w:spacing w:val="-4"/>
          <w:sz w:val="24"/>
          <w:szCs w:val="24"/>
        </w:rPr>
        <w:t xml:space="preserve"> D  </w:t>
      </w:r>
      <w:r>
        <w:rPr>
          <w:b/>
          <w:bCs/>
          <w:spacing w:val="-4"/>
          <w:sz w:val="24"/>
          <w:szCs w:val="24"/>
        </w:rPr>
        <w:t>）材料。</w:t>
      </w:r>
    </w:p>
    <w:p w14:paraId="4A8A6979">
      <w:pPr>
        <w:pStyle w:val="4"/>
        <w:tabs>
          <w:tab w:val="left" w:pos="8647"/>
        </w:tabs>
        <w:spacing w:before="2" w:line="273" w:lineRule="auto"/>
        <w:ind w:left="-993" w:right="-847" w:firstLine="354" w:firstLineChars="150"/>
        <w:rPr>
          <w:sz w:val="24"/>
          <w:szCs w:val="24"/>
        </w:rPr>
      </w:pPr>
      <w:r>
        <w:rPr>
          <w:spacing w:val="-2"/>
          <w:sz w:val="24"/>
          <w:szCs w:val="24"/>
        </w:rPr>
        <w:t>A、许可证延续申请报告</w:t>
      </w:r>
      <w:r>
        <w:rPr>
          <w:rFonts w:hint="eastAsia"/>
          <w:spacing w:val="-2"/>
          <w:sz w:val="24"/>
          <w:szCs w:val="24"/>
        </w:rPr>
        <w:t xml:space="preserve">    </w:t>
      </w:r>
      <w:r>
        <w:rPr>
          <w:spacing w:val="-2"/>
          <w:sz w:val="24"/>
          <w:szCs w:val="24"/>
        </w:rPr>
        <w:t xml:space="preserve"> B、监测报告</w:t>
      </w:r>
    </w:p>
    <w:p w14:paraId="0D057B73">
      <w:pPr>
        <w:pStyle w:val="4"/>
        <w:tabs>
          <w:tab w:val="left" w:pos="8647"/>
        </w:tabs>
        <w:spacing w:before="1" w:line="273" w:lineRule="auto"/>
        <w:ind w:left="-993" w:right="-847" w:firstLine="354" w:firstLineChars="150"/>
        <w:rPr>
          <w:sz w:val="24"/>
          <w:szCs w:val="24"/>
        </w:rPr>
      </w:pPr>
      <w:r>
        <w:rPr>
          <w:spacing w:val="-2"/>
          <w:sz w:val="24"/>
          <w:szCs w:val="24"/>
        </w:rPr>
        <w:t xml:space="preserve">C、许可证有效期内的辐射安全防护工作总结 </w:t>
      </w:r>
      <w:r>
        <w:rPr>
          <w:rFonts w:hint="eastAsia"/>
          <w:spacing w:val="-2"/>
          <w:sz w:val="24"/>
          <w:szCs w:val="24"/>
        </w:rPr>
        <w:t xml:space="preserve">   </w:t>
      </w:r>
      <w:r>
        <w:rPr>
          <w:spacing w:val="-2"/>
          <w:sz w:val="24"/>
          <w:szCs w:val="24"/>
        </w:rPr>
        <w:t>D、环境影响评价文件</w:t>
      </w:r>
    </w:p>
    <w:p w14:paraId="3B97AC19">
      <w:pPr>
        <w:pStyle w:val="4"/>
        <w:tabs>
          <w:tab w:val="left" w:pos="3249"/>
          <w:tab w:val="left" w:pos="4300"/>
          <w:tab w:val="left" w:pos="8647"/>
        </w:tabs>
        <w:spacing w:before="2" w:line="273" w:lineRule="auto"/>
        <w:ind w:left="-993" w:right="-847"/>
        <w:rPr>
          <w:b/>
          <w:bCs/>
          <w:spacing w:val="-2"/>
          <w:sz w:val="24"/>
          <w:szCs w:val="24"/>
        </w:rPr>
      </w:pPr>
      <w:r>
        <w:rPr>
          <w:b/>
          <w:bCs/>
          <w:spacing w:val="-2"/>
          <w:sz w:val="24"/>
          <w:szCs w:val="24"/>
        </w:rPr>
        <w:t>28、监督检查计划应当按照（</w:t>
      </w:r>
      <w:r>
        <w:rPr>
          <w:rFonts w:hint="eastAsia"/>
          <w:b/>
          <w:bCs/>
          <w:spacing w:val="-2"/>
          <w:sz w:val="24"/>
          <w:szCs w:val="24"/>
        </w:rPr>
        <w:t xml:space="preserve">  A   </w:t>
      </w:r>
      <w:r>
        <w:rPr>
          <w:b/>
          <w:bCs/>
          <w:spacing w:val="-2"/>
          <w:sz w:val="24"/>
          <w:szCs w:val="24"/>
        </w:rPr>
        <w:t>），规定不同的监督检查频次。</w:t>
      </w:r>
    </w:p>
    <w:p w14:paraId="0470779A">
      <w:pPr>
        <w:pStyle w:val="4"/>
        <w:tabs>
          <w:tab w:val="left" w:pos="3249"/>
          <w:tab w:val="left" w:pos="4300"/>
          <w:tab w:val="left" w:pos="8647"/>
        </w:tabs>
        <w:spacing w:before="2" w:line="273" w:lineRule="auto"/>
        <w:ind w:left="-993" w:right="-847" w:firstLine="237" w:firstLineChars="100"/>
        <w:rPr>
          <w:sz w:val="24"/>
          <w:szCs w:val="24"/>
        </w:rPr>
      </w:pPr>
      <w:r>
        <w:rPr>
          <w:b/>
          <w:bCs/>
          <w:spacing w:val="-2"/>
          <w:sz w:val="24"/>
          <w:szCs w:val="24"/>
        </w:rPr>
        <w:t xml:space="preserve"> </w:t>
      </w:r>
      <w:r>
        <w:rPr>
          <w:spacing w:val="-2"/>
          <w:sz w:val="24"/>
          <w:szCs w:val="24"/>
        </w:rPr>
        <w:t>A、辐射安全风险大小</w:t>
      </w:r>
      <w:r>
        <w:rPr>
          <w:sz w:val="24"/>
          <w:szCs w:val="24"/>
        </w:rPr>
        <w:tab/>
      </w:r>
      <w:r>
        <w:rPr>
          <w:sz w:val="24"/>
          <w:szCs w:val="24"/>
        </w:rPr>
        <w:tab/>
      </w:r>
      <w:r>
        <w:rPr>
          <w:spacing w:val="-2"/>
          <w:sz w:val="24"/>
          <w:szCs w:val="24"/>
        </w:rPr>
        <w:t>B、辐射工作时间</w:t>
      </w:r>
    </w:p>
    <w:p w14:paraId="24E5DBCF">
      <w:pPr>
        <w:pStyle w:val="4"/>
        <w:tabs>
          <w:tab w:val="left" w:pos="4300"/>
          <w:tab w:val="left" w:pos="8647"/>
        </w:tabs>
        <w:spacing w:before="2"/>
        <w:ind w:left="-993" w:right="-847" w:firstLine="354" w:firstLineChars="150"/>
        <w:rPr>
          <w:sz w:val="24"/>
          <w:szCs w:val="24"/>
        </w:rPr>
      </w:pPr>
      <w:r>
        <w:rPr>
          <w:spacing w:val="-2"/>
          <w:sz w:val="24"/>
          <w:szCs w:val="24"/>
        </w:rPr>
        <w:t>C、辐射单位地</w:t>
      </w:r>
      <w:r>
        <w:rPr>
          <w:spacing w:val="-10"/>
          <w:sz w:val="24"/>
          <w:szCs w:val="24"/>
        </w:rPr>
        <w:t>点</w:t>
      </w:r>
      <w:r>
        <w:rPr>
          <w:sz w:val="24"/>
          <w:szCs w:val="24"/>
        </w:rPr>
        <w:tab/>
      </w:r>
      <w:r>
        <w:rPr>
          <w:spacing w:val="-2"/>
          <w:sz w:val="24"/>
          <w:szCs w:val="24"/>
        </w:rPr>
        <w:t>D、辐射工作人员数</w:t>
      </w:r>
      <w:r>
        <w:rPr>
          <w:spacing w:val="-10"/>
          <w:sz w:val="24"/>
          <w:szCs w:val="24"/>
        </w:rPr>
        <w:t>量</w:t>
      </w:r>
    </w:p>
    <w:p w14:paraId="0998128B">
      <w:pPr>
        <w:pStyle w:val="4"/>
        <w:tabs>
          <w:tab w:val="left" w:pos="8407"/>
          <w:tab w:val="left" w:pos="8647"/>
        </w:tabs>
        <w:spacing w:line="273" w:lineRule="auto"/>
        <w:ind w:left="-993" w:right="-847"/>
        <w:rPr>
          <w:b/>
          <w:bCs/>
          <w:sz w:val="24"/>
          <w:szCs w:val="24"/>
        </w:rPr>
      </w:pPr>
      <w:r>
        <w:rPr>
          <w:b/>
          <w:bCs/>
          <w:spacing w:val="-2"/>
          <w:sz w:val="24"/>
          <w:szCs w:val="24"/>
        </w:rPr>
        <w:t>29</w:t>
      </w:r>
      <w:r>
        <w:rPr>
          <w:b/>
          <w:bCs/>
          <w:spacing w:val="-101"/>
          <w:sz w:val="24"/>
          <w:szCs w:val="24"/>
        </w:rPr>
        <w:t>、</w:t>
      </w:r>
      <w:r>
        <w:rPr>
          <w:b/>
          <w:bCs/>
          <w:spacing w:val="-2"/>
          <w:sz w:val="24"/>
          <w:szCs w:val="24"/>
        </w:rPr>
        <w:t>接到辐射事故报告或者可能发生辐射事故的运行故障报告的生态环境部门</w:t>
      </w:r>
      <w:r>
        <w:rPr>
          <w:b/>
          <w:bCs/>
          <w:spacing w:val="-101"/>
          <w:sz w:val="24"/>
          <w:szCs w:val="24"/>
        </w:rPr>
        <w:t>，</w:t>
      </w:r>
      <w:r>
        <w:rPr>
          <w:b/>
          <w:bCs/>
          <w:spacing w:val="-2"/>
          <w:sz w:val="24"/>
          <w:szCs w:val="24"/>
        </w:rPr>
        <w:t>应当</w:t>
      </w:r>
      <w:r>
        <w:rPr>
          <w:b/>
          <w:bCs/>
          <w:spacing w:val="-101"/>
          <w:sz w:val="24"/>
          <w:szCs w:val="24"/>
        </w:rPr>
        <w:t>在</w:t>
      </w:r>
      <w:r>
        <w:rPr>
          <w:b/>
          <w:bCs/>
          <w:spacing w:val="-2"/>
          <w:sz w:val="24"/>
          <w:szCs w:val="24"/>
        </w:rPr>
        <w:t>（</w:t>
      </w:r>
      <w:r>
        <w:rPr>
          <w:rFonts w:hint="eastAsia"/>
          <w:b/>
          <w:bCs/>
          <w:spacing w:val="-2"/>
          <w:sz w:val="24"/>
          <w:szCs w:val="24"/>
        </w:rPr>
        <w:t xml:space="preserve"> B</w:t>
      </w:r>
      <w:r>
        <w:rPr>
          <w:b/>
          <w:bCs/>
          <w:sz w:val="24"/>
          <w:szCs w:val="24"/>
        </w:rPr>
        <w:tab/>
      </w:r>
      <w:r>
        <w:rPr>
          <w:rFonts w:hint="eastAsia"/>
          <w:b/>
          <w:bCs/>
          <w:sz w:val="24"/>
          <w:szCs w:val="24"/>
        </w:rPr>
        <w:t xml:space="preserve"> </w:t>
      </w:r>
      <w:r>
        <w:rPr>
          <w:b/>
          <w:bCs/>
          <w:spacing w:val="-10"/>
          <w:sz w:val="24"/>
          <w:szCs w:val="24"/>
        </w:rPr>
        <w:t>）</w:t>
      </w:r>
      <w:r>
        <w:rPr>
          <w:b/>
          <w:bCs/>
          <w:spacing w:val="-2"/>
          <w:sz w:val="24"/>
          <w:szCs w:val="24"/>
        </w:rPr>
        <w:t>小时内</w:t>
      </w:r>
      <w:r>
        <w:rPr>
          <w:b/>
          <w:bCs/>
          <w:spacing w:val="-94"/>
          <w:sz w:val="24"/>
          <w:szCs w:val="24"/>
        </w:rPr>
        <w:t>，</w:t>
      </w:r>
      <w:r>
        <w:rPr>
          <w:b/>
          <w:bCs/>
          <w:spacing w:val="-2"/>
          <w:sz w:val="24"/>
          <w:szCs w:val="24"/>
        </w:rPr>
        <w:t>将辐射事故或者故障信息报告本级人民政府并逐级上报至省级人民政府生态环境主</w:t>
      </w:r>
      <w:r>
        <w:rPr>
          <w:b/>
          <w:bCs/>
          <w:spacing w:val="40"/>
          <w:sz w:val="24"/>
          <w:szCs w:val="24"/>
        </w:rPr>
        <w:t xml:space="preserve"> </w:t>
      </w:r>
      <w:r>
        <w:rPr>
          <w:b/>
          <w:bCs/>
          <w:spacing w:val="-4"/>
          <w:sz w:val="24"/>
          <w:szCs w:val="24"/>
        </w:rPr>
        <w:t>管部门。</w:t>
      </w:r>
    </w:p>
    <w:p w14:paraId="05ED4BE9">
      <w:pPr>
        <w:pStyle w:val="4"/>
        <w:tabs>
          <w:tab w:val="left" w:pos="2055"/>
          <w:tab w:val="left" w:pos="4299"/>
          <w:tab w:val="left" w:pos="6189"/>
          <w:tab w:val="left" w:pos="8647"/>
        </w:tabs>
        <w:spacing w:before="2"/>
        <w:ind w:left="-993" w:right="-847" w:firstLine="360" w:firstLineChars="150"/>
        <w:rPr>
          <w:sz w:val="24"/>
          <w:szCs w:val="24"/>
        </w:rPr>
      </w:pPr>
      <w:r>
        <w:rPr>
          <w:sz w:val="24"/>
          <w:szCs w:val="24"/>
        </w:rPr>
        <w:t>A、</w:t>
      </w:r>
      <w:r>
        <w:rPr>
          <w:spacing w:val="-10"/>
          <w:sz w:val="24"/>
          <w:szCs w:val="24"/>
        </w:rPr>
        <w:t>一</w:t>
      </w:r>
      <w:r>
        <w:rPr>
          <w:sz w:val="24"/>
          <w:szCs w:val="24"/>
        </w:rPr>
        <w:tab/>
      </w:r>
      <w:r>
        <w:rPr>
          <w:sz w:val="24"/>
          <w:szCs w:val="24"/>
        </w:rPr>
        <w:t>B、</w:t>
      </w:r>
      <w:r>
        <w:rPr>
          <w:spacing w:val="-10"/>
          <w:sz w:val="24"/>
          <w:szCs w:val="24"/>
        </w:rPr>
        <w:t>两</w:t>
      </w:r>
      <w:r>
        <w:rPr>
          <w:sz w:val="24"/>
          <w:szCs w:val="24"/>
        </w:rPr>
        <w:tab/>
      </w:r>
      <w:r>
        <w:rPr>
          <w:sz w:val="24"/>
          <w:szCs w:val="24"/>
        </w:rPr>
        <w:t>C、</w:t>
      </w:r>
      <w:r>
        <w:rPr>
          <w:spacing w:val="-10"/>
          <w:sz w:val="24"/>
          <w:szCs w:val="24"/>
        </w:rPr>
        <w:t>三</w:t>
      </w:r>
      <w:r>
        <w:rPr>
          <w:sz w:val="24"/>
          <w:szCs w:val="24"/>
        </w:rPr>
        <w:tab/>
      </w:r>
      <w:r>
        <w:rPr>
          <w:sz w:val="24"/>
          <w:szCs w:val="24"/>
        </w:rPr>
        <w:t>D、</w:t>
      </w:r>
      <w:r>
        <w:rPr>
          <w:spacing w:val="-10"/>
          <w:sz w:val="24"/>
          <w:szCs w:val="24"/>
        </w:rPr>
        <w:t>四</w:t>
      </w:r>
    </w:p>
    <w:p w14:paraId="1658F363">
      <w:pPr>
        <w:pStyle w:val="4"/>
        <w:tabs>
          <w:tab w:val="left" w:pos="1118"/>
          <w:tab w:val="left" w:pos="8647"/>
        </w:tabs>
        <w:spacing w:line="273" w:lineRule="auto"/>
        <w:ind w:left="-993" w:right="-847"/>
        <w:rPr>
          <w:b/>
          <w:bCs/>
          <w:sz w:val="24"/>
          <w:szCs w:val="24"/>
        </w:rPr>
      </w:pPr>
      <w:r>
        <w:rPr>
          <w:b/>
          <w:bCs/>
          <w:spacing w:val="-4"/>
          <w:sz w:val="24"/>
          <w:szCs w:val="24"/>
        </w:rPr>
        <w:t>30、（</w:t>
      </w:r>
      <w:r>
        <w:rPr>
          <w:rFonts w:hint="eastAsia"/>
          <w:b/>
          <w:bCs/>
          <w:spacing w:val="-4"/>
          <w:sz w:val="24"/>
          <w:szCs w:val="24"/>
        </w:rPr>
        <w:t xml:space="preserve"> C </w:t>
      </w:r>
      <w:r>
        <w:rPr>
          <w:b/>
          <w:bCs/>
          <w:spacing w:val="-2"/>
          <w:sz w:val="24"/>
          <w:szCs w:val="24"/>
        </w:rPr>
        <w:t>）按照职责分工和《放射性同位素与射线装置安全和防护条例》的规定，对本行政区域内放射性同位素、射线装置的安全和防护工作实施监督管理。</w:t>
      </w:r>
    </w:p>
    <w:p w14:paraId="53B5A8AE">
      <w:pPr>
        <w:pStyle w:val="4"/>
        <w:tabs>
          <w:tab w:val="left" w:pos="8647"/>
        </w:tabs>
        <w:spacing w:before="1" w:line="273" w:lineRule="auto"/>
        <w:ind w:left="-993" w:right="-847" w:firstLine="354" w:firstLineChars="150"/>
        <w:rPr>
          <w:spacing w:val="-2"/>
          <w:sz w:val="24"/>
          <w:szCs w:val="24"/>
        </w:rPr>
      </w:pPr>
      <w:r>
        <w:rPr>
          <w:spacing w:val="-2"/>
          <w:sz w:val="24"/>
          <w:szCs w:val="24"/>
        </w:rPr>
        <w:t xml:space="preserve">A、省级人民政府生态环境主管部门 </w:t>
      </w:r>
      <w:r>
        <w:rPr>
          <w:rFonts w:hint="eastAsia"/>
          <w:spacing w:val="-2"/>
          <w:sz w:val="24"/>
          <w:szCs w:val="24"/>
        </w:rPr>
        <w:t xml:space="preserve">     </w:t>
      </w:r>
    </w:p>
    <w:p w14:paraId="603B2F7F">
      <w:pPr>
        <w:pStyle w:val="4"/>
        <w:tabs>
          <w:tab w:val="left" w:pos="8647"/>
        </w:tabs>
        <w:spacing w:before="1" w:line="273" w:lineRule="auto"/>
        <w:ind w:left="-993" w:right="-847" w:firstLine="354" w:firstLineChars="150"/>
        <w:rPr>
          <w:sz w:val="24"/>
          <w:szCs w:val="24"/>
        </w:rPr>
      </w:pPr>
      <w:r>
        <w:rPr>
          <w:spacing w:val="-2"/>
          <w:sz w:val="24"/>
          <w:szCs w:val="24"/>
        </w:rPr>
        <w:t>B、省级人民政府卫生主管部门</w:t>
      </w:r>
    </w:p>
    <w:p w14:paraId="51CD916F">
      <w:pPr>
        <w:pStyle w:val="4"/>
        <w:tabs>
          <w:tab w:val="left" w:pos="8647"/>
        </w:tabs>
        <w:spacing w:before="1" w:line="273" w:lineRule="auto"/>
        <w:ind w:left="-993" w:right="-847" w:firstLine="354" w:firstLineChars="150"/>
        <w:rPr>
          <w:spacing w:val="-2"/>
          <w:sz w:val="24"/>
          <w:szCs w:val="24"/>
        </w:rPr>
      </w:pPr>
      <w:r>
        <w:rPr>
          <w:spacing w:val="-2"/>
          <w:sz w:val="24"/>
          <w:szCs w:val="24"/>
        </w:rPr>
        <w:t>C、县级以上地方人民政府生态环境主管部门和其他有关部门</w:t>
      </w:r>
    </w:p>
    <w:p w14:paraId="62F8B1A7">
      <w:pPr>
        <w:pStyle w:val="4"/>
        <w:tabs>
          <w:tab w:val="left" w:pos="8647"/>
        </w:tabs>
        <w:spacing w:before="1" w:line="273" w:lineRule="auto"/>
        <w:ind w:left="-993" w:right="-847" w:firstLine="354" w:firstLineChars="150"/>
        <w:rPr>
          <w:sz w:val="24"/>
          <w:szCs w:val="24"/>
        </w:rPr>
      </w:pPr>
      <w:r>
        <w:rPr>
          <w:spacing w:val="-2"/>
          <w:sz w:val="24"/>
          <w:szCs w:val="24"/>
        </w:rPr>
        <w:t>D、县级人民政府卫生主管部门和其他有关部门</w:t>
      </w:r>
    </w:p>
    <w:p w14:paraId="39E26CDC">
      <w:pPr>
        <w:pStyle w:val="4"/>
        <w:tabs>
          <w:tab w:val="left" w:pos="3249"/>
          <w:tab w:val="left" w:pos="8647"/>
        </w:tabs>
        <w:spacing w:before="2" w:line="273" w:lineRule="auto"/>
        <w:ind w:left="-993" w:right="-847"/>
        <w:rPr>
          <w:b/>
          <w:bCs/>
          <w:sz w:val="24"/>
          <w:szCs w:val="24"/>
        </w:rPr>
      </w:pPr>
      <w:r>
        <w:rPr>
          <w:b/>
          <w:bCs/>
          <w:spacing w:val="-4"/>
          <w:sz w:val="24"/>
          <w:szCs w:val="24"/>
        </w:rPr>
        <w:t>31、生产、销售、使用放射性同位素与射线装置的单位，应当按照国家环境监测规范，对相</w:t>
      </w:r>
      <w:r>
        <w:rPr>
          <w:b/>
          <w:bCs/>
          <w:spacing w:val="-2"/>
          <w:sz w:val="24"/>
          <w:szCs w:val="24"/>
        </w:rPr>
        <w:t>关场所进行辐射监测，并对（</w:t>
      </w:r>
      <w:r>
        <w:rPr>
          <w:rFonts w:hint="eastAsia"/>
          <w:b/>
          <w:bCs/>
          <w:spacing w:val="-2"/>
          <w:sz w:val="24"/>
          <w:szCs w:val="24"/>
        </w:rPr>
        <w:t xml:space="preserve"> C </w:t>
      </w:r>
      <w:r>
        <w:rPr>
          <w:b/>
          <w:bCs/>
          <w:spacing w:val="-2"/>
          <w:sz w:val="24"/>
          <w:szCs w:val="24"/>
        </w:rPr>
        <w:t>）的真实性、可靠性负责。</w:t>
      </w:r>
    </w:p>
    <w:p w14:paraId="288B3671">
      <w:pPr>
        <w:pStyle w:val="4"/>
        <w:tabs>
          <w:tab w:val="left" w:pos="4299"/>
          <w:tab w:val="left" w:pos="8647"/>
        </w:tabs>
        <w:spacing w:before="1"/>
        <w:ind w:left="-993" w:right="-847" w:firstLine="360" w:firstLineChars="150"/>
        <w:rPr>
          <w:sz w:val="24"/>
          <w:szCs w:val="24"/>
        </w:rPr>
      </w:pPr>
      <w:r>
        <w:rPr>
          <w:sz w:val="24"/>
          <w:szCs w:val="24"/>
        </w:rPr>
        <w:t>A、辐射监</w:t>
      </w:r>
      <w:r>
        <w:rPr>
          <w:spacing w:val="-10"/>
          <w:sz w:val="24"/>
          <w:szCs w:val="24"/>
        </w:rPr>
        <w:t>测</w:t>
      </w:r>
      <w:r>
        <w:rPr>
          <w:sz w:val="24"/>
          <w:szCs w:val="24"/>
        </w:rPr>
        <w:tab/>
      </w:r>
      <w:r>
        <w:rPr>
          <w:spacing w:val="-2"/>
          <w:sz w:val="24"/>
          <w:szCs w:val="24"/>
        </w:rPr>
        <w:t>B、防护与安</w:t>
      </w:r>
      <w:r>
        <w:rPr>
          <w:spacing w:val="-10"/>
          <w:sz w:val="24"/>
          <w:szCs w:val="24"/>
        </w:rPr>
        <w:t>全</w:t>
      </w:r>
    </w:p>
    <w:p w14:paraId="31395DA9">
      <w:pPr>
        <w:pStyle w:val="4"/>
        <w:tabs>
          <w:tab w:val="left" w:pos="4299"/>
          <w:tab w:val="left" w:pos="8647"/>
        </w:tabs>
        <w:ind w:left="-993" w:right="-847" w:firstLine="360" w:firstLineChars="150"/>
        <w:rPr>
          <w:sz w:val="24"/>
          <w:szCs w:val="24"/>
        </w:rPr>
      </w:pPr>
      <w:r>
        <w:rPr>
          <w:sz w:val="24"/>
          <w:szCs w:val="24"/>
        </w:rPr>
        <w:t>C、监测数</w:t>
      </w:r>
      <w:r>
        <w:rPr>
          <w:spacing w:val="-10"/>
          <w:sz w:val="24"/>
          <w:szCs w:val="24"/>
        </w:rPr>
        <w:t>据</w:t>
      </w:r>
      <w:r>
        <w:rPr>
          <w:sz w:val="24"/>
          <w:szCs w:val="24"/>
        </w:rPr>
        <w:tab/>
      </w:r>
      <w:r>
        <w:rPr>
          <w:spacing w:val="-2"/>
          <w:sz w:val="24"/>
          <w:szCs w:val="24"/>
        </w:rPr>
        <w:t>D、个人剂量测</w:t>
      </w:r>
      <w:r>
        <w:rPr>
          <w:spacing w:val="-10"/>
          <w:sz w:val="24"/>
          <w:szCs w:val="24"/>
        </w:rPr>
        <w:t>量</w:t>
      </w:r>
    </w:p>
    <w:p w14:paraId="0D1A79CA">
      <w:pPr>
        <w:pStyle w:val="4"/>
        <w:tabs>
          <w:tab w:val="left" w:pos="4457"/>
          <w:tab w:val="left" w:pos="8647"/>
        </w:tabs>
        <w:spacing w:line="273" w:lineRule="auto"/>
        <w:ind w:left="-993" w:right="-847"/>
        <w:rPr>
          <w:b/>
          <w:bCs/>
          <w:sz w:val="24"/>
          <w:szCs w:val="24"/>
        </w:rPr>
      </w:pPr>
      <w:r>
        <w:rPr>
          <w:b/>
          <w:bCs/>
          <w:spacing w:val="-2"/>
          <w:sz w:val="24"/>
          <w:szCs w:val="24"/>
        </w:rPr>
        <w:t>32</w:t>
      </w:r>
      <w:r>
        <w:rPr>
          <w:b/>
          <w:bCs/>
          <w:spacing w:val="-100"/>
          <w:sz w:val="24"/>
          <w:szCs w:val="24"/>
        </w:rPr>
        <w:t>、</w:t>
      </w:r>
      <w:r>
        <w:rPr>
          <w:b/>
          <w:bCs/>
          <w:spacing w:val="-2"/>
          <w:sz w:val="24"/>
          <w:szCs w:val="24"/>
        </w:rPr>
        <w:t>发证机关应当自受理辐射安全许可证延续申请之日起</w:t>
      </w:r>
      <w:r>
        <w:rPr>
          <w:b/>
          <w:bCs/>
          <w:spacing w:val="-100"/>
          <w:sz w:val="24"/>
          <w:szCs w:val="24"/>
        </w:rPr>
        <w:t>，</w:t>
      </w:r>
      <w:r>
        <w:rPr>
          <w:b/>
          <w:bCs/>
          <w:spacing w:val="-2"/>
          <w:sz w:val="24"/>
          <w:szCs w:val="24"/>
        </w:rPr>
        <w:t>在许可证有效期届满前完成审查，符合条件的，予以延续，换发许可证，并（</w:t>
      </w:r>
      <w:r>
        <w:rPr>
          <w:rFonts w:hint="eastAsia"/>
          <w:b/>
          <w:bCs/>
          <w:spacing w:val="-2"/>
          <w:sz w:val="24"/>
          <w:szCs w:val="24"/>
        </w:rPr>
        <w:t xml:space="preserve"> A  </w:t>
      </w:r>
      <w:r>
        <w:rPr>
          <w:b/>
          <w:bCs/>
          <w:spacing w:val="-2"/>
          <w:sz w:val="24"/>
          <w:szCs w:val="24"/>
        </w:rPr>
        <w:t>）原许可证的编号；不符合条件的，书面通知申请单位并说明理由。</w:t>
      </w:r>
    </w:p>
    <w:p w14:paraId="48127E40">
      <w:pPr>
        <w:pStyle w:val="4"/>
        <w:tabs>
          <w:tab w:val="left" w:pos="2055"/>
          <w:tab w:val="left" w:pos="4299"/>
          <w:tab w:val="left" w:pos="6189"/>
          <w:tab w:val="left" w:pos="8647"/>
        </w:tabs>
        <w:spacing w:before="3"/>
        <w:ind w:left="-993" w:right="-847" w:firstLine="360" w:firstLineChars="150"/>
        <w:rPr>
          <w:sz w:val="24"/>
          <w:szCs w:val="24"/>
        </w:rPr>
      </w:pPr>
      <w:r>
        <w:rPr>
          <w:sz w:val="24"/>
          <w:szCs w:val="24"/>
        </w:rPr>
        <w:t>A、使</w:t>
      </w:r>
      <w:r>
        <w:rPr>
          <w:spacing w:val="-10"/>
          <w:sz w:val="24"/>
          <w:szCs w:val="24"/>
        </w:rPr>
        <w:t>用</w:t>
      </w:r>
      <w:r>
        <w:rPr>
          <w:sz w:val="24"/>
          <w:szCs w:val="24"/>
        </w:rPr>
        <w:tab/>
      </w:r>
      <w:r>
        <w:rPr>
          <w:sz w:val="24"/>
          <w:szCs w:val="24"/>
        </w:rPr>
        <w:t>B、不使</w:t>
      </w:r>
      <w:r>
        <w:rPr>
          <w:spacing w:val="-10"/>
          <w:sz w:val="24"/>
          <w:szCs w:val="24"/>
        </w:rPr>
        <w:t>用</w:t>
      </w:r>
      <w:r>
        <w:rPr>
          <w:sz w:val="24"/>
          <w:szCs w:val="24"/>
        </w:rPr>
        <w:tab/>
      </w:r>
      <w:r>
        <w:rPr>
          <w:sz w:val="24"/>
          <w:szCs w:val="24"/>
        </w:rPr>
        <w:t>C、更</w:t>
      </w:r>
      <w:r>
        <w:rPr>
          <w:spacing w:val="-10"/>
          <w:sz w:val="24"/>
          <w:szCs w:val="24"/>
        </w:rPr>
        <w:t>新</w:t>
      </w:r>
      <w:r>
        <w:rPr>
          <w:sz w:val="24"/>
          <w:szCs w:val="24"/>
        </w:rPr>
        <w:tab/>
      </w:r>
      <w:r>
        <w:rPr>
          <w:sz w:val="24"/>
          <w:szCs w:val="24"/>
        </w:rPr>
        <w:t>D、更</w:t>
      </w:r>
      <w:r>
        <w:rPr>
          <w:spacing w:val="-10"/>
          <w:sz w:val="24"/>
          <w:szCs w:val="24"/>
        </w:rPr>
        <w:t>换</w:t>
      </w:r>
    </w:p>
    <w:p w14:paraId="50FD80DC">
      <w:pPr>
        <w:pStyle w:val="4"/>
        <w:tabs>
          <w:tab w:val="left" w:pos="5721"/>
          <w:tab w:val="left" w:pos="8647"/>
        </w:tabs>
        <w:spacing w:line="273" w:lineRule="auto"/>
        <w:ind w:left="-993" w:right="-847"/>
        <w:rPr>
          <w:b/>
          <w:bCs/>
          <w:sz w:val="24"/>
          <w:szCs w:val="24"/>
        </w:rPr>
      </w:pPr>
      <w:r>
        <w:rPr>
          <w:b/>
          <w:bCs/>
          <w:spacing w:val="-2"/>
          <w:sz w:val="24"/>
          <w:szCs w:val="24"/>
        </w:rPr>
        <w:t>33、取得高级职称并从事辐射安全与防护监督检查工作（</w:t>
      </w:r>
      <w:r>
        <w:rPr>
          <w:rFonts w:hint="eastAsia"/>
          <w:b/>
          <w:bCs/>
          <w:spacing w:val="-2"/>
          <w:sz w:val="24"/>
          <w:szCs w:val="24"/>
        </w:rPr>
        <w:t xml:space="preserve">  C</w:t>
      </w:r>
      <w:r>
        <w:rPr>
          <w:b/>
          <w:bCs/>
          <w:sz w:val="24"/>
          <w:szCs w:val="24"/>
        </w:rPr>
        <w:tab/>
      </w:r>
      <w:r>
        <w:rPr>
          <w:b/>
          <w:bCs/>
          <w:spacing w:val="-4"/>
          <w:sz w:val="24"/>
          <w:szCs w:val="24"/>
        </w:rPr>
        <w:t>）年以上，或者取得注册核安</w:t>
      </w:r>
      <w:r>
        <w:rPr>
          <w:b/>
          <w:bCs/>
          <w:spacing w:val="-2"/>
          <w:sz w:val="24"/>
          <w:szCs w:val="24"/>
        </w:rPr>
        <w:t>全工程师资格的辐射防护安全监督员，可以免予辐射安全培训。</w:t>
      </w:r>
    </w:p>
    <w:p w14:paraId="64339861">
      <w:pPr>
        <w:pStyle w:val="4"/>
        <w:tabs>
          <w:tab w:val="left" w:pos="1936"/>
          <w:tab w:val="left" w:pos="4299"/>
          <w:tab w:val="left" w:pos="6189"/>
          <w:tab w:val="left" w:pos="8647"/>
        </w:tabs>
        <w:spacing w:before="1"/>
        <w:ind w:left="-993" w:right="-847" w:firstLine="354" w:firstLineChars="150"/>
        <w:rPr>
          <w:sz w:val="24"/>
          <w:szCs w:val="24"/>
        </w:rPr>
      </w:pPr>
      <w:r>
        <w:rPr>
          <w:spacing w:val="-2"/>
          <w:sz w:val="24"/>
          <w:szCs w:val="24"/>
        </w:rPr>
        <w:t>A、</w:t>
      </w:r>
      <w:r>
        <w:rPr>
          <w:spacing w:val="-10"/>
          <w:sz w:val="24"/>
          <w:szCs w:val="24"/>
        </w:rPr>
        <w:t>5</w:t>
      </w:r>
      <w:r>
        <w:rPr>
          <w:sz w:val="24"/>
          <w:szCs w:val="24"/>
        </w:rPr>
        <w:tab/>
      </w:r>
      <w:r>
        <w:rPr>
          <w:spacing w:val="-2"/>
          <w:sz w:val="24"/>
          <w:szCs w:val="24"/>
        </w:rPr>
        <w:t>B、</w:t>
      </w:r>
      <w:r>
        <w:rPr>
          <w:spacing w:val="-10"/>
          <w:sz w:val="24"/>
          <w:szCs w:val="24"/>
        </w:rPr>
        <w:t>8</w:t>
      </w:r>
      <w:r>
        <w:rPr>
          <w:sz w:val="24"/>
          <w:szCs w:val="24"/>
        </w:rPr>
        <w:tab/>
      </w:r>
      <w:r>
        <w:rPr>
          <w:spacing w:val="-2"/>
          <w:sz w:val="24"/>
          <w:szCs w:val="24"/>
        </w:rPr>
        <w:t>C、</w:t>
      </w:r>
      <w:r>
        <w:rPr>
          <w:spacing w:val="-5"/>
          <w:sz w:val="24"/>
          <w:szCs w:val="24"/>
        </w:rPr>
        <w:t>10</w:t>
      </w:r>
      <w:r>
        <w:rPr>
          <w:sz w:val="24"/>
          <w:szCs w:val="24"/>
        </w:rPr>
        <w:tab/>
      </w:r>
      <w:r>
        <w:rPr>
          <w:sz w:val="24"/>
          <w:szCs w:val="24"/>
        </w:rPr>
        <w:t>D、</w:t>
      </w:r>
      <w:r>
        <w:rPr>
          <w:spacing w:val="-5"/>
          <w:sz w:val="24"/>
          <w:szCs w:val="24"/>
        </w:rPr>
        <w:t>12</w:t>
      </w:r>
    </w:p>
    <w:p w14:paraId="3AB3EE13">
      <w:pPr>
        <w:pStyle w:val="4"/>
        <w:tabs>
          <w:tab w:val="left" w:pos="4299"/>
          <w:tab w:val="left" w:pos="5769"/>
          <w:tab w:val="left" w:pos="8647"/>
        </w:tabs>
        <w:spacing w:line="273" w:lineRule="auto"/>
        <w:ind w:left="-993" w:right="-847"/>
        <w:rPr>
          <w:b/>
          <w:bCs/>
          <w:spacing w:val="-4"/>
          <w:sz w:val="24"/>
          <w:szCs w:val="24"/>
        </w:rPr>
      </w:pPr>
      <w:r>
        <w:rPr>
          <w:b/>
          <w:bCs/>
          <w:spacing w:val="-2"/>
          <w:sz w:val="24"/>
          <w:szCs w:val="24"/>
        </w:rPr>
        <w:t>34、废旧金属回收冶炼企业辐射监测系统配备责任，由（</w:t>
      </w:r>
      <w:r>
        <w:rPr>
          <w:rFonts w:hint="eastAsia"/>
          <w:b/>
          <w:bCs/>
          <w:spacing w:val="-2"/>
          <w:sz w:val="24"/>
          <w:szCs w:val="24"/>
        </w:rPr>
        <w:t xml:space="preserve">   B</w:t>
      </w:r>
      <w:r>
        <w:rPr>
          <w:b/>
          <w:bCs/>
          <w:sz w:val="24"/>
          <w:szCs w:val="24"/>
        </w:rPr>
        <w:tab/>
      </w:r>
      <w:r>
        <w:rPr>
          <w:b/>
          <w:bCs/>
          <w:spacing w:val="-4"/>
          <w:sz w:val="24"/>
          <w:szCs w:val="24"/>
        </w:rPr>
        <w:t xml:space="preserve">）承担。 </w:t>
      </w:r>
    </w:p>
    <w:p w14:paraId="44FFD29B">
      <w:pPr>
        <w:pStyle w:val="4"/>
        <w:tabs>
          <w:tab w:val="left" w:pos="4299"/>
          <w:tab w:val="left" w:pos="5769"/>
          <w:tab w:val="left" w:pos="8647"/>
        </w:tabs>
        <w:spacing w:line="273" w:lineRule="auto"/>
        <w:ind w:left="-993" w:right="-847" w:firstLine="360" w:firstLineChars="150"/>
        <w:rPr>
          <w:sz w:val="24"/>
          <w:szCs w:val="24"/>
        </w:rPr>
      </w:pPr>
      <w:r>
        <w:rPr>
          <w:sz w:val="24"/>
          <w:szCs w:val="24"/>
        </w:rPr>
        <w:t>A、收贮单</w:t>
      </w:r>
      <w:r>
        <w:rPr>
          <w:spacing w:val="-10"/>
          <w:sz w:val="24"/>
          <w:szCs w:val="24"/>
        </w:rPr>
        <w:t>位</w:t>
      </w:r>
      <w:r>
        <w:rPr>
          <w:sz w:val="24"/>
          <w:szCs w:val="24"/>
        </w:rPr>
        <w:tab/>
      </w:r>
      <w:r>
        <w:rPr>
          <w:spacing w:val="-2"/>
          <w:sz w:val="24"/>
          <w:szCs w:val="24"/>
        </w:rPr>
        <w:t>B、废旧金属回收熔炼企</w:t>
      </w:r>
      <w:r>
        <w:rPr>
          <w:spacing w:val="-10"/>
          <w:sz w:val="24"/>
          <w:szCs w:val="24"/>
        </w:rPr>
        <w:t>业</w:t>
      </w:r>
    </w:p>
    <w:p w14:paraId="328C5D39">
      <w:pPr>
        <w:pStyle w:val="4"/>
        <w:tabs>
          <w:tab w:val="left" w:pos="4300"/>
          <w:tab w:val="left" w:pos="8647"/>
        </w:tabs>
        <w:spacing w:before="2"/>
        <w:ind w:left="-993" w:right="-847" w:firstLine="354" w:firstLineChars="150"/>
        <w:rPr>
          <w:sz w:val="24"/>
          <w:szCs w:val="24"/>
        </w:rPr>
      </w:pPr>
      <w:r>
        <w:rPr>
          <w:spacing w:val="-2"/>
          <w:sz w:val="24"/>
          <w:szCs w:val="24"/>
        </w:rPr>
        <w:t>C、当地生态环境部</w:t>
      </w:r>
      <w:r>
        <w:rPr>
          <w:spacing w:val="-10"/>
          <w:sz w:val="24"/>
          <w:szCs w:val="24"/>
        </w:rPr>
        <w:t>门</w:t>
      </w:r>
      <w:r>
        <w:rPr>
          <w:sz w:val="24"/>
          <w:szCs w:val="24"/>
        </w:rPr>
        <w:tab/>
      </w:r>
      <w:r>
        <w:rPr>
          <w:sz w:val="24"/>
          <w:szCs w:val="24"/>
        </w:rPr>
        <w:t>D、当地政</w:t>
      </w:r>
      <w:r>
        <w:rPr>
          <w:spacing w:val="-10"/>
          <w:sz w:val="24"/>
          <w:szCs w:val="24"/>
        </w:rPr>
        <w:t>府</w:t>
      </w:r>
    </w:p>
    <w:p w14:paraId="0EA6C468">
      <w:pPr>
        <w:pStyle w:val="4"/>
        <w:tabs>
          <w:tab w:val="left" w:pos="7387"/>
          <w:tab w:val="left" w:pos="8647"/>
        </w:tabs>
        <w:spacing w:line="273" w:lineRule="auto"/>
        <w:ind w:left="-993" w:right="-847"/>
        <w:rPr>
          <w:b/>
          <w:bCs/>
          <w:sz w:val="24"/>
          <w:szCs w:val="24"/>
        </w:rPr>
      </w:pPr>
      <w:r>
        <w:rPr>
          <w:b/>
          <w:bCs/>
          <w:spacing w:val="-2"/>
          <w:sz w:val="24"/>
          <w:szCs w:val="24"/>
        </w:rPr>
        <w:t>35、许可证有效期届满，需要延续的，持证单位应当于许可证有效期届满（</w:t>
      </w:r>
      <w:r>
        <w:rPr>
          <w:rFonts w:hint="eastAsia"/>
          <w:b/>
          <w:bCs/>
          <w:spacing w:val="-2"/>
          <w:sz w:val="24"/>
          <w:szCs w:val="24"/>
        </w:rPr>
        <w:t xml:space="preserve"> C</w:t>
      </w:r>
      <w:r>
        <w:rPr>
          <w:b/>
          <w:bCs/>
          <w:sz w:val="24"/>
          <w:szCs w:val="24"/>
        </w:rPr>
        <w:tab/>
      </w:r>
      <w:r>
        <w:rPr>
          <w:b/>
          <w:bCs/>
          <w:spacing w:val="-8"/>
          <w:sz w:val="24"/>
          <w:szCs w:val="24"/>
        </w:rPr>
        <w:t>）日前，向</w:t>
      </w:r>
      <w:r>
        <w:rPr>
          <w:b/>
          <w:bCs/>
          <w:spacing w:val="-2"/>
          <w:sz w:val="24"/>
          <w:szCs w:val="24"/>
        </w:rPr>
        <w:t>原发证机关提出延续申请。</w:t>
      </w:r>
    </w:p>
    <w:p w14:paraId="507A397F">
      <w:pPr>
        <w:pStyle w:val="4"/>
        <w:tabs>
          <w:tab w:val="left" w:pos="2056"/>
          <w:tab w:val="left" w:pos="4299"/>
          <w:tab w:val="left" w:pos="6189"/>
          <w:tab w:val="left" w:pos="8647"/>
        </w:tabs>
        <w:spacing w:before="1"/>
        <w:ind w:left="-993" w:right="-847" w:firstLine="354" w:firstLineChars="150"/>
        <w:rPr>
          <w:sz w:val="24"/>
          <w:szCs w:val="24"/>
        </w:rPr>
      </w:pPr>
      <w:r>
        <w:rPr>
          <w:spacing w:val="-2"/>
          <w:sz w:val="24"/>
          <w:szCs w:val="24"/>
        </w:rPr>
        <w:t>A、</w:t>
      </w:r>
      <w:r>
        <w:rPr>
          <w:spacing w:val="-5"/>
          <w:sz w:val="24"/>
          <w:szCs w:val="24"/>
        </w:rPr>
        <w:t>10</w:t>
      </w:r>
      <w:r>
        <w:rPr>
          <w:sz w:val="24"/>
          <w:szCs w:val="24"/>
        </w:rPr>
        <w:tab/>
      </w:r>
      <w:r>
        <w:rPr>
          <w:sz w:val="24"/>
          <w:szCs w:val="24"/>
        </w:rPr>
        <w:t>B、</w:t>
      </w:r>
      <w:r>
        <w:rPr>
          <w:spacing w:val="-5"/>
          <w:sz w:val="24"/>
          <w:szCs w:val="24"/>
        </w:rPr>
        <w:t>15</w:t>
      </w:r>
      <w:r>
        <w:rPr>
          <w:sz w:val="24"/>
          <w:szCs w:val="24"/>
        </w:rPr>
        <w:tab/>
      </w:r>
      <w:r>
        <w:rPr>
          <w:sz w:val="24"/>
          <w:szCs w:val="24"/>
        </w:rPr>
        <w:t>C、</w:t>
      </w:r>
      <w:r>
        <w:rPr>
          <w:spacing w:val="-5"/>
          <w:sz w:val="24"/>
          <w:szCs w:val="24"/>
        </w:rPr>
        <w:t>30</w:t>
      </w:r>
      <w:r>
        <w:rPr>
          <w:sz w:val="24"/>
          <w:szCs w:val="24"/>
        </w:rPr>
        <w:tab/>
      </w:r>
      <w:r>
        <w:rPr>
          <w:sz w:val="24"/>
          <w:szCs w:val="24"/>
        </w:rPr>
        <w:t>D、</w:t>
      </w:r>
      <w:r>
        <w:rPr>
          <w:spacing w:val="-5"/>
          <w:sz w:val="24"/>
          <w:szCs w:val="24"/>
        </w:rPr>
        <w:t>60</w:t>
      </w:r>
    </w:p>
    <w:p w14:paraId="581A057D">
      <w:pPr>
        <w:pStyle w:val="4"/>
        <w:tabs>
          <w:tab w:val="left" w:pos="8197"/>
          <w:tab w:val="left" w:pos="8647"/>
        </w:tabs>
        <w:spacing w:line="273" w:lineRule="auto"/>
        <w:ind w:left="-993" w:right="-847"/>
        <w:rPr>
          <w:b/>
          <w:bCs/>
          <w:sz w:val="24"/>
          <w:szCs w:val="24"/>
        </w:rPr>
      </w:pPr>
      <w:r>
        <w:rPr>
          <w:b/>
          <w:bCs/>
          <w:spacing w:val="-2"/>
          <w:sz w:val="24"/>
          <w:szCs w:val="24"/>
        </w:rPr>
        <w:t>36</w:t>
      </w:r>
      <w:r>
        <w:rPr>
          <w:b/>
          <w:bCs/>
          <w:spacing w:val="-101"/>
          <w:sz w:val="24"/>
          <w:szCs w:val="24"/>
        </w:rPr>
        <w:t>、</w:t>
      </w:r>
      <w:r>
        <w:rPr>
          <w:b/>
          <w:bCs/>
          <w:spacing w:val="-2"/>
          <w:sz w:val="24"/>
          <w:szCs w:val="24"/>
        </w:rPr>
        <w:t>废旧金属回收熔炼企业送贮废弃放射源或者被放射性污染物品所产生的费用</w:t>
      </w:r>
      <w:r>
        <w:rPr>
          <w:b/>
          <w:bCs/>
          <w:spacing w:val="-101"/>
          <w:sz w:val="24"/>
          <w:szCs w:val="24"/>
        </w:rPr>
        <w:t>，由</w:t>
      </w:r>
      <w:r>
        <w:rPr>
          <w:b/>
          <w:bCs/>
          <w:spacing w:val="-2"/>
          <w:sz w:val="24"/>
          <w:szCs w:val="24"/>
        </w:rPr>
        <w:t>（</w:t>
      </w:r>
      <w:r>
        <w:rPr>
          <w:rFonts w:hint="eastAsia"/>
          <w:b/>
          <w:bCs/>
          <w:spacing w:val="-2"/>
          <w:sz w:val="24"/>
          <w:szCs w:val="24"/>
        </w:rPr>
        <w:t xml:space="preserve"> D</w:t>
      </w:r>
      <w:r>
        <w:rPr>
          <w:b/>
          <w:bCs/>
          <w:sz w:val="24"/>
          <w:szCs w:val="24"/>
        </w:rPr>
        <w:tab/>
      </w:r>
      <w:r>
        <w:rPr>
          <w:b/>
          <w:bCs/>
          <w:spacing w:val="-10"/>
          <w:sz w:val="24"/>
          <w:szCs w:val="24"/>
        </w:rPr>
        <w:t>）</w:t>
      </w:r>
      <w:r>
        <w:rPr>
          <w:b/>
          <w:bCs/>
          <w:spacing w:val="-4"/>
          <w:sz w:val="24"/>
          <w:szCs w:val="24"/>
        </w:rPr>
        <w:t>承担。</w:t>
      </w:r>
    </w:p>
    <w:p w14:paraId="232F9935">
      <w:pPr>
        <w:pStyle w:val="4"/>
        <w:tabs>
          <w:tab w:val="left" w:pos="8647"/>
        </w:tabs>
        <w:spacing w:before="2" w:line="273" w:lineRule="auto"/>
        <w:ind w:left="-993" w:right="-847" w:firstLine="354" w:firstLineChars="150"/>
        <w:rPr>
          <w:spacing w:val="-2"/>
          <w:sz w:val="24"/>
          <w:szCs w:val="24"/>
        </w:rPr>
      </w:pPr>
      <w:r>
        <w:rPr>
          <w:spacing w:val="-2"/>
          <w:sz w:val="24"/>
          <w:szCs w:val="24"/>
        </w:rPr>
        <w:t>A、发现废弃放射源或者被放射性污染物品的单位和个人</w:t>
      </w:r>
    </w:p>
    <w:p w14:paraId="161ACC55">
      <w:pPr>
        <w:pStyle w:val="4"/>
        <w:tabs>
          <w:tab w:val="left" w:pos="8647"/>
        </w:tabs>
        <w:spacing w:before="2" w:line="273" w:lineRule="auto"/>
        <w:ind w:left="-993" w:right="-847" w:firstLine="354" w:firstLineChars="150"/>
        <w:rPr>
          <w:sz w:val="24"/>
          <w:szCs w:val="24"/>
        </w:rPr>
      </w:pPr>
      <w:r>
        <w:rPr>
          <w:spacing w:val="-2"/>
          <w:sz w:val="24"/>
          <w:szCs w:val="24"/>
        </w:rPr>
        <w:t>B、送交的单位和个人</w:t>
      </w:r>
    </w:p>
    <w:p w14:paraId="1AC008FB">
      <w:pPr>
        <w:pStyle w:val="4"/>
        <w:tabs>
          <w:tab w:val="left" w:pos="8647"/>
        </w:tabs>
        <w:spacing w:before="2"/>
        <w:ind w:left="-993" w:right="-847" w:firstLine="354" w:firstLineChars="150"/>
        <w:rPr>
          <w:sz w:val="24"/>
          <w:szCs w:val="24"/>
        </w:rPr>
      </w:pPr>
      <w:r>
        <w:rPr>
          <w:spacing w:val="-2"/>
          <w:sz w:val="24"/>
          <w:szCs w:val="24"/>
        </w:rPr>
        <w:t>C</w:t>
      </w:r>
      <w:r>
        <w:rPr>
          <w:spacing w:val="-3"/>
          <w:sz w:val="24"/>
          <w:szCs w:val="24"/>
        </w:rPr>
        <w:t>、废旧金属回收熔炼企业</w:t>
      </w:r>
    </w:p>
    <w:p w14:paraId="534E2FBA">
      <w:pPr>
        <w:pStyle w:val="4"/>
        <w:tabs>
          <w:tab w:val="left" w:pos="8647"/>
        </w:tabs>
        <w:ind w:left="-993" w:right="-847" w:firstLine="354" w:firstLineChars="150"/>
        <w:rPr>
          <w:sz w:val="24"/>
          <w:szCs w:val="24"/>
        </w:rPr>
      </w:pPr>
      <w:r>
        <w:rPr>
          <w:spacing w:val="-2"/>
          <w:sz w:val="24"/>
          <w:szCs w:val="24"/>
        </w:rPr>
        <w:t>D</w:t>
      </w:r>
      <w:r>
        <w:rPr>
          <w:spacing w:val="-3"/>
          <w:sz w:val="24"/>
          <w:szCs w:val="24"/>
        </w:rPr>
        <w:t>、废弃放射源或者被放射性污染物品的原持有者或者供货方</w:t>
      </w:r>
    </w:p>
    <w:p w14:paraId="5102F673">
      <w:pPr>
        <w:pStyle w:val="4"/>
        <w:tabs>
          <w:tab w:val="left" w:pos="7387"/>
          <w:tab w:val="left" w:pos="8647"/>
        </w:tabs>
        <w:spacing w:line="273" w:lineRule="auto"/>
        <w:ind w:left="-993" w:right="-847"/>
        <w:rPr>
          <w:b/>
          <w:bCs/>
          <w:sz w:val="24"/>
          <w:szCs w:val="24"/>
        </w:rPr>
      </w:pPr>
      <w:r>
        <w:rPr>
          <w:b/>
          <w:bCs/>
          <w:spacing w:val="-2"/>
          <w:sz w:val="24"/>
          <w:szCs w:val="24"/>
        </w:rPr>
        <w:t>37、许可证有效期届满，需要延续的，持证单位应当于许可证有效期届满（</w:t>
      </w:r>
      <w:r>
        <w:rPr>
          <w:rFonts w:hint="eastAsia"/>
          <w:b/>
          <w:bCs/>
          <w:spacing w:val="-2"/>
          <w:sz w:val="24"/>
          <w:szCs w:val="24"/>
        </w:rPr>
        <w:t xml:space="preserve">  A</w:t>
      </w:r>
      <w:r>
        <w:rPr>
          <w:b/>
          <w:bCs/>
          <w:sz w:val="24"/>
          <w:szCs w:val="24"/>
        </w:rPr>
        <w:tab/>
      </w:r>
      <w:r>
        <w:rPr>
          <w:b/>
          <w:bCs/>
          <w:spacing w:val="-8"/>
          <w:sz w:val="24"/>
          <w:szCs w:val="24"/>
        </w:rPr>
        <w:t>）前，向原</w:t>
      </w:r>
      <w:r>
        <w:rPr>
          <w:b/>
          <w:bCs/>
          <w:spacing w:val="-2"/>
          <w:sz w:val="24"/>
          <w:szCs w:val="24"/>
        </w:rPr>
        <w:t>发证机关提出延续申请。</w:t>
      </w:r>
    </w:p>
    <w:p w14:paraId="2CF9DA87">
      <w:pPr>
        <w:pStyle w:val="4"/>
        <w:tabs>
          <w:tab w:val="left" w:pos="2056"/>
          <w:tab w:val="left" w:pos="4300"/>
          <w:tab w:val="left" w:pos="6189"/>
          <w:tab w:val="left" w:pos="8647"/>
        </w:tabs>
        <w:spacing w:before="1"/>
        <w:ind w:left="-993" w:right="-847" w:firstLine="354" w:firstLineChars="150"/>
        <w:rPr>
          <w:sz w:val="24"/>
          <w:szCs w:val="24"/>
        </w:rPr>
      </w:pPr>
      <w:r>
        <w:rPr>
          <w:spacing w:val="-2"/>
          <w:sz w:val="24"/>
          <w:szCs w:val="24"/>
        </w:rPr>
        <w:t>A、30</w:t>
      </w:r>
      <w:r>
        <w:rPr>
          <w:spacing w:val="-46"/>
          <w:sz w:val="24"/>
          <w:szCs w:val="24"/>
        </w:rPr>
        <w:t xml:space="preserve"> </w:t>
      </w:r>
      <w:r>
        <w:rPr>
          <w:spacing w:val="-10"/>
          <w:sz w:val="24"/>
          <w:szCs w:val="24"/>
        </w:rPr>
        <w:t>日</w:t>
      </w:r>
      <w:r>
        <w:rPr>
          <w:sz w:val="24"/>
          <w:szCs w:val="24"/>
        </w:rPr>
        <w:tab/>
      </w:r>
      <w:r>
        <w:rPr>
          <w:spacing w:val="-2"/>
          <w:sz w:val="24"/>
          <w:szCs w:val="24"/>
        </w:rPr>
        <w:t>B、3</w:t>
      </w:r>
      <w:r>
        <w:rPr>
          <w:spacing w:val="-46"/>
          <w:sz w:val="24"/>
          <w:szCs w:val="24"/>
        </w:rPr>
        <w:t xml:space="preserve"> </w:t>
      </w:r>
      <w:r>
        <w:rPr>
          <w:spacing w:val="-2"/>
          <w:sz w:val="24"/>
          <w:szCs w:val="24"/>
        </w:rPr>
        <w:t>个</w:t>
      </w:r>
      <w:r>
        <w:rPr>
          <w:spacing w:val="-10"/>
          <w:sz w:val="24"/>
          <w:szCs w:val="24"/>
        </w:rPr>
        <w:t>月</w:t>
      </w:r>
      <w:r>
        <w:rPr>
          <w:sz w:val="24"/>
          <w:szCs w:val="24"/>
        </w:rPr>
        <w:tab/>
      </w:r>
      <w:r>
        <w:rPr>
          <w:spacing w:val="-2"/>
          <w:sz w:val="24"/>
          <w:szCs w:val="24"/>
        </w:rPr>
        <w:t>C、6</w:t>
      </w:r>
      <w:r>
        <w:rPr>
          <w:spacing w:val="-48"/>
          <w:sz w:val="24"/>
          <w:szCs w:val="24"/>
        </w:rPr>
        <w:t xml:space="preserve"> </w:t>
      </w:r>
      <w:r>
        <w:rPr>
          <w:spacing w:val="-2"/>
          <w:sz w:val="24"/>
          <w:szCs w:val="24"/>
        </w:rPr>
        <w:t>个</w:t>
      </w:r>
      <w:r>
        <w:rPr>
          <w:spacing w:val="-10"/>
          <w:sz w:val="24"/>
          <w:szCs w:val="24"/>
        </w:rPr>
        <w:t>月</w:t>
      </w:r>
      <w:r>
        <w:rPr>
          <w:sz w:val="24"/>
          <w:szCs w:val="24"/>
        </w:rPr>
        <w:tab/>
      </w:r>
      <w:r>
        <w:rPr>
          <w:spacing w:val="-2"/>
          <w:sz w:val="24"/>
          <w:szCs w:val="24"/>
        </w:rPr>
        <w:t>D、12</w:t>
      </w:r>
      <w:r>
        <w:rPr>
          <w:spacing w:val="-46"/>
          <w:sz w:val="24"/>
          <w:szCs w:val="24"/>
        </w:rPr>
        <w:t xml:space="preserve"> </w:t>
      </w:r>
      <w:r>
        <w:rPr>
          <w:spacing w:val="-2"/>
          <w:sz w:val="24"/>
          <w:szCs w:val="24"/>
        </w:rPr>
        <w:t>个</w:t>
      </w:r>
      <w:r>
        <w:rPr>
          <w:spacing w:val="-10"/>
          <w:sz w:val="24"/>
          <w:szCs w:val="24"/>
        </w:rPr>
        <w:t>月</w:t>
      </w:r>
    </w:p>
    <w:p w14:paraId="1F78DB9A">
      <w:pPr>
        <w:pStyle w:val="4"/>
        <w:tabs>
          <w:tab w:val="left" w:pos="767"/>
          <w:tab w:val="left" w:pos="2409"/>
          <w:tab w:val="left" w:pos="4299"/>
          <w:tab w:val="left" w:pos="6189"/>
          <w:tab w:val="left" w:pos="8647"/>
        </w:tabs>
        <w:spacing w:line="273" w:lineRule="auto"/>
        <w:ind w:left="-993" w:right="-847"/>
        <w:rPr>
          <w:b/>
          <w:bCs/>
          <w:spacing w:val="-2"/>
          <w:sz w:val="24"/>
          <w:szCs w:val="24"/>
        </w:rPr>
      </w:pPr>
      <w:r>
        <w:rPr>
          <w:b/>
          <w:bCs/>
          <w:spacing w:val="-4"/>
          <w:sz w:val="24"/>
          <w:szCs w:val="24"/>
        </w:rPr>
        <w:t>38</w:t>
      </w:r>
      <w:r>
        <w:rPr>
          <w:b/>
          <w:bCs/>
          <w:spacing w:val="-153"/>
          <w:sz w:val="24"/>
          <w:szCs w:val="24"/>
        </w:rPr>
        <w:t>、</w:t>
      </w:r>
      <w:r>
        <w:rPr>
          <w:b/>
          <w:bCs/>
          <w:spacing w:val="-4"/>
          <w:sz w:val="24"/>
          <w:szCs w:val="24"/>
        </w:rPr>
        <w:t>（</w:t>
      </w:r>
      <w:r>
        <w:rPr>
          <w:rFonts w:hint="eastAsia"/>
          <w:b/>
          <w:bCs/>
          <w:spacing w:val="-4"/>
          <w:sz w:val="24"/>
          <w:szCs w:val="24"/>
        </w:rPr>
        <w:t xml:space="preserve">  B</w:t>
      </w:r>
      <w:r>
        <w:rPr>
          <w:rFonts w:hint="eastAsia"/>
          <w:b/>
          <w:bCs/>
          <w:sz w:val="24"/>
          <w:szCs w:val="24"/>
        </w:rPr>
        <w:t xml:space="preserve">  </w:t>
      </w:r>
      <w:r>
        <w:rPr>
          <w:b/>
          <w:bCs/>
          <w:spacing w:val="-77"/>
          <w:sz w:val="24"/>
          <w:szCs w:val="24"/>
        </w:rPr>
        <w:t>）</w:t>
      </w:r>
      <w:r>
        <w:rPr>
          <w:b/>
          <w:bCs/>
          <w:spacing w:val="-2"/>
          <w:sz w:val="24"/>
          <w:szCs w:val="24"/>
        </w:rPr>
        <w:t>生态环境主管部门应当结合本行政区域的工作实际</w:t>
      </w:r>
      <w:r>
        <w:rPr>
          <w:b/>
          <w:bCs/>
          <w:spacing w:val="-76"/>
          <w:sz w:val="24"/>
          <w:szCs w:val="24"/>
        </w:rPr>
        <w:t>，</w:t>
      </w:r>
      <w:r>
        <w:rPr>
          <w:b/>
          <w:bCs/>
          <w:spacing w:val="-2"/>
          <w:sz w:val="24"/>
          <w:szCs w:val="24"/>
        </w:rPr>
        <w:t>配备辐射防护安全监督员。</w:t>
      </w:r>
    </w:p>
    <w:p w14:paraId="571015BA">
      <w:pPr>
        <w:pStyle w:val="4"/>
        <w:tabs>
          <w:tab w:val="left" w:pos="1364"/>
          <w:tab w:val="left" w:pos="2409"/>
          <w:tab w:val="left" w:pos="4299"/>
          <w:tab w:val="left" w:pos="6189"/>
          <w:tab w:val="left" w:pos="8647"/>
        </w:tabs>
        <w:spacing w:line="273" w:lineRule="auto"/>
        <w:ind w:left="-993" w:right="-847" w:firstLine="237" w:firstLineChars="100"/>
        <w:rPr>
          <w:sz w:val="24"/>
          <w:szCs w:val="24"/>
        </w:rPr>
      </w:pPr>
      <w:r>
        <w:rPr>
          <w:b/>
          <w:bCs/>
          <w:spacing w:val="-2"/>
          <w:sz w:val="24"/>
          <w:szCs w:val="24"/>
        </w:rPr>
        <w:t xml:space="preserve"> </w:t>
      </w:r>
      <w:r>
        <w:rPr>
          <w:spacing w:val="-4"/>
          <w:sz w:val="24"/>
          <w:szCs w:val="24"/>
        </w:rPr>
        <w:t>A、县级</w:t>
      </w:r>
      <w:r>
        <w:rPr>
          <w:sz w:val="24"/>
          <w:szCs w:val="24"/>
        </w:rPr>
        <w:tab/>
      </w:r>
      <w:r>
        <w:rPr>
          <w:spacing w:val="-2"/>
          <w:sz w:val="24"/>
          <w:szCs w:val="24"/>
        </w:rPr>
        <w:t>B、县级以上</w:t>
      </w:r>
      <w:r>
        <w:rPr>
          <w:rFonts w:hint="eastAsia"/>
          <w:spacing w:val="-2"/>
          <w:sz w:val="24"/>
          <w:szCs w:val="24"/>
        </w:rPr>
        <w:t xml:space="preserve">  </w:t>
      </w:r>
      <w:r>
        <w:rPr>
          <w:sz w:val="24"/>
          <w:szCs w:val="24"/>
        </w:rPr>
        <w:tab/>
      </w:r>
      <w:r>
        <w:rPr>
          <w:spacing w:val="-4"/>
          <w:sz w:val="24"/>
          <w:szCs w:val="24"/>
        </w:rPr>
        <w:t>C、省级</w:t>
      </w:r>
      <w:r>
        <w:rPr>
          <w:sz w:val="24"/>
          <w:szCs w:val="24"/>
        </w:rPr>
        <w:tab/>
      </w:r>
      <w:r>
        <w:rPr>
          <w:spacing w:val="-2"/>
          <w:sz w:val="24"/>
          <w:szCs w:val="24"/>
        </w:rPr>
        <w:t>D、省级以上</w:t>
      </w:r>
    </w:p>
    <w:p w14:paraId="72FF8FAA">
      <w:pPr>
        <w:pStyle w:val="4"/>
        <w:tabs>
          <w:tab w:val="left" w:pos="8647"/>
        </w:tabs>
        <w:spacing w:before="2"/>
        <w:ind w:left="-993" w:right="-847"/>
        <w:rPr>
          <w:b/>
          <w:bCs/>
          <w:sz w:val="24"/>
          <w:szCs w:val="24"/>
        </w:rPr>
      </w:pPr>
      <w:r>
        <w:rPr>
          <w:b/>
          <w:bCs/>
          <w:spacing w:val="-2"/>
          <w:sz w:val="24"/>
          <w:szCs w:val="24"/>
        </w:rPr>
        <w:t>39</w:t>
      </w:r>
      <w:r>
        <w:rPr>
          <w:b/>
          <w:bCs/>
          <w:spacing w:val="-3"/>
          <w:sz w:val="24"/>
          <w:szCs w:val="24"/>
        </w:rPr>
        <w:t>、为实施《放射性同位素与射线装置安全和防护条例》规定的辐射安全许可制度，制定</w:t>
      </w:r>
    </w:p>
    <w:p w14:paraId="1280E1B3">
      <w:pPr>
        <w:tabs>
          <w:tab w:val="left" w:pos="729"/>
          <w:tab w:val="left" w:pos="8647"/>
        </w:tabs>
        <w:spacing w:before="39"/>
        <w:ind w:left="-993" w:right="-847"/>
        <w:rPr>
          <w:b/>
          <w:bCs/>
          <w:sz w:val="24"/>
          <w:szCs w:val="24"/>
        </w:rPr>
      </w:pPr>
      <w:r>
        <w:rPr>
          <w:b/>
          <w:bCs/>
          <w:spacing w:val="-10"/>
          <w:sz w:val="24"/>
          <w:szCs w:val="24"/>
        </w:rPr>
        <w:t>（</w:t>
      </w:r>
      <w:r>
        <w:rPr>
          <w:rFonts w:hint="eastAsia"/>
          <w:b/>
          <w:bCs/>
          <w:spacing w:val="-10"/>
          <w:sz w:val="24"/>
          <w:szCs w:val="24"/>
        </w:rPr>
        <w:t xml:space="preserve">  C   </w:t>
      </w:r>
      <w:r>
        <w:rPr>
          <w:b/>
          <w:bCs/>
          <w:sz w:val="24"/>
          <w:szCs w:val="24"/>
        </w:rPr>
        <w:t>）</w:t>
      </w:r>
      <w:r>
        <w:rPr>
          <w:b/>
          <w:bCs/>
          <w:spacing w:val="-10"/>
          <w:sz w:val="24"/>
          <w:szCs w:val="24"/>
        </w:rPr>
        <w:t>。</w:t>
      </w:r>
    </w:p>
    <w:p w14:paraId="46ABDFD6">
      <w:pPr>
        <w:pStyle w:val="4"/>
        <w:tabs>
          <w:tab w:val="left" w:pos="8647"/>
        </w:tabs>
        <w:ind w:left="-993" w:right="-847"/>
        <w:rPr>
          <w:sz w:val="24"/>
          <w:szCs w:val="24"/>
        </w:rPr>
      </w:pPr>
      <w:r>
        <w:rPr>
          <w:spacing w:val="-2"/>
          <w:sz w:val="24"/>
          <w:szCs w:val="24"/>
        </w:rPr>
        <w:t>A、排污许可管理办法（试行</w:t>
      </w:r>
      <w:r>
        <w:rPr>
          <w:spacing w:val="-10"/>
          <w:sz w:val="24"/>
          <w:szCs w:val="24"/>
        </w:rPr>
        <w:t>）</w:t>
      </w:r>
    </w:p>
    <w:p w14:paraId="6E2417FA">
      <w:pPr>
        <w:pStyle w:val="4"/>
        <w:tabs>
          <w:tab w:val="left" w:pos="8647"/>
        </w:tabs>
        <w:ind w:left="-993" w:right="-847"/>
        <w:rPr>
          <w:sz w:val="24"/>
          <w:szCs w:val="24"/>
        </w:rPr>
      </w:pPr>
      <w:r>
        <w:rPr>
          <w:spacing w:val="-2"/>
          <w:sz w:val="24"/>
          <w:szCs w:val="24"/>
        </w:rPr>
        <w:t>B</w:t>
      </w:r>
      <w:r>
        <w:rPr>
          <w:spacing w:val="-3"/>
          <w:sz w:val="24"/>
          <w:szCs w:val="24"/>
        </w:rPr>
        <w:t>、放射性物品运输安全许可管理办法</w:t>
      </w:r>
    </w:p>
    <w:p w14:paraId="2D764C53">
      <w:pPr>
        <w:pStyle w:val="4"/>
        <w:tabs>
          <w:tab w:val="left" w:pos="8647"/>
        </w:tabs>
        <w:spacing w:line="273" w:lineRule="auto"/>
        <w:ind w:left="-993" w:right="-847"/>
        <w:rPr>
          <w:spacing w:val="-2"/>
          <w:sz w:val="24"/>
          <w:szCs w:val="24"/>
        </w:rPr>
      </w:pPr>
      <w:r>
        <w:rPr>
          <w:spacing w:val="-2"/>
          <w:sz w:val="24"/>
          <w:szCs w:val="24"/>
        </w:rPr>
        <w:t>C、放射性同位素与射线装置安全许可管理办法</w:t>
      </w:r>
    </w:p>
    <w:p w14:paraId="0F75955C">
      <w:pPr>
        <w:pStyle w:val="4"/>
        <w:tabs>
          <w:tab w:val="left" w:pos="8647"/>
        </w:tabs>
        <w:spacing w:line="273" w:lineRule="auto"/>
        <w:ind w:left="-993" w:right="-847"/>
        <w:rPr>
          <w:sz w:val="24"/>
          <w:szCs w:val="24"/>
        </w:rPr>
      </w:pPr>
      <w:r>
        <w:rPr>
          <w:spacing w:val="-2"/>
          <w:sz w:val="24"/>
          <w:szCs w:val="24"/>
        </w:rPr>
        <w:t>D、放射性固体废物贮存和处置许可管理办法</w:t>
      </w:r>
    </w:p>
    <w:p w14:paraId="75AA53BE">
      <w:pPr>
        <w:pStyle w:val="4"/>
        <w:tabs>
          <w:tab w:val="left" w:pos="939"/>
          <w:tab w:val="left" w:pos="8647"/>
        </w:tabs>
        <w:spacing w:before="1" w:line="273" w:lineRule="auto"/>
        <w:ind w:left="-993" w:right="-847"/>
        <w:rPr>
          <w:b/>
          <w:bCs/>
          <w:sz w:val="24"/>
          <w:szCs w:val="24"/>
        </w:rPr>
      </w:pPr>
      <w:r>
        <w:rPr>
          <w:b/>
          <w:bCs/>
          <w:spacing w:val="-4"/>
          <w:sz w:val="24"/>
          <w:szCs w:val="24"/>
        </w:rPr>
        <w:t>40、辐射工作单位因故遗失许可证的，应当及时到所在地省级报刊上刊登遗失公告，并于公</w:t>
      </w:r>
      <w:r>
        <w:rPr>
          <w:b/>
          <w:bCs/>
          <w:spacing w:val="-6"/>
          <w:sz w:val="24"/>
          <w:szCs w:val="24"/>
        </w:rPr>
        <w:t>告（</w:t>
      </w:r>
      <w:r>
        <w:rPr>
          <w:rFonts w:hint="eastAsia"/>
          <w:b/>
          <w:bCs/>
          <w:spacing w:val="-6"/>
          <w:sz w:val="24"/>
          <w:szCs w:val="24"/>
        </w:rPr>
        <w:t xml:space="preserve"> B</w:t>
      </w:r>
      <w:r>
        <w:rPr>
          <w:b/>
          <w:bCs/>
          <w:sz w:val="24"/>
          <w:szCs w:val="24"/>
        </w:rPr>
        <w:tab/>
      </w:r>
      <w:r>
        <w:rPr>
          <w:b/>
          <w:bCs/>
          <w:spacing w:val="-2"/>
          <w:sz w:val="24"/>
          <w:szCs w:val="24"/>
        </w:rPr>
        <w:t>）日后的一个月内持公告到原发证机关申请补发。</w:t>
      </w:r>
    </w:p>
    <w:p w14:paraId="15F1DDCD">
      <w:pPr>
        <w:pStyle w:val="4"/>
        <w:tabs>
          <w:tab w:val="left" w:pos="2176"/>
          <w:tab w:val="left" w:pos="4299"/>
          <w:tab w:val="left" w:pos="6189"/>
          <w:tab w:val="left" w:pos="8647"/>
        </w:tabs>
        <w:spacing w:before="2"/>
        <w:ind w:left="-993" w:right="-847" w:firstLine="472" w:firstLineChars="200"/>
        <w:rPr>
          <w:sz w:val="24"/>
          <w:szCs w:val="24"/>
        </w:rPr>
      </w:pPr>
      <w:r>
        <w:rPr>
          <w:spacing w:val="-2"/>
          <w:sz w:val="24"/>
          <w:szCs w:val="24"/>
        </w:rPr>
        <w:t>A、</w:t>
      </w:r>
      <w:r>
        <w:rPr>
          <w:spacing w:val="-5"/>
          <w:sz w:val="24"/>
          <w:szCs w:val="24"/>
        </w:rPr>
        <w:t>20</w:t>
      </w:r>
      <w:r>
        <w:rPr>
          <w:sz w:val="24"/>
          <w:szCs w:val="24"/>
        </w:rPr>
        <w:tab/>
      </w:r>
      <w:r>
        <w:rPr>
          <w:sz w:val="24"/>
          <w:szCs w:val="24"/>
        </w:rPr>
        <w:t>B、</w:t>
      </w:r>
      <w:r>
        <w:rPr>
          <w:spacing w:val="-5"/>
          <w:sz w:val="24"/>
          <w:szCs w:val="24"/>
        </w:rPr>
        <w:t>30</w:t>
      </w:r>
      <w:r>
        <w:rPr>
          <w:sz w:val="24"/>
          <w:szCs w:val="24"/>
        </w:rPr>
        <w:tab/>
      </w:r>
      <w:r>
        <w:rPr>
          <w:sz w:val="24"/>
          <w:szCs w:val="24"/>
        </w:rPr>
        <w:t>C、</w:t>
      </w:r>
      <w:r>
        <w:rPr>
          <w:spacing w:val="-5"/>
          <w:sz w:val="24"/>
          <w:szCs w:val="24"/>
        </w:rPr>
        <w:t>60</w:t>
      </w:r>
      <w:r>
        <w:rPr>
          <w:sz w:val="24"/>
          <w:szCs w:val="24"/>
        </w:rPr>
        <w:tab/>
      </w:r>
      <w:r>
        <w:rPr>
          <w:sz w:val="24"/>
          <w:szCs w:val="24"/>
        </w:rPr>
        <w:t>D、</w:t>
      </w:r>
      <w:r>
        <w:rPr>
          <w:spacing w:val="-5"/>
          <w:sz w:val="24"/>
          <w:szCs w:val="24"/>
        </w:rPr>
        <w:t>90</w:t>
      </w:r>
    </w:p>
    <w:p w14:paraId="4C49CB27">
      <w:pPr>
        <w:pStyle w:val="4"/>
        <w:tabs>
          <w:tab w:val="left" w:pos="5905"/>
          <w:tab w:val="left" w:pos="8647"/>
        </w:tabs>
        <w:spacing w:line="273" w:lineRule="auto"/>
        <w:ind w:left="-993" w:right="-847"/>
        <w:rPr>
          <w:b/>
          <w:bCs/>
          <w:sz w:val="24"/>
          <w:szCs w:val="24"/>
        </w:rPr>
      </w:pPr>
      <w:r>
        <w:rPr>
          <w:b/>
          <w:bCs/>
          <w:spacing w:val="-2"/>
          <w:sz w:val="24"/>
          <w:szCs w:val="24"/>
        </w:rPr>
        <w:t>41、生产、销售放射性同位素与射线装置的单位，应当对（</w:t>
      </w:r>
      <w:r>
        <w:rPr>
          <w:rFonts w:hint="eastAsia"/>
          <w:b/>
          <w:bCs/>
          <w:spacing w:val="-2"/>
          <w:sz w:val="24"/>
          <w:szCs w:val="24"/>
        </w:rPr>
        <w:t xml:space="preserve"> A  </w:t>
      </w:r>
      <w:r>
        <w:rPr>
          <w:b/>
          <w:bCs/>
          <w:spacing w:val="-2"/>
          <w:sz w:val="24"/>
          <w:szCs w:val="24"/>
        </w:rPr>
        <w:t>）的放射性同位素与射线装置的辐射安全和防护工作负全面责任，并依法对其造成的放射性危害承担责任。</w:t>
      </w:r>
    </w:p>
    <w:p w14:paraId="15280BE8">
      <w:pPr>
        <w:pStyle w:val="4"/>
        <w:tabs>
          <w:tab w:val="left" w:pos="4299"/>
          <w:tab w:val="left" w:pos="8647"/>
        </w:tabs>
        <w:spacing w:before="1"/>
        <w:ind w:left="-993" w:right="-847" w:firstLine="480" w:firstLineChars="200"/>
        <w:rPr>
          <w:sz w:val="24"/>
          <w:szCs w:val="24"/>
        </w:rPr>
      </w:pPr>
      <w:r>
        <w:rPr>
          <w:sz w:val="24"/>
          <w:szCs w:val="24"/>
        </w:rPr>
        <w:t>A、本单</w:t>
      </w:r>
      <w:r>
        <w:rPr>
          <w:spacing w:val="-10"/>
          <w:sz w:val="24"/>
          <w:szCs w:val="24"/>
        </w:rPr>
        <w:t>位</w:t>
      </w:r>
      <w:r>
        <w:rPr>
          <w:sz w:val="24"/>
          <w:szCs w:val="24"/>
        </w:rPr>
        <w:tab/>
      </w:r>
      <w:r>
        <w:rPr>
          <w:sz w:val="24"/>
          <w:szCs w:val="24"/>
        </w:rPr>
        <w:t>B、使用单</w:t>
      </w:r>
      <w:r>
        <w:rPr>
          <w:spacing w:val="-10"/>
          <w:sz w:val="24"/>
          <w:szCs w:val="24"/>
        </w:rPr>
        <w:t>位</w:t>
      </w:r>
    </w:p>
    <w:p w14:paraId="5F477675">
      <w:pPr>
        <w:pStyle w:val="4"/>
        <w:tabs>
          <w:tab w:val="left" w:pos="4299"/>
          <w:tab w:val="left" w:pos="8647"/>
        </w:tabs>
        <w:ind w:left="-993" w:right="-847" w:firstLine="480" w:firstLineChars="200"/>
        <w:rPr>
          <w:sz w:val="24"/>
          <w:szCs w:val="24"/>
        </w:rPr>
      </w:pPr>
      <w:r>
        <w:rPr>
          <w:sz w:val="24"/>
          <w:szCs w:val="24"/>
        </w:rPr>
        <w:t>C、购买单</w:t>
      </w:r>
      <w:r>
        <w:rPr>
          <w:spacing w:val="-10"/>
          <w:sz w:val="24"/>
          <w:szCs w:val="24"/>
        </w:rPr>
        <w:t>位</w:t>
      </w:r>
      <w:r>
        <w:rPr>
          <w:sz w:val="24"/>
          <w:szCs w:val="24"/>
        </w:rPr>
        <w:tab/>
      </w:r>
      <w:r>
        <w:rPr>
          <w:spacing w:val="-2"/>
          <w:sz w:val="24"/>
          <w:szCs w:val="24"/>
        </w:rPr>
        <w:t>D、使用和购买单</w:t>
      </w:r>
      <w:r>
        <w:rPr>
          <w:spacing w:val="-10"/>
          <w:sz w:val="24"/>
          <w:szCs w:val="24"/>
        </w:rPr>
        <w:t>位</w:t>
      </w:r>
    </w:p>
    <w:p w14:paraId="4368DBFF">
      <w:pPr>
        <w:pStyle w:val="4"/>
        <w:tabs>
          <w:tab w:val="left" w:pos="6819"/>
          <w:tab w:val="left" w:pos="8647"/>
        </w:tabs>
        <w:spacing w:before="37" w:line="273" w:lineRule="auto"/>
        <w:ind w:left="-992" w:leftChars="-451" w:right="-847"/>
        <w:rPr>
          <w:b/>
          <w:bCs/>
          <w:sz w:val="24"/>
          <w:szCs w:val="24"/>
        </w:rPr>
      </w:pPr>
      <w:r>
        <w:rPr>
          <w:b/>
          <w:bCs/>
          <w:spacing w:val="-4"/>
          <w:sz w:val="24"/>
          <w:szCs w:val="24"/>
        </w:rPr>
        <w:t>42、为了加强放射性同位素与射线装置的安全和防护管理，根据《中华人民共和国放射性污</w:t>
      </w:r>
      <w:r>
        <w:rPr>
          <w:b/>
          <w:bCs/>
          <w:spacing w:val="-2"/>
          <w:sz w:val="24"/>
          <w:szCs w:val="24"/>
        </w:rPr>
        <w:t>染防治法》和《放射性同位素与射线装置安全和防护条例》，制定（</w:t>
      </w:r>
      <w:r>
        <w:rPr>
          <w:rFonts w:hint="eastAsia"/>
          <w:b/>
          <w:bCs/>
          <w:spacing w:val="-2"/>
          <w:sz w:val="24"/>
          <w:szCs w:val="24"/>
        </w:rPr>
        <w:t xml:space="preserve">  C  </w:t>
      </w:r>
      <w:r>
        <w:rPr>
          <w:b/>
          <w:bCs/>
          <w:spacing w:val="-6"/>
          <w:sz w:val="24"/>
          <w:szCs w:val="24"/>
        </w:rPr>
        <w:t>）。</w:t>
      </w:r>
    </w:p>
    <w:p w14:paraId="45D73D62">
      <w:pPr>
        <w:pStyle w:val="4"/>
        <w:tabs>
          <w:tab w:val="left" w:pos="8647"/>
        </w:tabs>
        <w:spacing w:before="2"/>
        <w:ind w:left="-993" w:right="-847" w:firstLine="354" w:firstLineChars="150"/>
        <w:rPr>
          <w:sz w:val="24"/>
          <w:szCs w:val="24"/>
        </w:rPr>
      </w:pPr>
      <w:r>
        <w:rPr>
          <w:spacing w:val="-2"/>
          <w:sz w:val="24"/>
          <w:szCs w:val="24"/>
        </w:rPr>
        <w:t>A</w:t>
      </w:r>
      <w:r>
        <w:rPr>
          <w:spacing w:val="-3"/>
          <w:sz w:val="24"/>
          <w:szCs w:val="24"/>
        </w:rPr>
        <w:t>、放射性物品运输安全监督管理办法</w:t>
      </w:r>
    </w:p>
    <w:p w14:paraId="0B95C39F">
      <w:pPr>
        <w:pStyle w:val="4"/>
        <w:tabs>
          <w:tab w:val="left" w:pos="8647"/>
        </w:tabs>
        <w:ind w:left="-993" w:right="-847" w:firstLine="354" w:firstLineChars="150"/>
        <w:rPr>
          <w:sz w:val="24"/>
          <w:szCs w:val="24"/>
        </w:rPr>
      </w:pPr>
      <w:r>
        <w:rPr>
          <w:spacing w:val="-2"/>
          <w:sz w:val="24"/>
          <w:szCs w:val="24"/>
        </w:rPr>
        <w:t>B</w:t>
      </w:r>
      <w:r>
        <w:rPr>
          <w:spacing w:val="-3"/>
          <w:sz w:val="24"/>
          <w:szCs w:val="24"/>
        </w:rPr>
        <w:t>、环境保护主管部门实施按日连续处罚办法</w:t>
      </w:r>
    </w:p>
    <w:p w14:paraId="1D91F780">
      <w:pPr>
        <w:pStyle w:val="4"/>
        <w:tabs>
          <w:tab w:val="left" w:pos="8647"/>
        </w:tabs>
        <w:spacing w:line="273" w:lineRule="auto"/>
        <w:ind w:left="-993" w:right="-847" w:firstLine="354" w:firstLineChars="150"/>
        <w:rPr>
          <w:spacing w:val="-2"/>
          <w:sz w:val="24"/>
          <w:szCs w:val="24"/>
        </w:rPr>
      </w:pPr>
      <w:r>
        <w:rPr>
          <w:spacing w:val="-2"/>
          <w:sz w:val="24"/>
          <w:szCs w:val="24"/>
        </w:rPr>
        <w:t>C、放射性同位素与射线装置安全和防护管理办法</w:t>
      </w:r>
    </w:p>
    <w:p w14:paraId="29F2D13F">
      <w:pPr>
        <w:pStyle w:val="4"/>
        <w:tabs>
          <w:tab w:val="left" w:pos="8647"/>
        </w:tabs>
        <w:spacing w:line="273" w:lineRule="auto"/>
        <w:ind w:left="-993" w:right="-847" w:firstLine="354" w:firstLineChars="150"/>
        <w:rPr>
          <w:sz w:val="24"/>
          <w:szCs w:val="24"/>
        </w:rPr>
      </w:pPr>
      <w:r>
        <w:rPr>
          <w:spacing w:val="-2"/>
          <w:sz w:val="24"/>
          <w:szCs w:val="24"/>
        </w:rPr>
        <w:t>D、固体废物进口管理办法</w:t>
      </w:r>
    </w:p>
    <w:p w14:paraId="1496F297">
      <w:pPr>
        <w:pStyle w:val="4"/>
        <w:tabs>
          <w:tab w:val="left" w:pos="5769"/>
          <w:tab w:val="left" w:pos="8647"/>
        </w:tabs>
        <w:spacing w:before="1" w:line="273" w:lineRule="auto"/>
        <w:ind w:left="-993" w:right="-847"/>
        <w:rPr>
          <w:b/>
          <w:bCs/>
          <w:sz w:val="24"/>
          <w:szCs w:val="24"/>
        </w:rPr>
      </w:pPr>
      <w:r>
        <w:rPr>
          <w:b/>
          <w:bCs/>
          <w:spacing w:val="-2"/>
          <w:sz w:val="24"/>
          <w:szCs w:val="24"/>
        </w:rPr>
        <w:t>43</w:t>
      </w:r>
      <w:r>
        <w:rPr>
          <w:b/>
          <w:bCs/>
          <w:spacing w:val="-94"/>
          <w:sz w:val="24"/>
          <w:szCs w:val="24"/>
        </w:rPr>
        <w:t>、</w:t>
      </w:r>
      <w:r>
        <w:rPr>
          <w:b/>
          <w:bCs/>
          <w:spacing w:val="-2"/>
          <w:sz w:val="24"/>
          <w:szCs w:val="24"/>
        </w:rPr>
        <w:t>省级以上人民政府生态环境主管部门可以委托下一级生态环境主管部门颁发辐射安全许可证，对其颁发辐射安全许可证单位的监督检查应当由（</w:t>
      </w:r>
      <w:r>
        <w:rPr>
          <w:rFonts w:hint="eastAsia"/>
          <w:b/>
          <w:bCs/>
          <w:spacing w:val="-2"/>
          <w:sz w:val="24"/>
          <w:szCs w:val="24"/>
        </w:rPr>
        <w:t xml:space="preserve">  B  </w:t>
      </w:r>
      <w:r>
        <w:rPr>
          <w:b/>
          <w:bCs/>
          <w:spacing w:val="-4"/>
          <w:sz w:val="24"/>
          <w:szCs w:val="24"/>
        </w:rPr>
        <w:t>）进行。</w:t>
      </w:r>
    </w:p>
    <w:p w14:paraId="6FD5784D">
      <w:pPr>
        <w:pStyle w:val="4"/>
        <w:tabs>
          <w:tab w:val="left" w:pos="1936"/>
          <w:tab w:val="left" w:pos="3879"/>
          <w:tab w:val="left" w:pos="4300"/>
          <w:tab w:val="left" w:pos="6189"/>
          <w:tab w:val="left" w:pos="8647"/>
        </w:tabs>
        <w:spacing w:before="2" w:line="273" w:lineRule="auto"/>
        <w:ind w:left="-993" w:right="-847" w:firstLine="354" w:firstLineChars="150"/>
        <w:rPr>
          <w:spacing w:val="-2"/>
          <w:sz w:val="24"/>
          <w:szCs w:val="24"/>
        </w:rPr>
      </w:pPr>
      <w:r>
        <w:rPr>
          <w:spacing w:val="-2"/>
          <w:sz w:val="24"/>
          <w:szCs w:val="24"/>
        </w:rPr>
        <w:t>A、委托方</w:t>
      </w:r>
      <w:r>
        <w:rPr>
          <w:sz w:val="24"/>
          <w:szCs w:val="24"/>
        </w:rPr>
        <w:tab/>
      </w:r>
      <w:r>
        <w:rPr>
          <w:spacing w:val="-2"/>
          <w:sz w:val="24"/>
          <w:szCs w:val="24"/>
        </w:rPr>
        <w:t>B、接受委托方</w:t>
      </w:r>
      <w:r>
        <w:rPr>
          <w:sz w:val="24"/>
          <w:szCs w:val="24"/>
        </w:rPr>
        <w:tab/>
      </w:r>
      <w:r>
        <w:rPr>
          <w:sz w:val="24"/>
          <w:szCs w:val="24"/>
        </w:rPr>
        <w:tab/>
      </w:r>
      <w:r>
        <w:rPr>
          <w:spacing w:val="-2"/>
          <w:sz w:val="24"/>
          <w:szCs w:val="24"/>
        </w:rPr>
        <w:t>C、双方共同</w:t>
      </w:r>
      <w:r>
        <w:rPr>
          <w:sz w:val="24"/>
          <w:szCs w:val="24"/>
        </w:rPr>
        <w:tab/>
      </w:r>
      <w:r>
        <w:rPr>
          <w:spacing w:val="-2"/>
          <w:sz w:val="24"/>
          <w:szCs w:val="24"/>
        </w:rPr>
        <w:t>D、第三方</w:t>
      </w:r>
    </w:p>
    <w:p w14:paraId="560C6704">
      <w:pPr>
        <w:pStyle w:val="4"/>
        <w:tabs>
          <w:tab w:val="left" w:pos="1936"/>
          <w:tab w:val="left" w:pos="3879"/>
          <w:tab w:val="left" w:pos="4300"/>
          <w:tab w:val="left" w:pos="6189"/>
          <w:tab w:val="left" w:pos="8647"/>
        </w:tabs>
        <w:spacing w:before="2" w:line="273" w:lineRule="auto"/>
        <w:ind w:left="-993" w:right="-847"/>
        <w:rPr>
          <w:sz w:val="24"/>
          <w:szCs w:val="24"/>
        </w:rPr>
      </w:pPr>
      <w:r>
        <w:rPr>
          <w:b/>
          <w:bCs/>
          <w:spacing w:val="-2"/>
          <w:sz w:val="24"/>
          <w:szCs w:val="24"/>
        </w:rPr>
        <w:t>44、辐射安全许可证内容中不包括（</w:t>
      </w:r>
      <w:r>
        <w:rPr>
          <w:rFonts w:hint="eastAsia"/>
          <w:b/>
          <w:bCs/>
          <w:spacing w:val="-2"/>
          <w:sz w:val="24"/>
          <w:szCs w:val="24"/>
        </w:rPr>
        <w:t xml:space="preserve"> C  </w:t>
      </w:r>
      <w:r>
        <w:rPr>
          <w:b/>
          <w:bCs/>
          <w:spacing w:val="-4"/>
          <w:sz w:val="24"/>
          <w:szCs w:val="24"/>
        </w:rPr>
        <w:t>）信息。</w:t>
      </w:r>
    </w:p>
    <w:p w14:paraId="3D8B2206">
      <w:pPr>
        <w:pStyle w:val="4"/>
        <w:tabs>
          <w:tab w:val="left" w:pos="4299"/>
          <w:tab w:val="left" w:pos="8647"/>
        </w:tabs>
        <w:spacing w:before="2"/>
        <w:ind w:left="-993" w:right="-847" w:firstLine="360" w:firstLineChars="150"/>
        <w:rPr>
          <w:sz w:val="24"/>
          <w:szCs w:val="24"/>
        </w:rPr>
      </w:pPr>
      <w:r>
        <w:rPr>
          <w:sz w:val="24"/>
          <w:szCs w:val="24"/>
        </w:rPr>
        <w:t>A、单位名</w:t>
      </w:r>
      <w:r>
        <w:rPr>
          <w:spacing w:val="-10"/>
          <w:sz w:val="24"/>
          <w:szCs w:val="24"/>
        </w:rPr>
        <w:t>称</w:t>
      </w:r>
      <w:r>
        <w:rPr>
          <w:sz w:val="24"/>
          <w:szCs w:val="24"/>
        </w:rPr>
        <w:tab/>
      </w:r>
      <w:r>
        <w:rPr>
          <w:spacing w:val="-2"/>
          <w:sz w:val="24"/>
          <w:szCs w:val="24"/>
        </w:rPr>
        <w:t>B、法定代表</w:t>
      </w:r>
      <w:r>
        <w:rPr>
          <w:spacing w:val="-10"/>
          <w:sz w:val="24"/>
          <w:szCs w:val="24"/>
        </w:rPr>
        <w:t>人</w:t>
      </w:r>
    </w:p>
    <w:p w14:paraId="6E11FDF5">
      <w:pPr>
        <w:pStyle w:val="4"/>
        <w:tabs>
          <w:tab w:val="left" w:pos="4299"/>
          <w:tab w:val="left" w:pos="8647"/>
        </w:tabs>
        <w:ind w:left="-993" w:right="-847" w:firstLine="360" w:firstLineChars="150"/>
        <w:rPr>
          <w:sz w:val="24"/>
          <w:szCs w:val="24"/>
        </w:rPr>
      </w:pPr>
      <w:r>
        <w:rPr>
          <w:sz w:val="24"/>
          <w:szCs w:val="24"/>
        </w:rPr>
        <w:t>C、注册资</w:t>
      </w:r>
      <w:r>
        <w:rPr>
          <w:spacing w:val="-10"/>
          <w:sz w:val="24"/>
          <w:szCs w:val="24"/>
        </w:rPr>
        <w:t>本</w:t>
      </w:r>
      <w:r>
        <w:rPr>
          <w:sz w:val="24"/>
          <w:szCs w:val="24"/>
        </w:rPr>
        <w:tab/>
      </w:r>
      <w:r>
        <w:rPr>
          <w:spacing w:val="-2"/>
          <w:sz w:val="24"/>
          <w:szCs w:val="24"/>
        </w:rPr>
        <w:t>D、所从事活动的种类和范</w:t>
      </w:r>
      <w:r>
        <w:rPr>
          <w:spacing w:val="-10"/>
          <w:sz w:val="24"/>
          <w:szCs w:val="24"/>
        </w:rPr>
        <w:t>围</w:t>
      </w:r>
    </w:p>
    <w:p w14:paraId="14E0FB70">
      <w:pPr>
        <w:pStyle w:val="4"/>
        <w:tabs>
          <w:tab w:val="left" w:pos="7168"/>
          <w:tab w:val="left" w:pos="8647"/>
        </w:tabs>
        <w:spacing w:line="273" w:lineRule="auto"/>
        <w:ind w:left="-993" w:right="-847"/>
        <w:rPr>
          <w:b/>
          <w:bCs/>
          <w:sz w:val="24"/>
          <w:szCs w:val="24"/>
        </w:rPr>
      </w:pPr>
      <w:r>
        <w:rPr>
          <w:b/>
          <w:bCs/>
          <w:spacing w:val="-2"/>
          <w:sz w:val="24"/>
          <w:szCs w:val="24"/>
        </w:rPr>
        <w:t>45、向中华人民共和国境内输入放射性废物和被放射性污染的物品，由（</w:t>
      </w:r>
      <w:r>
        <w:rPr>
          <w:rFonts w:hint="eastAsia"/>
          <w:b/>
          <w:bCs/>
          <w:spacing w:val="-2"/>
          <w:sz w:val="24"/>
          <w:szCs w:val="24"/>
        </w:rPr>
        <w:t xml:space="preserve">  D</w:t>
      </w:r>
      <w:r>
        <w:rPr>
          <w:b/>
          <w:bCs/>
          <w:sz w:val="24"/>
          <w:szCs w:val="24"/>
        </w:rPr>
        <w:tab/>
      </w:r>
      <w:r>
        <w:rPr>
          <w:b/>
          <w:bCs/>
          <w:spacing w:val="-6"/>
          <w:sz w:val="24"/>
          <w:szCs w:val="24"/>
        </w:rPr>
        <w:t>）责令退运该</w:t>
      </w:r>
      <w:r>
        <w:rPr>
          <w:b/>
          <w:bCs/>
          <w:spacing w:val="-2"/>
          <w:sz w:val="24"/>
          <w:szCs w:val="24"/>
        </w:rPr>
        <w:t>放射性废物和被放射性污染的物品。</w:t>
      </w:r>
    </w:p>
    <w:p w14:paraId="5F14BD7D">
      <w:pPr>
        <w:pStyle w:val="4"/>
        <w:tabs>
          <w:tab w:val="left" w:pos="4300"/>
          <w:tab w:val="left" w:pos="8647"/>
        </w:tabs>
        <w:spacing w:before="1"/>
        <w:ind w:left="-993" w:right="-847" w:firstLine="354" w:firstLineChars="150"/>
        <w:rPr>
          <w:sz w:val="24"/>
          <w:szCs w:val="24"/>
        </w:rPr>
      </w:pPr>
      <w:r>
        <w:rPr>
          <w:spacing w:val="-2"/>
          <w:sz w:val="24"/>
          <w:szCs w:val="24"/>
        </w:rPr>
        <w:t>A、生态环境部</w:t>
      </w:r>
      <w:r>
        <w:rPr>
          <w:spacing w:val="-10"/>
          <w:sz w:val="24"/>
          <w:szCs w:val="24"/>
        </w:rPr>
        <w:t>门</w:t>
      </w:r>
      <w:r>
        <w:rPr>
          <w:sz w:val="24"/>
          <w:szCs w:val="24"/>
        </w:rPr>
        <w:tab/>
      </w:r>
      <w:r>
        <w:rPr>
          <w:sz w:val="24"/>
          <w:szCs w:val="24"/>
        </w:rPr>
        <w:t>B、卫生部</w:t>
      </w:r>
      <w:r>
        <w:rPr>
          <w:spacing w:val="-10"/>
          <w:sz w:val="24"/>
          <w:szCs w:val="24"/>
        </w:rPr>
        <w:t>门</w:t>
      </w:r>
    </w:p>
    <w:p w14:paraId="07FE4051">
      <w:pPr>
        <w:pStyle w:val="4"/>
        <w:tabs>
          <w:tab w:val="left" w:pos="4299"/>
          <w:tab w:val="left" w:pos="8647"/>
        </w:tabs>
        <w:ind w:left="-993" w:right="-847" w:firstLine="360" w:firstLineChars="150"/>
        <w:rPr>
          <w:sz w:val="24"/>
          <w:szCs w:val="24"/>
        </w:rPr>
      </w:pPr>
      <w:r>
        <w:rPr>
          <w:sz w:val="24"/>
          <w:szCs w:val="24"/>
        </w:rPr>
        <w:t>C、公安部</w:t>
      </w:r>
      <w:r>
        <w:rPr>
          <w:spacing w:val="-10"/>
          <w:sz w:val="24"/>
          <w:szCs w:val="24"/>
        </w:rPr>
        <w:t>门</w:t>
      </w:r>
      <w:r>
        <w:rPr>
          <w:sz w:val="24"/>
          <w:szCs w:val="24"/>
        </w:rPr>
        <w:tab/>
      </w:r>
      <w:r>
        <w:rPr>
          <w:sz w:val="24"/>
          <w:szCs w:val="24"/>
        </w:rPr>
        <w:t>D、海</w:t>
      </w:r>
      <w:r>
        <w:rPr>
          <w:spacing w:val="-10"/>
          <w:sz w:val="24"/>
          <w:szCs w:val="24"/>
        </w:rPr>
        <w:t>关</w:t>
      </w:r>
    </w:p>
    <w:p w14:paraId="2154F8BA">
      <w:pPr>
        <w:pStyle w:val="4"/>
        <w:tabs>
          <w:tab w:val="left" w:pos="1148"/>
          <w:tab w:val="left" w:pos="8647"/>
        </w:tabs>
        <w:ind w:left="-993" w:right="-847"/>
        <w:rPr>
          <w:b/>
          <w:bCs/>
          <w:sz w:val="24"/>
          <w:szCs w:val="24"/>
        </w:rPr>
      </w:pPr>
      <w:r>
        <w:rPr>
          <w:b/>
          <w:bCs/>
          <w:sz w:val="24"/>
          <w:szCs w:val="24"/>
        </w:rPr>
        <w:t>46、</w:t>
      </w:r>
      <w:r>
        <w:rPr>
          <w:b/>
          <w:bCs/>
          <w:spacing w:val="-10"/>
          <w:sz w:val="24"/>
          <w:szCs w:val="24"/>
        </w:rPr>
        <w:t>（</w:t>
      </w:r>
      <w:r>
        <w:rPr>
          <w:rFonts w:hint="eastAsia"/>
          <w:b/>
          <w:bCs/>
          <w:spacing w:val="-10"/>
          <w:sz w:val="24"/>
          <w:szCs w:val="24"/>
        </w:rPr>
        <w:t xml:space="preserve"> D  </w:t>
      </w:r>
      <w:r>
        <w:rPr>
          <w:b/>
          <w:bCs/>
          <w:sz w:val="24"/>
          <w:szCs w:val="24"/>
        </w:rPr>
        <w:t>）有权对造成放射性污染的行为提出检举和控告</w:t>
      </w:r>
      <w:r>
        <w:rPr>
          <w:b/>
          <w:bCs/>
          <w:spacing w:val="-10"/>
          <w:sz w:val="24"/>
          <w:szCs w:val="24"/>
        </w:rPr>
        <w:t>。</w:t>
      </w:r>
    </w:p>
    <w:p w14:paraId="322864CF">
      <w:pPr>
        <w:pStyle w:val="4"/>
        <w:tabs>
          <w:tab w:val="left" w:pos="4299"/>
          <w:tab w:val="left" w:pos="8647"/>
        </w:tabs>
        <w:ind w:left="-993" w:right="-847" w:firstLine="360" w:firstLineChars="150"/>
        <w:rPr>
          <w:sz w:val="24"/>
          <w:szCs w:val="24"/>
        </w:rPr>
      </w:pPr>
      <w:r>
        <w:rPr>
          <w:sz w:val="24"/>
          <w:szCs w:val="24"/>
        </w:rPr>
        <w:t>A、只有个</w:t>
      </w:r>
      <w:r>
        <w:rPr>
          <w:spacing w:val="-10"/>
          <w:sz w:val="24"/>
          <w:szCs w:val="24"/>
        </w:rPr>
        <w:t>人</w:t>
      </w:r>
      <w:r>
        <w:rPr>
          <w:sz w:val="24"/>
          <w:szCs w:val="24"/>
        </w:rPr>
        <w:tab/>
      </w:r>
      <w:r>
        <w:rPr>
          <w:spacing w:val="-2"/>
          <w:sz w:val="24"/>
          <w:szCs w:val="24"/>
        </w:rPr>
        <w:t>B、只有受到伤害的个</w:t>
      </w:r>
      <w:r>
        <w:rPr>
          <w:spacing w:val="-10"/>
          <w:sz w:val="24"/>
          <w:szCs w:val="24"/>
        </w:rPr>
        <w:t>人</w:t>
      </w:r>
    </w:p>
    <w:p w14:paraId="1E2AC727">
      <w:pPr>
        <w:pStyle w:val="4"/>
        <w:tabs>
          <w:tab w:val="left" w:pos="4299"/>
          <w:tab w:val="left" w:pos="8647"/>
        </w:tabs>
        <w:ind w:left="-993" w:right="-847" w:firstLine="360" w:firstLineChars="150"/>
        <w:rPr>
          <w:sz w:val="24"/>
          <w:szCs w:val="24"/>
        </w:rPr>
      </w:pPr>
      <w:r>
        <w:rPr>
          <w:sz w:val="24"/>
          <w:szCs w:val="24"/>
        </w:rPr>
        <w:t>C、只有单</w:t>
      </w:r>
      <w:r>
        <w:rPr>
          <w:spacing w:val="-10"/>
          <w:sz w:val="24"/>
          <w:szCs w:val="24"/>
        </w:rPr>
        <w:t>位</w:t>
      </w:r>
      <w:r>
        <w:rPr>
          <w:sz w:val="24"/>
          <w:szCs w:val="24"/>
        </w:rPr>
        <w:tab/>
      </w:r>
      <w:r>
        <w:rPr>
          <w:spacing w:val="-2"/>
          <w:sz w:val="24"/>
          <w:szCs w:val="24"/>
        </w:rPr>
        <w:t>D、任何单位和个</w:t>
      </w:r>
      <w:r>
        <w:rPr>
          <w:spacing w:val="-10"/>
          <w:sz w:val="24"/>
          <w:szCs w:val="24"/>
        </w:rPr>
        <w:t>人</w:t>
      </w:r>
    </w:p>
    <w:p w14:paraId="7D4C878A">
      <w:pPr>
        <w:pStyle w:val="4"/>
        <w:tabs>
          <w:tab w:val="left" w:pos="1359"/>
          <w:tab w:val="left" w:pos="8647"/>
        </w:tabs>
        <w:spacing w:line="273" w:lineRule="auto"/>
        <w:ind w:left="-993" w:right="-847"/>
        <w:rPr>
          <w:b/>
          <w:bCs/>
          <w:sz w:val="24"/>
          <w:szCs w:val="24"/>
        </w:rPr>
      </w:pPr>
      <w:r>
        <w:rPr>
          <w:b/>
          <w:bCs/>
          <w:spacing w:val="-4"/>
          <w:sz w:val="24"/>
          <w:szCs w:val="24"/>
        </w:rPr>
        <w:t>47、生产、销售、使用、贮存放射性同位素和射线装置的场所，应当按照国家有关规定设置明显的（</w:t>
      </w:r>
      <w:r>
        <w:rPr>
          <w:rFonts w:hint="eastAsia"/>
          <w:b/>
          <w:bCs/>
          <w:spacing w:val="-4"/>
          <w:sz w:val="24"/>
          <w:szCs w:val="24"/>
        </w:rPr>
        <w:t xml:space="preserve"> D  </w:t>
      </w:r>
      <w:r>
        <w:rPr>
          <w:b/>
          <w:bCs/>
          <w:spacing w:val="-4"/>
          <w:sz w:val="24"/>
          <w:szCs w:val="24"/>
        </w:rPr>
        <w:t>）标志。</w:t>
      </w:r>
    </w:p>
    <w:p w14:paraId="0D666CA0">
      <w:pPr>
        <w:pStyle w:val="4"/>
        <w:tabs>
          <w:tab w:val="left" w:pos="2409"/>
          <w:tab w:val="left" w:pos="4299"/>
          <w:tab w:val="left" w:pos="6189"/>
          <w:tab w:val="left" w:pos="8647"/>
        </w:tabs>
        <w:spacing w:before="2"/>
        <w:ind w:left="-993" w:right="-847" w:firstLine="360" w:firstLineChars="150"/>
        <w:rPr>
          <w:sz w:val="24"/>
          <w:szCs w:val="24"/>
        </w:rPr>
      </w:pPr>
      <w:r>
        <w:rPr>
          <w:sz w:val="24"/>
          <w:szCs w:val="24"/>
        </w:rPr>
        <w:t>A、火</w:t>
      </w:r>
      <w:r>
        <w:rPr>
          <w:spacing w:val="-10"/>
          <w:sz w:val="24"/>
          <w:szCs w:val="24"/>
        </w:rPr>
        <w:t>险</w:t>
      </w:r>
      <w:r>
        <w:rPr>
          <w:sz w:val="24"/>
          <w:szCs w:val="24"/>
        </w:rPr>
        <w:tab/>
      </w:r>
      <w:r>
        <w:rPr>
          <w:sz w:val="24"/>
          <w:szCs w:val="24"/>
        </w:rPr>
        <w:t>B、肃</w:t>
      </w:r>
      <w:r>
        <w:rPr>
          <w:spacing w:val="-10"/>
          <w:sz w:val="24"/>
          <w:szCs w:val="24"/>
        </w:rPr>
        <w:t>静</w:t>
      </w:r>
      <w:r>
        <w:rPr>
          <w:sz w:val="24"/>
          <w:szCs w:val="24"/>
        </w:rPr>
        <w:tab/>
      </w:r>
      <w:r>
        <w:rPr>
          <w:sz w:val="24"/>
          <w:szCs w:val="24"/>
        </w:rPr>
        <w:t>C、禁</w:t>
      </w:r>
      <w:r>
        <w:rPr>
          <w:spacing w:val="-10"/>
          <w:sz w:val="24"/>
          <w:szCs w:val="24"/>
        </w:rPr>
        <w:t>烟</w:t>
      </w:r>
      <w:r>
        <w:rPr>
          <w:sz w:val="24"/>
          <w:szCs w:val="24"/>
        </w:rPr>
        <w:tab/>
      </w:r>
      <w:r>
        <w:rPr>
          <w:sz w:val="24"/>
          <w:szCs w:val="24"/>
        </w:rPr>
        <w:t>D、放射</w:t>
      </w:r>
      <w:r>
        <w:rPr>
          <w:spacing w:val="-10"/>
          <w:sz w:val="24"/>
          <w:szCs w:val="24"/>
        </w:rPr>
        <w:t>性</w:t>
      </w:r>
    </w:p>
    <w:p w14:paraId="36671A10">
      <w:pPr>
        <w:pStyle w:val="4"/>
        <w:tabs>
          <w:tab w:val="left" w:pos="1149"/>
          <w:tab w:val="left" w:pos="8647"/>
        </w:tabs>
        <w:spacing w:line="273" w:lineRule="auto"/>
        <w:ind w:left="-993" w:right="-847"/>
        <w:rPr>
          <w:b/>
          <w:bCs/>
          <w:sz w:val="24"/>
          <w:szCs w:val="24"/>
        </w:rPr>
      </w:pPr>
      <w:r>
        <w:rPr>
          <w:b/>
          <w:bCs/>
          <w:spacing w:val="-4"/>
          <w:sz w:val="24"/>
          <w:szCs w:val="24"/>
        </w:rPr>
        <w:t>48、申请领取许可证的辐射工作单位从事生产、销售、使用Ⅲ类射线装置的，应当编制或者填报（</w:t>
      </w:r>
      <w:r>
        <w:rPr>
          <w:rFonts w:hint="eastAsia"/>
          <w:b/>
          <w:bCs/>
          <w:spacing w:val="-4"/>
          <w:sz w:val="24"/>
          <w:szCs w:val="24"/>
        </w:rPr>
        <w:t xml:space="preserve"> C </w:t>
      </w:r>
      <w:r>
        <w:rPr>
          <w:b/>
          <w:bCs/>
          <w:spacing w:val="-6"/>
          <w:sz w:val="24"/>
          <w:szCs w:val="24"/>
        </w:rPr>
        <w:t>）。</w:t>
      </w:r>
    </w:p>
    <w:p w14:paraId="1E32FDF8">
      <w:pPr>
        <w:pStyle w:val="4"/>
        <w:tabs>
          <w:tab w:val="left" w:pos="4300"/>
          <w:tab w:val="left" w:pos="8647"/>
        </w:tabs>
        <w:spacing w:before="1"/>
        <w:ind w:left="-993" w:right="-847" w:firstLine="354" w:firstLineChars="150"/>
        <w:rPr>
          <w:sz w:val="24"/>
          <w:szCs w:val="24"/>
        </w:rPr>
      </w:pPr>
      <w:r>
        <w:rPr>
          <w:spacing w:val="-2"/>
          <w:sz w:val="24"/>
          <w:szCs w:val="24"/>
        </w:rPr>
        <w:t>A、环境影响报告</w:t>
      </w:r>
      <w:r>
        <w:rPr>
          <w:spacing w:val="-10"/>
          <w:sz w:val="24"/>
          <w:szCs w:val="24"/>
        </w:rPr>
        <w:t>书</w:t>
      </w:r>
      <w:r>
        <w:rPr>
          <w:sz w:val="24"/>
          <w:szCs w:val="24"/>
        </w:rPr>
        <w:tab/>
      </w:r>
      <w:r>
        <w:rPr>
          <w:spacing w:val="-2"/>
          <w:sz w:val="24"/>
          <w:szCs w:val="24"/>
        </w:rPr>
        <w:t>B、环境影响报告</w:t>
      </w:r>
      <w:r>
        <w:rPr>
          <w:spacing w:val="-10"/>
          <w:sz w:val="24"/>
          <w:szCs w:val="24"/>
        </w:rPr>
        <w:t>表</w:t>
      </w:r>
    </w:p>
    <w:p w14:paraId="567BA547">
      <w:pPr>
        <w:pStyle w:val="4"/>
        <w:tabs>
          <w:tab w:val="left" w:pos="4300"/>
          <w:tab w:val="left" w:pos="8647"/>
        </w:tabs>
        <w:ind w:left="-993" w:right="-847" w:firstLine="354" w:firstLineChars="150"/>
        <w:rPr>
          <w:sz w:val="24"/>
          <w:szCs w:val="24"/>
        </w:rPr>
      </w:pPr>
      <w:r>
        <w:rPr>
          <w:spacing w:val="-2"/>
          <w:sz w:val="24"/>
          <w:szCs w:val="24"/>
        </w:rPr>
        <w:t>C、环境影响登记</w:t>
      </w:r>
      <w:r>
        <w:rPr>
          <w:spacing w:val="-10"/>
          <w:sz w:val="24"/>
          <w:szCs w:val="24"/>
        </w:rPr>
        <w:t>表</w:t>
      </w:r>
      <w:r>
        <w:rPr>
          <w:sz w:val="24"/>
          <w:szCs w:val="24"/>
        </w:rPr>
        <w:tab/>
      </w:r>
      <w:r>
        <w:rPr>
          <w:spacing w:val="-2"/>
          <w:sz w:val="24"/>
          <w:szCs w:val="24"/>
        </w:rPr>
        <w:t>D、任何一种环境影响评价文</w:t>
      </w:r>
      <w:r>
        <w:rPr>
          <w:spacing w:val="-10"/>
          <w:sz w:val="24"/>
          <w:szCs w:val="24"/>
        </w:rPr>
        <w:t>件</w:t>
      </w:r>
    </w:p>
    <w:p w14:paraId="41E39CA7">
      <w:pPr>
        <w:pStyle w:val="4"/>
        <w:tabs>
          <w:tab w:val="left" w:pos="4089"/>
          <w:tab w:val="left" w:pos="8647"/>
        </w:tabs>
        <w:spacing w:line="273" w:lineRule="auto"/>
        <w:ind w:left="-993" w:right="-847"/>
        <w:rPr>
          <w:b/>
          <w:bCs/>
          <w:sz w:val="24"/>
          <w:szCs w:val="24"/>
        </w:rPr>
      </w:pPr>
      <w:r>
        <w:rPr>
          <w:b/>
          <w:bCs/>
          <w:spacing w:val="-4"/>
          <w:sz w:val="24"/>
          <w:szCs w:val="24"/>
        </w:rPr>
        <w:t>49、使用Ⅰ类、Ⅱ类、Ⅲ类放射源的场所，生产放射性同位素的场所，甲级、乙级非密封放</w:t>
      </w:r>
      <w:r>
        <w:rPr>
          <w:b/>
          <w:bCs/>
          <w:spacing w:val="-2"/>
          <w:sz w:val="24"/>
          <w:szCs w:val="24"/>
        </w:rPr>
        <w:t>射性物质使用场所，以及终结运行后（</w:t>
      </w:r>
      <w:r>
        <w:rPr>
          <w:rFonts w:hint="eastAsia"/>
          <w:b/>
          <w:bCs/>
          <w:spacing w:val="-2"/>
          <w:sz w:val="24"/>
          <w:szCs w:val="24"/>
        </w:rPr>
        <w:t xml:space="preserve"> C </w:t>
      </w:r>
      <w:r>
        <w:rPr>
          <w:b/>
          <w:bCs/>
          <w:spacing w:val="-2"/>
          <w:sz w:val="24"/>
          <w:szCs w:val="24"/>
        </w:rPr>
        <w:t>）的射线装置，应当依法实施退役。</w:t>
      </w:r>
    </w:p>
    <w:p w14:paraId="5174F33E">
      <w:pPr>
        <w:pStyle w:val="4"/>
        <w:tabs>
          <w:tab w:val="left" w:pos="4300"/>
          <w:tab w:val="left" w:pos="8647"/>
        </w:tabs>
        <w:spacing w:before="2"/>
        <w:ind w:left="-993" w:right="-847" w:firstLine="354" w:firstLineChars="150"/>
        <w:rPr>
          <w:sz w:val="24"/>
          <w:szCs w:val="24"/>
        </w:rPr>
      </w:pPr>
      <w:r>
        <w:rPr>
          <w:spacing w:val="-2"/>
          <w:sz w:val="24"/>
          <w:szCs w:val="24"/>
        </w:rPr>
        <w:t>A、无法再起</w:t>
      </w:r>
      <w:r>
        <w:rPr>
          <w:spacing w:val="-10"/>
          <w:sz w:val="24"/>
          <w:szCs w:val="24"/>
        </w:rPr>
        <w:t>动</w:t>
      </w:r>
      <w:r>
        <w:rPr>
          <w:sz w:val="24"/>
          <w:szCs w:val="24"/>
        </w:rPr>
        <w:tab/>
      </w:r>
      <w:r>
        <w:rPr>
          <w:spacing w:val="-2"/>
          <w:sz w:val="24"/>
          <w:szCs w:val="24"/>
        </w:rPr>
        <w:t>B、再起动产生噪声</w:t>
      </w:r>
      <w:r>
        <w:rPr>
          <w:spacing w:val="-10"/>
          <w:sz w:val="24"/>
          <w:szCs w:val="24"/>
        </w:rPr>
        <w:t>大</w:t>
      </w:r>
    </w:p>
    <w:p w14:paraId="5C656959">
      <w:pPr>
        <w:pStyle w:val="4"/>
        <w:tabs>
          <w:tab w:val="left" w:pos="4300"/>
          <w:tab w:val="left" w:pos="8647"/>
        </w:tabs>
        <w:ind w:left="-993" w:right="-847" w:firstLine="354" w:firstLineChars="150"/>
        <w:rPr>
          <w:sz w:val="24"/>
          <w:szCs w:val="24"/>
        </w:rPr>
      </w:pPr>
      <w:r>
        <w:rPr>
          <w:spacing w:val="-2"/>
          <w:sz w:val="24"/>
          <w:szCs w:val="24"/>
        </w:rPr>
        <w:t>C、产生放射性污</w:t>
      </w:r>
      <w:r>
        <w:rPr>
          <w:spacing w:val="-10"/>
          <w:sz w:val="24"/>
          <w:szCs w:val="24"/>
        </w:rPr>
        <w:t>染</w:t>
      </w:r>
      <w:r>
        <w:rPr>
          <w:sz w:val="24"/>
          <w:szCs w:val="24"/>
        </w:rPr>
        <w:tab/>
      </w:r>
      <w:r>
        <w:rPr>
          <w:spacing w:val="-2"/>
          <w:sz w:val="24"/>
          <w:szCs w:val="24"/>
        </w:rPr>
        <w:t>D、再起动动力消耗</w:t>
      </w:r>
      <w:r>
        <w:rPr>
          <w:spacing w:val="-10"/>
          <w:sz w:val="24"/>
          <w:szCs w:val="24"/>
        </w:rPr>
        <w:t>大</w:t>
      </w:r>
    </w:p>
    <w:p w14:paraId="1D9A9162">
      <w:pPr>
        <w:pStyle w:val="4"/>
        <w:tabs>
          <w:tab w:val="left" w:pos="1778"/>
          <w:tab w:val="left" w:pos="2409"/>
          <w:tab w:val="left" w:pos="4299"/>
          <w:tab w:val="left" w:pos="6189"/>
          <w:tab w:val="left" w:pos="8647"/>
        </w:tabs>
        <w:spacing w:line="273" w:lineRule="auto"/>
        <w:ind w:left="-993" w:right="-847"/>
        <w:rPr>
          <w:b/>
          <w:bCs/>
          <w:spacing w:val="-2"/>
          <w:sz w:val="24"/>
          <w:szCs w:val="24"/>
        </w:rPr>
      </w:pPr>
      <w:r>
        <w:rPr>
          <w:b/>
          <w:bCs/>
          <w:spacing w:val="-2"/>
          <w:sz w:val="24"/>
          <w:szCs w:val="24"/>
        </w:rPr>
        <w:t>50、国务院（</w:t>
      </w:r>
      <w:r>
        <w:rPr>
          <w:rFonts w:hint="eastAsia"/>
          <w:b/>
          <w:bCs/>
          <w:spacing w:val="-2"/>
          <w:sz w:val="24"/>
          <w:szCs w:val="24"/>
        </w:rPr>
        <w:t xml:space="preserve"> C </w:t>
      </w:r>
      <w:r>
        <w:rPr>
          <w:b/>
          <w:bCs/>
          <w:spacing w:val="-2"/>
          <w:sz w:val="24"/>
          <w:szCs w:val="24"/>
        </w:rPr>
        <w:t>）行政主管部门对全国放射性污染防治工作依法实施统一监督管理。</w:t>
      </w:r>
    </w:p>
    <w:p w14:paraId="0FD2016C">
      <w:pPr>
        <w:pStyle w:val="4"/>
        <w:tabs>
          <w:tab w:val="left" w:pos="1778"/>
          <w:tab w:val="left" w:pos="2409"/>
          <w:tab w:val="left" w:pos="4299"/>
          <w:tab w:val="left" w:pos="6189"/>
          <w:tab w:val="left" w:pos="8647"/>
        </w:tabs>
        <w:spacing w:line="273" w:lineRule="auto"/>
        <w:ind w:left="-993" w:right="-847" w:firstLine="354" w:firstLineChars="150"/>
        <w:rPr>
          <w:sz w:val="24"/>
          <w:szCs w:val="24"/>
        </w:rPr>
      </w:pPr>
      <w:r>
        <w:rPr>
          <w:spacing w:val="-2"/>
          <w:sz w:val="24"/>
          <w:szCs w:val="24"/>
        </w:rPr>
        <w:t xml:space="preserve"> </w:t>
      </w:r>
      <w:r>
        <w:rPr>
          <w:spacing w:val="-4"/>
          <w:sz w:val="24"/>
          <w:szCs w:val="24"/>
        </w:rPr>
        <w:t>A、卫生</w:t>
      </w:r>
      <w:r>
        <w:rPr>
          <w:sz w:val="24"/>
          <w:szCs w:val="24"/>
        </w:rPr>
        <w:tab/>
      </w:r>
      <w:r>
        <w:rPr>
          <w:sz w:val="24"/>
          <w:szCs w:val="24"/>
        </w:rPr>
        <w:tab/>
      </w:r>
      <w:r>
        <w:rPr>
          <w:spacing w:val="-4"/>
          <w:sz w:val="24"/>
          <w:szCs w:val="24"/>
        </w:rPr>
        <w:t>B、标准化</w:t>
      </w:r>
      <w:r>
        <w:rPr>
          <w:sz w:val="24"/>
          <w:szCs w:val="24"/>
        </w:rPr>
        <w:tab/>
      </w:r>
      <w:r>
        <w:rPr>
          <w:spacing w:val="-2"/>
          <w:sz w:val="24"/>
          <w:szCs w:val="24"/>
        </w:rPr>
        <w:t>C、生态环境</w:t>
      </w:r>
      <w:r>
        <w:rPr>
          <w:sz w:val="24"/>
          <w:szCs w:val="24"/>
        </w:rPr>
        <w:tab/>
      </w:r>
      <w:r>
        <w:rPr>
          <w:spacing w:val="-2"/>
          <w:sz w:val="24"/>
          <w:szCs w:val="24"/>
        </w:rPr>
        <w:t>D、发展与改革</w:t>
      </w:r>
    </w:p>
    <w:p w14:paraId="156DD886">
      <w:pPr>
        <w:pStyle w:val="4"/>
        <w:tabs>
          <w:tab w:val="left" w:pos="1088"/>
          <w:tab w:val="left" w:pos="8647"/>
        </w:tabs>
        <w:spacing w:before="1" w:line="273" w:lineRule="auto"/>
        <w:ind w:left="-993" w:right="-847"/>
        <w:rPr>
          <w:b/>
          <w:bCs/>
          <w:sz w:val="24"/>
          <w:szCs w:val="24"/>
        </w:rPr>
      </w:pPr>
      <w:r>
        <w:rPr>
          <w:b/>
          <w:bCs/>
          <w:spacing w:val="-4"/>
          <w:sz w:val="24"/>
          <w:szCs w:val="24"/>
        </w:rPr>
        <w:t>51</w:t>
      </w:r>
      <w:r>
        <w:rPr>
          <w:b/>
          <w:bCs/>
          <w:spacing w:val="-63"/>
          <w:sz w:val="24"/>
          <w:szCs w:val="24"/>
        </w:rPr>
        <w:t>、</w:t>
      </w:r>
      <w:r>
        <w:rPr>
          <w:b/>
          <w:bCs/>
          <w:spacing w:val="-4"/>
          <w:sz w:val="24"/>
          <w:szCs w:val="24"/>
        </w:rPr>
        <w:t>（</w:t>
      </w:r>
      <w:r>
        <w:rPr>
          <w:rFonts w:hint="eastAsia"/>
          <w:b/>
          <w:bCs/>
          <w:spacing w:val="-4"/>
          <w:sz w:val="24"/>
          <w:szCs w:val="24"/>
        </w:rPr>
        <w:t xml:space="preserve"> A</w:t>
      </w:r>
      <w:r>
        <w:rPr>
          <w:rFonts w:hint="eastAsia"/>
          <w:b/>
          <w:bCs/>
          <w:sz w:val="24"/>
          <w:szCs w:val="24"/>
        </w:rPr>
        <w:t xml:space="preserve"> </w:t>
      </w:r>
      <w:r>
        <w:rPr>
          <w:b/>
          <w:bCs/>
          <w:spacing w:val="-2"/>
          <w:sz w:val="24"/>
          <w:szCs w:val="24"/>
        </w:rPr>
        <w:t>）将放射性废物和被放射性污染物品输入中华人民共和国境内或者经中华人民共和国境内转移。</w:t>
      </w:r>
    </w:p>
    <w:p w14:paraId="427EDF20">
      <w:pPr>
        <w:pStyle w:val="4"/>
        <w:tabs>
          <w:tab w:val="left" w:pos="1148"/>
          <w:tab w:val="left" w:pos="2409"/>
          <w:tab w:val="left" w:pos="4299"/>
          <w:tab w:val="left" w:pos="6189"/>
          <w:tab w:val="left" w:pos="8647"/>
        </w:tabs>
        <w:spacing w:before="2" w:line="273" w:lineRule="auto"/>
        <w:ind w:left="-993" w:right="-847" w:firstLine="464" w:firstLineChars="200"/>
        <w:rPr>
          <w:spacing w:val="-4"/>
          <w:sz w:val="24"/>
          <w:szCs w:val="24"/>
        </w:rPr>
      </w:pPr>
      <w:r>
        <w:rPr>
          <w:spacing w:val="-4"/>
          <w:sz w:val="24"/>
          <w:szCs w:val="24"/>
        </w:rPr>
        <w:t>A、禁止</w:t>
      </w:r>
      <w:r>
        <w:rPr>
          <w:sz w:val="24"/>
          <w:szCs w:val="24"/>
        </w:rPr>
        <w:tab/>
      </w:r>
      <w:r>
        <w:rPr>
          <w:spacing w:val="-4"/>
          <w:sz w:val="24"/>
          <w:szCs w:val="24"/>
        </w:rPr>
        <w:t>B、防止</w:t>
      </w:r>
      <w:r>
        <w:rPr>
          <w:sz w:val="24"/>
          <w:szCs w:val="24"/>
        </w:rPr>
        <w:tab/>
      </w:r>
      <w:r>
        <w:rPr>
          <w:spacing w:val="-4"/>
          <w:sz w:val="24"/>
          <w:szCs w:val="24"/>
        </w:rPr>
        <w:t>C、控制</w:t>
      </w:r>
      <w:r>
        <w:rPr>
          <w:sz w:val="24"/>
          <w:szCs w:val="24"/>
        </w:rPr>
        <w:tab/>
      </w:r>
      <w:r>
        <w:rPr>
          <w:spacing w:val="-4"/>
          <w:sz w:val="24"/>
          <w:szCs w:val="24"/>
        </w:rPr>
        <w:t xml:space="preserve">D、管制 </w:t>
      </w:r>
    </w:p>
    <w:p w14:paraId="02C5B2A7">
      <w:pPr>
        <w:pStyle w:val="4"/>
        <w:tabs>
          <w:tab w:val="left" w:pos="1148"/>
          <w:tab w:val="left" w:pos="2409"/>
          <w:tab w:val="left" w:pos="4299"/>
          <w:tab w:val="left" w:pos="6189"/>
          <w:tab w:val="left" w:pos="8647"/>
        </w:tabs>
        <w:spacing w:before="2" w:line="273" w:lineRule="auto"/>
        <w:ind w:left="-993" w:right="-847"/>
        <w:rPr>
          <w:sz w:val="24"/>
          <w:szCs w:val="24"/>
        </w:rPr>
      </w:pPr>
      <w:r>
        <w:rPr>
          <w:b/>
          <w:bCs/>
          <w:spacing w:val="-4"/>
          <w:sz w:val="24"/>
          <w:szCs w:val="24"/>
        </w:rPr>
        <w:t>52、（</w:t>
      </w:r>
      <w:r>
        <w:rPr>
          <w:rFonts w:hint="eastAsia"/>
          <w:b/>
          <w:bCs/>
          <w:spacing w:val="-4"/>
          <w:sz w:val="24"/>
          <w:szCs w:val="24"/>
        </w:rPr>
        <w:t xml:space="preserve"> D  </w:t>
      </w:r>
      <w:r>
        <w:rPr>
          <w:b/>
          <w:bCs/>
          <w:spacing w:val="-2"/>
          <w:sz w:val="24"/>
          <w:szCs w:val="24"/>
        </w:rPr>
        <w:t>）在符合国家规定的区域实行近地表处置。</w:t>
      </w:r>
    </w:p>
    <w:p w14:paraId="7040EBFA">
      <w:pPr>
        <w:pStyle w:val="4"/>
        <w:tabs>
          <w:tab w:val="left" w:pos="4300"/>
          <w:tab w:val="left" w:pos="8647"/>
        </w:tabs>
        <w:spacing w:before="1"/>
        <w:ind w:left="-993" w:right="-847" w:firstLine="472" w:firstLineChars="200"/>
        <w:rPr>
          <w:sz w:val="24"/>
          <w:szCs w:val="24"/>
        </w:rPr>
      </w:pPr>
      <w:r>
        <w:rPr>
          <w:spacing w:val="-2"/>
          <w:sz w:val="24"/>
          <w:szCs w:val="24"/>
        </w:rPr>
        <w:t>A、低水平放射性固体废</w:t>
      </w:r>
      <w:r>
        <w:rPr>
          <w:spacing w:val="-10"/>
          <w:sz w:val="24"/>
          <w:szCs w:val="24"/>
        </w:rPr>
        <w:t>物</w:t>
      </w:r>
      <w:r>
        <w:rPr>
          <w:sz w:val="24"/>
          <w:szCs w:val="24"/>
        </w:rPr>
        <w:tab/>
      </w:r>
      <w:r>
        <w:rPr>
          <w:spacing w:val="-2"/>
          <w:sz w:val="24"/>
          <w:szCs w:val="24"/>
        </w:rPr>
        <w:t>B、中水平放射性固体废</w:t>
      </w:r>
      <w:r>
        <w:rPr>
          <w:spacing w:val="-10"/>
          <w:sz w:val="24"/>
          <w:szCs w:val="24"/>
        </w:rPr>
        <w:t>物</w:t>
      </w:r>
    </w:p>
    <w:p w14:paraId="268302B3">
      <w:pPr>
        <w:pStyle w:val="4"/>
        <w:tabs>
          <w:tab w:val="left" w:pos="4300"/>
          <w:tab w:val="left" w:pos="8647"/>
        </w:tabs>
        <w:ind w:left="-993" w:right="-847" w:firstLine="472" w:firstLineChars="200"/>
        <w:rPr>
          <w:sz w:val="24"/>
          <w:szCs w:val="24"/>
        </w:rPr>
      </w:pPr>
      <w:r>
        <w:rPr>
          <w:spacing w:val="-2"/>
          <w:sz w:val="24"/>
          <w:szCs w:val="24"/>
        </w:rPr>
        <w:t>C、高水平放射性固体废</w:t>
      </w:r>
      <w:r>
        <w:rPr>
          <w:spacing w:val="-10"/>
          <w:sz w:val="24"/>
          <w:szCs w:val="24"/>
        </w:rPr>
        <w:t>物</w:t>
      </w:r>
      <w:r>
        <w:rPr>
          <w:sz w:val="24"/>
          <w:szCs w:val="24"/>
        </w:rPr>
        <w:tab/>
      </w:r>
      <w:r>
        <w:rPr>
          <w:spacing w:val="-2"/>
          <w:sz w:val="24"/>
          <w:szCs w:val="24"/>
        </w:rPr>
        <w:t>D、低、中水平放射性固体废</w:t>
      </w:r>
      <w:r>
        <w:rPr>
          <w:spacing w:val="-10"/>
          <w:sz w:val="24"/>
          <w:szCs w:val="24"/>
        </w:rPr>
        <w:t>物</w:t>
      </w:r>
    </w:p>
    <w:p w14:paraId="1337C28E">
      <w:pPr>
        <w:pStyle w:val="4"/>
        <w:tabs>
          <w:tab w:val="left" w:pos="1780"/>
          <w:tab w:val="left" w:pos="5139"/>
          <w:tab w:val="left" w:pos="8647"/>
        </w:tabs>
        <w:spacing w:line="273" w:lineRule="auto"/>
        <w:ind w:left="-993" w:right="-847"/>
        <w:rPr>
          <w:b/>
          <w:bCs/>
          <w:sz w:val="24"/>
          <w:szCs w:val="24"/>
        </w:rPr>
      </w:pPr>
      <w:r>
        <w:rPr>
          <w:b/>
          <w:bCs/>
          <w:spacing w:val="-2"/>
          <w:sz w:val="24"/>
          <w:szCs w:val="24"/>
        </w:rPr>
        <w:t>53、国家对从事放射性污染防治的专业人员实行（</w:t>
      </w:r>
      <w:r>
        <w:rPr>
          <w:rFonts w:hint="eastAsia"/>
          <w:b/>
          <w:bCs/>
          <w:spacing w:val="-2"/>
          <w:sz w:val="24"/>
          <w:szCs w:val="24"/>
        </w:rPr>
        <w:t xml:space="preserve"> C  </w:t>
      </w:r>
      <w:r>
        <w:rPr>
          <w:b/>
          <w:bCs/>
          <w:spacing w:val="-2"/>
          <w:sz w:val="24"/>
          <w:szCs w:val="24"/>
        </w:rPr>
        <w:t>）管理制度;对从事放射性监测工作的机构实行（</w:t>
      </w:r>
      <w:r>
        <w:rPr>
          <w:b/>
          <w:bCs/>
          <w:sz w:val="24"/>
          <w:szCs w:val="24"/>
        </w:rPr>
        <w:tab/>
      </w:r>
      <w:r>
        <w:rPr>
          <w:b/>
          <w:bCs/>
          <w:sz w:val="24"/>
          <w:szCs w:val="24"/>
        </w:rPr>
        <w:t>） 管理制度。</w:t>
      </w:r>
    </w:p>
    <w:p w14:paraId="738B1F4C">
      <w:pPr>
        <w:pStyle w:val="4"/>
        <w:tabs>
          <w:tab w:val="left" w:pos="2056"/>
          <w:tab w:val="left" w:pos="4300"/>
          <w:tab w:val="left" w:pos="6314"/>
          <w:tab w:val="left" w:pos="8647"/>
        </w:tabs>
        <w:spacing w:before="2"/>
        <w:ind w:left="-993" w:right="-847" w:firstLine="472" w:firstLineChars="200"/>
        <w:rPr>
          <w:sz w:val="24"/>
          <w:szCs w:val="24"/>
        </w:rPr>
      </w:pPr>
      <w:r>
        <w:rPr>
          <w:spacing w:val="-2"/>
          <w:sz w:val="24"/>
          <w:szCs w:val="24"/>
        </w:rPr>
        <w:t>A、资质；资</w:t>
      </w:r>
      <w:r>
        <w:rPr>
          <w:spacing w:val="-10"/>
          <w:sz w:val="24"/>
          <w:szCs w:val="24"/>
        </w:rPr>
        <w:t>格</w:t>
      </w:r>
      <w:r>
        <w:rPr>
          <w:sz w:val="24"/>
          <w:szCs w:val="24"/>
        </w:rPr>
        <w:tab/>
      </w:r>
      <w:r>
        <w:rPr>
          <w:spacing w:val="-2"/>
          <w:sz w:val="24"/>
          <w:szCs w:val="24"/>
        </w:rPr>
        <w:t>B、资质；资</w:t>
      </w:r>
      <w:r>
        <w:rPr>
          <w:spacing w:val="-10"/>
          <w:sz w:val="24"/>
          <w:szCs w:val="24"/>
        </w:rPr>
        <w:t>质</w:t>
      </w:r>
      <w:r>
        <w:rPr>
          <w:sz w:val="24"/>
          <w:szCs w:val="24"/>
        </w:rPr>
        <w:tab/>
      </w:r>
      <w:r>
        <w:rPr>
          <w:spacing w:val="-2"/>
          <w:sz w:val="24"/>
          <w:szCs w:val="24"/>
        </w:rPr>
        <w:t>C、资格；资</w:t>
      </w:r>
      <w:r>
        <w:rPr>
          <w:spacing w:val="-10"/>
          <w:sz w:val="24"/>
          <w:szCs w:val="24"/>
        </w:rPr>
        <w:t>质</w:t>
      </w:r>
      <w:r>
        <w:rPr>
          <w:sz w:val="24"/>
          <w:szCs w:val="24"/>
        </w:rPr>
        <w:tab/>
      </w:r>
      <w:r>
        <w:rPr>
          <w:spacing w:val="-2"/>
          <w:sz w:val="24"/>
          <w:szCs w:val="24"/>
        </w:rPr>
        <w:t>D、资格；资</w:t>
      </w:r>
      <w:r>
        <w:rPr>
          <w:spacing w:val="-10"/>
          <w:sz w:val="24"/>
          <w:szCs w:val="24"/>
        </w:rPr>
        <w:t>格</w:t>
      </w:r>
    </w:p>
    <w:p w14:paraId="63DA8FFC">
      <w:pPr>
        <w:pStyle w:val="4"/>
        <w:tabs>
          <w:tab w:val="left" w:pos="6552"/>
          <w:tab w:val="left" w:pos="8647"/>
        </w:tabs>
        <w:spacing w:line="273" w:lineRule="auto"/>
        <w:ind w:left="-993" w:right="-847"/>
        <w:rPr>
          <w:b/>
          <w:bCs/>
          <w:sz w:val="24"/>
          <w:szCs w:val="24"/>
        </w:rPr>
      </w:pPr>
      <w:r>
        <w:rPr>
          <w:b/>
          <w:bCs/>
          <w:spacing w:val="-2"/>
          <w:sz w:val="24"/>
          <w:szCs w:val="24"/>
        </w:rPr>
        <w:t>54、辐射工作单位在申请领取许可证前，应当组织编制或者填报（</w:t>
      </w:r>
      <w:r>
        <w:rPr>
          <w:rFonts w:hint="eastAsia"/>
          <w:b/>
          <w:bCs/>
          <w:spacing w:val="-2"/>
          <w:sz w:val="24"/>
          <w:szCs w:val="24"/>
        </w:rPr>
        <w:t xml:space="preserve">  A</w:t>
      </w:r>
      <w:r>
        <w:rPr>
          <w:b/>
          <w:bCs/>
          <w:sz w:val="24"/>
          <w:szCs w:val="24"/>
        </w:rPr>
        <w:tab/>
      </w:r>
      <w:r>
        <w:rPr>
          <w:b/>
          <w:bCs/>
          <w:spacing w:val="-6"/>
          <w:sz w:val="24"/>
          <w:szCs w:val="24"/>
        </w:rPr>
        <w:t>）文件，并依照国家</w:t>
      </w:r>
      <w:r>
        <w:rPr>
          <w:b/>
          <w:bCs/>
          <w:spacing w:val="-2"/>
          <w:sz w:val="24"/>
          <w:szCs w:val="24"/>
        </w:rPr>
        <w:t>规定程序报生态环境主管部门审批。</w:t>
      </w:r>
    </w:p>
    <w:p w14:paraId="2AD7FEA6">
      <w:pPr>
        <w:pStyle w:val="4"/>
        <w:tabs>
          <w:tab w:val="left" w:pos="4300"/>
          <w:tab w:val="left" w:pos="8647"/>
        </w:tabs>
        <w:spacing w:before="2"/>
        <w:ind w:left="-993" w:right="-847" w:firstLine="472" w:firstLineChars="200"/>
        <w:rPr>
          <w:sz w:val="24"/>
          <w:szCs w:val="24"/>
        </w:rPr>
      </w:pPr>
      <w:r>
        <w:rPr>
          <w:spacing w:val="-2"/>
          <w:sz w:val="24"/>
          <w:szCs w:val="24"/>
        </w:rPr>
        <w:t>A、环境影响评</w:t>
      </w:r>
      <w:r>
        <w:rPr>
          <w:spacing w:val="-10"/>
          <w:sz w:val="24"/>
          <w:szCs w:val="24"/>
        </w:rPr>
        <w:t>价</w:t>
      </w:r>
      <w:r>
        <w:rPr>
          <w:sz w:val="24"/>
          <w:szCs w:val="24"/>
        </w:rPr>
        <w:tab/>
      </w:r>
      <w:r>
        <w:rPr>
          <w:spacing w:val="-2"/>
          <w:sz w:val="24"/>
          <w:szCs w:val="24"/>
        </w:rPr>
        <w:t>B、放射源使用申</w:t>
      </w:r>
      <w:r>
        <w:rPr>
          <w:spacing w:val="-10"/>
          <w:sz w:val="24"/>
          <w:szCs w:val="24"/>
        </w:rPr>
        <w:t>请</w:t>
      </w:r>
    </w:p>
    <w:p w14:paraId="7B3DB4BF">
      <w:pPr>
        <w:pStyle w:val="4"/>
        <w:tabs>
          <w:tab w:val="left" w:pos="4300"/>
          <w:tab w:val="left" w:pos="8647"/>
        </w:tabs>
        <w:spacing w:before="37"/>
        <w:ind w:left="-565" w:leftChars="-257" w:right="-847"/>
        <w:rPr>
          <w:sz w:val="24"/>
          <w:szCs w:val="24"/>
        </w:rPr>
      </w:pPr>
      <w:r>
        <w:rPr>
          <w:spacing w:val="-2"/>
          <w:sz w:val="24"/>
          <w:szCs w:val="24"/>
        </w:rPr>
        <w:t>C、射线装置使用申</w:t>
      </w:r>
      <w:r>
        <w:rPr>
          <w:spacing w:val="-10"/>
          <w:sz w:val="24"/>
          <w:szCs w:val="24"/>
        </w:rPr>
        <w:t>请</w:t>
      </w:r>
      <w:r>
        <w:rPr>
          <w:sz w:val="24"/>
          <w:szCs w:val="24"/>
        </w:rPr>
        <w:tab/>
      </w:r>
      <w:r>
        <w:rPr>
          <w:sz w:val="24"/>
          <w:szCs w:val="24"/>
        </w:rPr>
        <w:t>D、购源申</w:t>
      </w:r>
      <w:r>
        <w:rPr>
          <w:spacing w:val="-10"/>
          <w:sz w:val="24"/>
          <w:szCs w:val="24"/>
        </w:rPr>
        <w:t>请</w:t>
      </w:r>
    </w:p>
    <w:p w14:paraId="1A9FB1DE">
      <w:pPr>
        <w:pStyle w:val="4"/>
        <w:tabs>
          <w:tab w:val="left" w:pos="2410"/>
          <w:tab w:val="left" w:pos="4300"/>
          <w:tab w:val="left" w:pos="6189"/>
          <w:tab w:val="left" w:pos="7667"/>
          <w:tab w:val="left" w:pos="8647"/>
        </w:tabs>
        <w:spacing w:line="273" w:lineRule="auto"/>
        <w:ind w:left="-993" w:right="-847"/>
        <w:rPr>
          <w:b/>
          <w:bCs/>
          <w:spacing w:val="-4"/>
          <w:sz w:val="24"/>
          <w:szCs w:val="24"/>
        </w:rPr>
      </w:pPr>
      <w:r>
        <w:rPr>
          <w:b/>
          <w:bCs/>
          <w:spacing w:val="-2"/>
          <w:sz w:val="24"/>
          <w:szCs w:val="24"/>
        </w:rPr>
        <w:t>55、国家根据建设项目对环境的影响程度，对建设项目的环境影响评价实行（</w:t>
      </w:r>
      <w:r>
        <w:rPr>
          <w:rFonts w:hint="eastAsia"/>
          <w:b/>
          <w:bCs/>
          <w:spacing w:val="-2"/>
          <w:sz w:val="24"/>
          <w:szCs w:val="24"/>
        </w:rPr>
        <w:t xml:space="preserve">  D</w:t>
      </w:r>
      <w:r>
        <w:rPr>
          <w:b/>
          <w:bCs/>
          <w:sz w:val="24"/>
          <w:szCs w:val="24"/>
        </w:rPr>
        <w:tab/>
      </w:r>
      <w:r>
        <w:rPr>
          <w:b/>
          <w:bCs/>
          <w:spacing w:val="-4"/>
          <w:sz w:val="24"/>
          <w:szCs w:val="24"/>
        </w:rPr>
        <w:t xml:space="preserve">）管理。 </w:t>
      </w:r>
    </w:p>
    <w:p w14:paraId="3279C3F1">
      <w:pPr>
        <w:pStyle w:val="4"/>
        <w:tabs>
          <w:tab w:val="left" w:pos="1936"/>
          <w:tab w:val="left" w:pos="4300"/>
          <w:tab w:val="left" w:pos="6189"/>
          <w:tab w:val="left" w:pos="7667"/>
          <w:tab w:val="left" w:pos="8647"/>
        </w:tabs>
        <w:spacing w:line="273" w:lineRule="auto"/>
        <w:ind w:left="-993" w:right="-847" w:firstLine="472" w:firstLineChars="200"/>
        <w:rPr>
          <w:sz w:val="24"/>
          <w:szCs w:val="24"/>
        </w:rPr>
      </w:pPr>
      <w:r>
        <w:rPr>
          <w:spacing w:val="-2"/>
          <w:sz w:val="24"/>
          <w:szCs w:val="24"/>
        </w:rPr>
        <w:t>A、分等级</w:t>
      </w:r>
      <w:r>
        <w:rPr>
          <w:sz w:val="24"/>
          <w:szCs w:val="24"/>
        </w:rPr>
        <w:tab/>
      </w:r>
      <w:r>
        <w:rPr>
          <w:spacing w:val="-2"/>
          <w:sz w:val="24"/>
          <w:szCs w:val="24"/>
        </w:rPr>
        <w:t>B、分影响程度</w:t>
      </w:r>
      <w:r>
        <w:rPr>
          <w:sz w:val="24"/>
          <w:szCs w:val="24"/>
        </w:rPr>
        <w:tab/>
      </w:r>
      <w:r>
        <w:rPr>
          <w:spacing w:val="-4"/>
          <w:sz w:val="24"/>
          <w:szCs w:val="24"/>
        </w:rPr>
        <w:t>C、分档</w:t>
      </w:r>
      <w:r>
        <w:rPr>
          <w:sz w:val="24"/>
          <w:szCs w:val="24"/>
        </w:rPr>
        <w:tab/>
      </w:r>
      <w:r>
        <w:rPr>
          <w:spacing w:val="-4"/>
          <w:sz w:val="24"/>
          <w:szCs w:val="24"/>
        </w:rPr>
        <w:t>D、分类</w:t>
      </w:r>
    </w:p>
    <w:p w14:paraId="6CC89B64">
      <w:pPr>
        <w:pStyle w:val="4"/>
        <w:tabs>
          <w:tab w:val="left" w:pos="5956"/>
          <w:tab w:val="left" w:pos="8647"/>
        </w:tabs>
        <w:spacing w:before="2" w:line="273" w:lineRule="auto"/>
        <w:ind w:left="-993" w:right="-847"/>
        <w:rPr>
          <w:b/>
          <w:bCs/>
          <w:sz w:val="24"/>
          <w:szCs w:val="24"/>
        </w:rPr>
      </w:pPr>
      <w:r>
        <w:rPr>
          <w:b/>
          <w:bCs/>
          <w:spacing w:val="-2"/>
          <w:sz w:val="24"/>
          <w:szCs w:val="24"/>
        </w:rPr>
        <w:t>56、按照《放射性同位素与射线装置安全和防护条例》规定，（</w:t>
      </w:r>
      <w:r>
        <w:rPr>
          <w:b/>
          <w:bCs/>
          <w:sz w:val="24"/>
          <w:szCs w:val="24"/>
        </w:rPr>
        <w:tab/>
      </w:r>
      <w:r>
        <w:rPr>
          <w:rFonts w:hint="eastAsia"/>
          <w:b/>
          <w:bCs/>
          <w:sz w:val="24"/>
          <w:szCs w:val="24"/>
        </w:rPr>
        <w:t xml:space="preserve"> D </w:t>
      </w:r>
      <w:r>
        <w:rPr>
          <w:b/>
          <w:bCs/>
          <w:spacing w:val="-2"/>
          <w:sz w:val="24"/>
          <w:szCs w:val="24"/>
        </w:rPr>
        <w:t>）应当由注册核安全工程师担任。</w:t>
      </w:r>
    </w:p>
    <w:p w14:paraId="1EF49297">
      <w:pPr>
        <w:pStyle w:val="4"/>
        <w:tabs>
          <w:tab w:val="left" w:pos="4300"/>
          <w:tab w:val="left" w:pos="8647"/>
        </w:tabs>
        <w:spacing w:before="1"/>
        <w:ind w:left="-993" w:right="-847" w:firstLine="472" w:firstLineChars="200"/>
        <w:rPr>
          <w:sz w:val="24"/>
          <w:szCs w:val="24"/>
        </w:rPr>
      </w:pPr>
      <w:r>
        <w:rPr>
          <w:spacing w:val="-2"/>
          <w:sz w:val="24"/>
          <w:szCs w:val="24"/>
        </w:rPr>
        <w:t>A、法定代表</w:t>
      </w:r>
      <w:r>
        <w:rPr>
          <w:spacing w:val="-10"/>
          <w:sz w:val="24"/>
          <w:szCs w:val="24"/>
        </w:rPr>
        <w:t>人</w:t>
      </w:r>
      <w:r>
        <w:rPr>
          <w:sz w:val="24"/>
          <w:szCs w:val="24"/>
        </w:rPr>
        <w:tab/>
      </w:r>
      <w:r>
        <w:rPr>
          <w:sz w:val="24"/>
          <w:szCs w:val="24"/>
        </w:rPr>
        <w:t>B、总经</w:t>
      </w:r>
      <w:r>
        <w:rPr>
          <w:spacing w:val="-10"/>
          <w:sz w:val="24"/>
          <w:szCs w:val="24"/>
        </w:rPr>
        <w:t>理</w:t>
      </w:r>
    </w:p>
    <w:p w14:paraId="5981963F">
      <w:pPr>
        <w:pStyle w:val="4"/>
        <w:tabs>
          <w:tab w:val="left" w:pos="4300"/>
          <w:tab w:val="left" w:pos="8647"/>
        </w:tabs>
        <w:ind w:left="-993" w:right="-847" w:firstLine="472" w:firstLineChars="200"/>
        <w:rPr>
          <w:sz w:val="24"/>
          <w:szCs w:val="24"/>
        </w:rPr>
      </w:pPr>
      <w:r>
        <w:rPr>
          <w:spacing w:val="-2"/>
          <w:sz w:val="24"/>
          <w:szCs w:val="24"/>
        </w:rPr>
        <w:t>C、部门负责</w:t>
      </w:r>
      <w:r>
        <w:rPr>
          <w:spacing w:val="-10"/>
          <w:sz w:val="24"/>
          <w:szCs w:val="24"/>
        </w:rPr>
        <w:t>人</w:t>
      </w:r>
      <w:r>
        <w:rPr>
          <w:sz w:val="24"/>
          <w:szCs w:val="24"/>
        </w:rPr>
        <w:tab/>
      </w:r>
      <w:r>
        <w:rPr>
          <w:spacing w:val="-2"/>
          <w:sz w:val="24"/>
          <w:szCs w:val="24"/>
        </w:rPr>
        <w:t>D、辐射安全关键岗</w:t>
      </w:r>
      <w:r>
        <w:rPr>
          <w:spacing w:val="-10"/>
          <w:sz w:val="24"/>
          <w:szCs w:val="24"/>
        </w:rPr>
        <w:t>位</w:t>
      </w:r>
    </w:p>
    <w:p w14:paraId="645E2079">
      <w:pPr>
        <w:pStyle w:val="4"/>
        <w:tabs>
          <w:tab w:val="left" w:pos="1779"/>
          <w:tab w:val="left" w:pos="8647"/>
        </w:tabs>
        <w:spacing w:line="273" w:lineRule="auto"/>
        <w:ind w:left="-993" w:right="-847"/>
        <w:rPr>
          <w:b/>
          <w:bCs/>
          <w:sz w:val="24"/>
          <w:szCs w:val="24"/>
        </w:rPr>
      </w:pPr>
      <w:r>
        <w:rPr>
          <w:b/>
          <w:bCs/>
          <w:spacing w:val="-4"/>
          <w:sz w:val="24"/>
          <w:szCs w:val="24"/>
        </w:rPr>
        <w:t>57、下列单位中按照《放射性同位素与射线装置安全和防护条例》规定不需要取得辐射安全</w:t>
      </w:r>
      <w:r>
        <w:rPr>
          <w:b/>
          <w:bCs/>
          <w:spacing w:val="-2"/>
          <w:sz w:val="24"/>
          <w:szCs w:val="24"/>
        </w:rPr>
        <w:t>许可证的是（</w:t>
      </w:r>
      <w:r>
        <w:rPr>
          <w:rFonts w:hint="eastAsia"/>
          <w:b/>
          <w:bCs/>
          <w:spacing w:val="-2"/>
          <w:sz w:val="24"/>
          <w:szCs w:val="24"/>
        </w:rPr>
        <w:t xml:space="preserve"> C  </w:t>
      </w:r>
      <w:r>
        <w:rPr>
          <w:b/>
          <w:bCs/>
          <w:spacing w:val="-6"/>
          <w:sz w:val="24"/>
          <w:szCs w:val="24"/>
        </w:rPr>
        <w:t>）。</w:t>
      </w:r>
    </w:p>
    <w:p w14:paraId="658D3C43">
      <w:pPr>
        <w:pStyle w:val="4"/>
        <w:tabs>
          <w:tab w:val="left" w:pos="8647"/>
        </w:tabs>
        <w:spacing w:before="2"/>
        <w:ind w:left="-993" w:right="-847" w:firstLine="420" w:firstLineChars="178"/>
        <w:rPr>
          <w:sz w:val="24"/>
          <w:szCs w:val="24"/>
        </w:rPr>
      </w:pPr>
      <w:r>
        <w:rPr>
          <w:spacing w:val="-2"/>
          <w:sz w:val="24"/>
          <w:szCs w:val="24"/>
        </w:rPr>
        <w:t>A</w:t>
      </w:r>
      <w:r>
        <w:rPr>
          <w:spacing w:val="-3"/>
          <w:sz w:val="24"/>
          <w:szCs w:val="24"/>
        </w:rPr>
        <w:t>、销售放射源的企业</w:t>
      </w:r>
    </w:p>
    <w:p w14:paraId="6B0D54A8">
      <w:pPr>
        <w:pStyle w:val="4"/>
        <w:tabs>
          <w:tab w:val="left" w:pos="8647"/>
        </w:tabs>
        <w:ind w:left="-993" w:right="-847" w:firstLine="427" w:firstLineChars="178"/>
        <w:rPr>
          <w:sz w:val="24"/>
          <w:szCs w:val="24"/>
        </w:rPr>
      </w:pPr>
      <w:r>
        <w:rPr>
          <w:sz w:val="24"/>
          <w:szCs w:val="24"/>
        </w:rPr>
        <w:t>B</w:t>
      </w:r>
      <w:r>
        <w:rPr>
          <w:spacing w:val="12"/>
          <w:sz w:val="24"/>
          <w:szCs w:val="24"/>
        </w:rPr>
        <w:t>、仅使用</w:t>
      </w:r>
      <w:r>
        <w:rPr>
          <w:sz w:val="24"/>
          <w:szCs w:val="24"/>
        </w:rPr>
        <w:t>X</w:t>
      </w:r>
      <w:r>
        <w:rPr>
          <w:spacing w:val="-10"/>
          <w:sz w:val="24"/>
          <w:szCs w:val="24"/>
        </w:rPr>
        <w:t xml:space="preserve"> 光机的医疗机构</w:t>
      </w:r>
    </w:p>
    <w:p w14:paraId="4A4A836A">
      <w:pPr>
        <w:pStyle w:val="4"/>
        <w:tabs>
          <w:tab w:val="left" w:pos="8647"/>
        </w:tabs>
        <w:ind w:left="-993" w:right="-847" w:firstLine="420" w:firstLineChars="178"/>
        <w:rPr>
          <w:sz w:val="24"/>
          <w:szCs w:val="24"/>
        </w:rPr>
      </w:pPr>
      <w:r>
        <w:rPr>
          <w:spacing w:val="-2"/>
          <w:sz w:val="24"/>
          <w:szCs w:val="24"/>
        </w:rPr>
        <w:t>C</w:t>
      </w:r>
      <w:r>
        <w:rPr>
          <w:spacing w:val="-3"/>
          <w:sz w:val="24"/>
          <w:szCs w:val="24"/>
        </w:rPr>
        <w:t>、仅使用豁免水平标准物质的科研单位</w:t>
      </w:r>
    </w:p>
    <w:p w14:paraId="54F4AC21">
      <w:pPr>
        <w:pStyle w:val="4"/>
        <w:tabs>
          <w:tab w:val="left" w:pos="8647"/>
        </w:tabs>
        <w:ind w:left="-993" w:right="-847" w:firstLine="420" w:firstLineChars="178"/>
        <w:rPr>
          <w:sz w:val="24"/>
          <w:szCs w:val="24"/>
        </w:rPr>
      </w:pPr>
      <w:r>
        <w:rPr>
          <w:spacing w:val="-2"/>
          <w:sz w:val="24"/>
          <w:szCs w:val="24"/>
        </w:rPr>
        <w:t>D</w:t>
      </w:r>
      <w:r>
        <w:rPr>
          <w:spacing w:val="-3"/>
          <w:sz w:val="24"/>
          <w:szCs w:val="24"/>
        </w:rPr>
        <w:t>、仅有丙级非密封放射性物质使用场所的科研机构</w:t>
      </w:r>
    </w:p>
    <w:p w14:paraId="286F1DA6">
      <w:pPr>
        <w:pStyle w:val="4"/>
        <w:tabs>
          <w:tab w:val="left" w:pos="2619"/>
          <w:tab w:val="left" w:pos="8647"/>
        </w:tabs>
        <w:spacing w:line="273" w:lineRule="auto"/>
        <w:ind w:left="-993" w:right="-847"/>
        <w:rPr>
          <w:b/>
          <w:bCs/>
          <w:sz w:val="24"/>
          <w:szCs w:val="24"/>
        </w:rPr>
      </w:pPr>
      <w:r>
        <w:rPr>
          <w:b/>
          <w:bCs/>
          <w:spacing w:val="-2"/>
          <w:sz w:val="24"/>
          <w:szCs w:val="24"/>
        </w:rPr>
        <w:t>58</w:t>
      </w:r>
      <w:r>
        <w:rPr>
          <w:b/>
          <w:bCs/>
          <w:spacing w:val="-94"/>
          <w:sz w:val="24"/>
          <w:szCs w:val="24"/>
        </w:rPr>
        <w:t>、</w:t>
      </w:r>
      <w:r>
        <w:rPr>
          <w:b/>
          <w:bCs/>
          <w:spacing w:val="-2"/>
          <w:sz w:val="24"/>
          <w:szCs w:val="24"/>
        </w:rPr>
        <w:t>辐射工作单位需要同时分别向国务院生态环境主管部门和省级生态环境主管部门申请许可证的，其许可证由（</w:t>
      </w:r>
      <w:r>
        <w:rPr>
          <w:rFonts w:hint="eastAsia"/>
          <w:b/>
          <w:bCs/>
          <w:spacing w:val="-2"/>
          <w:sz w:val="24"/>
          <w:szCs w:val="24"/>
        </w:rPr>
        <w:t xml:space="preserve"> B  </w:t>
      </w:r>
      <w:r>
        <w:rPr>
          <w:b/>
          <w:bCs/>
          <w:spacing w:val="-2"/>
          <w:sz w:val="24"/>
          <w:szCs w:val="24"/>
        </w:rPr>
        <w:t>）审批颁发。</w:t>
      </w:r>
    </w:p>
    <w:p w14:paraId="280F2C40">
      <w:pPr>
        <w:pStyle w:val="4"/>
        <w:tabs>
          <w:tab w:val="left" w:pos="8647"/>
        </w:tabs>
        <w:spacing w:before="2"/>
        <w:ind w:left="-993" w:right="-847" w:firstLine="280" w:firstLineChars="119"/>
        <w:rPr>
          <w:sz w:val="24"/>
          <w:szCs w:val="24"/>
        </w:rPr>
      </w:pPr>
      <w:r>
        <w:rPr>
          <w:spacing w:val="-2"/>
          <w:sz w:val="24"/>
          <w:szCs w:val="24"/>
        </w:rPr>
        <w:t>A</w:t>
      </w:r>
      <w:r>
        <w:rPr>
          <w:spacing w:val="-3"/>
          <w:sz w:val="24"/>
          <w:szCs w:val="24"/>
        </w:rPr>
        <w:t>、省级生态环境主管部门</w:t>
      </w:r>
    </w:p>
    <w:p w14:paraId="37C899E8">
      <w:pPr>
        <w:pStyle w:val="4"/>
        <w:tabs>
          <w:tab w:val="left" w:pos="8647"/>
        </w:tabs>
        <w:ind w:left="-993" w:right="-847" w:firstLine="280" w:firstLineChars="119"/>
        <w:rPr>
          <w:sz w:val="24"/>
          <w:szCs w:val="24"/>
        </w:rPr>
      </w:pPr>
      <w:r>
        <w:rPr>
          <w:spacing w:val="-2"/>
          <w:sz w:val="24"/>
          <w:szCs w:val="24"/>
        </w:rPr>
        <w:t>B</w:t>
      </w:r>
      <w:r>
        <w:rPr>
          <w:spacing w:val="-3"/>
          <w:sz w:val="24"/>
          <w:szCs w:val="24"/>
        </w:rPr>
        <w:t>、国务院生态环境主管部门</w:t>
      </w:r>
    </w:p>
    <w:p w14:paraId="7EA2CE38">
      <w:pPr>
        <w:pStyle w:val="4"/>
        <w:tabs>
          <w:tab w:val="left" w:pos="8647"/>
        </w:tabs>
        <w:spacing w:line="273" w:lineRule="auto"/>
        <w:ind w:left="-993" w:right="-847" w:firstLine="280" w:firstLineChars="119"/>
        <w:rPr>
          <w:spacing w:val="-2"/>
          <w:sz w:val="24"/>
          <w:szCs w:val="24"/>
        </w:rPr>
      </w:pPr>
      <w:r>
        <w:rPr>
          <w:spacing w:val="-2"/>
          <w:sz w:val="24"/>
          <w:szCs w:val="24"/>
        </w:rPr>
        <w:t xml:space="preserve">C、省级生态环境主管部门商国务院生态环境主管部门 </w:t>
      </w:r>
    </w:p>
    <w:p w14:paraId="70DEBEED">
      <w:pPr>
        <w:pStyle w:val="4"/>
        <w:tabs>
          <w:tab w:val="left" w:pos="8647"/>
        </w:tabs>
        <w:spacing w:line="273" w:lineRule="auto"/>
        <w:ind w:left="-993" w:right="-847" w:firstLine="280" w:firstLineChars="119"/>
        <w:rPr>
          <w:sz w:val="24"/>
          <w:szCs w:val="24"/>
        </w:rPr>
      </w:pPr>
      <w:r>
        <w:rPr>
          <w:spacing w:val="-2"/>
          <w:sz w:val="24"/>
          <w:szCs w:val="24"/>
        </w:rPr>
        <w:t>D</w:t>
      </w:r>
      <w:r>
        <w:rPr>
          <w:spacing w:val="-3"/>
          <w:sz w:val="24"/>
          <w:szCs w:val="24"/>
        </w:rPr>
        <w:t>、国务院生态环境主管部门商省级生态环境主管部门</w:t>
      </w:r>
    </w:p>
    <w:p w14:paraId="791D2F5C">
      <w:pPr>
        <w:pStyle w:val="4"/>
        <w:tabs>
          <w:tab w:val="left" w:pos="1111"/>
          <w:tab w:val="left" w:pos="8647"/>
        </w:tabs>
        <w:spacing w:before="1" w:line="273" w:lineRule="auto"/>
        <w:ind w:left="-993" w:right="-847"/>
        <w:rPr>
          <w:b/>
          <w:bCs/>
          <w:sz w:val="24"/>
          <w:szCs w:val="24"/>
        </w:rPr>
      </w:pPr>
      <w:r>
        <w:rPr>
          <w:b/>
          <w:bCs/>
          <w:spacing w:val="-4"/>
          <w:sz w:val="24"/>
          <w:szCs w:val="24"/>
        </w:rPr>
        <w:t>59、（</w:t>
      </w:r>
      <w:r>
        <w:rPr>
          <w:rFonts w:hint="eastAsia"/>
          <w:b/>
          <w:bCs/>
          <w:spacing w:val="-4"/>
          <w:sz w:val="24"/>
          <w:szCs w:val="24"/>
        </w:rPr>
        <w:t xml:space="preserve"> B </w:t>
      </w:r>
      <w:r>
        <w:rPr>
          <w:b/>
          <w:bCs/>
          <w:spacing w:val="-2"/>
          <w:sz w:val="24"/>
          <w:szCs w:val="24"/>
        </w:rPr>
        <w:t>）生态环境主管部门应当根据放射性同位素与射线装置生产、销售、使用活动的类别，制定本行政区域的监督检查计划。</w:t>
      </w:r>
    </w:p>
    <w:p w14:paraId="4049F20D">
      <w:pPr>
        <w:pStyle w:val="4"/>
        <w:tabs>
          <w:tab w:val="left" w:pos="2409"/>
          <w:tab w:val="left" w:pos="3249"/>
          <w:tab w:val="left" w:pos="4299"/>
          <w:tab w:val="left" w:pos="6189"/>
          <w:tab w:val="left" w:pos="8647"/>
        </w:tabs>
        <w:spacing w:before="2" w:line="273" w:lineRule="auto"/>
        <w:ind w:left="-993" w:right="-847" w:firstLine="348" w:firstLineChars="150"/>
        <w:rPr>
          <w:spacing w:val="-2"/>
          <w:sz w:val="24"/>
          <w:szCs w:val="24"/>
        </w:rPr>
      </w:pPr>
      <w:r>
        <w:rPr>
          <w:spacing w:val="-4"/>
          <w:sz w:val="24"/>
          <w:szCs w:val="24"/>
        </w:rPr>
        <w:t>A、县级</w:t>
      </w:r>
      <w:r>
        <w:rPr>
          <w:sz w:val="24"/>
          <w:szCs w:val="24"/>
        </w:rPr>
        <w:tab/>
      </w:r>
      <w:r>
        <w:rPr>
          <w:spacing w:val="-2"/>
          <w:sz w:val="24"/>
          <w:szCs w:val="24"/>
        </w:rPr>
        <w:t>B、县级以上</w:t>
      </w:r>
      <w:r>
        <w:rPr>
          <w:sz w:val="24"/>
          <w:szCs w:val="24"/>
        </w:rPr>
        <w:tab/>
      </w:r>
      <w:r>
        <w:rPr>
          <w:spacing w:val="-4"/>
          <w:sz w:val="24"/>
          <w:szCs w:val="24"/>
        </w:rPr>
        <w:t>C、省级</w:t>
      </w:r>
      <w:r>
        <w:rPr>
          <w:sz w:val="24"/>
          <w:szCs w:val="24"/>
        </w:rPr>
        <w:tab/>
      </w:r>
      <w:r>
        <w:rPr>
          <w:spacing w:val="-2"/>
          <w:sz w:val="24"/>
          <w:szCs w:val="24"/>
        </w:rPr>
        <w:t>D、省级以上</w:t>
      </w:r>
    </w:p>
    <w:p w14:paraId="711C10BE">
      <w:pPr>
        <w:pStyle w:val="4"/>
        <w:tabs>
          <w:tab w:val="left" w:pos="2409"/>
          <w:tab w:val="left" w:pos="3249"/>
          <w:tab w:val="left" w:pos="4299"/>
          <w:tab w:val="left" w:pos="6189"/>
          <w:tab w:val="left" w:pos="8647"/>
        </w:tabs>
        <w:spacing w:before="2" w:line="273" w:lineRule="auto"/>
        <w:ind w:left="-993" w:right="-847"/>
        <w:rPr>
          <w:sz w:val="24"/>
          <w:szCs w:val="24"/>
        </w:rPr>
      </w:pPr>
      <w:r>
        <w:rPr>
          <w:spacing w:val="-2"/>
          <w:sz w:val="24"/>
          <w:szCs w:val="24"/>
        </w:rPr>
        <w:t xml:space="preserve"> </w:t>
      </w:r>
      <w:r>
        <w:rPr>
          <w:b/>
          <w:bCs/>
          <w:spacing w:val="-2"/>
          <w:sz w:val="24"/>
          <w:szCs w:val="24"/>
        </w:rPr>
        <w:t>60、放射源具体分类办法由（</w:t>
      </w:r>
      <w:r>
        <w:rPr>
          <w:rFonts w:hint="eastAsia"/>
          <w:b/>
          <w:bCs/>
          <w:spacing w:val="-2"/>
          <w:sz w:val="24"/>
          <w:szCs w:val="24"/>
        </w:rPr>
        <w:t xml:space="preserve"> B  </w:t>
      </w:r>
      <w:r>
        <w:rPr>
          <w:b/>
          <w:bCs/>
          <w:spacing w:val="-2"/>
          <w:sz w:val="24"/>
          <w:szCs w:val="24"/>
        </w:rPr>
        <w:t>）主管部门制定。</w:t>
      </w:r>
    </w:p>
    <w:p w14:paraId="3B89AFF7">
      <w:pPr>
        <w:pStyle w:val="4"/>
        <w:tabs>
          <w:tab w:val="left" w:pos="8647"/>
        </w:tabs>
        <w:spacing w:before="1"/>
        <w:ind w:left="-993" w:right="-847" w:firstLine="280" w:firstLineChars="119"/>
        <w:rPr>
          <w:sz w:val="24"/>
          <w:szCs w:val="24"/>
        </w:rPr>
      </w:pPr>
      <w:r>
        <w:rPr>
          <w:spacing w:val="-2"/>
          <w:sz w:val="24"/>
          <w:szCs w:val="24"/>
        </w:rPr>
        <w:t>A</w:t>
      </w:r>
      <w:r>
        <w:rPr>
          <w:spacing w:val="-4"/>
          <w:sz w:val="24"/>
          <w:szCs w:val="24"/>
        </w:rPr>
        <w:t>、国务院卫生</w:t>
      </w:r>
    </w:p>
    <w:p w14:paraId="622A0357">
      <w:pPr>
        <w:pStyle w:val="4"/>
        <w:tabs>
          <w:tab w:val="left" w:pos="8647"/>
        </w:tabs>
        <w:ind w:left="-993" w:right="-847" w:firstLine="280" w:firstLineChars="119"/>
        <w:rPr>
          <w:sz w:val="24"/>
          <w:szCs w:val="24"/>
        </w:rPr>
      </w:pPr>
      <w:r>
        <w:rPr>
          <w:spacing w:val="-2"/>
          <w:sz w:val="24"/>
          <w:szCs w:val="24"/>
        </w:rPr>
        <w:t>B</w:t>
      </w:r>
      <w:r>
        <w:rPr>
          <w:spacing w:val="-4"/>
          <w:sz w:val="24"/>
          <w:szCs w:val="24"/>
        </w:rPr>
        <w:t>、国务院生态环境</w:t>
      </w:r>
    </w:p>
    <w:p w14:paraId="58E8CF80">
      <w:pPr>
        <w:pStyle w:val="4"/>
        <w:tabs>
          <w:tab w:val="left" w:pos="8647"/>
        </w:tabs>
        <w:spacing w:line="273" w:lineRule="auto"/>
        <w:ind w:left="-993" w:right="-847" w:firstLine="280" w:firstLineChars="119"/>
        <w:rPr>
          <w:sz w:val="24"/>
          <w:szCs w:val="24"/>
        </w:rPr>
      </w:pPr>
      <w:r>
        <w:rPr>
          <w:spacing w:val="-2"/>
          <w:sz w:val="24"/>
          <w:szCs w:val="24"/>
        </w:rPr>
        <w:t>C、国务院生态环境主管部门商国务院卫生 D、国务院卫生主管部门商国务院其他</w:t>
      </w:r>
    </w:p>
    <w:p w14:paraId="5578E5F8">
      <w:pPr>
        <w:pStyle w:val="4"/>
        <w:tabs>
          <w:tab w:val="left" w:pos="1989"/>
          <w:tab w:val="left" w:pos="8647"/>
        </w:tabs>
        <w:spacing w:before="2" w:line="273" w:lineRule="auto"/>
        <w:ind w:left="-993" w:right="-847"/>
        <w:rPr>
          <w:b/>
          <w:bCs/>
          <w:sz w:val="24"/>
          <w:szCs w:val="24"/>
        </w:rPr>
      </w:pPr>
      <w:r>
        <w:rPr>
          <w:b/>
          <w:bCs/>
          <w:spacing w:val="-4"/>
          <w:sz w:val="24"/>
          <w:szCs w:val="24"/>
        </w:rPr>
        <w:t>61、运输放射性同位素和含放射源的射线装置的工具，应当按照国家有关规定设置明显的放</w:t>
      </w:r>
      <w:r>
        <w:rPr>
          <w:b/>
          <w:bCs/>
          <w:spacing w:val="-2"/>
          <w:sz w:val="24"/>
          <w:szCs w:val="24"/>
        </w:rPr>
        <w:t>射性标志或者（</w:t>
      </w:r>
      <w:r>
        <w:rPr>
          <w:rFonts w:hint="eastAsia"/>
          <w:b/>
          <w:bCs/>
          <w:spacing w:val="-2"/>
          <w:sz w:val="24"/>
          <w:szCs w:val="24"/>
        </w:rPr>
        <w:t xml:space="preserve"> A  </w:t>
      </w:r>
      <w:r>
        <w:rPr>
          <w:b/>
          <w:bCs/>
          <w:spacing w:val="-6"/>
          <w:sz w:val="24"/>
          <w:szCs w:val="24"/>
        </w:rPr>
        <w:t>）。</w:t>
      </w:r>
    </w:p>
    <w:p w14:paraId="487A5C5A">
      <w:pPr>
        <w:pStyle w:val="4"/>
        <w:tabs>
          <w:tab w:val="left" w:pos="4300"/>
          <w:tab w:val="left" w:pos="8647"/>
        </w:tabs>
        <w:spacing w:before="1"/>
        <w:ind w:left="-993" w:right="-847" w:firstLine="354" w:firstLineChars="150"/>
        <w:rPr>
          <w:sz w:val="24"/>
          <w:szCs w:val="24"/>
        </w:rPr>
      </w:pPr>
      <w:r>
        <w:rPr>
          <w:spacing w:val="-2"/>
          <w:sz w:val="24"/>
          <w:szCs w:val="24"/>
        </w:rPr>
        <w:t>A、显示危险信</w:t>
      </w:r>
      <w:r>
        <w:rPr>
          <w:spacing w:val="-10"/>
          <w:sz w:val="24"/>
          <w:szCs w:val="24"/>
        </w:rPr>
        <w:t>号</w:t>
      </w:r>
      <w:r>
        <w:rPr>
          <w:sz w:val="24"/>
          <w:szCs w:val="24"/>
        </w:rPr>
        <w:tab/>
      </w:r>
      <w:r>
        <w:rPr>
          <w:sz w:val="24"/>
          <w:szCs w:val="24"/>
        </w:rPr>
        <w:t>B、防盗警</w:t>
      </w:r>
      <w:r>
        <w:rPr>
          <w:spacing w:val="-10"/>
          <w:sz w:val="24"/>
          <w:szCs w:val="24"/>
        </w:rPr>
        <w:t>示</w:t>
      </w:r>
    </w:p>
    <w:p w14:paraId="1C879116">
      <w:pPr>
        <w:pStyle w:val="4"/>
        <w:tabs>
          <w:tab w:val="left" w:pos="4300"/>
          <w:tab w:val="left" w:pos="8647"/>
        </w:tabs>
        <w:ind w:left="-993" w:right="-847" w:firstLine="354" w:firstLineChars="150"/>
        <w:rPr>
          <w:sz w:val="24"/>
          <w:szCs w:val="24"/>
        </w:rPr>
      </w:pPr>
      <w:r>
        <w:rPr>
          <w:spacing w:val="-2"/>
          <w:sz w:val="24"/>
          <w:szCs w:val="24"/>
        </w:rPr>
        <w:t>C、中文警示说</w:t>
      </w:r>
      <w:r>
        <w:rPr>
          <w:spacing w:val="-10"/>
          <w:sz w:val="24"/>
          <w:szCs w:val="24"/>
        </w:rPr>
        <w:t>明</w:t>
      </w:r>
      <w:r>
        <w:rPr>
          <w:sz w:val="24"/>
          <w:szCs w:val="24"/>
        </w:rPr>
        <w:tab/>
      </w:r>
      <w:r>
        <w:rPr>
          <w:sz w:val="24"/>
          <w:szCs w:val="24"/>
        </w:rPr>
        <w:t>D、防火标</w:t>
      </w:r>
      <w:r>
        <w:rPr>
          <w:spacing w:val="-10"/>
          <w:sz w:val="24"/>
          <w:szCs w:val="24"/>
        </w:rPr>
        <w:t>志</w:t>
      </w:r>
    </w:p>
    <w:p w14:paraId="01DE78A6">
      <w:pPr>
        <w:pStyle w:val="4"/>
        <w:tabs>
          <w:tab w:val="left" w:pos="8647"/>
        </w:tabs>
        <w:ind w:left="-993" w:right="-847"/>
        <w:rPr>
          <w:b/>
          <w:bCs/>
          <w:sz w:val="24"/>
          <w:szCs w:val="24"/>
        </w:rPr>
      </w:pPr>
      <w:r>
        <w:rPr>
          <w:b/>
          <w:bCs/>
          <w:spacing w:val="-4"/>
          <w:sz w:val="24"/>
          <w:szCs w:val="24"/>
        </w:rPr>
        <w:t>62</w:t>
      </w:r>
      <w:r>
        <w:rPr>
          <w:b/>
          <w:bCs/>
          <w:spacing w:val="-5"/>
          <w:sz w:val="24"/>
          <w:szCs w:val="24"/>
        </w:rPr>
        <w:t>、根据辐射事故的性质、严重程度、可控性和影响范围等因素，从重到轻将辐射事故分为</w:t>
      </w:r>
    </w:p>
    <w:p w14:paraId="4B6CEBB1">
      <w:pPr>
        <w:pStyle w:val="4"/>
        <w:tabs>
          <w:tab w:val="left" w:pos="729"/>
          <w:tab w:val="left" w:pos="8647"/>
        </w:tabs>
        <w:ind w:left="-993" w:right="-847"/>
        <w:rPr>
          <w:b/>
          <w:bCs/>
          <w:sz w:val="24"/>
          <w:szCs w:val="24"/>
        </w:rPr>
      </w:pPr>
      <w:r>
        <w:rPr>
          <w:b/>
          <w:bCs/>
          <w:spacing w:val="-10"/>
          <w:sz w:val="24"/>
          <w:szCs w:val="24"/>
        </w:rPr>
        <w:t>（</w:t>
      </w:r>
      <w:r>
        <w:rPr>
          <w:rFonts w:hint="eastAsia"/>
          <w:b/>
          <w:bCs/>
          <w:spacing w:val="-10"/>
          <w:sz w:val="24"/>
          <w:szCs w:val="24"/>
        </w:rPr>
        <w:t xml:space="preserve">  </w:t>
      </w:r>
      <w:r>
        <w:rPr>
          <w:rFonts w:hint="eastAsia"/>
          <w:b/>
          <w:bCs/>
          <w:sz w:val="24"/>
          <w:szCs w:val="24"/>
        </w:rPr>
        <w:t xml:space="preserve">D  </w:t>
      </w:r>
      <w:r>
        <w:rPr>
          <w:b/>
          <w:bCs/>
          <w:sz w:val="24"/>
          <w:szCs w:val="24"/>
        </w:rPr>
        <w:t>）</w:t>
      </w:r>
      <w:r>
        <w:rPr>
          <w:b/>
          <w:bCs/>
          <w:spacing w:val="-2"/>
          <w:sz w:val="24"/>
          <w:szCs w:val="24"/>
        </w:rPr>
        <w:t>四个等级。</w:t>
      </w:r>
    </w:p>
    <w:p w14:paraId="33AE8355">
      <w:pPr>
        <w:pStyle w:val="4"/>
        <w:tabs>
          <w:tab w:val="left" w:pos="8647"/>
        </w:tabs>
        <w:spacing w:line="273" w:lineRule="auto"/>
        <w:ind w:left="-993" w:right="-847" w:firstLine="354" w:firstLineChars="150"/>
        <w:jc w:val="both"/>
        <w:rPr>
          <w:spacing w:val="-2"/>
          <w:sz w:val="24"/>
          <w:szCs w:val="24"/>
        </w:rPr>
      </w:pPr>
      <w:r>
        <w:rPr>
          <w:spacing w:val="-2"/>
          <w:sz w:val="24"/>
          <w:szCs w:val="24"/>
        </w:rPr>
        <w:t>A、特别重大辐射事故、恶性辐射事故、重大辐射事故、较轻辐射事故</w:t>
      </w:r>
    </w:p>
    <w:p w14:paraId="103FBB08">
      <w:pPr>
        <w:pStyle w:val="4"/>
        <w:tabs>
          <w:tab w:val="left" w:pos="8647"/>
        </w:tabs>
        <w:spacing w:line="273" w:lineRule="auto"/>
        <w:ind w:left="-993" w:right="-847" w:firstLine="354" w:firstLineChars="150"/>
        <w:jc w:val="both"/>
        <w:rPr>
          <w:spacing w:val="-2"/>
          <w:sz w:val="24"/>
          <w:szCs w:val="24"/>
        </w:rPr>
      </w:pPr>
      <w:r>
        <w:rPr>
          <w:spacing w:val="-2"/>
          <w:sz w:val="24"/>
          <w:szCs w:val="24"/>
        </w:rPr>
        <w:t>B、特别重大辐射事故、恶性辐射事故、较大辐射事故、一般辐射事故</w:t>
      </w:r>
    </w:p>
    <w:p w14:paraId="02507E36">
      <w:pPr>
        <w:pStyle w:val="4"/>
        <w:tabs>
          <w:tab w:val="left" w:pos="8647"/>
        </w:tabs>
        <w:spacing w:line="273" w:lineRule="auto"/>
        <w:ind w:left="-993" w:right="-847" w:firstLine="354" w:firstLineChars="150"/>
        <w:jc w:val="both"/>
        <w:rPr>
          <w:spacing w:val="-2"/>
          <w:sz w:val="24"/>
          <w:szCs w:val="24"/>
        </w:rPr>
      </w:pPr>
      <w:r>
        <w:rPr>
          <w:spacing w:val="-2"/>
          <w:sz w:val="24"/>
          <w:szCs w:val="24"/>
        </w:rPr>
        <w:t xml:space="preserve">C、恶性辐射事故、特别重大辐射事故、重大辐射事故、轻微辐射事故 </w:t>
      </w:r>
    </w:p>
    <w:p w14:paraId="621051FA">
      <w:pPr>
        <w:pStyle w:val="4"/>
        <w:tabs>
          <w:tab w:val="left" w:pos="8647"/>
        </w:tabs>
        <w:spacing w:line="273" w:lineRule="auto"/>
        <w:ind w:left="-993" w:right="-847" w:firstLine="354" w:firstLineChars="150"/>
        <w:jc w:val="both"/>
        <w:rPr>
          <w:sz w:val="24"/>
          <w:szCs w:val="24"/>
        </w:rPr>
      </w:pPr>
      <w:r>
        <w:rPr>
          <w:spacing w:val="-2"/>
          <w:sz w:val="24"/>
          <w:szCs w:val="24"/>
        </w:rPr>
        <w:t>D</w:t>
      </w:r>
      <w:r>
        <w:rPr>
          <w:spacing w:val="-3"/>
          <w:sz w:val="24"/>
          <w:szCs w:val="24"/>
        </w:rPr>
        <w:t>、特别重大辐射事故、重大辐射事故、较大辐射事故、一般辐射事故</w:t>
      </w:r>
    </w:p>
    <w:p w14:paraId="4B66F25C">
      <w:pPr>
        <w:pStyle w:val="4"/>
        <w:tabs>
          <w:tab w:val="left" w:pos="8647"/>
        </w:tabs>
        <w:spacing w:before="3" w:line="273" w:lineRule="auto"/>
        <w:ind w:left="-993" w:right="-847"/>
        <w:jc w:val="both"/>
        <w:rPr>
          <w:b/>
          <w:bCs/>
          <w:sz w:val="24"/>
          <w:szCs w:val="24"/>
        </w:rPr>
      </w:pPr>
      <w:r>
        <w:rPr>
          <w:b/>
          <w:bCs/>
          <w:sz w:val="24"/>
          <w:szCs w:val="24"/>
        </w:rPr>
        <w:t>63、使用Ⅰ类、Ⅱ类、Ⅲ类放射源的场所，生产（</w:t>
      </w:r>
      <w:r>
        <w:rPr>
          <w:rFonts w:hint="eastAsia"/>
          <w:b/>
          <w:bCs/>
          <w:sz w:val="24"/>
          <w:szCs w:val="24"/>
        </w:rPr>
        <w:t xml:space="preserve"> D</w:t>
      </w:r>
      <w:r>
        <w:rPr>
          <w:b/>
          <w:bCs/>
          <w:spacing w:val="40"/>
          <w:sz w:val="24"/>
          <w:szCs w:val="24"/>
        </w:rPr>
        <w:t xml:space="preserve"> </w:t>
      </w:r>
      <w:r>
        <w:rPr>
          <w:b/>
          <w:bCs/>
          <w:sz w:val="24"/>
          <w:szCs w:val="24"/>
        </w:rPr>
        <w:t>）场所，甲级、乙级非密封放射性物</w:t>
      </w:r>
      <w:r>
        <w:rPr>
          <w:b/>
          <w:bCs/>
          <w:spacing w:val="-2"/>
          <w:sz w:val="24"/>
          <w:szCs w:val="24"/>
        </w:rPr>
        <w:t>质使用场所，以及终结运行后产生放射性污染的射线装置，应当依法实施退役。</w:t>
      </w:r>
    </w:p>
    <w:p w14:paraId="25EFE40B">
      <w:pPr>
        <w:pStyle w:val="4"/>
        <w:tabs>
          <w:tab w:val="left" w:pos="4300"/>
          <w:tab w:val="left" w:pos="8647"/>
        </w:tabs>
        <w:spacing w:before="2"/>
        <w:ind w:left="-993" w:right="-847" w:firstLine="354" w:firstLineChars="150"/>
        <w:jc w:val="both"/>
        <w:rPr>
          <w:sz w:val="24"/>
          <w:szCs w:val="24"/>
        </w:rPr>
      </w:pPr>
      <w:r>
        <w:rPr>
          <w:spacing w:val="-2"/>
          <w:sz w:val="24"/>
          <w:szCs w:val="24"/>
        </w:rPr>
        <w:t>A、工业探伤装置</w:t>
      </w:r>
      <w:r>
        <w:rPr>
          <w:spacing w:val="-10"/>
          <w:sz w:val="24"/>
          <w:szCs w:val="24"/>
        </w:rPr>
        <w:t>的</w:t>
      </w:r>
      <w:r>
        <w:rPr>
          <w:sz w:val="24"/>
          <w:szCs w:val="24"/>
        </w:rPr>
        <w:tab/>
      </w:r>
      <w:r>
        <w:rPr>
          <w:spacing w:val="-2"/>
          <w:sz w:val="24"/>
          <w:szCs w:val="24"/>
        </w:rPr>
        <w:t>B、医用射线装置</w:t>
      </w:r>
      <w:r>
        <w:rPr>
          <w:spacing w:val="-10"/>
          <w:sz w:val="24"/>
          <w:szCs w:val="24"/>
        </w:rPr>
        <w:t>的</w:t>
      </w:r>
    </w:p>
    <w:p w14:paraId="607FFD44">
      <w:pPr>
        <w:pStyle w:val="4"/>
        <w:tabs>
          <w:tab w:val="left" w:pos="4300"/>
          <w:tab w:val="left" w:pos="8647"/>
        </w:tabs>
        <w:ind w:left="-993" w:right="-847" w:firstLine="354" w:firstLineChars="150"/>
        <w:jc w:val="both"/>
        <w:rPr>
          <w:sz w:val="24"/>
          <w:szCs w:val="24"/>
        </w:rPr>
      </w:pPr>
      <w:r>
        <w:rPr>
          <w:spacing w:val="-2"/>
          <w:sz w:val="24"/>
          <w:szCs w:val="24"/>
        </w:rPr>
        <w:t>C、辐照装置</w:t>
      </w:r>
      <w:r>
        <w:rPr>
          <w:spacing w:val="-10"/>
          <w:sz w:val="24"/>
          <w:szCs w:val="24"/>
        </w:rPr>
        <w:t>的</w:t>
      </w:r>
      <w:r>
        <w:rPr>
          <w:sz w:val="24"/>
          <w:szCs w:val="24"/>
        </w:rPr>
        <w:tab/>
      </w:r>
      <w:r>
        <w:rPr>
          <w:spacing w:val="-2"/>
          <w:sz w:val="24"/>
          <w:szCs w:val="24"/>
        </w:rPr>
        <w:t>D、放射性同位素</w:t>
      </w:r>
      <w:r>
        <w:rPr>
          <w:spacing w:val="-10"/>
          <w:sz w:val="24"/>
          <w:szCs w:val="24"/>
        </w:rPr>
        <w:t>的</w:t>
      </w:r>
    </w:p>
    <w:p w14:paraId="4BE23994">
      <w:pPr>
        <w:pStyle w:val="4"/>
        <w:tabs>
          <w:tab w:val="left" w:pos="8647"/>
        </w:tabs>
        <w:spacing w:line="273" w:lineRule="auto"/>
        <w:ind w:left="-993" w:right="-847"/>
        <w:jc w:val="both"/>
        <w:rPr>
          <w:b/>
          <w:bCs/>
          <w:sz w:val="24"/>
          <w:szCs w:val="24"/>
        </w:rPr>
      </w:pPr>
      <w:r>
        <w:rPr>
          <w:b/>
          <w:bCs/>
          <w:spacing w:val="-4"/>
          <w:sz w:val="24"/>
          <w:szCs w:val="24"/>
        </w:rPr>
        <w:t>64、生产、使用放射性同位素与射线装置的场所，应当按照国家有关规定采取有效措施，防</w:t>
      </w:r>
      <w:r>
        <w:rPr>
          <w:b/>
          <w:bCs/>
          <w:sz w:val="24"/>
          <w:szCs w:val="24"/>
        </w:rPr>
        <w:t>止运行故障，并避免故障导致（</w:t>
      </w:r>
      <w:r>
        <w:rPr>
          <w:b/>
          <w:bCs/>
          <w:spacing w:val="40"/>
          <w:sz w:val="24"/>
          <w:szCs w:val="24"/>
        </w:rPr>
        <w:t xml:space="preserve"> </w:t>
      </w:r>
      <w:r>
        <w:rPr>
          <w:rFonts w:hint="eastAsia"/>
          <w:b/>
          <w:bCs/>
          <w:spacing w:val="40"/>
          <w:sz w:val="24"/>
          <w:szCs w:val="24"/>
        </w:rPr>
        <w:t>D</w:t>
      </w:r>
      <w:r>
        <w:rPr>
          <w:b/>
          <w:bCs/>
          <w:spacing w:val="40"/>
          <w:sz w:val="24"/>
          <w:szCs w:val="24"/>
        </w:rPr>
        <w:t xml:space="preserve"> </w:t>
      </w:r>
      <w:r>
        <w:rPr>
          <w:b/>
          <w:bCs/>
          <w:sz w:val="24"/>
          <w:szCs w:val="24"/>
        </w:rPr>
        <w:t>）。</w:t>
      </w:r>
    </w:p>
    <w:p w14:paraId="47A38773">
      <w:pPr>
        <w:pStyle w:val="4"/>
        <w:tabs>
          <w:tab w:val="left" w:pos="8647"/>
        </w:tabs>
        <w:spacing w:before="2"/>
        <w:ind w:left="-993" w:right="-847" w:firstLine="360" w:firstLineChars="150"/>
        <w:jc w:val="both"/>
        <w:rPr>
          <w:sz w:val="24"/>
          <w:szCs w:val="24"/>
        </w:rPr>
      </w:pPr>
      <w:r>
        <w:rPr>
          <w:sz w:val="24"/>
          <w:szCs w:val="24"/>
        </w:rPr>
        <w:t>A</w:t>
      </w:r>
      <w:r>
        <w:rPr>
          <w:spacing w:val="34"/>
          <w:sz w:val="24"/>
          <w:szCs w:val="24"/>
        </w:rPr>
        <w:t xml:space="preserve">、二次污染    </w:t>
      </w:r>
      <w:r>
        <w:rPr>
          <w:sz w:val="24"/>
          <w:szCs w:val="24"/>
        </w:rPr>
        <w:t>B</w:t>
      </w:r>
      <w:r>
        <w:rPr>
          <w:spacing w:val="35"/>
          <w:sz w:val="24"/>
          <w:szCs w:val="24"/>
        </w:rPr>
        <w:t xml:space="preserve">、次生风险    </w:t>
      </w:r>
      <w:r>
        <w:rPr>
          <w:sz w:val="24"/>
          <w:szCs w:val="24"/>
        </w:rPr>
        <w:t>C</w:t>
      </w:r>
      <w:r>
        <w:rPr>
          <w:spacing w:val="34"/>
          <w:sz w:val="24"/>
          <w:szCs w:val="24"/>
        </w:rPr>
        <w:t xml:space="preserve">、诱发灾害    </w:t>
      </w:r>
      <w:r>
        <w:rPr>
          <w:sz w:val="24"/>
          <w:szCs w:val="24"/>
        </w:rPr>
        <w:t>D</w:t>
      </w:r>
      <w:r>
        <w:rPr>
          <w:spacing w:val="-2"/>
          <w:sz w:val="24"/>
          <w:szCs w:val="24"/>
        </w:rPr>
        <w:t>、次生危害</w:t>
      </w:r>
    </w:p>
    <w:p w14:paraId="0C3D9ABA">
      <w:pPr>
        <w:pStyle w:val="4"/>
        <w:tabs>
          <w:tab w:val="left" w:pos="8647"/>
        </w:tabs>
        <w:spacing w:before="37"/>
        <w:ind w:left="-18" w:leftChars="-451" w:right="-847" w:hanging="974" w:hangingChars="418"/>
        <w:rPr>
          <w:b/>
          <w:bCs/>
          <w:sz w:val="24"/>
          <w:szCs w:val="24"/>
        </w:rPr>
      </w:pPr>
      <w:r>
        <w:rPr>
          <w:b/>
          <w:bCs/>
          <w:spacing w:val="-4"/>
          <w:sz w:val="24"/>
          <w:szCs w:val="24"/>
        </w:rPr>
        <w:t>65</w:t>
      </w:r>
      <w:r>
        <w:rPr>
          <w:b/>
          <w:bCs/>
          <w:spacing w:val="-5"/>
          <w:sz w:val="24"/>
          <w:szCs w:val="24"/>
        </w:rPr>
        <w:t>、辐射安全许可证持证单位变更单位名称、地址、法定代表人的，应当自变更登记之日起</w:t>
      </w:r>
    </w:p>
    <w:p w14:paraId="7C130A54">
      <w:pPr>
        <w:pStyle w:val="4"/>
        <w:tabs>
          <w:tab w:val="left" w:pos="729"/>
          <w:tab w:val="left" w:pos="8647"/>
        </w:tabs>
        <w:ind w:left="-993" w:right="-847"/>
        <w:rPr>
          <w:b/>
          <w:bCs/>
          <w:sz w:val="24"/>
          <w:szCs w:val="24"/>
        </w:rPr>
      </w:pPr>
      <w:r>
        <w:rPr>
          <w:b/>
          <w:bCs/>
          <w:spacing w:val="-10"/>
          <w:sz w:val="24"/>
          <w:szCs w:val="24"/>
        </w:rPr>
        <w:t>（</w:t>
      </w:r>
      <w:r>
        <w:rPr>
          <w:rFonts w:hint="eastAsia"/>
          <w:b/>
          <w:bCs/>
          <w:spacing w:val="-10"/>
          <w:sz w:val="24"/>
          <w:szCs w:val="24"/>
        </w:rPr>
        <w:t xml:space="preserve"> C </w:t>
      </w:r>
      <w:r>
        <w:rPr>
          <w:b/>
          <w:bCs/>
          <w:sz w:val="24"/>
          <w:szCs w:val="24"/>
        </w:rPr>
        <w:t>）</w:t>
      </w:r>
      <w:r>
        <w:rPr>
          <w:b/>
          <w:bCs/>
          <w:spacing w:val="-1"/>
          <w:sz w:val="24"/>
          <w:szCs w:val="24"/>
        </w:rPr>
        <w:t>内，向原发证机关申请办理许可证变更手续。</w:t>
      </w:r>
    </w:p>
    <w:p w14:paraId="315DE8DC">
      <w:pPr>
        <w:pStyle w:val="4"/>
        <w:tabs>
          <w:tab w:val="left" w:pos="2056"/>
          <w:tab w:val="left" w:pos="4299"/>
          <w:tab w:val="left" w:pos="6189"/>
          <w:tab w:val="left" w:pos="8647"/>
        </w:tabs>
        <w:ind w:left="-993" w:right="-847" w:firstLine="354" w:firstLineChars="150"/>
        <w:rPr>
          <w:sz w:val="24"/>
          <w:szCs w:val="24"/>
        </w:rPr>
      </w:pPr>
      <w:r>
        <w:rPr>
          <w:spacing w:val="-2"/>
          <w:sz w:val="24"/>
          <w:szCs w:val="24"/>
        </w:rPr>
        <w:t>A、</w:t>
      </w:r>
      <w:r>
        <w:rPr>
          <w:spacing w:val="-5"/>
          <w:sz w:val="24"/>
          <w:szCs w:val="24"/>
        </w:rPr>
        <w:t>10</w:t>
      </w:r>
      <w:r>
        <w:rPr>
          <w:sz w:val="24"/>
          <w:szCs w:val="24"/>
        </w:rPr>
        <w:tab/>
      </w:r>
      <w:r>
        <w:rPr>
          <w:sz w:val="24"/>
          <w:szCs w:val="24"/>
        </w:rPr>
        <w:t>B、</w:t>
      </w:r>
      <w:r>
        <w:rPr>
          <w:spacing w:val="-5"/>
          <w:sz w:val="24"/>
          <w:szCs w:val="24"/>
        </w:rPr>
        <w:t>15</w:t>
      </w:r>
      <w:r>
        <w:rPr>
          <w:sz w:val="24"/>
          <w:szCs w:val="24"/>
        </w:rPr>
        <w:tab/>
      </w:r>
      <w:r>
        <w:rPr>
          <w:sz w:val="24"/>
          <w:szCs w:val="24"/>
        </w:rPr>
        <w:t>C、</w:t>
      </w:r>
      <w:r>
        <w:rPr>
          <w:spacing w:val="-5"/>
          <w:sz w:val="24"/>
          <w:szCs w:val="24"/>
        </w:rPr>
        <w:t>20</w:t>
      </w:r>
      <w:r>
        <w:rPr>
          <w:sz w:val="24"/>
          <w:szCs w:val="24"/>
        </w:rPr>
        <w:tab/>
      </w:r>
      <w:r>
        <w:rPr>
          <w:sz w:val="24"/>
          <w:szCs w:val="24"/>
        </w:rPr>
        <w:t>D、</w:t>
      </w:r>
      <w:r>
        <w:rPr>
          <w:spacing w:val="-5"/>
          <w:sz w:val="24"/>
          <w:szCs w:val="24"/>
        </w:rPr>
        <w:t>30</w:t>
      </w:r>
    </w:p>
    <w:p w14:paraId="67AC4DF3">
      <w:pPr>
        <w:pStyle w:val="4"/>
        <w:tabs>
          <w:tab w:val="left" w:pos="4867"/>
          <w:tab w:val="left" w:pos="8647"/>
        </w:tabs>
        <w:spacing w:line="273" w:lineRule="auto"/>
        <w:ind w:left="-993" w:right="-847"/>
        <w:rPr>
          <w:b/>
          <w:bCs/>
          <w:sz w:val="24"/>
          <w:szCs w:val="24"/>
        </w:rPr>
      </w:pPr>
      <w:r>
        <w:rPr>
          <w:b/>
          <w:bCs/>
          <w:spacing w:val="-2"/>
          <w:sz w:val="24"/>
          <w:szCs w:val="24"/>
        </w:rPr>
        <w:t>66、生态环境主管部门应当自受理申请之日起（</w:t>
      </w:r>
      <w:r>
        <w:rPr>
          <w:rFonts w:hint="eastAsia"/>
          <w:b/>
          <w:bCs/>
          <w:spacing w:val="-2"/>
          <w:sz w:val="24"/>
          <w:szCs w:val="24"/>
        </w:rPr>
        <w:t xml:space="preserve">   C</w:t>
      </w:r>
      <w:r>
        <w:rPr>
          <w:b/>
          <w:bCs/>
          <w:sz w:val="24"/>
          <w:szCs w:val="24"/>
        </w:rPr>
        <w:tab/>
      </w:r>
      <w:r>
        <w:rPr>
          <w:b/>
          <w:bCs/>
          <w:spacing w:val="-2"/>
          <w:sz w:val="24"/>
          <w:szCs w:val="24"/>
        </w:rPr>
        <w:t>）个工作日内完成辐射安全许可证申请</w:t>
      </w:r>
      <w:r>
        <w:rPr>
          <w:b/>
          <w:bCs/>
          <w:sz w:val="24"/>
          <w:szCs w:val="24"/>
        </w:rPr>
        <w:t>审查</w:t>
      </w:r>
      <w:r>
        <w:rPr>
          <w:b/>
          <w:bCs/>
          <w:spacing w:val="-76"/>
          <w:sz w:val="24"/>
          <w:szCs w:val="24"/>
        </w:rPr>
        <w:t>，</w:t>
      </w:r>
      <w:r>
        <w:rPr>
          <w:b/>
          <w:bCs/>
          <w:sz w:val="24"/>
          <w:szCs w:val="24"/>
        </w:rPr>
        <w:t>符合条件的颁发许可证</w:t>
      </w:r>
      <w:r>
        <w:rPr>
          <w:b/>
          <w:bCs/>
          <w:spacing w:val="-76"/>
          <w:sz w:val="24"/>
          <w:szCs w:val="24"/>
        </w:rPr>
        <w:t>，</w:t>
      </w:r>
      <w:r>
        <w:rPr>
          <w:b/>
          <w:bCs/>
          <w:sz w:val="24"/>
          <w:szCs w:val="24"/>
        </w:rPr>
        <w:t>并予以公告</w:t>
      </w:r>
      <w:r>
        <w:rPr>
          <w:b/>
          <w:bCs/>
          <w:spacing w:val="-76"/>
          <w:sz w:val="24"/>
          <w:szCs w:val="24"/>
        </w:rPr>
        <w:t>；</w:t>
      </w:r>
      <w:r>
        <w:rPr>
          <w:b/>
          <w:bCs/>
          <w:sz w:val="24"/>
          <w:szCs w:val="24"/>
        </w:rPr>
        <w:t>不符合条件的</w:t>
      </w:r>
      <w:r>
        <w:rPr>
          <w:b/>
          <w:bCs/>
          <w:spacing w:val="-76"/>
          <w:sz w:val="24"/>
          <w:szCs w:val="24"/>
        </w:rPr>
        <w:t>，</w:t>
      </w:r>
      <w:r>
        <w:rPr>
          <w:b/>
          <w:bCs/>
          <w:sz w:val="24"/>
          <w:szCs w:val="24"/>
        </w:rPr>
        <w:t>书面通知申请单位并说明理由</w:t>
      </w:r>
      <w:r>
        <w:rPr>
          <w:b/>
          <w:bCs/>
          <w:spacing w:val="-10"/>
          <w:sz w:val="24"/>
          <w:szCs w:val="24"/>
        </w:rPr>
        <w:t>。</w:t>
      </w:r>
    </w:p>
    <w:p w14:paraId="782E2AFF">
      <w:pPr>
        <w:pStyle w:val="4"/>
        <w:tabs>
          <w:tab w:val="left" w:pos="2056"/>
          <w:tab w:val="left" w:pos="4299"/>
          <w:tab w:val="left" w:pos="6189"/>
          <w:tab w:val="left" w:pos="8647"/>
        </w:tabs>
        <w:spacing w:before="2"/>
        <w:ind w:left="-993" w:right="-847" w:firstLine="354" w:firstLineChars="150"/>
        <w:rPr>
          <w:sz w:val="24"/>
          <w:szCs w:val="24"/>
        </w:rPr>
      </w:pPr>
      <w:r>
        <w:rPr>
          <w:spacing w:val="-2"/>
          <w:sz w:val="24"/>
          <w:szCs w:val="24"/>
        </w:rPr>
        <w:t>A、</w:t>
      </w:r>
      <w:r>
        <w:rPr>
          <w:spacing w:val="-5"/>
          <w:sz w:val="24"/>
          <w:szCs w:val="24"/>
        </w:rPr>
        <w:t>10</w:t>
      </w:r>
      <w:r>
        <w:rPr>
          <w:sz w:val="24"/>
          <w:szCs w:val="24"/>
        </w:rPr>
        <w:tab/>
      </w:r>
      <w:r>
        <w:rPr>
          <w:sz w:val="24"/>
          <w:szCs w:val="24"/>
        </w:rPr>
        <w:t>B、</w:t>
      </w:r>
      <w:r>
        <w:rPr>
          <w:spacing w:val="-5"/>
          <w:sz w:val="24"/>
          <w:szCs w:val="24"/>
        </w:rPr>
        <w:t>15</w:t>
      </w:r>
      <w:r>
        <w:rPr>
          <w:sz w:val="24"/>
          <w:szCs w:val="24"/>
        </w:rPr>
        <w:tab/>
      </w:r>
      <w:r>
        <w:rPr>
          <w:sz w:val="24"/>
          <w:szCs w:val="24"/>
        </w:rPr>
        <w:t>C、</w:t>
      </w:r>
      <w:r>
        <w:rPr>
          <w:spacing w:val="-5"/>
          <w:sz w:val="24"/>
          <w:szCs w:val="24"/>
        </w:rPr>
        <w:t>20</w:t>
      </w:r>
      <w:r>
        <w:rPr>
          <w:sz w:val="24"/>
          <w:szCs w:val="24"/>
        </w:rPr>
        <w:tab/>
      </w:r>
      <w:r>
        <w:rPr>
          <w:sz w:val="24"/>
          <w:szCs w:val="24"/>
        </w:rPr>
        <w:t>D、</w:t>
      </w:r>
      <w:r>
        <w:rPr>
          <w:spacing w:val="-5"/>
          <w:sz w:val="24"/>
          <w:szCs w:val="24"/>
        </w:rPr>
        <w:t>30</w:t>
      </w:r>
    </w:p>
    <w:p w14:paraId="6123D22C">
      <w:pPr>
        <w:pStyle w:val="4"/>
        <w:tabs>
          <w:tab w:val="left" w:pos="4300"/>
          <w:tab w:val="left" w:pos="6399"/>
          <w:tab w:val="left" w:pos="8647"/>
        </w:tabs>
        <w:spacing w:line="273" w:lineRule="auto"/>
        <w:ind w:left="-993" w:right="-847"/>
        <w:rPr>
          <w:b/>
          <w:bCs/>
          <w:spacing w:val="-6"/>
          <w:sz w:val="24"/>
          <w:szCs w:val="24"/>
        </w:rPr>
      </w:pPr>
      <w:r>
        <w:rPr>
          <w:b/>
          <w:bCs/>
          <w:spacing w:val="-2"/>
          <w:sz w:val="24"/>
          <w:szCs w:val="24"/>
        </w:rPr>
        <w:t>67、生态环境主管部门应当将审批颁发许可证的情况通报同级（</w:t>
      </w:r>
      <w:r>
        <w:rPr>
          <w:rFonts w:hint="eastAsia"/>
          <w:b/>
          <w:bCs/>
          <w:spacing w:val="-2"/>
          <w:sz w:val="24"/>
          <w:szCs w:val="24"/>
        </w:rPr>
        <w:t xml:space="preserve">  D</w:t>
      </w:r>
      <w:r>
        <w:rPr>
          <w:b/>
          <w:bCs/>
          <w:sz w:val="24"/>
          <w:szCs w:val="24"/>
        </w:rPr>
        <w:tab/>
      </w:r>
      <w:r>
        <w:rPr>
          <w:b/>
          <w:bCs/>
          <w:spacing w:val="-6"/>
          <w:sz w:val="24"/>
          <w:szCs w:val="24"/>
        </w:rPr>
        <w:t xml:space="preserve">）。 </w:t>
      </w:r>
    </w:p>
    <w:p w14:paraId="2FDD78FB">
      <w:pPr>
        <w:pStyle w:val="4"/>
        <w:tabs>
          <w:tab w:val="left" w:pos="4300"/>
          <w:tab w:val="left" w:pos="6399"/>
          <w:tab w:val="left" w:pos="8647"/>
        </w:tabs>
        <w:spacing w:line="273" w:lineRule="auto"/>
        <w:ind w:left="-993" w:right="-847" w:firstLine="354" w:firstLineChars="150"/>
        <w:rPr>
          <w:sz w:val="24"/>
          <w:szCs w:val="24"/>
        </w:rPr>
      </w:pPr>
      <w:r>
        <w:rPr>
          <w:spacing w:val="-2"/>
          <w:sz w:val="24"/>
          <w:szCs w:val="24"/>
        </w:rPr>
        <w:t>A、卫生主管部门</w:t>
      </w:r>
      <w:r>
        <w:rPr>
          <w:sz w:val="24"/>
          <w:szCs w:val="24"/>
        </w:rPr>
        <w:tab/>
      </w:r>
      <w:r>
        <w:rPr>
          <w:spacing w:val="-2"/>
          <w:sz w:val="24"/>
          <w:szCs w:val="24"/>
        </w:rPr>
        <w:t>B、公安部门</w:t>
      </w:r>
    </w:p>
    <w:p w14:paraId="49E65FF0">
      <w:pPr>
        <w:pStyle w:val="4"/>
        <w:tabs>
          <w:tab w:val="left" w:pos="4299"/>
          <w:tab w:val="left" w:pos="8647"/>
        </w:tabs>
        <w:spacing w:before="1"/>
        <w:ind w:left="-993" w:right="-847" w:firstLine="360" w:firstLineChars="150"/>
        <w:rPr>
          <w:sz w:val="24"/>
          <w:szCs w:val="24"/>
        </w:rPr>
      </w:pPr>
      <w:r>
        <w:rPr>
          <w:sz w:val="24"/>
          <w:szCs w:val="24"/>
        </w:rPr>
        <w:t>C、财政部</w:t>
      </w:r>
      <w:r>
        <w:rPr>
          <w:spacing w:val="-10"/>
          <w:sz w:val="24"/>
          <w:szCs w:val="24"/>
        </w:rPr>
        <w:t>门</w:t>
      </w:r>
      <w:r>
        <w:rPr>
          <w:sz w:val="24"/>
          <w:szCs w:val="24"/>
        </w:rPr>
        <w:tab/>
      </w:r>
      <w:r>
        <w:rPr>
          <w:spacing w:val="-2"/>
          <w:sz w:val="24"/>
          <w:szCs w:val="24"/>
        </w:rPr>
        <w:t>D、公安部门、卫生主管部</w:t>
      </w:r>
      <w:r>
        <w:rPr>
          <w:spacing w:val="-10"/>
          <w:sz w:val="24"/>
          <w:szCs w:val="24"/>
        </w:rPr>
        <w:t>门</w:t>
      </w:r>
    </w:p>
    <w:p w14:paraId="2E300197">
      <w:pPr>
        <w:pStyle w:val="4"/>
        <w:tabs>
          <w:tab w:val="left" w:pos="2199"/>
          <w:tab w:val="left" w:pos="8647"/>
        </w:tabs>
        <w:spacing w:line="273" w:lineRule="auto"/>
        <w:ind w:left="-993" w:right="-847"/>
        <w:rPr>
          <w:b/>
          <w:bCs/>
          <w:sz w:val="24"/>
          <w:szCs w:val="24"/>
        </w:rPr>
      </w:pPr>
      <w:r>
        <w:rPr>
          <w:b/>
          <w:bCs/>
          <w:spacing w:val="-4"/>
          <w:sz w:val="24"/>
          <w:szCs w:val="24"/>
        </w:rPr>
        <w:t>68、生产、销售、使用放射性同位素和射线装置的单位，应当根据可能发生的辐射事故的风</w:t>
      </w:r>
      <w:r>
        <w:rPr>
          <w:b/>
          <w:bCs/>
          <w:spacing w:val="-2"/>
          <w:sz w:val="24"/>
          <w:szCs w:val="24"/>
        </w:rPr>
        <w:t>险，制定单位的（</w:t>
      </w:r>
      <w:r>
        <w:rPr>
          <w:rFonts w:hint="eastAsia"/>
          <w:b/>
          <w:bCs/>
          <w:spacing w:val="-2"/>
          <w:sz w:val="24"/>
          <w:szCs w:val="24"/>
        </w:rPr>
        <w:t xml:space="preserve"> </w:t>
      </w:r>
      <w:r>
        <w:rPr>
          <w:rFonts w:hint="eastAsia"/>
          <w:b/>
          <w:bCs/>
          <w:sz w:val="24"/>
          <w:szCs w:val="24"/>
        </w:rPr>
        <w:t xml:space="preserve">C </w:t>
      </w:r>
      <w:r>
        <w:rPr>
          <w:b/>
          <w:bCs/>
          <w:spacing w:val="-2"/>
          <w:sz w:val="24"/>
          <w:szCs w:val="24"/>
        </w:rPr>
        <w:t>）方案，做好应急准备。</w:t>
      </w:r>
    </w:p>
    <w:p w14:paraId="1FB72B3C">
      <w:pPr>
        <w:pStyle w:val="4"/>
        <w:tabs>
          <w:tab w:val="left" w:pos="4299"/>
          <w:tab w:val="left" w:pos="8647"/>
        </w:tabs>
        <w:spacing w:before="2"/>
        <w:ind w:left="-993" w:right="-847" w:firstLine="360" w:firstLineChars="150"/>
        <w:rPr>
          <w:sz w:val="24"/>
          <w:szCs w:val="24"/>
        </w:rPr>
      </w:pPr>
      <w:r>
        <w:rPr>
          <w:sz w:val="24"/>
          <w:szCs w:val="24"/>
        </w:rPr>
        <w:t>A、质量保</w:t>
      </w:r>
      <w:r>
        <w:rPr>
          <w:spacing w:val="-10"/>
          <w:sz w:val="24"/>
          <w:szCs w:val="24"/>
        </w:rPr>
        <w:t>证</w:t>
      </w:r>
      <w:r>
        <w:rPr>
          <w:sz w:val="24"/>
          <w:szCs w:val="24"/>
        </w:rPr>
        <w:tab/>
      </w:r>
      <w:r>
        <w:rPr>
          <w:sz w:val="24"/>
          <w:szCs w:val="24"/>
        </w:rPr>
        <w:t>B、污染监</w:t>
      </w:r>
      <w:r>
        <w:rPr>
          <w:spacing w:val="-10"/>
          <w:sz w:val="24"/>
          <w:szCs w:val="24"/>
        </w:rPr>
        <w:t>测</w:t>
      </w:r>
    </w:p>
    <w:p w14:paraId="2DA0B8A5">
      <w:pPr>
        <w:pStyle w:val="4"/>
        <w:tabs>
          <w:tab w:val="left" w:pos="4299"/>
          <w:tab w:val="left" w:pos="8647"/>
        </w:tabs>
        <w:ind w:left="-993" w:right="-847" w:firstLine="360" w:firstLineChars="150"/>
        <w:rPr>
          <w:sz w:val="24"/>
          <w:szCs w:val="24"/>
        </w:rPr>
      </w:pPr>
      <w:r>
        <w:rPr>
          <w:sz w:val="24"/>
          <w:szCs w:val="24"/>
        </w:rPr>
        <w:t>C、应</w:t>
      </w:r>
      <w:r>
        <w:rPr>
          <w:spacing w:val="-10"/>
          <w:sz w:val="24"/>
          <w:szCs w:val="24"/>
        </w:rPr>
        <w:t>急</w:t>
      </w:r>
      <w:r>
        <w:rPr>
          <w:sz w:val="24"/>
          <w:szCs w:val="24"/>
        </w:rPr>
        <w:tab/>
      </w:r>
      <w:r>
        <w:rPr>
          <w:spacing w:val="-2"/>
          <w:sz w:val="24"/>
          <w:szCs w:val="24"/>
        </w:rPr>
        <w:t>D、个人剂量监</w:t>
      </w:r>
      <w:r>
        <w:rPr>
          <w:spacing w:val="-10"/>
          <w:sz w:val="24"/>
          <w:szCs w:val="24"/>
        </w:rPr>
        <w:t>测</w:t>
      </w:r>
    </w:p>
    <w:p w14:paraId="30A8445B">
      <w:pPr>
        <w:pStyle w:val="4"/>
        <w:tabs>
          <w:tab w:val="left" w:pos="1537"/>
          <w:tab w:val="left" w:pos="8647"/>
        </w:tabs>
        <w:spacing w:line="273" w:lineRule="auto"/>
        <w:ind w:left="-993" w:right="-847"/>
        <w:rPr>
          <w:b/>
          <w:bCs/>
          <w:sz w:val="24"/>
          <w:szCs w:val="24"/>
        </w:rPr>
      </w:pPr>
      <w:r>
        <w:rPr>
          <w:b/>
          <w:bCs/>
          <w:spacing w:val="-2"/>
          <w:sz w:val="24"/>
          <w:szCs w:val="24"/>
        </w:rPr>
        <w:t>69、使用（</w:t>
      </w:r>
      <w:r>
        <w:rPr>
          <w:rFonts w:hint="eastAsia"/>
          <w:b/>
          <w:bCs/>
          <w:spacing w:val="-2"/>
          <w:sz w:val="24"/>
          <w:szCs w:val="24"/>
        </w:rPr>
        <w:t xml:space="preserve"> A  </w:t>
      </w:r>
      <w:r>
        <w:rPr>
          <w:b/>
          <w:bCs/>
          <w:spacing w:val="-2"/>
          <w:sz w:val="24"/>
          <w:szCs w:val="24"/>
        </w:rPr>
        <w:t>）放射源的场所，生产放射性同位素的场所，甲级、乙级非密封放射性物质使用场所，以及终结运行后产生放射性污染的射线装置，应当依法实施退役。</w:t>
      </w:r>
    </w:p>
    <w:p w14:paraId="074474E2">
      <w:pPr>
        <w:pStyle w:val="4"/>
        <w:tabs>
          <w:tab w:val="left" w:pos="4300"/>
          <w:tab w:val="left" w:pos="8647"/>
        </w:tabs>
        <w:spacing w:before="2"/>
        <w:ind w:left="-993" w:right="-847" w:firstLine="354" w:firstLineChars="150"/>
        <w:rPr>
          <w:sz w:val="24"/>
          <w:szCs w:val="24"/>
        </w:rPr>
      </w:pPr>
      <w:r>
        <w:rPr>
          <w:spacing w:val="-2"/>
          <w:sz w:val="24"/>
          <w:szCs w:val="24"/>
        </w:rPr>
        <w:t>A、Ⅰ类、Ⅱ类、Ⅲ</w:t>
      </w:r>
      <w:r>
        <w:rPr>
          <w:spacing w:val="-10"/>
          <w:sz w:val="24"/>
          <w:szCs w:val="24"/>
        </w:rPr>
        <w:t>类</w:t>
      </w:r>
      <w:r>
        <w:rPr>
          <w:sz w:val="24"/>
          <w:szCs w:val="24"/>
        </w:rPr>
        <w:tab/>
      </w:r>
      <w:r>
        <w:rPr>
          <w:spacing w:val="-2"/>
          <w:sz w:val="24"/>
          <w:szCs w:val="24"/>
        </w:rPr>
        <w:t>B、Ⅱ类、Ⅲ类、Ⅳ</w:t>
      </w:r>
      <w:r>
        <w:rPr>
          <w:spacing w:val="-10"/>
          <w:sz w:val="24"/>
          <w:szCs w:val="24"/>
        </w:rPr>
        <w:t>类</w:t>
      </w:r>
    </w:p>
    <w:p w14:paraId="03FC8C45">
      <w:pPr>
        <w:pStyle w:val="4"/>
        <w:tabs>
          <w:tab w:val="left" w:pos="4300"/>
          <w:tab w:val="left" w:pos="8647"/>
        </w:tabs>
        <w:ind w:left="-993" w:right="-847" w:firstLine="354" w:firstLineChars="150"/>
        <w:rPr>
          <w:sz w:val="24"/>
          <w:szCs w:val="24"/>
        </w:rPr>
      </w:pPr>
      <w:r>
        <w:rPr>
          <w:spacing w:val="-2"/>
          <w:sz w:val="24"/>
          <w:szCs w:val="24"/>
        </w:rPr>
        <w:t>C、Ⅲ类、Ⅳ类、Ⅴ</w:t>
      </w:r>
      <w:r>
        <w:rPr>
          <w:spacing w:val="-10"/>
          <w:sz w:val="24"/>
          <w:szCs w:val="24"/>
        </w:rPr>
        <w:t>类</w:t>
      </w:r>
      <w:r>
        <w:rPr>
          <w:sz w:val="24"/>
          <w:szCs w:val="24"/>
        </w:rPr>
        <w:tab/>
      </w:r>
      <w:r>
        <w:rPr>
          <w:sz w:val="24"/>
          <w:szCs w:val="24"/>
        </w:rPr>
        <w:t>D、各</w:t>
      </w:r>
      <w:r>
        <w:rPr>
          <w:spacing w:val="-10"/>
          <w:sz w:val="24"/>
          <w:szCs w:val="24"/>
        </w:rPr>
        <w:t>类</w:t>
      </w:r>
    </w:p>
    <w:p w14:paraId="0D37BD54">
      <w:pPr>
        <w:pStyle w:val="4"/>
        <w:tabs>
          <w:tab w:val="left" w:pos="939"/>
          <w:tab w:val="left" w:pos="8647"/>
        </w:tabs>
        <w:spacing w:line="273" w:lineRule="auto"/>
        <w:ind w:left="-993" w:right="-847"/>
        <w:rPr>
          <w:b/>
          <w:bCs/>
          <w:sz w:val="24"/>
          <w:szCs w:val="24"/>
        </w:rPr>
      </w:pPr>
      <w:r>
        <w:rPr>
          <w:b/>
          <w:bCs/>
          <w:spacing w:val="-2"/>
          <w:sz w:val="24"/>
          <w:szCs w:val="24"/>
        </w:rPr>
        <w:t>70、辐射事故和运行故障处理过程中的安全责任，以及由事故、故障导致的应急处置费用，</w:t>
      </w:r>
      <w:r>
        <w:rPr>
          <w:b/>
          <w:bCs/>
          <w:spacing w:val="-6"/>
          <w:sz w:val="24"/>
          <w:szCs w:val="24"/>
        </w:rPr>
        <w:t>由（</w:t>
      </w:r>
      <w:r>
        <w:rPr>
          <w:rFonts w:hint="eastAsia"/>
          <w:b/>
          <w:bCs/>
          <w:spacing w:val="-6"/>
          <w:sz w:val="24"/>
          <w:szCs w:val="24"/>
        </w:rPr>
        <w:t>A</w:t>
      </w:r>
      <w:r>
        <w:rPr>
          <w:b/>
          <w:bCs/>
          <w:sz w:val="24"/>
          <w:szCs w:val="24"/>
        </w:rPr>
        <w:tab/>
      </w:r>
      <w:r>
        <w:rPr>
          <w:b/>
          <w:bCs/>
          <w:spacing w:val="-4"/>
          <w:sz w:val="24"/>
          <w:szCs w:val="24"/>
        </w:rPr>
        <w:t>）承担。</w:t>
      </w:r>
    </w:p>
    <w:p w14:paraId="0F54095B">
      <w:pPr>
        <w:pStyle w:val="4"/>
        <w:tabs>
          <w:tab w:val="left" w:pos="8647"/>
        </w:tabs>
        <w:spacing w:before="1"/>
        <w:ind w:left="-993" w:right="-847" w:firstLine="354" w:firstLineChars="150"/>
        <w:rPr>
          <w:sz w:val="24"/>
          <w:szCs w:val="24"/>
        </w:rPr>
      </w:pPr>
      <w:r>
        <w:rPr>
          <w:spacing w:val="-2"/>
          <w:sz w:val="24"/>
          <w:szCs w:val="24"/>
        </w:rPr>
        <w:t>A</w:t>
      </w:r>
      <w:r>
        <w:rPr>
          <w:spacing w:val="-3"/>
          <w:sz w:val="24"/>
          <w:szCs w:val="24"/>
        </w:rPr>
        <w:t>、发生辐射事故或者运行故障的单位</w:t>
      </w:r>
    </w:p>
    <w:p w14:paraId="77C15D4D">
      <w:pPr>
        <w:pStyle w:val="4"/>
        <w:tabs>
          <w:tab w:val="left" w:pos="8647"/>
        </w:tabs>
        <w:spacing w:line="273" w:lineRule="auto"/>
        <w:ind w:left="-993" w:right="-847" w:firstLine="354" w:firstLineChars="150"/>
        <w:jc w:val="both"/>
        <w:rPr>
          <w:spacing w:val="-2"/>
          <w:sz w:val="24"/>
          <w:szCs w:val="24"/>
        </w:rPr>
      </w:pPr>
      <w:r>
        <w:rPr>
          <w:spacing w:val="-2"/>
          <w:sz w:val="24"/>
          <w:szCs w:val="24"/>
        </w:rPr>
        <w:t>B、发生辐射事故或者运行故障单位的主管部门</w:t>
      </w:r>
    </w:p>
    <w:p w14:paraId="4EC77F1A">
      <w:pPr>
        <w:pStyle w:val="4"/>
        <w:tabs>
          <w:tab w:val="left" w:pos="8647"/>
        </w:tabs>
        <w:spacing w:line="273" w:lineRule="auto"/>
        <w:ind w:left="-993" w:right="-847" w:firstLine="354" w:firstLineChars="150"/>
        <w:jc w:val="both"/>
        <w:rPr>
          <w:spacing w:val="-2"/>
          <w:sz w:val="24"/>
          <w:szCs w:val="24"/>
        </w:rPr>
      </w:pPr>
      <w:r>
        <w:rPr>
          <w:spacing w:val="-2"/>
          <w:sz w:val="24"/>
          <w:szCs w:val="24"/>
        </w:rPr>
        <w:t xml:space="preserve">C、发生事故或故障单位所在地的生态环境部门 </w:t>
      </w:r>
    </w:p>
    <w:p w14:paraId="7BD0004C">
      <w:pPr>
        <w:pStyle w:val="4"/>
        <w:tabs>
          <w:tab w:val="left" w:pos="8647"/>
        </w:tabs>
        <w:spacing w:line="273" w:lineRule="auto"/>
        <w:ind w:left="-993" w:right="-847" w:firstLine="354" w:firstLineChars="150"/>
        <w:jc w:val="both"/>
        <w:rPr>
          <w:sz w:val="24"/>
          <w:szCs w:val="24"/>
        </w:rPr>
      </w:pPr>
      <w:r>
        <w:rPr>
          <w:spacing w:val="-2"/>
          <w:sz w:val="24"/>
          <w:szCs w:val="24"/>
        </w:rPr>
        <w:t>D、发生事故或故障的肇事者</w:t>
      </w:r>
    </w:p>
    <w:p w14:paraId="695C39F7">
      <w:pPr>
        <w:pStyle w:val="4"/>
        <w:tabs>
          <w:tab w:val="left" w:pos="8647"/>
        </w:tabs>
        <w:spacing w:before="2" w:line="273" w:lineRule="auto"/>
        <w:ind w:left="-993" w:right="-847"/>
        <w:jc w:val="both"/>
        <w:rPr>
          <w:b/>
          <w:bCs/>
          <w:sz w:val="24"/>
          <w:szCs w:val="24"/>
        </w:rPr>
      </w:pPr>
      <w:r>
        <w:rPr>
          <w:b/>
          <w:bCs/>
          <w:spacing w:val="-4"/>
          <w:sz w:val="24"/>
          <w:szCs w:val="24"/>
        </w:rPr>
        <w:t>71、公安部门、卫生行政部门和环境保护行政主管部门接到放射源丢失、被盗和放射性污染</w:t>
      </w:r>
      <w:r>
        <w:rPr>
          <w:b/>
          <w:bCs/>
          <w:sz w:val="24"/>
          <w:szCs w:val="24"/>
        </w:rPr>
        <w:t>事故报告后，应当报告（</w:t>
      </w:r>
      <w:r>
        <w:rPr>
          <w:rFonts w:hint="eastAsia"/>
          <w:b/>
          <w:bCs/>
          <w:sz w:val="24"/>
          <w:szCs w:val="24"/>
        </w:rPr>
        <w:t xml:space="preserve">  D</w:t>
      </w:r>
      <w:r>
        <w:rPr>
          <w:b/>
          <w:bCs/>
          <w:spacing w:val="40"/>
          <w:sz w:val="24"/>
          <w:szCs w:val="24"/>
        </w:rPr>
        <w:t xml:space="preserve"> </w:t>
      </w:r>
      <w:r>
        <w:rPr>
          <w:b/>
          <w:bCs/>
          <w:sz w:val="24"/>
          <w:szCs w:val="24"/>
        </w:rPr>
        <w:t>）人民政府，并按照各自的职责立即组织采取有效措施，防止</w:t>
      </w:r>
      <w:r>
        <w:rPr>
          <w:b/>
          <w:bCs/>
          <w:spacing w:val="-2"/>
          <w:sz w:val="24"/>
          <w:szCs w:val="24"/>
        </w:rPr>
        <w:t>放射性污染蔓延，减少事故损失。</w:t>
      </w:r>
    </w:p>
    <w:p w14:paraId="3223118F">
      <w:pPr>
        <w:pStyle w:val="4"/>
        <w:tabs>
          <w:tab w:val="left" w:pos="2175"/>
          <w:tab w:val="left" w:pos="4299"/>
          <w:tab w:val="left" w:pos="6189"/>
          <w:tab w:val="left" w:pos="8647"/>
        </w:tabs>
        <w:spacing w:before="3"/>
        <w:ind w:left="-993" w:right="-847" w:firstLine="360" w:firstLineChars="150"/>
        <w:jc w:val="both"/>
        <w:rPr>
          <w:sz w:val="24"/>
          <w:szCs w:val="24"/>
        </w:rPr>
      </w:pPr>
      <w:r>
        <w:rPr>
          <w:sz w:val="24"/>
          <w:szCs w:val="24"/>
        </w:rPr>
        <w:t>A、当</w:t>
      </w:r>
      <w:r>
        <w:rPr>
          <w:spacing w:val="-10"/>
          <w:sz w:val="24"/>
          <w:szCs w:val="24"/>
        </w:rPr>
        <w:t>地</w:t>
      </w:r>
      <w:r>
        <w:rPr>
          <w:sz w:val="24"/>
          <w:szCs w:val="24"/>
        </w:rPr>
        <w:tab/>
      </w:r>
      <w:r>
        <w:rPr>
          <w:sz w:val="24"/>
          <w:szCs w:val="24"/>
        </w:rPr>
        <w:t>B、下</w:t>
      </w:r>
      <w:r>
        <w:rPr>
          <w:spacing w:val="-10"/>
          <w:sz w:val="24"/>
          <w:szCs w:val="24"/>
        </w:rPr>
        <w:t>级</w:t>
      </w:r>
      <w:r>
        <w:rPr>
          <w:sz w:val="24"/>
          <w:szCs w:val="24"/>
        </w:rPr>
        <w:tab/>
      </w:r>
      <w:r>
        <w:rPr>
          <w:sz w:val="24"/>
          <w:szCs w:val="24"/>
        </w:rPr>
        <w:t>C、上</w:t>
      </w:r>
      <w:r>
        <w:rPr>
          <w:spacing w:val="-10"/>
          <w:sz w:val="24"/>
          <w:szCs w:val="24"/>
        </w:rPr>
        <w:t>级</w:t>
      </w:r>
      <w:r>
        <w:rPr>
          <w:sz w:val="24"/>
          <w:szCs w:val="24"/>
        </w:rPr>
        <w:tab/>
      </w:r>
      <w:r>
        <w:rPr>
          <w:sz w:val="24"/>
          <w:szCs w:val="24"/>
        </w:rPr>
        <w:t>D、本</w:t>
      </w:r>
      <w:r>
        <w:rPr>
          <w:spacing w:val="-10"/>
          <w:sz w:val="24"/>
          <w:szCs w:val="24"/>
        </w:rPr>
        <w:t>级</w:t>
      </w:r>
    </w:p>
    <w:p w14:paraId="4DF6F478">
      <w:pPr>
        <w:pStyle w:val="4"/>
        <w:tabs>
          <w:tab w:val="left" w:pos="8647"/>
        </w:tabs>
        <w:spacing w:line="273" w:lineRule="auto"/>
        <w:ind w:left="-993" w:right="-847"/>
        <w:jc w:val="both"/>
        <w:rPr>
          <w:b/>
          <w:bCs/>
          <w:sz w:val="24"/>
          <w:szCs w:val="24"/>
        </w:rPr>
      </w:pPr>
      <w:r>
        <w:rPr>
          <w:b/>
          <w:bCs/>
          <w:sz w:val="24"/>
          <w:szCs w:val="24"/>
        </w:rPr>
        <w:t>72、持有放射源的单位将废旧放射源交回生产单位，应当在该活动完成之日起（</w:t>
      </w:r>
      <w:r>
        <w:rPr>
          <w:rFonts w:hint="eastAsia"/>
          <w:b/>
          <w:bCs/>
          <w:sz w:val="24"/>
          <w:szCs w:val="24"/>
        </w:rPr>
        <w:t xml:space="preserve"> C</w:t>
      </w:r>
      <w:r>
        <w:rPr>
          <w:b/>
          <w:bCs/>
          <w:spacing w:val="40"/>
          <w:sz w:val="24"/>
          <w:szCs w:val="24"/>
        </w:rPr>
        <w:t xml:space="preserve"> </w:t>
      </w:r>
      <w:r>
        <w:rPr>
          <w:b/>
          <w:bCs/>
          <w:sz w:val="24"/>
          <w:szCs w:val="24"/>
        </w:rPr>
        <w:t>）日内</w:t>
      </w:r>
      <w:r>
        <w:rPr>
          <w:b/>
          <w:bCs/>
          <w:spacing w:val="-2"/>
          <w:sz w:val="24"/>
          <w:szCs w:val="24"/>
        </w:rPr>
        <w:t>向其所在地省级人民政府生态环境主管部门备案。</w:t>
      </w:r>
    </w:p>
    <w:p w14:paraId="6700064D">
      <w:pPr>
        <w:pStyle w:val="4"/>
        <w:tabs>
          <w:tab w:val="left" w:pos="2176"/>
          <w:tab w:val="left" w:pos="4299"/>
          <w:tab w:val="left" w:pos="6189"/>
          <w:tab w:val="left" w:pos="8647"/>
        </w:tabs>
        <w:spacing w:before="1"/>
        <w:ind w:left="-993" w:right="-847" w:firstLine="354" w:firstLineChars="150"/>
        <w:jc w:val="both"/>
        <w:rPr>
          <w:sz w:val="24"/>
          <w:szCs w:val="24"/>
        </w:rPr>
      </w:pPr>
      <w:r>
        <w:rPr>
          <w:spacing w:val="-2"/>
          <w:sz w:val="24"/>
          <w:szCs w:val="24"/>
        </w:rPr>
        <w:t>A、</w:t>
      </w:r>
      <w:r>
        <w:rPr>
          <w:spacing w:val="-5"/>
          <w:sz w:val="24"/>
          <w:szCs w:val="24"/>
        </w:rPr>
        <w:t>10</w:t>
      </w:r>
      <w:r>
        <w:rPr>
          <w:sz w:val="24"/>
          <w:szCs w:val="24"/>
        </w:rPr>
        <w:tab/>
      </w:r>
      <w:r>
        <w:rPr>
          <w:sz w:val="24"/>
          <w:szCs w:val="24"/>
        </w:rPr>
        <w:t>B、</w:t>
      </w:r>
      <w:r>
        <w:rPr>
          <w:spacing w:val="-5"/>
          <w:sz w:val="24"/>
          <w:szCs w:val="24"/>
        </w:rPr>
        <w:t>15</w:t>
      </w:r>
      <w:r>
        <w:rPr>
          <w:sz w:val="24"/>
          <w:szCs w:val="24"/>
        </w:rPr>
        <w:tab/>
      </w:r>
      <w:r>
        <w:rPr>
          <w:sz w:val="24"/>
          <w:szCs w:val="24"/>
        </w:rPr>
        <w:t>C、</w:t>
      </w:r>
      <w:r>
        <w:rPr>
          <w:spacing w:val="-5"/>
          <w:sz w:val="24"/>
          <w:szCs w:val="24"/>
        </w:rPr>
        <w:t>20</w:t>
      </w:r>
      <w:r>
        <w:rPr>
          <w:sz w:val="24"/>
          <w:szCs w:val="24"/>
        </w:rPr>
        <w:tab/>
      </w:r>
      <w:r>
        <w:rPr>
          <w:sz w:val="24"/>
          <w:szCs w:val="24"/>
        </w:rPr>
        <w:t>D、</w:t>
      </w:r>
      <w:r>
        <w:rPr>
          <w:spacing w:val="-5"/>
          <w:sz w:val="24"/>
          <w:szCs w:val="24"/>
        </w:rPr>
        <w:t>30</w:t>
      </w:r>
    </w:p>
    <w:p w14:paraId="056BC475">
      <w:pPr>
        <w:pStyle w:val="4"/>
        <w:tabs>
          <w:tab w:val="left" w:pos="8647"/>
        </w:tabs>
        <w:spacing w:line="273" w:lineRule="auto"/>
        <w:ind w:left="-993" w:right="-847"/>
        <w:jc w:val="both"/>
        <w:rPr>
          <w:b/>
          <w:bCs/>
          <w:sz w:val="24"/>
          <w:szCs w:val="24"/>
        </w:rPr>
      </w:pPr>
      <w:r>
        <w:rPr>
          <w:b/>
          <w:bCs/>
          <w:sz w:val="24"/>
          <w:szCs w:val="24"/>
        </w:rPr>
        <w:t>73、根据放射源对人体健康和环境的潜在危害程度，从高到低，将放射源分为（</w:t>
      </w:r>
      <w:r>
        <w:rPr>
          <w:rFonts w:hint="eastAsia"/>
          <w:b/>
          <w:bCs/>
          <w:sz w:val="24"/>
          <w:szCs w:val="24"/>
        </w:rPr>
        <w:t xml:space="preserve">  D</w:t>
      </w:r>
      <w:r>
        <w:rPr>
          <w:b/>
          <w:bCs/>
          <w:spacing w:val="80"/>
          <w:w w:val="150"/>
          <w:sz w:val="24"/>
          <w:szCs w:val="24"/>
        </w:rPr>
        <w:t xml:space="preserve"> </w:t>
      </w:r>
      <w:r>
        <w:rPr>
          <w:b/>
          <w:bCs/>
          <w:sz w:val="24"/>
          <w:szCs w:val="24"/>
        </w:rPr>
        <w:t>）。</w:t>
      </w:r>
    </w:p>
    <w:p w14:paraId="7D3D527F">
      <w:pPr>
        <w:pStyle w:val="4"/>
        <w:tabs>
          <w:tab w:val="left" w:pos="8647"/>
        </w:tabs>
        <w:spacing w:line="273" w:lineRule="auto"/>
        <w:ind w:left="-993" w:right="-847" w:firstLine="280" w:firstLineChars="119"/>
        <w:jc w:val="both"/>
        <w:rPr>
          <w:sz w:val="24"/>
          <w:szCs w:val="24"/>
        </w:rPr>
      </w:pPr>
      <w:r>
        <w:rPr>
          <w:spacing w:val="-2"/>
          <w:sz w:val="24"/>
          <w:szCs w:val="24"/>
        </w:rPr>
        <w:t>A、Ⅰ类、Ⅱ类</w:t>
      </w:r>
    </w:p>
    <w:p w14:paraId="24A5827B">
      <w:pPr>
        <w:pStyle w:val="4"/>
        <w:tabs>
          <w:tab w:val="left" w:pos="8647"/>
        </w:tabs>
        <w:spacing w:before="2"/>
        <w:ind w:left="-993" w:right="-847" w:firstLine="280" w:firstLineChars="119"/>
        <w:rPr>
          <w:sz w:val="24"/>
          <w:szCs w:val="24"/>
        </w:rPr>
      </w:pPr>
      <w:r>
        <w:rPr>
          <w:spacing w:val="-2"/>
          <w:sz w:val="24"/>
          <w:szCs w:val="24"/>
        </w:rPr>
        <w:t>B</w:t>
      </w:r>
      <w:r>
        <w:rPr>
          <w:spacing w:val="-3"/>
          <w:sz w:val="24"/>
          <w:szCs w:val="24"/>
        </w:rPr>
        <w:t>、Ⅰ类、Ⅱ类、Ⅲ类</w:t>
      </w:r>
    </w:p>
    <w:p w14:paraId="698E2CC7">
      <w:pPr>
        <w:pStyle w:val="4"/>
        <w:tabs>
          <w:tab w:val="left" w:pos="8647"/>
        </w:tabs>
        <w:ind w:left="-993" w:right="-847" w:firstLine="280" w:firstLineChars="119"/>
        <w:rPr>
          <w:sz w:val="24"/>
          <w:szCs w:val="24"/>
        </w:rPr>
      </w:pPr>
      <w:r>
        <w:rPr>
          <w:spacing w:val="-2"/>
          <w:sz w:val="24"/>
          <w:szCs w:val="24"/>
        </w:rPr>
        <w:t>C</w:t>
      </w:r>
      <w:r>
        <w:rPr>
          <w:spacing w:val="-3"/>
          <w:sz w:val="24"/>
          <w:szCs w:val="24"/>
        </w:rPr>
        <w:t>、Ⅰ类、Ⅱ类、Ⅲ类、Ⅳ类</w:t>
      </w:r>
    </w:p>
    <w:p w14:paraId="718F3E9A">
      <w:pPr>
        <w:pStyle w:val="4"/>
        <w:tabs>
          <w:tab w:val="left" w:pos="8647"/>
        </w:tabs>
        <w:ind w:left="-993" w:right="-847" w:firstLine="280" w:firstLineChars="119"/>
        <w:rPr>
          <w:sz w:val="24"/>
          <w:szCs w:val="24"/>
        </w:rPr>
      </w:pPr>
      <w:r>
        <w:rPr>
          <w:spacing w:val="-2"/>
          <w:sz w:val="24"/>
          <w:szCs w:val="24"/>
        </w:rPr>
        <w:t>D</w:t>
      </w:r>
      <w:r>
        <w:rPr>
          <w:spacing w:val="-3"/>
          <w:sz w:val="24"/>
          <w:szCs w:val="24"/>
        </w:rPr>
        <w:t>、Ⅰ类、Ⅱ类、Ⅲ类、Ⅳ类、Ⅴ类</w:t>
      </w:r>
    </w:p>
    <w:p w14:paraId="5A39CFCC">
      <w:pPr>
        <w:pStyle w:val="4"/>
        <w:tabs>
          <w:tab w:val="left" w:pos="8407"/>
          <w:tab w:val="left" w:pos="8647"/>
        </w:tabs>
        <w:spacing w:line="273" w:lineRule="auto"/>
        <w:ind w:left="-993" w:right="-847"/>
        <w:rPr>
          <w:b/>
          <w:bCs/>
          <w:sz w:val="24"/>
          <w:szCs w:val="24"/>
        </w:rPr>
      </w:pPr>
      <w:r>
        <w:rPr>
          <w:b/>
          <w:bCs/>
          <w:spacing w:val="-2"/>
          <w:sz w:val="24"/>
          <w:szCs w:val="24"/>
        </w:rPr>
        <w:t>74</w:t>
      </w:r>
      <w:r>
        <w:rPr>
          <w:b/>
          <w:bCs/>
          <w:spacing w:val="-101"/>
          <w:sz w:val="24"/>
          <w:szCs w:val="24"/>
        </w:rPr>
        <w:t>、</w:t>
      </w:r>
      <w:r>
        <w:rPr>
          <w:b/>
          <w:bCs/>
          <w:spacing w:val="-2"/>
          <w:sz w:val="24"/>
          <w:szCs w:val="24"/>
        </w:rPr>
        <w:t>辐射工作单位应当编写放射性同位素与射线装置安全和防护状况年度评估报告</w:t>
      </w:r>
      <w:r>
        <w:rPr>
          <w:b/>
          <w:bCs/>
          <w:spacing w:val="-101"/>
          <w:sz w:val="24"/>
          <w:szCs w:val="24"/>
        </w:rPr>
        <w:t>，于</w:t>
      </w:r>
      <w:r>
        <w:rPr>
          <w:b/>
          <w:bCs/>
          <w:spacing w:val="-2"/>
          <w:sz w:val="24"/>
          <w:szCs w:val="24"/>
        </w:rPr>
        <w:t>（</w:t>
      </w:r>
      <w:r>
        <w:rPr>
          <w:rFonts w:hint="eastAsia"/>
          <w:b/>
          <w:bCs/>
          <w:spacing w:val="-2"/>
          <w:sz w:val="24"/>
          <w:szCs w:val="24"/>
        </w:rPr>
        <w:t xml:space="preserve"> C</w:t>
      </w:r>
      <w:r>
        <w:rPr>
          <w:b/>
          <w:bCs/>
          <w:sz w:val="24"/>
          <w:szCs w:val="24"/>
        </w:rPr>
        <w:tab/>
      </w:r>
      <w:r>
        <w:rPr>
          <w:b/>
          <w:bCs/>
          <w:spacing w:val="-10"/>
          <w:sz w:val="24"/>
          <w:szCs w:val="24"/>
        </w:rPr>
        <w:t>）</w:t>
      </w:r>
      <w:r>
        <w:rPr>
          <w:b/>
          <w:bCs/>
          <w:spacing w:val="-2"/>
          <w:sz w:val="24"/>
          <w:szCs w:val="24"/>
        </w:rPr>
        <w:t>前报原发证机关。</w:t>
      </w:r>
    </w:p>
    <w:p w14:paraId="0FBBCD56">
      <w:pPr>
        <w:pStyle w:val="4"/>
        <w:tabs>
          <w:tab w:val="left" w:pos="4300"/>
          <w:tab w:val="left" w:pos="8647"/>
        </w:tabs>
        <w:spacing w:before="1"/>
        <w:ind w:left="-993" w:right="-847" w:firstLine="354" w:firstLineChars="150"/>
        <w:rPr>
          <w:sz w:val="24"/>
          <w:szCs w:val="24"/>
        </w:rPr>
      </w:pPr>
      <w:r>
        <w:rPr>
          <w:spacing w:val="-2"/>
          <w:sz w:val="24"/>
          <w:szCs w:val="24"/>
        </w:rPr>
        <w:t>A、每年</w:t>
      </w:r>
      <w:r>
        <w:rPr>
          <w:spacing w:val="-49"/>
          <w:sz w:val="24"/>
          <w:szCs w:val="24"/>
        </w:rPr>
        <w:t xml:space="preserve"> </w:t>
      </w:r>
      <w:r>
        <w:rPr>
          <w:spacing w:val="-2"/>
          <w:sz w:val="24"/>
          <w:szCs w:val="24"/>
        </w:rPr>
        <w:t>12</w:t>
      </w:r>
      <w:r>
        <w:rPr>
          <w:spacing w:val="-49"/>
          <w:sz w:val="24"/>
          <w:szCs w:val="24"/>
        </w:rPr>
        <w:t xml:space="preserve"> </w:t>
      </w:r>
      <w:r>
        <w:rPr>
          <w:spacing w:val="-2"/>
          <w:sz w:val="24"/>
          <w:szCs w:val="24"/>
        </w:rPr>
        <w:t>月</w:t>
      </w:r>
      <w:r>
        <w:rPr>
          <w:spacing w:val="-49"/>
          <w:sz w:val="24"/>
          <w:szCs w:val="24"/>
        </w:rPr>
        <w:t xml:space="preserve"> </w:t>
      </w:r>
      <w:r>
        <w:rPr>
          <w:spacing w:val="-2"/>
          <w:sz w:val="24"/>
          <w:szCs w:val="24"/>
        </w:rPr>
        <w:t>31</w:t>
      </w:r>
      <w:r>
        <w:rPr>
          <w:spacing w:val="-47"/>
          <w:sz w:val="24"/>
          <w:szCs w:val="24"/>
        </w:rPr>
        <w:t xml:space="preserve"> </w:t>
      </w:r>
      <w:r>
        <w:rPr>
          <w:spacing w:val="-10"/>
          <w:sz w:val="24"/>
          <w:szCs w:val="24"/>
        </w:rPr>
        <w:t>日</w:t>
      </w:r>
      <w:r>
        <w:rPr>
          <w:sz w:val="24"/>
          <w:szCs w:val="24"/>
        </w:rPr>
        <w:tab/>
      </w:r>
      <w:r>
        <w:rPr>
          <w:sz w:val="24"/>
          <w:szCs w:val="24"/>
        </w:rPr>
        <w:t>B、每年</w:t>
      </w:r>
      <w:r>
        <w:rPr>
          <w:spacing w:val="-56"/>
          <w:sz w:val="24"/>
          <w:szCs w:val="24"/>
        </w:rPr>
        <w:t xml:space="preserve"> </w:t>
      </w:r>
      <w:r>
        <w:rPr>
          <w:sz w:val="24"/>
          <w:szCs w:val="24"/>
        </w:rPr>
        <w:t>6</w:t>
      </w:r>
      <w:r>
        <w:rPr>
          <w:spacing w:val="-52"/>
          <w:sz w:val="24"/>
          <w:szCs w:val="24"/>
        </w:rPr>
        <w:t xml:space="preserve"> </w:t>
      </w:r>
      <w:r>
        <w:rPr>
          <w:sz w:val="24"/>
          <w:szCs w:val="24"/>
        </w:rPr>
        <w:t>月</w:t>
      </w:r>
      <w:r>
        <w:rPr>
          <w:spacing w:val="-54"/>
          <w:sz w:val="24"/>
          <w:szCs w:val="24"/>
        </w:rPr>
        <w:t xml:space="preserve"> </w:t>
      </w:r>
      <w:r>
        <w:rPr>
          <w:sz w:val="24"/>
          <w:szCs w:val="24"/>
        </w:rPr>
        <w:t>30</w:t>
      </w:r>
      <w:r>
        <w:rPr>
          <w:spacing w:val="-52"/>
          <w:sz w:val="24"/>
          <w:szCs w:val="24"/>
        </w:rPr>
        <w:t xml:space="preserve"> </w:t>
      </w:r>
      <w:r>
        <w:rPr>
          <w:spacing w:val="-10"/>
          <w:sz w:val="24"/>
          <w:szCs w:val="24"/>
        </w:rPr>
        <w:t>日</w:t>
      </w:r>
    </w:p>
    <w:p w14:paraId="0455323F">
      <w:pPr>
        <w:pStyle w:val="4"/>
        <w:tabs>
          <w:tab w:val="left" w:pos="4299"/>
          <w:tab w:val="left" w:pos="8647"/>
        </w:tabs>
        <w:ind w:left="-993" w:right="-847" w:firstLine="360" w:firstLineChars="150"/>
        <w:rPr>
          <w:sz w:val="24"/>
          <w:szCs w:val="24"/>
        </w:rPr>
      </w:pPr>
      <w:r>
        <w:rPr>
          <w:sz w:val="24"/>
          <w:szCs w:val="24"/>
        </w:rPr>
        <w:t>C、每年</w:t>
      </w:r>
      <w:r>
        <w:rPr>
          <w:spacing w:val="-54"/>
          <w:sz w:val="24"/>
          <w:szCs w:val="24"/>
        </w:rPr>
        <w:t xml:space="preserve"> </w:t>
      </w:r>
      <w:r>
        <w:rPr>
          <w:sz w:val="24"/>
          <w:szCs w:val="24"/>
        </w:rPr>
        <w:t>1</w:t>
      </w:r>
      <w:r>
        <w:rPr>
          <w:spacing w:val="-52"/>
          <w:sz w:val="24"/>
          <w:szCs w:val="24"/>
        </w:rPr>
        <w:t xml:space="preserve"> </w:t>
      </w:r>
      <w:r>
        <w:rPr>
          <w:sz w:val="24"/>
          <w:szCs w:val="24"/>
        </w:rPr>
        <w:t>月</w:t>
      </w:r>
      <w:r>
        <w:rPr>
          <w:spacing w:val="-54"/>
          <w:sz w:val="24"/>
          <w:szCs w:val="24"/>
        </w:rPr>
        <w:t xml:space="preserve"> </w:t>
      </w:r>
      <w:r>
        <w:rPr>
          <w:sz w:val="24"/>
          <w:szCs w:val="24"/>
        </w:rPr>
        <w:t>31</w:t>
      </w:r>
      <w:r>
        <w:rPr>
          <w:spacing w:val="-52"/>
          <w:sz w:val="24"/>
          <w:szCs w:val="24"/>
        </w:rPr>
        <w:t xml:space="preserve"> </w:t>
      </w:r>
      <w:r>
        <w:rPr>
          <w:spacing w:val="-10"/>
          <w:sz w:val="24"/>
          <w:szCs w:val="24"/>
        </w:rPr>
        <w:t>日</w:t>
      </w:r>
      <w:r>
        <w:rPr>
          <w:sz w:val="24"/>
          <w:szCs w:val="24"/>
        </w:rPr>
        <w:tab/>
      </w:r>
      <w:r>
        <w:rPr>
          <w:spacing w:val="-2"/>
          <w:sz w:val="24"/>
          <w:szCs w:val="24"/>
        </w:rPr>
        <w:t>D、下一年年</w:t>
      </w:r>
      <w:r>
        <w:rPr>
          <w:spacing w:val="-10"/>
          <w:sz w:val="24"/>
          <w:szCs w:val="24"/>
        </w:rPr>
        <w:t>底</w:t>
      </w:r>
    </w:p>
    <w:p w14:paraId="4AB9D7F3">
      <w:pPr>
        <w:pStyle w:val="4"/>
        <w:tabs>
          <w:tab w:val="left" w:pos="8045"/>
          <w:tab w:val="left" w:pos="8647"/>
        </w:tabs>
        <w:spacing w:line="273" w:lineRule="auto"/>
        <w:ind w:left="-993" w:right="-847"/>
        <w:rPr>
          <w:b/>
          <w:bCs/>
          <w:spacing w:val="-10"/>
          <w:sz w:val="24"/>
          <w:szCs w:val="24"/>
        </w:rPr>
      </w:pPr>
      <w:r>
        <w:rPr>
          <w:b/>
          <w:bCs/>
          <w:spacing w:val="-2"/>
          <w:sz w:val="24"/>
          <w:szCs w:val="24"/>
        </w:rPr>
        <w:t>75</w:t>
      </w:r>
      <w:r>
        <w:rPr>
          <w:b/>
          <w:bCs/>
          <w:spacing w:val="-62"/>
          <w:sz w:val="24"/>
          <w:szCs w:val="24"/>
        </w:rPr>
        <w:t>、</w:t>
      </w:r>
      <w:r>
        <w:rPr>
          <w:b/>
          <w:bCs/>
          <w:spacing w:val="-2"/>
          <w:sz w:val="24"/>
          <w:szCs w:val="24"/>
        </w:rPr>
        <w:t>根据射线装置对人体健康和环境的潜在危害程度</w:t>
      </w:r>
      <w:r>
        <w:rPr>
          <w:b/>
          <w:bCs/>
          <w:spacing w:val="-62"/>
          <w:sz w:val="24"/>
          <w:szCs w:val="24"/>
        </w:rPr>
        <w:t>，</w:t>
      </w:r>
      <w:r>
        <w:rPr>
          <w:b/>
          <w:bCs/>
          <w:spacing w:val="-2"/>
          <w:sz w:val="24"/>
          <w:szCs w:val="24"/>
        </w:rPr>
        <w:t>从高到低</w:t>
      </w:r>
      <w:r>
        <w:rPr>
          <w:b/>
          <w:bCs/>
          <w:spacing w:val="-62"/>
          <w:sz w:val="24"/>
          <w:szCs w:val="24"/>
        </w:rPr>
        <w:t>，</w:t>
      </w:r>
      <w:r>
        <w:rPr>
          <w:b/>
          <w:bCs/>
          <w:spacing w:val="-2"/>
          <w:sz w:val="24"/>
          <w:szCs w:val="24"/>
        </w:rPr>
        <w:t>将射线装置分</w:t>
      </w:r>
      <w:r>
        <w:rPr>
          <w:b/>
          <w:bCs/>
          <w:spacing w:val="-62"/>
          <w:sz w:val="24"/>
          <w:szCs w:val="24"/>
        </w:rPr>
        <w:t>为</w:t>
      </w:r>
      <w:r>
        <w:rPr>
          <w:b/>
          <w:bCs/>
          <w:spacing w:val="-2"/>
          <w:sz w:val="24"/>
          <w:szCs w:val="24"/>
        </w:rPr>
        <w:t>（</w:t>
      </w:r>
      <w:r>
        <w:rPr>
          <w:rFonts w:hint="eastAsia"/>
          <w:b/>
          <w:bCs/>
          <w:spacing w:val="-2"/>
          <w:sz w:val="24"/>
          <w:szCs w:val="24"/>
        </w:rPr>
        <w:t>B</w:t>
      </w:r>
      <w:r>
        <w:rPr>
          <w:b/>
          <w:bCs/>
          <w:sz w:val="24"/>
          <w:szCs w:val="24"/>
        </w:rPr>
        <w:tab/>
      </w:r>
      <w:r>
        <w:rPr>
          <w:b/>
          <w:bCs/>
          <w:spacing w:val="-60"/>
          <w:sz w:val="24"/>
          <w:szCs w:val="24"/>
        </w:rPr>
        <w:t>）</w:t>
      </w:r>
      <w:r>
        <w:rPr>
          <w:b/>
          <w:bCs/>
          <w:spacing w:val="-10"/>
          <w:sz w:val="24"/>
          <w:szCs w:val="24"/>
        </w:rPr>
        <w:t>。</w:t>
      </w:r>
    </w:p>
    <w:p w14:paraId="4825D18A">
      <w:pPr>
        <w:pStyle w:val="4"/>
        <w:tabs>
          <w:tab w:val="left" w:pos="8045"/>
          <w:tab w:val="left" w:pos="8647"/>
        </w:tabs>
        <w:spacing w:line="273" w:lineRule="auto"/>
        <w:ind w:left="-993" w:right="-847" w:firstLine="280" w:firstLineChars="119"/>
        <w:rPr>
          <w:sz w:val="24"/>
          <w:szCs w:val="24"/>
        </w:rPr>
      </w:pPr>
      <w:r>
        <w:rPr>
          <w:spacing w:val="-2"/>
          <w:sz w:val="24"/>
          <w:szCs w:val="24"/>
        </w:rPr>
        <w:t>A、Ⅰ类、Ⅱ类</w:t>
      </w:r>
    </w:p>
    <w:p w14:paraId="44AD233D">
      <w:pPr>
        <w:pStyle w:val="4"/>
        <w:tabs>
          <w:tab w:val="left" w:pos="8647"/>
        </w:tabs>
        <w:spacing w:before="2"/>
        <w:ind w:left="-993" w:right="-847" w:firstLine="280" w:firstLineChars="119"/>
        <w:rPr>
          <w:sz w:val="24"/>
          <w:szCs w:val="24"/>
        </w:rPr>
      </w:pPr>
      <w:r>
        <w:rPr>
          <w:spacing w:val="-2"/>
          <w:sz w:val="24"/>
          <w:szCs w:val="24"/>
        </w:rPr>
        <w:t>B</w:t>
      </w:r>
      <w:r>
        <w:rPr>
          <w:spacing w:val="-3"/>
          <w:sz w:val="24"/>
          <w:szCs w:val="24"/>
        </w:rPr>
        <w:t>、Ⅰ类、Ⅱ类、Ⅲ类</w:t>
      </w:r>
    </w:p>
    <w:p w14:paraId="4983E8BD">
      <w:pPr>
        <w:pStyle w:val="4"/>
        <w:tabs>
          <w:tab w:val="left" w:pos="8647"/>
        </w:tabs>
        <w:ind w:left="-993" w:right="-847" w:firstLine="280" w:firstLineChars="119"/>
        <w:rPr>
          <w:sz w:val="24"/>
          <w:szCs w:val="24"/>
        </w:rPr>
      </w:pPr>
      <w:r>
        <w:rPr>
          <w:spacing w:val="-2"/>
          <w:sz w:val="24"/>
          <w:szCs w:val="24"/>
        </w:rPr>
        <w:t>C</w:t>
      </w:r>
      <w:r>
        <w:rPr>
          <w:spacing w:val="-3"/>
          <w:sz w:val="24"/>
          <w:szCs w:val="24"/>
        </w:rPr>
        <w:t>、Ⅰ类、Ⅱ类、Ⅲ类、Ⅳ类</w:t>
      </w:r>
    </w:p>
    <w:p w14:paraId="6C28539B">
      <w:pPr>
        <w:pStyle w:val="4"/>
        <w:tabs>
          <w:tab w:val="left" w:pos="8647"/>
        </w:tabs>
        <w:ind w:left="-993" w:right="-847" w:firstLine="280" w:firstLineChars="119"/>
        <w:rPr>
          <w:sz w:val="24"/>
          <w:szCs w:val="24"/>
        </w:rPr>
      </w:pPr>
      <w:r>
        <w:rPr>
          <w:spacing w:val="-2"/>
          <w:sz w:val="24"/>
          <w:szCs w:val="24"/>
        </w:rPr>
        <w:t>D</w:t>
      </w:r>
      <w:r>
        <w:rPr>
          <w:spacing w:val="-3"/>
          <w:sz w:val="24"/>
          <w:szCs w:val="24"/>
        </w:rPr>
        <w:t>、Ⅰ类、Ⅱ类、Ⅲ类、Ⅳ类、Ⅴ类</w:t>
      </w:r>
    </w:p>
    <w:p w14:paraId="1473FA57">
      <w:pPr>
        <w:pStyle w:val="4"/>
        <w:tabs>
          <w:tab w:val="left" w:pos="3669"/>
          <w:tab w:val="left" w:pos="8647"/>
        </w:tabs>
        <w:spacing w:before="37" w:line="273" w:lineRule="auto"/>
        <w:ind w:left="-11" w:leftChars="-452" w:right="-847" w:hanging="983" w:hangingChars="415"/>
        <w:rPr>
          <w:b/>
          <w:bCs/>
          <w:spacing w:val="-6"/>
          <w:sz w:val="24"/>
          <w:szCs w:val="24"/>
        </w:rPr>
      </w:pPr>
      <w:r>
        <w:rPr>
          <w:b/>
          <w:bCs/>
          <w:spacing w:val="-2"/>
          <w:sz w:val="24"/>
          <w:szCs w:val="24"/>
        </w:rPr>
        <w:t>76、应当依法实施退役的场所是（</w:t>
      </w:r>
      <w:r>
        <w:rPr>
          <w:rFonts w:hint="eastAsia"/>
          <w:b/>
          <w:bCs/>
          <w:spacing w:val="-2"/>
          <w:sz w:val="24"/>
          <w:szCs w:val="24"/>
        </w:rPr>
        <w:t xml:space="preserve">  C  </w:t>
      </w:r>
      <w:r>
        <w:rPr>
          <w:b/>
          <w:bCs/>
          <w:spacing w:val="-6"/>
          <w:sz w:val="24"/>
          <w:szCs w:val="24"/>
        </w:rPr>
        <w:t xml:space="preserve">）。 </w:t>
      </w:r>
    </w:p>
    <w:p w14:paraId="490E8ECE">
      <w:pPr>
        <w:pStyle w:val="4"/>
        <w:tabs>
          <w:tab w:val="left" w:pos="3669"/>
          <w:tab w:val="left" w:pos="8647"/>
        </w:tabs>
        <w:spacing w:before="37" w:line="273" w:lineRule="auto"/>
        <w:ind w:left="2" w:leftChars="-322" w:right="-847" w:hanging="710" w:hangingChars="296"/>
        <w:rPr>
          <w:sz w:val="24"/>
          <w:szCs w:val="24"/>
        </w:rPr>
      </w:pPr>
      <w:r>
        <w:rPr>
          <w:sz w:val="24"/>
          <w:szCs w:val="24"/>
        </w:rPr>
        <w:t>A、CT</w:t>
      </w:r>
      <w:r>
        <w:rPr>
          <w:spacing w:val="-40"/>
          <w:sz w:val="24"/>
          <w:szCs w:val="24"/>
        </w:rPr>
        <w:t xml:space="preserve"> </w:t>
      </w:r>
      <w:r>
        <w:rPr>
          <w:sz w:val="24"/>
          <w:szCs w:val="24"/>
        </w:rPr>
        <w:t>机房</w:t>
      </w:r>
    </w:p>
    <w:p w14:paraId="653A5281">
      <w:pPr>
        <w:pStyle w:val="4"/>
        <w:tabs>
          <w:tab w:val="left" w:pos="8647"/>
        </w:tabs>
        <w:spacing w:before="2"/>
        <w:ind w:left="-10" w:leftChars="-322" w:right="-847" w:hanging="698" w:hangingChars="296"/>
        <w:rPr>
          <w:sz w:val="24"/>
          <w:szCs w:val="24"/>
        </w:rPr>
      </w:pPr>
      <w:r>
        <w:rPr>
          <w:spacing w:val="-2"/>
          <w:sz w:val="24"/>
          <w:szCs w:val="24"/>
        </w:rPr>
        <w:t>B</w:t>
      </w:r>
      <w:r>
        <w:rPr>
          <w:spacing w:val="-3"/>
          <w:sz w:val="24"/>
          <w:szCs w:val="24"/>
        </w:rPr>
        <w:t>、使用牙片机的牙科诊所</w:t>
      </w:r>
    </w:p>
    <w:p w14:paraId="500356A2">
      <w:pPr>
        <w:pStyle w:val="4"/>
        <w:tabs>
          <w:tab w:val="left" w:pos="8647"/>
        </w:tabs>
        <w:ind w:left="-10" w:leftChars="-322" w:right="-847" w:hanging="698" w:hangingChars="296"/>
        <w:rPr>
          <w:sz w:val="24"/>
          <w:szCs w:val="24"/>
        </w:rPr>
      </w:pPr>
      <w:r>
        <w:rPr>
          <w:spacing w:val="-2"/>
          <w:sz w:val="24"/>
          <w:szCs w:val="24"/>
        </w:rPr>
        <w:t>C</w:t>
      </w:r>
      <w:r>
        <w:rPr>
          <w:spacing w:val="-3"/>
          <w:sz w:val="24"/>
          <w:szCs w:val="24"/>
        </w:rPr>
        <w:t>、使用Ⅰ类放射源的辐照装置</w:t>
      </w:r>
    </w:p>
    <w:p w14:paraId="7850A02B">
      <w:pPr>
        <w:pStyle w:val="4"/>
        <w:tabs>
          <w:tab w:val="left" w:pos="8647"/>
        </w:tabs>
        <w:ind w:left="-10" w:leftChars="-322" w:right="-847" w:hanging="698" w:hangingChars="296"/>
        <w:rPr>
          <w:sz w:val="24"/>
          <w:szCs w:val="24"/>
        </w:rPr>
      </w:pPr>
      <w:r>
        <w:rPr>
          <w:spacing w:val="-2"/>
          <w:sz w:val="24"/>
          <w:szCs w:val="24"/>
        </w:rPr>
        <w:t>D、销售（不贮存）Ⅱ</w:t>
      </w:r>
      <w:r>
        <w:rPr>
          <w:spacing w:val="-4"/>
          <w:sz w:val="24"/>
          <w:szCs w:val="24"/>
        </w:rPr>
        <w:t>类放射源的单位</w:t>
      </w:r>
    </w:p>
    <w:p w14:paraId="134567FE">
      <w:pPr>
        <w:pStyle w:val="4"/>
        <w:tabs>
          <w:tab w:val="left" w:pos="6322"/>
          <w:tab w:val="left" w:pos="8647"/>
        </w:tabs>
        <w:spacing w:line="273" w:lineRule="auto"/>
        <w:ind w:left="-993" w:right="-847"/>
        <w:rPr>
          <w:b/>
          <w:bCs/>
          <w:sz w:val="24"/>
          <w:szCs w:val="24"/>
        </w:rPr>
      </w:pPr>
      <w:r>
        <w:rPr>
          <w:b/>
          <w:bCs/>
          <w:spacing w:val="-2"/>
          <w:sz w:val="24"/>
          <w:szCs w:val="24"/>
        </w:rPr>
        <w:t>77、设立专门从事放射性固体废物贮存、处置的单位，必须经（</w:t>
      </w:r>
      <w:r>
        <w:rPr>
          <w:rFonts w:hint="eastAsia"/>
          <w:b/>
          <w:bCs/>
          <w:spacing w:val="-2"/>
          <w:sz w:val="24"/>
          <w:szCs w:val="24"/>
        </w:rPr>
        <w:t xml:space="preserve">  D</w:t>
      </w:r>
      <w:r>
        <w:rPr>
          <w:b/>
          <w:bCs/>
          <w:sz w:val="24"/>
          <w:szCs w:val="24"/>
        </w:rPr>
        <w:tab/>
      </w:r>
      <w:r>
        <w:rPr>
          <w:b/>
          <w:bCs/>
          <w:spacing w:val="-2"/>
          <w:sz w:val="24"/>
          <w:szCs w:val="24"/>
        </w:rPr>
        <w:t>）环境保护行政主管部门审查批准，取得许可证。</w:t>
      </w:r>
    </w:p>
    <w:p w14:paraId="08B5C5AA">
      <w:pPr>
        <w:pStyle w:val="4"/>
        <w:tabs>
          <w:tab w:val="left" w:pos="4300"/>
          <w:tab w:val="left" w:pos="8647"/>
        </w:tabs>
        <w:spacing w:before="1"/>
        <w:ind w:left="-993" w:right="-847" w:firstLine="236" w:firstLineChars="100"/>
        <w:rPr>
          <w:sz w:val="24"/>
          <w:szCs w:val="24"/>
        </w:rPr>
      </w:pPr>
      <w:r>
        <w:rPr>
          <w:spacing w:val="-2"/>
          <w:sz w:val="24"/>
          <w:szCs w:val="24"/>
        </w:rPr>
        <w:t>A、所在地县级以</w:t>
      </w:r>
      <w:r>
        <w:rPr>
          <w:spacing w:val="-10"/>
          <w:sz w:val="24"/>
          <w:szCs w:val="24"/>
        </w:rPr>
        <w:t>上</w:t>
      </w:r>
      <w:r>
        <w:rPr>
          <w:sz w:val="24"/>
          <w:szCs w:val="24"/>
        </w:rPr>
        <w:tab/>
      </w:r>
      <w:r>
        <w:rPr>
          <w:spacing w:val="-2"/>
          <w:sz w:val="24"/>
          <w:szCs w:val="24"/>
        </w:rPr>
        <w:t>B、所在地省</w:t>
      </w:r>
      <w:r>
        <w:rPr>
          <w:spacing w:val="-10"/>
          <w:sz w:val="24"/>
          <w:szCs w:val="24"/>
        </w:rPr>
        <w:t>级</w:t>
      </w:r>
    </w:p>
    <w:p w14:paraId="6F015625">
      <w:pPr>
        <w:pStyle w:val="4"/>
        <w:tabs>
          <w:tab w:val="left" w:pos="4300"/>
          <w:tab w:val="left" w:pos="8647"/>
        </w:tabs>
        <w:ind w:left="-993" w:right="-847" w:firstLine="236" w:firstLineChars="100"/>
        <w:rPr>
          <w:sz w:val="24"/>
          <w:szCs w:val="24"/>
        </w:rPr>
      </w:pPr>
      <w:r>
        <w:rPr>
          <w:spacing w:val="-2"/>
          <w:sz w:val="24"/>
          <w:szCs w:val="24"/>
        </w:rPr>
        <w:t>C、所在地省级以</w:t>
      </w:r>
      <w:r>
        <w:rPr>
          <w:spacing w:val="-10"/>
          <w:sz w:val="24"/>
          <w:szCs w:val="24"/>
        </w:rPr>
        <w:t>上</w:t>
      </w:r>
      <w:r>
        <w:rPr>
          <w:sz w:val="24"/>
          <w:szCs w:val="24"/>
        </w:rPr>
        <w:tab/>
      </w:r>
      <w:r>
        <w:rPr>
          <w:sz w:val="24"/>
          <w:szCs w:val="24"/>
        </w:rPr>
        <w:t>D、国务</w:t>
      </w:r>
      <w:r>
        <w:rPr>
          <w:spacing w:val="-10"/>
          <w:sz w:val="24"/>
          <w:szCs w:val="24"/>
        </w:rPr>
        <w:t>院</w:t>
      </w:r>
    </w:p>
    <w:p w14:paraId="316FC99A">
      <w:pPr>
        <w:pStyle w:val="4"/>
        <w:tabs>
          <w:tab w:val="left" w:pos="8647"/>
        </w:tabs>
        <w:ind w:left="-993" w:right="-847"/>
        <w:rPr>
          <w:b/>
          <w:bCs/>
          <w:sz w:val="24"/>
          <w:szCs w:val="24"/>
        </w:rPr>
      </w:pPr>
      <w:r>
        <w:rPr>
          <w:b/>
          <w:bCs/>
          <w:spacing w:val="-4"/>
          <w:sz w:val="24"/>
          <w:szCs w:val="24"/>
        </w:rPr>
        <w:t>78</w:t>
      </w:r>
      <w:r>
        <w:rPr>
          <w:b/>
          <w:bCs/>
          <w:spacing w:val="-5"/>
          <w:sz w:val="24"/>
          <w:szCs w:val="24"/>
        </w:rPr>
        <w:t>、《放射性同位素与射线装置安全和防护管理办法》适用的相关活动，包括废旧放射源与</w:t>
      </w:r>
    </w:p>
    <w:p w14:paraId="11DD3D25">
      <w:pPr>
        <w:pStyle w:val="4"/>
        <w:tabs>
          <w:tab w:val="left" w:pos="729"/>
          <w:tab w:val="left" w:pos="8647"/>
        </w:tabs>
        <w:ind w:left="-993" w:right="-847"/>
        <w:rPr>
          <w:b/>
          <w:bCs/>
          <w:sz w:val="24"/>
          <w:szCs w:val="24"/>
        </w:rPr>
      </w:pPr>
      <w:r>
        <w:rPr>
          <w:b/>
          <w:bCs/>
          <w:spacing w:val="-10"/>
          <w:sz w:val="24"/>
          <w:szCs w:val="24"/>
        </w:rPr>
        <w:t>（</w:t>
      </w:r>
      <w:r>
        <w:rPr>
          <w:rFonts w:hint="eastAsia"/>
          <w:b/>
          <w:bCs/>
          <w:spacing w:val="-10"/>
          <w:sz w:val="24"/>
          <w:szCs w:val="24"/>
        </w:rPr>
        <w:t xml:space="preserve">  D  </w:t>
      </w:r>
      <w:r>
        <w:rPr>
          <w:b/>
          <w:bCs/>
          <w:sz w:val="24"/>
          <w:szCs w:val="24"/>
        </w:rPr>
        <w:t>）</w:t>
      </w:r>
      <w:r>
        <w:rPr>
          <w:b/>
          <w:bCs/>
          <w:spacing w:val="-1"/>
          <w:sz w:val="24"/>
          <w:szCs w:val="24"/>
        </w:rPr>
        <w:t>的管理以及豁免管理等。</w:t>
      </w:r>
    </w:p>
    <w:p w14:paraId="66667F6C">
      <w:pPr>
        <w:pStyle w:val="4"/>
        <w:tabs>
          <w:tab w:val="left" w:pos="4299"/>
          <w:tab w:val="left" w:pos="8647"/>
        </w:tabs>
        <w:ind w:left="-993" w:right="-847" w:firstLine="360" w:firstLineChars="150"/>
        <w:rPr>
          <w:sz w:val="24"/>
          <w:szCs w:val="24"/>
        </w:rPr>
      </w:pPr>
      <w:r>
        <w:rPr>
          <w:sz w:val="24"/>
          <w:szCs w:val="24"/>
        </w:rPr>
        <w:t>A、核设</w:t>
      </w:r>
      <w:r>
        <w:rPr>
          <w:spacing w:val="-10"/>
          <w:sz w:val="24"/>
          <w:szCs w:val="24"/>
        </w:rPr>
        <w:t>备</w:t>
      </w:r>
      <w:r>
        <w:rPr>
          <w:sz w:val="24"/>
          <w:szCs w:val="24"/>
        </w:rPr>
        <w:tab/>
      </w:r>
      <w:r>
        <w:rPr>
          <w:sz w:val="24"/>
          <w:szCs w:val="24"/>
        </w:rPr>
        <w:t>B、核材</w:t>
      </w:r>
      <w:r>
        <w:rPr>
          <w:spacing w:val="-10"/>
          <w:sz w:val="24"/>
          <w:szCs w:val="24"/>
        </w:rPr>
        <w:t>料</w:t>
      </w:r>
    </w:p>
    <w:p w14:paraId="57814128">
      <w:pPr>
        <w:pStyle w:val="4"/>
        <w:tabs>
          <w:tab w:val="left" w:pos="4300"/>
          <w:tab w:val="left" w:pos="8647"/>
        </w:tabs>
        <w:ind w:left="-993" w:right="-847" w:firstLine="354" w:firstLineChars="150"/>
        <w:rPr>
          <w:sz w:val="24"/>
          <w:szCs w:val="24"/>
        </w:rPr>
      </w:pPr>
      <w:r>
        <w:rPr>
          <w:spacing w:val="-2"/>
          <w:sz w:val="24"/>
          <w:szCs w:val="24"/>
        </w:rPr>
        <w:t>C、报废的射线装</w:t>
      </w:r>
      <w:r>
        <w:rPr>
          <w:spacing w:val="-10"/>
          <w:sz w:val="24"/>
          <w:szCs w:val="24"/>
        </w:rPr>
        <w:t>置</w:t>
      </w:r>
      <w:r>
        <w:rPr>
          <w:sz w:val="24"/>
          <w:szCs w:val="24"/>
        </w:rPr>
        <w:tab/>
      </w:r>
      <w:r>
        <w:rPr>
          <w:spacing w:val="-2"/>
          <w:sz w:val="24"/>
          <w:szCs w:val="24"/>
        </w:rPr>
        <w:t>D、被放射性污染的物</w:t>
      </w:r>
      <w:r>
        <w:rPr>
          <w:spacing w:val="-10"/>
          <w:sz w:val="24"/>
          <w:szCs w:val="24"/>
        </w:rPr>
        <w:t>品</w:t>
      </w:r>
    </w:p>
    <w:p w14:paraId="6A205FAF">
      <w:pPr>
        <w:pStyle w:val="4"/>
        <w:tabs>
          <w:tab w:val="left" w:pos="4299"/>
          <w:tab w:val="left" w:pos="8087"/>
          <w:tab w:val="left" w:pos="8647"/>
        </w:tabs>
        <w:spacing w:line="273" w:lineRule="auto"/>
        <w:ind w:left="-993" w:right="-847"/>
        <w:rPr>
          <w:b/>
          <w:bCs/>
          <w:spacing w:val="-10"/>
          <w:sz w:val="24"/>
          <w:szCs w:val="24"/>
        </w:rPr>
      </w:pPr>
      <w:r>
        <w:rPr>
          <w:b/>
          <w:bCs/>
          <w:spacing w:val="-2"/>
          <w:sz w:val="24"/>
          <w:szCs w:val="24"/>
        </w:rPr>
        <w:t>79</w:t>
      </w:r>
      <w:r>
        <w:rPr>
          <w:b/>
          <w:bCs/>
          <w:spacing w:val="-104"/>
          <w:sz w:val="24"/>
          <w:szCs w:val="24"/>
        </w:rPr>
        <w:t>、</w:t>
      </w:r>
      <w:r>
        <w:rPr>
          <w:b/>
          <w:bCs/>
          <w:spacing w:val="-2"/>
          <w:sz w:val="24"/>
          <w:szCs w:val="24"/>
        </w:rPr>
        <w:t>放射性同位素的包装容器</w:t>
      </w:r>
      <w:r>
        <w:rPr>
          <w:b/>
          <w:bCs/>
          <w:spacing w:val="-104"/>
          <w:sz w:val="24"/>
          <w:szCs w:val="24"/>
        </w:rPr>
        <w:t>、</w:t>
      </w:r>
      <w:r>
        <w:rPr>
          <w:b/>
          <w:bCs/>
          <w:spacing w:val="-2"/>
          <w:sz w:val="24"/>
          <w:szCs w:val="24"/>
        </w:rPr>
        <w:t>含放射性同位素的设备和射线装置</w:t>
      </w:r>
      <w:r>
        <w:rPr>
          <w:b/>
          <w:bCs/>
          <w:spacing w:val="-104"/>
          <w:sz w:val="24"/>
          <w:szCs w:val="24"/>
        </w:rPr>
        <w:t>，</w:t>
      </w:r>
      <w:r>
        <w:rPr>
          <w:b/>
          <w:bCs/>
          <w:spacing w:val="-2"/>
          <w:sz w:val="24"/>
          <w:szCs w:val="24"/>
        </w:rPr>
        <w:t>应当设置明显</w:t>
      </w:r>
      <w:r>
        <w:rPr>
          <w:b/>
          <w:bCs/>
          <w:spacing w:val="-104"/>
          <w:sz w:val="24"/>
          <w:szCs w:val="24"/>
        </w:rPr>
        <w:t>的</w:t>
      </w:r>
      <w:r>
        <w:rPr>
          <w:b/>
          <w:bCs/>
          <w:spacing w:val="-2"/>
          <w:sz w:val="24"/>
          <w:szCs w:val="24"/>
        </w:rPr>
        <w:t>（</w:t>
      </w:r>
      <w:r>
        <w:rPr>
          <w:rFonts w:hint="eastAsia"/>
          <w:b/>
          <w:bCs/>
          <w:spacing w:val="-2"/>
          <w:sz w:val="24"/>
          <w:szCs w:val="24"/>
        </w:rPr>
        <w:t xml:space="preserve"> C</w:t>
      </w:r>
      <w:r>
        <w:rPr>
          <w:b/>
          <w:bCs/>
          <w:sz w:val="24"/>
          <w:szCs w:val="24"/>
        </w:rPr>
        <w:tab/>
      </w:r>
      <w:r>
        <w:rPr>
          <w:b/>
          <w:bCs/>
          <w:spacing w:val="-102"/>
          <w:sz w:val="24"/>
          <w:szCs w:val="24"/>
        </w:rPr>
        <w:t>）</w:t>
      </w:r>
      <w:r>
        <w:rPr>
          <w:b/>
          <w:bCs/>
          <w:spacing w:val="-10"/>
          <w:sz w:val="24"/>
          <w:szCs w:val="24"/>
        </w:rPr>
        <w:t xml:space="preserve">。 </w:t>
      </w:r>
    </w:p>
    <w:p w14:paraId="5139D443">
      <w:pPr>
        <w:pStyle w:val="4"/>
        <w:tabs>
          <w:tab w:val="left" w:pos="4299"/>
          <w:tab w:val="left" w:pos="8087"/>
          <w:tab w:val="left" w:pos="8647"/>
        </w:tabs>
        <w:spacing w:line="273" w:lineRule="auto"/>
        <w:ind w:left="-993" w:right="-847" w:firstLine="354" w:firstLineChars="150"/>
        <w:rPr>
          <w:sz w:val="24"/>
          <w:szCs w:val="24"/>
        </w:rPr>
      </w:pPr>
      <w:r>
        <w:rPr>
          <w:spacing w:val="-2"/>
          <w:sz w:val="24"/>
          <w:szCs w:val="24"/>
        </w:rPr>
        <w:t>A、防火标志</w:t>
      </w:r>
      <w:r>
        <w:rPr>
          <w:sz w:val="24"/>
          <w:szCs w:val="24"/>
        </w:rPr>
        <w:tab/>
      </w:r>
      <w:r>
        <w:rPr>
          <w:spacing w:val="-2"/>
          <w:sz w:val="24"/>
          <w:szCs w:val="24"/>
        </w:rPr>
        <w:t>B、防破标志</w:t>
      </w:r>
    </w:p>
    <w:p w14:paraId="70BBDD52">
      <w:pPr>
        <w:pStyle w:val="4"/>
        <w:tabs>
          <w:tab w:val="left" w:pos="4300"/>
          <w:tab w:val="left" w:pos="8647"/>
        </w:tabs>
        <w:spacing w:before="2"/>
        <w:ind w:left="-993" w:right="-847" w:firstLine="354" w:firstLineChars="150"/>
        <w:rPr>
          <w:sz w:val="24"/>
          <w:szCs w:val="24"/>
        </w:rPr>
      </w:pPr>
      <w:r>
        <w:rPr>
          <w:spacing w:val="-2"/>
          <w:sz w:val="24"/>
          <w:szCs w:val="24"/>
        </w:rPr>
        <w:t>C、放射性标识和中文警示说</w:t>
      </w:r>
      <w:r>
        <w:rPr>
          <w:spacing w:val="-10"/>
          <w:sz w:val="24"/>
          <w:szCs w:val="24"/>
        </w:rPr>
        <w:t>明</w:t>
      </w:r>
      <w:r>
        <w:rPr>
          <w:sz w:val="24"/>
          <w:szCs w:val="24"/>
        </w:rPr>
        <w:tab/>
      </w:r>
      <w:r>
        <w:rPr>
          <w:sz w:val="24"/>
          <w:szCs w:val="24"/>
        </w:rPr>
        <w:t>D、禁烟标</w:t>
      </w:r>
      <w:r>
        <w:rPr>
          <w:spacing w:val="-10"/>
          <w:sz w:val="24"/>
          <w:szCs w:val="24"/>
        </w:rPr>
        <w:t>志</w:t>
      </w:r>
    </w:p>
    <w:p w14:paraId="2DF3CEA7">
      <w:pPr>
        <w:pStyle w:val="4"/>
        <w:tabs>
          <w:tab w:val="left" w:pos="2829"/>
          <w:tab w:val="left" w:pos="8647"/>
        </w:tabs>
        <w:spacing w:line="273" w:lineRule="auto"/>
        <w:ind w:left="-993" w:right="-847"/>
        <w:rPr>
          <w:b/>
          <w:bCs/>
          <w:sz w:val="24"/>
          <w:szCs w:val="24"/>
        </w:rPr>
      </w:pPr>
      <w:r>
        <w:rPr>
          <w:b/>
          <w:bCs/>
          <w:spacing w:val="-4"/>
          <w:sz w:val="24"/>
          <w:szCs w:val="24"/>
        </w:rPr>
        <w:t>80、《放射性同位素与射线装置安全和防护管理办法》适用的相关活动，包括废旧放射源与</w:t>
      </w:r>
      <w:r>
        <w:rPr>
          <w:b/>
          <w:bCs/>
          <w:spacing w:val="-2"/>
          <w:sz w:val="24"/>
          <w:szCs w:val="24"/>
        </w:rPr>
        <w:t>被放射性污染的物品的（</w:t>
      </w:r>
      <w:r>
        <w:rPr>
          <w:rFonts w:hint="eastAsia"/>
          <w:b/>
          <w:bCs/>
          <w:spacing w:val="-2"/>
          <w:sz w:val="24"/>
          <w:szCs w:val="24"/>
        </w:rPr>
        <w:t xml:space="preserve">  D  </w:t>
      </w:r>
      <w:r>
        <w:rPr>
          <w:b/>
          <w:bCs/>
          <w:spacing w:val="-2"/>
          <w:sz w:val="24"/>
          <w:szCs w:val="24"/>
        </w:rPr>
        <w:t>）以及豁免管理等。</w:t>
      </w:r>
    </w:p>
    <w:p w14:paraId="3190C9DD">
      <w:pPr>
        <w:pStyle w:val="4"/>
        <w:tabs>
          <w:tab w:val="left" w:pos="2055"/>
          <w:tab w:val="left" w:pos="4300"/>
          <w:tab w:val="left" w:pos="6189"/>
          <w:tab w:val="left" w:pos="8647"/>
        </w:tabs>
        <w:spacing w:before="2"/>
        <w:ind w:left="-993" w:right="-847" w:firstLine="360" w:firstLineChars="150"/>
        <w:rPr>
          <w:sz w:val="24"/>
          <w:szCs w:val="24"/>
        </w:rPr>
      </w:pPr>
      <w:r>
        <w:rPr>
          <w:sz w:val="24"/>
          <w:szCs w:val="24"/>
        </w:rPr>
        <w:t>A、去</w:t>
      </w:r>
      <w:r>
        <w:rPr>
          <w:spacing w:val="-10"/>
          <w:sz w:val="24"/>
          <w:szCs w:val="24"/>
        </w:rPr>
        <w:t>污</w:t>
      </w:r>
      <w:r>
        <w:rPr>
          <w:sz w:val="24"/>
          <w:szCs w:val="24"/>
        </w:rPr>
        <w:tab/>
      </w:r>
      <w:r>
        <w:rPr>
          <w:spacing w:val="-2"/>
          <w:sz w:val="24"/>
          <w:szCs w:val="24"/>
        </w:rPr>
        <w:t>B、安全和防</w:t>
      </w:r>
      <w:r>
        <w:rPr>
          <w:spacing w:val="-10"/>
          <w:sz w:val="24"/>
          <w:szCs w:val="24"/>
        </w:rPr>
        <w:t>护</w:t>
      </w:r>
      <w:r>
        <w:rPr>
          <w:sz w:val="24"/>
          <w:szCs w:val="24"/>
        </w:rPr>
        <w:tab/>
      </w:r>
      <w:r>
        <w:rPr>
          <w:sz w:val="24"/>
          <w:szCs w:val="24"/>
        </w:rPr>
        <w:t>C、洗</w:t>
      </w:r>
      <w:r>
        <w:rPr>
          <w:spacing w:val="-10"/>
          <w:sz w:val="24"/>
          <w:szCs w:val="24"/>
        </w:rPr>
        <w:t>消</w:t>
      </w:r>
      <w:r>
        <w:rPr>
          <w:sz w:val="24"/>
          <w:szCs w:val="24"/>
        </w:rPr>
        <w:tab/>
      </w:r>
      <w:r>
        <w:rPr>
          <w:sz w:val="24"/>
          <w:szCs w:val="24"/>
        </w:rPr>
        <w:t>D、管</w:t>
      </w:r>
      <w:r>
        <w:rPr>
          <w:spacing w:val="-10"/>
          <w:sz w:val="24"/>
          <w:szCs w:val="24"/>
        </w:rPr>
        <w:t>理</w:t>
      </w:r>
    </w:p>
    <w:p w14:paraId="7B3781D7">
      <w:pPr>
        <w:pStyle w:val="4"/>
        <w:tabs>
          <w:tab w:val="left" w:pos="1111"/>
          <w:tab w:val="left" w:pos="8647"/>
        </w:tabs>
        <w:spacing w:line="273" w:lineRule="auto"/>
        <w:ind w:left="-993" w:right="-847"/>
        <w:rPr>
          <w:b/>
          <w:bCs/>
          <w:sz w:val="24"/>
          <w:szCs w:val="24"/>
        </w:rPr>
      </w:pPr>
      <w:r>
        <w:rPr>
          <w:b/>
          <w:bCs/>
          <w:spacing w:val="-4"/>
          <w:sz w:val="24"/>
          <w:szCs w:val="24"/>
        </w:rPr>
        <w:t>81、（</w:t>
      </w:r>
      <w:r>
        <w:rPr>
          <w:rFonts w:hint="eastAsia"/>
          <w:b/>
          <w:bCs/>
          <w:spacing w:val="-4"/>
          <w:sz w:val="24"/>
          <w:szCs w:val="24"/>
        </w:rPr>
        <w:t xml:space="preserve">  B   </w:t>
      </w:r>
      <w:r>
        <w:rPr>
          <w:b/>
          <w:bCs/>
          <w:spacing w:val="-2"/>
          <w:sz w:val="24"/>
          <w:szCs w:val="24"/>
        </w:rPr>
        <w:t>）由国务院根据国家法律制定，是国家法律在某一个方面的进一步细化，规定了该方面的法规要求。以国务院令发布，具有法律约束力。</w:t>
      </w:r>
    </w:p>
    <w:p w14:paraId="0F0EB0BF">
      <w:pPr>
        <w:pStyle w:val="4"/>
        <w:tabs>
          <w:tab w:val="left" w:pos="2055"/>
          <w:tab w:val="left" w:pos="4299"/>
          <w:tab w:val="left" w:pos="6189"/>
          <w:tab w:val="left" w:pos="8647"/>
        </w:tabs>
        <w:spacing w:before="1"/>
        <w:ind w:left="-993" w:right="-847" w:firstLine="480" w:firstLineChars="200"/>
        <w:rPr>
          <w:sz w:val="24"/>
          <w:szCs w:val="24"/>
        </w:rPr>
      </w:pPr>
      <w:r>
        <w:rPr>
          <w:sz w:val="24"/>
          <w:szCs w:val="24"/>
        </w:rPr>
        <w:t>A、法</w:t>
      </w:r>
      <w:r>
        <w:rPr>
          <w:spacing w:val="-10"/>
          <w:sz w:val="24"/>
          <w:szCs w:val="24"/>
        </w:rPr>
        <w:t>律</w:t>
      </w:r>
      <w:r>
        <w:rPr>
          <w:sz w:val="24"/>
          <w:szCs w:val="24"/>
        </w:rPr>
        <w:tab/>
      </w:r>
      <w:r>
        <w:rPr>
          <w:sz w:val="24"/>
          <w:szCs w:val="24"/>
        </w:rPr>
        <w:t>B、行政法</w:t>
      </w:r>
      <w:r>
        <w:rPr>
          <w:spacing w:val="-10"/>
          <w:sz w:val="24"/>
          <w:szCs w:val="24"/>
        </w:rPr>
        <w:t>规</w:t>
      </w:r>
      <w:r>
        <w:rPr>
          <w:sz w:val="24"/>
          <w:szCs w:val="24"/>
        </w:rPr>
        <w:tab/>
      </w:r>
      <w:r>
        <w:rPr>
          <w:sz w:val="24"/>
          <w:szCs w:val="24"/>
        </w:rPr>
        <w:t>C、部门规</w:t>
      </w:r>
      <w:r>
        <w:rPr>
          <w:spacing w:val="-10"/>
          <w:sz w:val="24"/>
          <w:szCs w:val="24"/>
        </w:rPr>
        <w:t>章</w:t>
      </w:r>
      <w:r>
        <w:rPr>
          <w:sz w:val="24"/>
          <w:szCs w:val="24"/>
        </w:rPr>
        <w:tab/>
      </w:r>
      <w:r>
        <w:rPr>
          <w:spacing w:val="-2"/>
          <w:sz w:val="24"/>
          <w:szCs w:val="24"/>
        </w:rPr>
        <w:t>D、指导性文</w:t>
      </w:r>
      <w:r>
        <w:rPr>
          <w:spacing w:val="-10"/>
          <w:sz w:val="24"/>
          <w:szCs w:val="24"/>
        </w:rPr>
        <w:t>件</w:t>
      </w:r>
    </w:p>
    <w:p w14:paraId="46A9C507">
      <w:pPr>
        <w:pStyle w:val="4"/>
        <w:tabs>
          <w:tab w:val="left" w:pos="1102"/>
          <w:tab w:val="left" w:pos="8647"/>
        </w:tabs>
        <w:spacing w:line="273" w:lineRule="auto"/>
        <w:ind w:left="-993" w:right="-847"/>
        <w:rPr>
          <w:b/>
          <w:bCs/>
          <w:sz w:val="24"/>
          <w:szCs w:val="24"/>
        </w:rPr>
      </w:pPr>
      <w:r>
        <w:rPr>
          <w:b/>
          <w:bCs/>
          <w:spacing w:val="-4"/>
          <w:sz w:val="24"/>
          <w:szCs w:val="24"/>
        </w:rPr>
        <w:t>82、（</w:t>
      </w:r>
      <w:r>
        <w:rPr>
          <w:rFonts w:hint="eastAsia"/>
          <w:b/>
          <w:bCs/>
          <w:spacing w:val="-4"/>
          <w:sz w:val="24"/>
          <w:szCs w:val="24"/>
        </w:rPr>
        <w:t xml:space="preserve">  D  </w:t>
      </w:r>
      <w:r>
        <w:rPr>
          <w:b/>
          <w:bCs/>
          <w:spacing w:val="-2"/>
          <w:sz w:val="24"/>
          <w:szCs w:val="24"/>
        </w:rPr>
        <w:t>）由国务院有关部门制定并发布，用于说明或补充核与辐射安全规定以及推荐有关方法和程序。</w:t>
      </w:r>
    </w:p>
    <w:p w14:paraId="1929E16B">
      <w:pPr>
        <w:pStyle w:val="4"/>
        <w:tabs>
          <w:tab w:val="left" w:pos="2055"/>
          <w:tab w:val="left" w:pos="4299"/>
          <w:tab w:val="left" w:pos="6189"/>
          <w:tab w:val="left" w:pos="8647"/>
        </w:tabs>
        <w:spacing w:before="2"/>
        <w:ind w:left="-993" w:right="-847" w:firstLine="480" w:firstLineChars="200"/>
        <w:rPr>
          <w:sz w:val="24"/>
          <w:szCs w:val="24"/>
        </w:rPr>
      </w:pPr>
      <w:r>
        <w:rPr>
          <w:sz w:val="24"/>
          <w:szCs w:val="24"/>
        </w:rPr>
        <w:t>A、法</w:t>
      </w:r>
      <w:r>
        <w:rPr>
          <w:spacing w:val="-10"/>
          <w:sz w:val="24"/>
          <w:szCs w:val="24"/>
        </w:rPr>
        <w:t>律</w:t>
      </w:r>
      <w:r>
        <w:rPr>
          <w:sz w:val="24"/>
          <w:szCs w:val="24"/>
        </w:rPr>
        <w:tab/>
      </w:r>
      <w:r>
        <w:rPr>
          <w:sz w:val="24"/>
          <w:szCs w:val="24"/>
        </w:rPr>
        <w:t>B、行政法</w:t>
      </w:r>
      <w:r>
        <w:rPr>
          <w:spacing w:val="-10"/>
          <w:sz w:val="24"/>
          <w:szCs w:val="24"/>
        </w:rPr>
        <w:t>规</w:t>
      </w:r>
      <w:r>
        <w:rPr>
          <w:sz w:val="24"/>
          <w:szCs w:val="24"/>
        </w:rPr>
        <w:tab/>
      </w:r>
      <w:r>
        <w:rPr>
          <w:sz w:val="24"/>
          <w:szCs w:val="24"/>
        </w:rPr>
        <w:t>C、部门规</w:t>
      </w:r>
      <w:r>
        <w:rPr>
          <w:spacing w:val="-10"/>
          <w:sz w:val="24"/>
          <w:szCs w:val="24"/>
        </w:rPr>
        <w:t>章</w:t>
      </w:r>
      <w:r>
        <w:rPr>
          <w:sz w:val="24"/>
          <w:szCs w:val="24"/>
        </w:rPr>
        <w:tab/>
      </w:r>
      <w:r>
        <w:rPr>
          <w:spacing w:val="-2"/>
          <w:sz w:val="24"/>
          <w:szCs w:val="24"/>
        </w:rPr>
        <w:t>D、指导性文</w:t>
      </w:r>
      <w:r>
        <w:rPr>
          <w:spacing w:val="-10"/>
          <w:sz w:val="24"/>
          <w:szCs w:val="24"/>
        </w:rPr>
        <w:t>件</w:t>
      </w:r>
    </w:p>
    <w:p w14:paraId="58A055E4">
      <w:pPr>
        <w:pStyle w:val="4"/>
        <w:tabs>
          <w:tab w:val="left" w:pos="1102"/>
          <w:tab w:val="left" w:pos="8647"/>
        </w:tabs>
        <w:spacing w:line="273" w:lineRule="auto"/>
        <w:ind w:left="-993" w:right="-847"/>
        <w:rPr>
          <w:b/>
          <w:bCs/>
          <w:sz w:val="24"/>
          <w:szCs w:val="24"/>
        </w:rPr>
      </w:pPr>
      <w:r>
        <w:rPr>
          <w:b/>
          <w:bCs/>
          <w:spacing w:val="-4"/>
          <w:sz w:val="24"/>
          <w:szCs w:val="24"/>
        </w:rPr>
        <w:t>83、（</w:t>
      </w:r>
      <w:r>
        <w:rPr>
          <w:rFonts w:hint="eastAsia"/>
          <w:b/>
          <w:bCs/>
          <w:sz w:val="24"/>
          <w:szCs w:val="24"/>
        </w:rPr>
        <w:t xml:space="preserve">  C  </w:t>
      </w:r>
      <w:r>
        <w:rPr>
          <w:b/>
          <w:bCs/>
          <w:spacing w:val="-2"/>
          <w:sz w:val="24"/>
          <w:szCs w:val="24"/>
        </w:rPr>
        <w:t>）由国务院有关部门根据法律和国务院行政法规在本部门权限范围内制定，主要</w:t>
      </w:r>
      <w:r>
        <w:rPr>
          <w:b/>
          <w:bCs/>
          <w:sz w:val="24"/>
          <w:szCs w:val="24"/>
        </w:rPr>
        <w:t>包括国务院条例实施细则及其附件</w:t>
      </w:r>
      <w:r>
        <w:rPr>
          <w:b/>
          <w:bCs/>
          <w:spacing w:val="-101"/>
          <w:sz w:val="24"/>
          <w:szCs w:val="24"/>
        </w:rPr>
        <w:t>、</w:t>
      </w:r>
      <w:r>
        <w:rPr>
          <w:b/>
          <w:bCs/>
          <w:sz w:val="24"/>
          <w:szCs w:val="24"/>
        </w:rPr>
        <w:t>行政管理规定等两部分</w:t>
      </w:r>
      <w:r>
        <w:rPr>
          <w:b/>
          <w:bCs/>
          <w:spacing w:val="-101"/>
          <w:sz w:val="24"/>
          <w:szCs w:val="24"/>
        </w:rPr>
        <w:t>，</w:t>
      </w:r>
      <w:r>
        <w:rPr>
          <w:b/>
          <w:bCs/>
          <w:sz w:val="24"/>
          <w:szCs w:val="24"/>
        </w:rPr>
        <w:t>以部令发布</w:t>
      </w:r>
      <w:r>
        <w:rPr>
          <w:b/>
          <w:bCs/>
          <w:spacing w:val="-101"/>
          <w:sz w:val="24"/>
          <w:szCs w:val="24"/>
        </w:rPr>
        <w:t>，</w:t>
      </w:r>
      <w:r>
        <w:rPr>
          <w:b/>
          <w:bCs/>
          <w:sz w:val="24"/>
          <w:szCs w:val="24"/>
        </w:rPr>
        <w:t>具有法律约束力</w:t>
      </w:r>
      <w:r>
        <w:rPr>
          <w:b/>
          <w:bCs/>
          <w:spacing w:val="-10"/>
          <w:sz w:val="24"/>
          <w:szCs w:val="24"/>
        </w:rPr>
        <w:t>。</w:t>
      </w:r>
    </w:p>
    <w:p w14:paraId="2C497F89">
      <w:pPr>
        <w:pStyle w:val="4"/>
        <w:tabs>
          <w:tab w:val="left" w:pos="2055"/>
          <w:tab w:val="left" w:pos="4299"/>
          <w:tab w:val="left" w:pos="6189"/>
          <w:tab w:val="left" w:pos="8647"/>
        </w:tabs>
        <w:spacing w:before="1"/>
        <w:ind w:left="-993" w:right="-847" w:firstLine="480" w:firstLineChars="200"/>
        <w:rPr>
          <w:sz w:val="24"/>
          <w:szCs w:val="24"/>
        </w:rPr>
      </w:pPr>
      <w:r>
        <w:rPr>
          <w:sz w:val="24"/>
          <w:szCs w:val="24"/>
        </w:rPr>
        <w:t>A、法</w:t>
      </w:r>
      <w:r>
        <w:rPr>
          <w:spacing w:val="-10"/>
          <w:sz w:val="24"/>
          <w:szCs w:val="24"/>
        </w:rPr>
        <w:t>律</w:t>
      </w:r>
      <w:r>
        <w:rPr>
          <w:sz w:val="24"/>
          <w:szCs w:val="24"/>
        </w:rPr>
        <w:tab/>
      </w:r>
      <w:r>
        <w:rPr>
          <w:sz w:val="24"/>
          <w:szCs w:val="24"/>
        </w:rPr>
        <w:t>B、行政法</w:t>
      </w:r>
      <w:r>
        <w:rPr>
          <w:spacing w:val="-10"/>
          <w:sz w:val="24"/>
          <w:szCs w:val="24"/>
        </w:rPr>
        <w:t>规</w:t>
      </w:r>
      <w:r>
        <w:rPr>
          <w:sz w:val="24"/>
          <w:szCs w:val="24"/>
        </w:rPr>
        <w:tab/>
      </w:r>
      <w:r>
        <w:rPr>
          <w:sz w:val="24"/>
          <w:szCs w:val="24"/>
        </w:rPr>
        <w:t>C、部门规</w:t>
      </w:r>
      <w:r>
        <w:rPr>
          <w:spacing w:val="-10"/>
          <w:sz w:val="24"/>
          <w:szCs w:val="24"/>
        </w:rPr>
        <w:t>章</w:t>
      </w:r>
      <w:r>
        <w:rPr>
          <w:sz w:val="24"/>
          <w:szCs w:val="24"/>
        </w:rPr>
        <w:tab/>
      </w:r>
      <w:r>
        <w:rPr>
          <w:spacing w:val="-2"/>
          <w:sz w:val="24"/>
          <w:szCs w:val="24"/>
        </w:rPr>
        <w:t>D、指导性文</w:t>
      </w:r>
      <w:r>
        <w:rPr>
          <w:spacing w:val="-10"/>
          <w:sz w:val="24"/>
          <w:szCs w:val="24"/>
        </w:rPr>
        <w:t>件</w:t>
      </w:r>
    </w:p>
    <w:p w14:paraId="1E50931A">
      <w:pPr>
        <w:pStyle w:val="4"/>
        <w:tabs>
          <w:tab w:val="left" w:pos="5697"/>
          <w:tab w:val="left" w:pos="8647"/>
        </w:tabs>
        <w:spacing w:line="273" w:lineRule="auto"/>
        <w:ind w:left="-993" w:right="-847"/>
        <w:rPr>
          <w:b/>
          <w:bCs/>
          <w:sz w:val="24"/>
          <w:szCs w:val="24"/>
        </w:rPr>
      </w:pPr>
      <w:r>
        <w:rPr>
          <w:b/>
          <w:bCs/>
          <w:spacing w:val="-2"/>
          <w:sz w:val="24"/>
          <w:szCs w:val="24"/>
        </w:rPr>
        <w:t>84、根据相关法律规定和职责分工，生态环境部建立了（</w:t>
      </w:r>
      <w:r>
        <w:rPr>
          <w:rFonts w:hint="eastAsia"/>
          <w:b/>
          <w:bCs/>
          <w:spacing w:val="-2"/>
          <w:sz w:val="24"/>
          <w:szCs w:val="24"/>
        </w:rPr>
        <w:t xml:space="preserve">  A</w:t>
      </w:r>
      <w:r>
        <w:rPr>
          <w:b/>
          <w:bCs/>
          <w:sz w:val="24"/>
          <w:szCs w:val="24"/>
        </w:rPr>
        <w:tab/>
      </w:r>
      <w:r>
        <w:rPr>
          <w:b/>
          <w:bCs/>
          <w:spacing w:val="-2"/>
          <w:sz w:val="24"/>
          <w:szCs w:val="24"/>
        </w:rPr>
        <w:t>）的核技术利用辐射安全监督管理体系。</w:t>
      </w:r>
    </w:p>
    <w:p w14:paraId="3FDD0197">
      <w:pPr>
        <w:pStyle w:val="4"/>
        <w:tabs>
          <w:tab w:val="left" w:pos="4300"/>
          <w:tab w:val="left" w:pos="8647"/>
        </w:tabs>
        <w:spacing w:before="2" w:line="273" w:lineRule="auto"/>
        <w:ind w:left="-993" w:right="-847" w:firstLine="472" w:firstLineChars="200"/>
        <w:rPr>
          <w:spacing w:val="-2"/>
          <w:sz w:val="24"/>
          <w:szCs w:val="24"/>
        </w:rPr>
      </w:pPr>
      <w:r>
        <w:rPr>
          <w:spacing w:val="-2"/>
          <w:sz w:val="24"/>
          <w:szCs w:val="24"/>
        </w:rPr>
        <w:t>A、“两级审批，四级监督”</w:t>
      </w:r>
      <w:r>
        <w:rPr>
          <w:sz w:val="24"/>
          <w:szCs w:val="24"/>
        </w:rPr>
        <w:tab/>
      </w:r>
      <w:r>
        <w:rPr>
          <w:spacing w:val="-2"/>
          <w:sz w:val="24"/>
          <w:szCs w:val="24"/>
        </w:rPr>
        <w:t xml:space="preserve">B、“三级审批，四级监督” </w:t>
      </w:r>
    </w:p>
    <w:p w14:paraId="2F446805">
      <w:pPr>
        <w:pStyle w:val="4"/>
        <w:tabs>
          <w:tab w:val="left" w:pos="4300"/>
          <w:tab w:val="left" w:pos="8647"/>
        </w:tabs>
        <w:spacing w:before="2" w:line="273" w:lineRule="auto"/>
        <w:ind w:left="-993" w:right="-847" w:firstLine="472" w:firstLineChars="200"/>
        <w:rPr>
          <w:sz w:val="24"/>
          <w:szCs w:val="24"/>
        </w:rPr>
      </w:pPr>
      <w:r>
        <w:rPr>
          <w:spacing w:val="-2"/>
          <w:sz w:val="24"/>
          <w:szCs w:val="24"/>
        </w:rPr>
        <w:t>C、“两级审批，三级监督</w:t>
      </w:r>
      <w:r>
        <w:rPr>
          <w:spacing w:val="-10"/>
          <w:sz w:val="24"/>
          <w:szCs w:val="24"/>
        </w:rPr>
        <w:t>”</w:t>
      </w:r>
      <w:r>
        <w:rPr>
          <w:sz w:val="24"/>
          <w:szCs w:val="24"/>
        </w:rPr>
        <w:tab/>
      </w:r>
      <w:r>
        <w:rPr>
          <w:spacing w:val="-2"/>
          <w:sz w:val="24"/>
          <w:szCs w:val="24"/>
        </w:rPr>
        <w:t>D、“三级审批，两级监督</w:t>
      </w:r>
      <w:r>
        <w:rPr>
          <w:spacing w:val="-10"/>
          <w:sz w:val="24"/>
          <w:szCs w:val="24"/>
        </w:rPr>
        <w:t>”</w:t>
      </w:r>
    </w:p>
    <w:p w14:paraId="02642088">
      <w:pPr>
        <w:pStyle w:val="4"/>
        <w:tabs>
          <w:tab w:val="left" w:pos="1111"/>
          <w:tab w:val="left" w:pos="8647"/>
        </w:tabs>
        <w:spacing w:before="1" w:line="273" w:lineRule="auto"/>
        <w:ind w:left="-993" w:right="-847"/>
        <w:rPr>
          <w:b/>
          <w:bCs/>
          <w:sz w:val="24"/>
          <w:szCs w:val="24"/>
        </w:rPr>
      </w:pPr>
      <w:r>
        <w:rPr>
          <w:b/>
          <w:bCs/>
          <w:spacing w:val="-4"/>
          <w:sz w:val="24"/>
          <w:szCs w:val="24"/>
        </w:rPr>
        <w:t>85、（</w:t>
      </w:r>
      <w:r>
        <w:rPr>
          <w:rFonts w:hint="eastAsia"/>
          <w:b/>
          <w:bCs/>
          <w:spacing w:val="-4"/>
          <w:sz w:val="24"/>
          <w:szCs w:val="24"/>
        </w:rPr>
        <w:t xml:space="preserve">   A   </w:t>
      </w:r>
      <w:r>
        <w:rPr>
          <w:b/>
          <w:bCs/>
          <w:spacing w:val="-2"/>
          <w:sz w:val="24"/>
          <w:szCs w:val="24"/>
        </w:rPr>
        <w:t>）由全国人民代表大会和全国人民代表大会常务委员会制定，以主席令发布，具有高于行政法规和部门规章的效力。</w:t>
      </w:r>
    </w:p>
    <w:p w14:paraId="3090F62F">
      <w:pPr>
        <w:pStyle w:val="4"/>
        <w:tabs>
          <w:tab w:val="left" w:pos="1935"/>
          <w:tab w:val="left" w:pos="4299"/>
          <w:tab w:val="left" w:pos="6189"/>
          <w:tab w:val="left" w:pos="8647"/>
        </w:tabs>
        <w:spacing w:before="2"/>
        <w:ind w:left="-993" w:right="-847" w:firstLine="480" w:firstLineChars="200"/>
        <w:rPr>
          <w:sz w:val="24"/>
          <w:szCs w:val="24"/>
        </w:rPr>
      </w:pPr>
      <w:r>
        <w:rPr>
          <w:sz w:val="24"/>
          <w:szCs w:val="24"/>
        </w:rPr>
        <w:t>A、法</w:t>
      </w:r>
      <w:r>
        <w:rPr>
          <w:spacing w:val="-10"/>
          <w:sz w:val="24"/>
          <w:szCs w:val="24"/>
        </w:rPr>
        <w:t>律</w:t>
      </w:r>
      <w:r>
        <w:rPr>
          <w:sz w:val="24"/>
          <w:szCs w:val="24"/>
        </w:rPr>
        <w:tab/>
      </w:r>
      <w:r>
        <w:rPr>
          <w:sz w:val="24"/>
          <w:szCs w:val="24"/>
        </w:rPr>
        <w:t>B、行政法</w:t>
      </w:r>
      <w:r>
        <w:rPr>
          <w:spacing w:val="-10"/>
          <w:sz w:val="24"/>
          <w:szCs w:val="24"/>
        </w:rPr>
        <w:t>规</w:t>
      </w:r>
      <w:r>
        <w:rPr>
          <w:sz w:val="24"/>
          <w:szCs w:val="24"/>
        </w:rPr>
        <w:tab/>
      </w:r>
      <w:r>
        <w:rPr>
          <w:sz w:val="24"/>
          <w:szCs w:val="24"/>
        </w:rPr>
        <w:t>C、部门规</w:t>
      </w:r>
      <w:r>
        <w:rPr>
          <w:spacing w:val="-10"/>
          <w:sz w:val="24"/>
          <w:szCs w:val="24"/>
        </w:rPr>
        <w:t>章</w:t>
      </w:r>
      <w:r>
        <w:rPr>
          <w:sz w:val="24"/>
          <w:szCs w:val="24"/>
        </w:rPr>
        <w:tab/>
      </w:r>
      <w:r>
        <w:rPr>
          <w:spacing w:val="-2"/>
          <w:sz w:val="24"/>
          <w:szCs w:val="24"/>
        </w:rPr>
        <w:t>D、指导性文</w:t>
      </w:r>
      <w:r>
        <w:rPr>
          <w:spacing w:val="-10"/>
          <w:sz w:val="24"/>
          <w:szCs w:val="24"/>
        </w:rPr>
        <w:t>件</w:t>
      </w:r>
    </w:p>
    <w:p w14:paraId="671CDFAC">
      <w:pPr>
        <w:pStyle w:val="4"/>
        <w:spacing w:before="0"/>
        <w:ind w:left="0"/>
      </w:pPr>
    </w:p>
    <w:p w14:paraId="356AD65A">
      <w:pPr>
        <w:pStyle w:val="3"/>
        <w:ind w:left="0"/>
        <w:rPr>
          <w:b w:val="0"/>
          <w:bCs w:val="0"/>
          <w:sz w:val="21"/>
          <w:szCs w:val="21"/>
        </w:rPr>
      </w:pPr>
    </w:p>
    <w:p w14:paraId="6866B214">
      <w:pPr>
        <w:pStyle w:val="3"/>
        <w:ind w:left="0"/>
      </w:pPr>
      <w:r>
        <w:rPr>
          <w:spacing w:val="-6"/>
        </w:rPr>
        <w:t>二、多选题</w:t>
      </w:r>
    </w:p>
    <w:p w14:paraId="253992EA">
      <w:pPr>
        <w:pStyle w:val="4"/>
        <w:tabs>
          <w:tab w:val="left" w:pos="8089"/>
        </w:tabs>
        <w:spacing w:before="0"/>
        <w:ind w:left="-992" w:leftChars="-451"/>
        <w:rPr>
          <w:sz w:val="24"/>
          <w:szCs w:val="24"/>
        </w:rPr>
      </w:pPr>
      <w:r>
        <w:rPr>
          <w:sz w:val="24"/>
          <w:szCs w:val="24"/>
        </w:rPr>
        <w:t>每题</w:t>
      </w:r>
      <w:r>
        <w:rPr>
          <w:spacing w:val="-53"/>
          <w:sz w:val="24"/>
          <w:szCs w:val="24"/>
        </w:rPr>
        <w:t xml:space="preserve"> </w:t>
      </w:r>
      <w:r>
        <w:rPr>
          <w:rFonts w:ascii="Calibri" w:eastAsia="Calibri"/>
          <w:sz w:val="24"/>
          <w:szCs w:val="24"/>
        </w:rPr>
        <w:t>4</w:t>
      </w:r>
      <w:r>
        <w:rPr>
          <w:rFonts w:ascii="Calibri" w:eastAsia="Calibri"/>
          <w:spacing w:val="-12"/>
          <w:sz w:val="24"/>
          <w:szCs w:val="24"/>
        </w:rPr>
        <w:t xml:space="preserve"> </w:t>
      </w:r>
      <w:r>
        <w:rPr>
          <w:sz w:val="24"/>
          <w:szCs w:val="24"/>
        </w:rPr>
        <w:t>分，备选项中有两项或两项以上符合题目要求，错选不得分，少选每个选项得</w:t>
      </w:r>
      <w:r>
        <w:rPr>
          <w:spacing w:val="-53"/>
          <w:sz w:val="24"/>
          <w:szCs w:val="24"/>
        </w:rPr>
        <w:t xml:space="preserve"> </w:t>
      </w:r>
      <w:r>
        <w:rPr>
          <w:rFonts w:ascii="Calibri" w:eastAsia="Calibri"/>
          <w:sz w:val="24"/>
          <w:szCs w:val="24"/>
        </w:rPr>
        <w:t>1</w:t>
      </w:r>
      <w:r>
        <w:rPr>
          <w:rFonts w:ascii="Calibri" w:eastAsia="Calibri"/>
          <w:spacing w:val="-1"/>
          <w:sz w:val="24"/>
          <w:szCs w:val="24"/>
        </w:rPr>
        <w:t xml:space="preserve"> </w:t>
      </w:r>
      <w:r>
        <w:rPr>
          <w:sz w:val="24"/>
          <w:szCs w:val="24"/>
        </w:rPr>
        <w:t xml:space="preserve">分。 </w:t>
      </w:r>
      <w:r>
        <w:rPr>
          <w:b/>
          <w:bCs/>
          <w:sz w:val="24"/>
          <w:szCs w:val="24"/>
        </w:rPr>
        <w:t>86、县级以上人民政府环境保护主管部门的辐射事故应急预案应当包括下列内容</w:t>
      </w:r>
      <w:r>
        <w:rPr>
          <w:b/>
          <w:bCs/>
          <w:spacing w:val="-10"/>
          <w:sz w:val="24"/>
          <w:szCs w:val="24"/>
        </w:rPr>
        <w:t>（</w:t>
      </w:r>
      <w:r>
        <w:rPr>
          <w:rFonts w:hint="eastAsia"/>
          <w:b/>
          <w:bCs/>
          <w:spacing w:val="-10"/>
          <w:sz w:val="24"/>
          <w:szCs w:val="24"/>
        </w:rPr>
        <w:t>ABCDE</w:t>
      </w:r>
      <w:r>
        <w:rPr>
          <w:b/>
          <w:bCs/>
          <w:sz w:val="24"/>
          <w:szCs w:val="24"/>
        </w:rPr>
        <w:t>）</w:t>
      </w:r>
      <w:r>
        <w:rPr>
          <w:b/>
          <w:bCs/>
          <w:spacing w:val="-10"/>
          <w:sz w:val="24"/>
          <w:szCs w:val="24"/>
        </w:rPr>
        <w:t>。</w:t>
      </w:r>
    </w:p>
    <w:p w14:paraId="5C4F6882">
      <w:pPr>
        <w:pStyle w:val="4"/>
        <w:spacing w:before="43"/>
        <w:ind w:left="-992" w:leftChars="-451"/>
        <w:rPr>
          <w:sz w:val="24"/>
          <w:szCs w:val="24"/>
        </w:rPr>
      </w:pPr>
      <w:r>
        <w:rPr>
          <w:spacing w:val="-2"/>
          <w:sz w:val="24"/>
          <w:szCs w:val="24"/>
        </w:rPr>
        <w:t>A</w:t>
      </w:r>
      <w:r>
        <w:rPr>
          <w:spacing w:val="-3"/>
          <w:sz w:val="24"/>
          <w:szCs w:val="24"/>
        </w:rPr>
        <w:t>、应急机构和职责分工</w:t>
      </w:r>
    </w:p>
    <w:p w14:paraId="2B4CF62C">
      <w:pPr>
        <w:pStyle w:val="4"/>
        <w:ind w:left="-992" w:leftChars="-451"/>
        <w:rPr>
          <w:sz w:val="24"/>
          <w:szCs w:val="24"/>
        </w:rPr>
      </w:pPr>
      <w:r>
        <w:rPr>
          <w:spacing w:val="-2"/>
          <w:sz w:val="24"/>
          <w:szCs w:val="24"/>
        </w:rPr>
        <w:t>B</w:t>
      </w:r>
      <w:r>
        <w:rPr>
          <w:spacing w:val="-3"/>
          <w:sz w:val="24"/>
          <w:szCs w:val="24"/>
        </w:rPr>
        <w:t>、应急人员的组织、培训以及应急和救助的装备、资金、物资准备</w:t>
      </w:r>
    </w:p>
    <w:p w14:paraId="12A1B189">
      <w:pPr>
        <w:pStyle w:val="4"/>
        <w:spacing w:before="37"/>
        <w:ind w:left="-148" w:leftChars="-450" w:hanging="842" w:hangingChars="357"/>
        <w:rPr>
          <w:sz w:val="24"/>
          <w:szCs w:val="24"/>
        </w:rPr>
      </w:pPr>
      <w:r>
        <w:rPr>
          <w:spacing w:val="-2"/>
          <w:sz w:val="24"/>
          <w:szCs w:val="24"/>
        </w:rPr>
        <w:t>C</w:t>
      </w:r>
      <w:r>
        <w:rPr>
          <w:spacing w:val="-3"/>
          <w:sz w:val="24"/>
          <w:szCs w:val="24"/>
        </w:rPr>
        <w:t>、辐射事故分级与应急响应措施</w:t>
      </w:r>
    </w:p>
    <w:p w14:paraId="496BB60D">
      <w:pPr>
        <w:pStyle w:val="4"/>
        <w:spacing w:line="273" w:lineRule="auto"/>
        <w:ind w:left="-992" w:leftChars="-451" w:right="4658"/>
        <w:rPr>
          <w:spacing w:val="-2"/>
          <w:sz w:val="24"/>
          <w:szCs w:val="24"/>
        </w:rPr>
      </w:pPr>
      <w:r>
        <w:rPr>
          <w:spacing w:val="-2"/>
          <w:sz w:val="24"/>
          <w:szCs w:val="24"/>
        </w:rPr>
        <w:t>D、辐射事故的调查、报告和处理程序</w:t>
      </w:r>
    </w:p>
    <w:p w14:paraId="311B5C20">
      <w:pPr>
        <w:pStyle w:val="4"/>
        <w:spacing w:line="273" w:lineRule="auto"/>
        <w:ind w:left="-992" w:leftChars="-451" w:right="4658"/>
        <w:rPr>
          <w:sz w:val="24"/>
          <w:szCs w:val="24"/>
        </w:rPr>
      </w:pPr>
      <w:r>
        <w:rPr>
          <w:spacing w:val="-2"/>
          <w:sz w:val="24"/>
          <w:szCs w:val="24"/>
        </w:rPr>
        <w:t>E</w:t>
      </w:r>
      <w:r>
        <w:rPr>
          <w:spacing w:val="-3"/>
          <w:sz w:val="24"/>
          <w:szCs w:val="24"/>
        </w:rPr>
        <w:t>、辐射事故信息公开、公众宣传方案</w:t>
      </w:r>
    </w:p>
    <w:p w14:paraId="202A8E49">
      <w:pPr>
        <w:pStyle w:val="4"/>
        <w:spacing w:before="2" w:line="273" w:lineRule="auto"/>
        <w:ind w:left="-993" w:right="236"/>
        <w:jc w:val="both"/>
        <w:rPr>
          <w:b/>
          <w:bCs/>
          <w:sz w:val="24"/>
          <w:szCs w:val="24"/>
        </w:rPr>
      </w:pPr>
      <w:r>
        <w:rPr>
          <w:b/>
          <w:bCs/>
          <w:spacing w:val="-4"/>
          <w:sz w:val="24"/>
          <w:szCs w:val="24"/>
        </w:rPr>
        <w:t>87、根据《中华人民共和国放射性污染防治法》第三十二条，生产、销售、使用放射性同位</w:t>
      </w:r>
      <w:r>
        <w:rPr>
          <w:b/>
          <w:bCs/>
          <w:spacing w:val="-12"/>
          <w:sz w:val="24"/>
          <w:szCs w:val="24"/>
        </w:rPr>
        <w:t>素和射线装置的单位，应当按照国家生态环境行政主管部门的规定对其产生的放射性废物进</w:t>
      </w:r>
      <w:r>
        <w:rPr>
          <w:b/>
          <w:bCs/>
          <w:sz w:val="24"/>
          <w:szCs w:val="24"/>
        </w:rPr>
        <w:t>行（</w:t>
      </w:r>
      <w:r>
        <w:rPr>
          <w:b/>
          <w:bCs/>
          <w:spacing w:val="40"/>
          <w:sz w:val="24"/>
          <w:szCs w:val="24"/>
        </w:rPr>
        <w:t xml:space="preserve"> </w:t>
      </w:r>
      <w:r>
        <w:rPr>
          <w:rFonts w:hint="eastAsia"/>
          <w:b/>
          <w:bCs/>
          <w:spacing w:val="40"/>
          <w:sz w:val="24"/>
          <w:szCs w:val="24"/>
        </w:rPr>
        <w:t>ABC</w:t>
      </w:r>
      <w:r>
        <w:rPr>
          <w:b/>
          <w:bCs/>
          <w:spacing w:val="40"/>
          <w:sz w:val="24"/>
          <w:szCs w:val="24"/>
        </w:rPr>
        <w:t xml:space="preserve"> </w:t>
      </w:r>
      <w:r>
        <w:rPr>
          <w:b/>
          <w:bCs/>
          <w:sz w:val="24"/>
          <w:szCs w:val="24"/>
        </w:rPr>
        <w:t>）。</w:t>
      </w:r>
    </w:p>
    <w:p w14:paraId="69344EE1">
      <w:pPr>
        <w:pStyle w:val="4"/>
        <w:tabs>
          <w:tab w:val="left" w:pos="4299"/>
        </w:tabs>
        <w:spacing w:before="2"/>
        <w:ind w:left="-993"/>
        <w:rPr>
          <w:sz w:val="24"/>
          <w:szCs w:val="24"/>
        </w:rPr>
      </w:pPr>
      <w:r>
        <w:rPr>
          <w:sz w:val="24"/>
          <w:szCs w:val="24"/>
        </w:rPr>
        <w:t>A、收</w:t>
      </w:r>
      <w:r>
        <w:rPr>
          <w:spacing w:val="-10"/>
          <w:sz w:val="24"/>
          <w:szCs w:val="24"/>
        </w:rPr>
        <w:t>集</w:t>
      </w:r>
      <w:r>
        <w:rPr>
          <w:sz w:val="24"/>
          <w:szCs w:val="24"/>
        </w:rPr>
        <w:tab/>
      </w:r>
      <w:r>
        <w:rPr>
          <w:sz w:val="24"/>
          <w:szCs w:val="24"/>
        </w:rPr>
        <w:t>B、包</w:t>
      </w:r>
      <w:r>
        <w:rPr>
          <w:spacing w:val="-10"/>
          <w:sz w:val="24"/>
          <w:szCs w:val="24"/>
        </w:rPr>
        <w:t>装</w:t>
      </w:r>
    </w:p>
    <w:p w14:paraId="22FEFD86">
      <w:pPr>
        <w:pStyle w:val="4"/>
        <w:tabs>
          <w:tab w:val="left" w:pos="4299"/>
        </w:tabs>
        <w:ind w:left="-993"/>
        <w:rPr>
          <w:sz w:val="24"/>
          <w:szCs w:val="24"/>
        </w:rPr>
      </w:pPr>
      <w:r>
        <w:rPr>
          <w:sz w:val="24"/>
          <w:szCs w:val="24"/>
        </w:rPr>
        <w:t>C、贮</w:t>
      </w:r>
      <w:r>
        <w:rPr>
          <w:spacing w:val="-10"/>
          <w:sz w:val="24"/>
          <w:szCs w:val="24"/>
        </w:rPr>
        <w:t>存</w:t>
      </w:r>
      <w:r>
        <w:rPr>
          <w:sz w:val="24"/>
          <w:szCs w:val="24"/>
        </w:rPr>
        <w:tab/>
      </w:r>
      <w:r>
        <w:rPr>
          <w:sz w:val="24"/>
          <w:szCs w:val="24"/>
        </w:rPr>
        <w:t>D、填</w:t>
      </w:r>
      <w:r>
        <w:rPr>
          <w:spacing w:val="-10"/>
          <w:sz w:val="24"/>
          <w:szCs w:val="24"/>
        </w:rPr>
        <w:t>埋</w:t>
      </w:r>
    </w:p>
    <w:p w14:paraId="5C043944">
      <w:pPr>
        <w:pStyle w:val="4"/>
        <w:ind w:left="-993"/>
        <w:rPr>
          <w:sz w:val="24"/>
          <w:szCs w:val="24"/>
        </w:rPr>
      </w:pPr>
      <w:r>
        <w:rPr>
          <w:sz w:val="24"/>
          <w:szCs w:val="24"/>
        </w:rPr>
        <w:t>E</w:t>
      </w:r>
      <w:r>
        <w:rPr>
          <w:spacing w:val="-2"/>
          <w:sz w:val="24"/>
          <w:szCs w:val="24"/>
        </w:rPr>
        <w:t>、自行处理</w:t>
      </w:r>
    </w:p>
    <w:p w14:paraId="1892DDFC">
      <w:pPr>
        <w:pStyle w:val="4"/>
        <w:tabs>
          <w:tab w:val="left" w:pos="4300"/>
          <w:tab w:val="left" w:pos="7660"/>
        </w:tabs>
        <w:spacing w:line="273" w:lineRule="auto"/>
        <w:ind w:left="-993" w:right="563"/>
        <w:rPr>
          <w:sz w:val="24"/>
          <w:szCs w:val="24"/>
        </w:rPr>
      </w:pPr>
      <w:r>
        <w:rPr>
          <w:b/>
          <w:bCs/>
          <w:spacing w:val="-2"/>
          <w:sz w:val="24"/>
          <w:szCs w:val="24"/>
        </w:rPr>
        <w:t>88、对免于编制环境影响评价文件的项目，许可证技术审查的内容主要包括（</w:t>
      </w:r>
      <w:r>
        <w:rPr>
          <w:rFonts w:hint="eastAsia"/>
          <w:b/>
          <w:bCs/>
          <w:spacing w:val="-2"/>
          <w:sz w:val="24"/>
          <w:szCs w:val="24"/>
        </w:rPr>
        <w:t>ABCDE</w:t>
      </w:r>
      <w:r>
        <w:rPr>
          <w:b/>
          <w:bCs/>
          <w:spacing w:val="-6"/>
          <w:sz w:val="24"/>
          <w:szCs w:val="24"/>
        </w:rPr>
        <w:t>）。</w:t>
      </w:r>
      <w:r>
        <w:rPr>
          <w:spacing w:val="-6"/>
          <w:sz w:val="24"/>
          <w:szCs w:val="24"/>
        </w:rPr>
        <w:t xml:space="preserve"> </w:t>
      </w:r>
      <w:r>
        <w:rPr>
          <w:spacing w:val="-2"/>
          <w:sz w:val="24"/>
          <w:szCs w:val="24"/>
        </w:rPr>
        <w:t>A、项目规模与基本参数</w:t>
      </w:r>
      <w:r>
        <w:rPr>
          <w:sz w:val="24"/>
          <w:szCs w:val="24"/>
        </w:rPr>
        <w:tab/>
      </w:r>
      <w:r>
        <w:rPr>
          <w:spacing w:val="-2"/>
          <w:sz w:val="24"/>
          <w:szCs w:val="24"/>
        </w:rPr>
        <w:t>B、工程设备与工艺分析</w:t>
      </w:r>
    </w:p>
    <w:p w14:paraId="71347ABC">
      <w:pPr>
        <w:pStyle w:val="4"/>
        <w:tabs>
          <w:tab w:val="left" w:pos="4300"/>
        </w:tabs>
        <w:spacing w:before="2" w:line="273" w:lineRule="auto"/>
        <w:ind w:left="-993" w:right="3187"/>
        <w:rPr>
          <w:sz w:val="24"/>
          <w:szCs w:val="24"/>
        </w:rPr>
      </w:pPr>
      <w:r>
        <w:rPr>
          <w:spacing w:val="-2"/>
          <w:sz w:val="24"/>
          <w:szCs w:val="24"/>
        </w:rPr>
        <w:t>C、辐射安全与防护</w:t>
      </w:r>
      <w:r>
        <w:rPr>
          <w:sz w:val="24"/>
          <w:szCs w:val="24"/>
        </w:rPr>
        <w:tab/>
      </w:r>
      <w:r>
        <w:rPr>
          <w:spacing w:val="-2"/>
          <w:sz w:val="24"/>
          <w:szCs w:val="24"/>
        </w:rPr>
        <w:t>D、辐射影响 E、辐射安全管理</w:t>
      </w:r>
    </w:p>
    <w:p w14:paraId="4BA1F5CF">
      <w:pPr>
        <w:pStyle w:val="4"/>
        <w:tabs>
          <w:tab w:val="left" w:pos="4509"/>
        </w:tabs>
        <w:spacing w:before="1"/>
        <w:ind w:left="-993"/>
        <w:rPr>
          <w:b/>
          <w:bCs/>
          <w:sz w:val="24"/>
          <w:szCs w:val="24"/>
        </w:rPr>
      </w:pPr>
      <w:r>
        <w:rPr>
          <w:b/>
          <w:bCs/>
          <w:spacing w:val="-2"/>
          <w:sz w:val="24"/>
          <w:szCs w:val="24"/>
        </w:rPr>
        <w:t>89、放射源编码卡格式上标明的内容包括</w:t>
      </w:r>
      <w:r>
        <w:rPr>
          <w:b/>
          <w:bCs/>
          <w:spacing w:val="-10"/>
          <w:sz w:val="24"/>
          <w:szCs w:val="24"/>
        </w:rPr>
        <w:t>（</w:t>
      </w:r>
      <w:r>
        <w:rPr>
          <w:rFonts w:hint="eastAsia"/>
          <w:b/>
          <w:bCs/>
          <w:spacing w:val="-10"/>
          <w:sz w:val="24"/>
          <w:szCs w:val="24"/>
        </w:rPr>
        <w:t>ABCDE</w:t>
      </w:r>
      <w:r>
        <w:rPr>
          <w:b/>
          <w:bCs/>
          <w:sz w:val="24"/>
          <w:szCs w:val="24"/>
        </w:rPr>
        <w:tab/>
      </w:r>
      <w:r>
        <w:rPr>
          <w:b/>
          <w:bCs/>
          <w:sz w:val="24"/>
          <w:szCs w:val="24"/>
        </w:rPr>
        <w:t>）</w:t>
      </w:r>
      <w:r>
        <w:rPr>
          <w:b/>
          <w:bCs/>
          <w:spacing w:val="-10"/>
          <w:sz w:val="24"/>
          <w:szCs w:val="24"/>
        </w:rPr>
        <w:t>。</w:t>
      </w:r>
    </w:p>
    <w:p w14:paraId="17C3D87C">
      <w:pPr>
        <w:pStyle w:val="4"/>
        <w:tabs>
          <w:tab w:val="left" w:pos="4299"/>
        </w:tabs>
        <w:ind w:left="-993"/>
        <w:rPr>
          <w:sz w:val="24"/>
          <w:szCs w:val="24"/>
        </w:rPr>
      </w:pPr>
      <w:r>
        <w:rPr>
          <w:sz w:val="24"/>
          <w:szCs w:val="24"/>
        </w:rPr>
        <w:t>A、核素名</w:t>
      </w:r>
      <w:r>
        <w:rPr>
          <w:spacing w:val="-10"/>
          <w:sz w:val="24"/>
          <w:szCs w:val="24"/>
        </w:rPr>
        <w:t>称</w:t>
      </w:r>
      <w:r>
        <w:rPr>
          <w:sz w:val="24"/>
          <w:szCs w:val="24"/>
        </w:rPr>
        <w:tab/>
      </w:r>
      <w:r>
        <w:rPr>
          <w:sz w:val="24"/>
          <w:szCs w:val="24"/>
        </w:rPr>
        <w:t>B、出厂活</w:t>
      </w:r>
      <w:r>
        <w:rPr>
          <w:spacing w:val="-10"/>
          <w:sz w:val="24"/>
          <w:szCs w:val="24"/>
        </w:rPr>
        <w:t>度</w:t>
      </w:r>
    </w:p>
    <w:p w14:paraId="38474C3A">
      <w:pPr>
        <w:pStyle w:val="4"/>
        <w:tabs>
          <w:tab w:val="left" w:pos="4299"/>
        </w:tabs>
        <w:ind w:left="-993"/>
        <w:rPr>
          <w:sz w:val="24"/>
          <w:szCs w:val="24"/>
        </w:rPr>
      </w:pPr>
      <w:r>
        <w:rPr>
          <w:sz w:val="24"/>
          <w:szCs w:val="24"/>
        </w:rPr>
        <w:t>C、生产厂</w:t>
      </w:r>
      <w:r>
        <w:rPr>
          <w:spacing w:val="-10"/>
          <w:sz w:val="24"/>
          <w:szCs w:val="24"/>
        </w:rPr>
        <w:t>家</w:t>
      </w:r>
      <w:r>
        <w:rPr>
          <w:sz w:val="24"/>
          <w:szCs w:val="24"/>
        </w:rPr>
        <w:tab/>
      </w:r>
      <w:r>
        <w:rPr>
          <w:spacing w:val="-2"/>
          <w:sz w:val="24"/>
          <w:szCs w:val="24"/>
        </w:rPr>
        <w:t>D、源外型尺</w:t>
      </w:r>
      <w:r>
        <w:rPr>
          <w:spacing w:val="-10"/>
          <w:sz w:val="24"/>
          <w:szCs w:val="24"/>
        </w:rPr>
        <w:t>寸</w:t>
      </w:r>
    </w:p>
    <w:p w14:paraId="5FF0AB53">
      <w:pPr>
        <w:pStyle w:val="4"/>
        <w:ind w:left="-993"/>
        <w:rPr>
          <w:sz w:val="24"/>
          <w:szCs w:val="24"/>
        </w:rPr>
      </w:pPr>
      <w:r>
        <w:rPr>
          <w:sz w:val="24"/>
          <w:szCs w:val="24"/>
        </w:rPr>
        <w:t>E</w:t>
      </w:r>
      <w:r>
        <w:rPr>
          <w:spacing w:val="-2"/>
          <w:sz w:val="24"/>
          <w:szCs w:val="24"/>
        </w:rPr>
        <w:t>、出厂日期</w:t>
      </w:r>
    </w:p>
    <w:p w14:paraId="612681D4">
      <w:pPr>
        <w:pStyle w:val="4"/>
        <w:tabs>
          <w:tab w:val="left" w:pos="8060"/>
        </w:tabs>
        <w:spacing w:line="273" w:lineRule="auto"/>
        <w:ind w:left="-993" w:right="235"/>
        <w:rPr>
          <w:b/>
          <w:bCs/>
          <w:sz w:val="24"/>
          <w:szCs w:val="24"/>
        </w:rPr>
      </w:pPr>
      <w:r>
        <w:rPr>
          <w:b/>
          <w:bCs/>
          <w:spacing w:val="-2"/>
          <w:sz w:val="24"/>
          <w:szCs w:val="24"/>
        </w:rPr>
        <w:t>90</w:t>
      </w:r>
      <w:r>
        <w:rPr>
          <w:b/>
          <w:bCs/>
          <w:spacing w:val="-74"/>
          <w:sz w:val="24"/>
          <w:szCs w:val="24"/>
        </w:rPr>
        <w:t>、</w:t>
      </w:r>
      <w:r>
        <w:rPr>
          <w:b/>
          <w:bCs/>
          <w:spacing w:val="-2"/>
          <w:sz w:val="24"/>
          <w:szCs w:val="24"/>
        </w:rPr>
        <w:t>生产放射性同位</w:t>
      </w:r>
      <w:r>
        <w:rPr>
          <w:b/>
          <w:bCs/>
          <w:spacing w:val="-74"/>
          <w:sz w:val="24"/>
          <w:szCs w:val="24"/>
        </w:rPr>
        <w:t>素</w:t>
      </w:r>
      <w:r>
        <w:rPr>
          <w:b/>
          <w:bCs/>
          <w:spacing w:val="-2"/>
          <w:sz w:val="24"/>
          <w:szCs w:val="24"/>
        </w:rPr>
        <w:t>（放射性药物除外</w:t>
      </w:r>
      <w:r>
        <w:rPr>
          <w:b/>
          <w:bCs/>
          <w:spacing w:val="-74"/>
          <w:sz w:val="24"/>
          <w:szCs w:val="24"/>
        </w:rPr>
        <w:t>）</w:t>
      </w:r>
      <w:r>
        <w:rPr>
          <w:b/>
          <w:bCs/>
          <w:spacing w:val="-2"/>
          <w:sz w:val="24"/>
          <w:szCs w:val="24"/>
        </w:rPr>
        <w:t>的单位</w:t>
      </w:r>
      <w:r>
        <w:rPr>
          <w:b/>
          <w:bCs/>
          <w:spacing w:val="-74"/>
          <w:sz w:val="24"/>
          <w:szCs w:val="24"/>
        </w:rPr>
        <w:t>，</w:t>
      </w:r>
      <w:r>
        <w:rPr>
          <w:b/>
          <w:bCs/>
          <w:spacing w:val="-2"/>
          <w:sz w:val="24"/>
          <w:szCs w:val="24"/>
        </w:rPr>
        <w:t>辐射安全关键岗位四个</w:t>
      </w:r>
      <w:r>
        <w:rPr>
          <w:b/>
          <w:bCs/>
          <w:spacing w:val="-74"/>
          <w:sz w:val="24"/>
          <w:szCs w:val="24"/>
        </w:rPr>
        <w:t>，</w:t>
      </w:r>
      <w:r>
        <w:rPr>
          <w:b/>
          <w:bCs/>
          <w:spacing w:val="-2"/>
          <w:sz w:val="24"/>
          <w:szCs w:val="24"/>
        </w:rPr>
        <w:t>分别</w:t>
      </w:r>
      <w:r>
        <w:rPr>
          <w:b/>
          <w:bCs/>
          <w:spacing w:val="-74"/>
          <w:sz w:val="24"/>
          <w:szCs w:val="24"/>
        </w:rPr>
        <w:t>为</w:t>
      </w:r>
      <w:r>
        <w:rPr>
          <w:b/>
          <w:bCs/>
          <w:spacing w:val="-2"/>
          <w:sz w:val="24"/>
          <w:szCs w:val="24"/>
        </w:rPr>
        <w:t>（</w:t>
      </w:r>
      <w:r>
        <w:rPr>
          <w:rFonts w:hint="eastAsia"/>
          <w:b/>
          <w:bCs/>
          <w:spacing w:val="-2"/>
          <w:sz w:val="24"/>
          <w:szCs w:val="24"/>
        </w:rPr>
        <w:t>ABCD</w:t>
      </w:r>
      <w:r>
        <w:rPr>
          <w:b/>
          <w:bCs/>
          <w:spacing w:val="-38"/>
          <w:sz w:val="24"/>
          <w:szCs w:val="24"/>
        </w:rPr>
        <w:t>），</w:t>
      </w:r>
      <w:r>
        <w:rPr>
          <w:b/>
          <w:bCs/>
          <w:sz w:val="24"/>
          <w:szCs w:val="24"/>
        </w:rPr>
        <w:t>每岗最少在岗人数</w:t>
      </w:r>
      <w:r>
        <w:rPr>
          <w:b/>
          <w:bCs/>
          <w:spacing w:val="-15"/>
          <w:sz w:val="24"/>
          <w:szCs w:val="24"/>
        </w:rPr>
        <w:t xml:space="preserve"> </w:t>
      </w:r>
      <w:r>
        <w:rPr>
          <w:b/>
          <w:bCs/>
          <w:sz w:val="24"/>
          <w:szCs w:val="24"/>
        </w:rPr>
        <w:t>1 名。</w:t>
      </w:r>
    </w:p>
    <w:p w14:paraId="085D74A9">
      <w:pPr>
        <w:pStyle w:val="4"/>
        <w:tabs>
          <w:tab w:val="left" w:pos="4300"/>
        </w:tabs>
        <w:spacing w:before="2"/>
        <w:ind w:left="-993"/>
        <w:rPr>
          <w:sz w:val="24"/>
          <w:szCs w:val="24"/>
        </w:rPr>
      </w:pPr>
      <w:r>
        <w:rPr>
          <w:spacing w:val="-2"/>
          <w:sz w:val="24"/>
          <w:szCs w:val="24"/>
        </w:rPr>
        <w:t>A、辐射防护负责</w:t>
      </w:r>
      <w:r>
        <w:rPr>
          <w:spacing w:val="-10"/>
          <w:sz w:val="24"/>
          <w:szCs w:val="24"/>
        </w:rPr>
        <w:t>人</w:t>
      </w:r>
      <w:r>
        <w:rPr>
          <w:sz w:val="24"/>
          <w:szCs w:val="24"/>
        </w:rPr>
        <w:tab/>
      </w:r>
      <w:r>
        <w:rPr>
          <w:spacing w:val="-2"/>
          <w:sz w:val="24"/>
          <w:szCs w:val="24"/>
        </w:rPr>
        <w:t>B、辐射防护专职人</w:t>
      </w:r>
      <w:r>
        <w:rPr>
          <w:spacing w:val="-10"/>
          <w:sz w:val="24"/>
          <w:szCs w:val="24"/>
        </w:rPr>
        <w:t>员</w:t>
      </w:r>
    </w:p>
    <w:p w14:paraId="35E7D14D">
      <w:pPr>
        <w:pStyle w:val="4"/>
        <w:tabs>
          <w:tab w:val="left" w:pos="4300"/>
        </w:tabs>
        <w:spacing w:line="273" w:lineRule="auto"/>
        <w:ind w:left="-993" w:right="-280"/>
        <w:rPr>
          <w:spacing w:val="-2"/>
          <w:sz w:val="24"/>
          <w:szCs w:val="24"/>
        </w:rPr>
      </w:pPr>
      <w:r>
        <w:rPr>
          <w:spacing w:val="-2"/>
          <w:sz w:val="24"/>
          <w:szCs w:val="24"/>
        </w:rPr>
        <w:t>C、质量保证专职人员</w:t>
      </w:r>
      <w:r>
        <w:rPr>
          <w:sz w:val="24"/>
          <w:szCs w:val="24"/>
        </w:rPr>
        <w:tab/>
      </w:r>
      <w:r>
        <w:rPr>
          <w:spacing w:val="-2"/>
          <w:sz w:val="24"/>
          <w:szCs w:val="24"/>
        </w:rPr>
        <w:t>D、辐射环境监测与评价专职人员</w:t>
      </w:r>
    </w:p>
    <w:p w14:paraId="1DAE0D45">
      <w:pPr>
        <w:pStyle w:val="4"/>
        <w:tabs>
          <w:tab w:val="left" w:pos="4300"/>
        </w:tabs>
        <w:spacing w:line="273" w:lineRule="auto"/>
        <w:ind w:left="-993" w:right="-280"/>
        <w:rPr>
          <w:sz w:val="24"/>
          <w:szCs w:val="24"/>
        </w:rPr>
      </w:pPr>
      <w:r>
        <w:rPr>
          <w:spacing w:val="-2"/>
          <w:sz w:val="24"/>
          <w:szCs w:val="24"/>
        </w:rPr>
        <w:t>E、公司法人</w:t>
      </w:r>
    </w:p>
    <w:p w14:paraId="7D7F4DEA">
      <w:pPr>
        <w:pStyle w:val="4"/>
        <w:tabs>
          <w:tab w:val="left" w:pos="9498"/>
        </w:tabs>
        <w:spacing w:before="1" w:line="273" w:lineRule="auto"/>
        <w:ind w:left="-993" w:right="-847"/>
        <w:rPr>
          <w:b/>
          <w:bCs/>
          <w:sz w:val="24"/>
          <w:szCs w:val="24"/>
        </w:rPr>
      </w:pPr>
      <w:r>
        <w:rPr>
          <w:b/>
          <w:bCs/>
          <w:spacing w:val="-2"/>
          <w:sz w:val="24"/>
          <w:szCs w:val="24"/>
        </w:rPr>
        <w:t>91、如核技术利用单位拟申请增加的项目中一部分符合免于编制环境影响评价文件的条件，另一部分不符合条件（即需要履行环境影响评价手续），核技术利用单位（</w:t>
      </w:r>
      <w:r>
        <w:rPr>
          <w:rFonts w:hint="eastAsia"/>
          <w:b/>
          <w:bCs/>
          <w:spacing w:val="-2"/>
          <w:sz w:val="24"/>
          <w:szCs w:val="24"/>
        </w:rPr>
        <w:t>C D</w:t>
      </w:r>
      <w:r>
        <w:rPr>
          <w:b/>
          <w:bCs/>
          <w:spacing w:val="-6"/>
          <w:sz w:val="24"/>
          <w:szCs w:val="24"/>
        </w:rPr>
        <w:t>）。</w:t>
      </w:r>
    </w:p>
    <w:p w14:paraId="64BE82F8">
      <w:pPr>
        <w:pStyle w:val="4"/>
        <w:spacing w:before="2"/>
        <w:ind w:left="-993"/>
        <w:rPr>
          <w:sz w:val="24"/>
          <w:szCs w:val="24"/>
        </w:rPr>
      </w:pPr>
      <w:r>
        <w:rPr>
          <w:spacing w:val="-2"/>
          <w:sz w:val="24"/>
          <w:szCs w:val="24"/>
        </w:rPr>
        <w:t>A</w:t>
      </w:r>
      <w:r>
        <w:rPr>
          <w:spacing w:val="-3"/>
          <w:sz w:val="24"/>
          <w:szCs w:val="24"/>
        </w:rPr>
        <w:t>、只能将全部项目一并进行环境影响评价，在取得环评批复后一并申请辐射安全许可</w:t>
      </w:r>
    </w:p>
    <w:p w14:paraId="59A2A19F">
      <w:pPr>
        <w:pStyle w:val="4"/>
        <w:ind w:left="-993"/>
        <w:rPr>
          <w:sz w:val="24"/>
          <w:szCs w:val="24"/>
        </w:rPr>
      </w:pPr>
      <w:r>
        <w:rPr>
          <w:spacing w:val="-10"/>
          <w:sz w:val="24"/>
          <w:szCs w:val="24"/>
        </w:rPr>
        <w:t>证</w:t>
      </w:r>
    </w:p>
    <w:p w14:paraId="5FF23BC0">
      <w:pPr>
        <w:pStyle w:val="4"/>
        <w:spacing w:line="273" w:lineRule="auto"/>
        <w:ind w:left="-993" w:right="1089"/>
        <w:rPr>
          <w:spacing w:val="-2"/>
          <w:sz w:val="24"/>
          <w:szCs w:val="24"/>
        </w:rPr>
      </w:pPr>
      <w:r>
        <w:rPr>
          <w:spacing w:val="-2"/>
          <w:sz w:val="24"/>
          <w:szCs w:val="24"/>
        </w:rPr>
        <w:t>B、只能先行申请不需要编制环境影响评价文件的部分项目的辐射安全许可证</w:t>
      </w:r>
    </w:p>
    <w:p w14:paraId="0901FF6D">
      <w:pPr>
        <w:pStyle w:val="4"/>
        <w:spacing w:line="273" w:lineRule="auto"/>
        <w:ind w:left="-993" w:right="1089"/>
        <w:rPr>
          <w:sz w:val="24"/>
          <w:szCs w:val="24"/>
        </w:rPr>
      </w:pPr>
      <w:r>
        <w:rPr>
          <w:spacing w:val="-2"/>
          <w:sz w:val="24"/>
          <w:szCs w:val="24"/>
        </w:rPr>
        <w:t>C</w:t>
      </w:r>
      <w:r>
        <w:rPr>
          <w:spacing w:val="-3"/>
          <w:sz w:val="24"/>
          <w:szCs w:val="24"/>
        </w:rPr>
        <w:t>、可以先行申请不需要编制环境影响评价文件的部分项目的辐射安全许可证</w:t>
      </w:r>
    </w:p>
    <w:p w14:paraId="7E58BCA0">
      <w:pPr>
        <w:pStyle w:val="4"/>
        <w:spacing w:before="2"/>
        <w:ind w:left="-993"/>
        <w:rPr>
          <w:sz w:val="24"/>
          <w:szCs w:val="24"/>
        </w:rPr>
      </w:pPr>
      <w:r>
        <w:rPr>
          <w:spacing w:val="-2"/>
          <w:sz w:val="24"/>
          <w:szCs w:val="24"/>
        </w:rPr>
        <w:t>D</w:t>
      </w:r>
      <w:r>
        <w:rPr>
          <w:spacing w:val="-3"/>
          <w:sz w:val="24"/>
          <w:szCs w:val="24"/>
        </w:rPr>
        <w:t>、可以将全部项目一并进行环境影响评价，在取得环评批复后一并申请辐射安全许可</w:t>
      </w:r>
    </w:p>
    <w:p w14:paraId="30423F67">
      <w:pPr>
        <w:pStyle w:val="4"/>
        <w:ind w:left="-993"/>
        <w:rPr>
          <w:sz w:val="24"/>
          <w:szCs w:val="24"/>
        </w:rPr>
      </w:pPr>
      <w:r>
        <w:rPr>
          <w:spacing w:val="-10"/>
          <w:sz w:val="24"/>
          <w:szCs w:val="24"/>
        </w:rPr>
        <w:t>证</w:t>
      </w:r>
    </w:p>
    <w:p w14:paraId="42BCDC53">
      <w:pPr>
        <w:pStyle w:val="4"/>
        <w:ind w:left="-993"/>
        <w:rPr>
          <w:sz w:val="24"/>
          <w:szCs w:val="24"/>
        </w:rPr>
      </w:pPr>
      <w:r>
        <w:rPr>
          <w:spacing w:val="-2"/>
          <w:sz w:val="24"/>
          <w:szCs w:val="24"/>
        </w:rPr>
        <w:t>E</w:t>
      </w:r>
      <w:r>
        <w:rPr>
          <w:spacing w:val="-3"/>
          <w:sz w:val="24"/>
          <w:szCs w:val="24"/>
        </w:rPr>
        <w:t>、全部项目无需进行环境影响评价，直接申请辐射安全许可证</w:t>
      </w:r>
    </w:p>
    <w:p w14:paraId="43213910">
      <w:pPr>
        <w:pStyle w:val="4"/>
        <w:tabs>
          <w:tab w:val="left" w:pos="4089"/>
        </w:tabs>
        <w:ind w:left="-993"/>
        <w:rPr>
          <w:b/>
          <w:bCs/>
          <w:sz w:val="24"/>
          <w:szCs w:val="24"/>
        </w:rPr>
      </w:pPr>
      <w:r>
        <w:rPr>
          <w:b/>
          <w:bCs/>
          <w:spacing w:val="-2"/>
          <w:sz w:val="24"/>
          <w:szCs w:val="24"/>
        </w:rPr>
        <w:t>92、关于放射源，以下说法正确的是</w:t>
      </w:r>
      <w:r>
        <w:rPr>
          <w:b/>
          <w:bCs/>
          <w:spacing w:val="-10"/>
          <w:sz w:val="24"/>
          <w:szCs w:val="24"/>
        </w:rPr>
        <w:t>（</w:t>
      </w:r>
      <w:r>
        <w:rPr>
          <w:rFonts w:hint="eastAsia"/>
          <w:b/>
          <w:bCs/>
          <w:spacing w:val="-10"/>
          <w:sz w:val="24"/>
          <w:szCs w:val="24"/>
        </w:rPr>
        <w:t>A B D E</w:t>
      </w:r>
      <w:r>
        <w:rPr>
          <w:b/>
          <w:bCs/>
          <w:sz w:val="24"/>
          <w:szCs w:val="24"/>
        </w:rPr>
        <w:tab/>
      </w:r>
      <w:r>
        <w:rPr>
          <w:b/>
          <w:bCs/>
          <w:sz w:val="24"/>
          <w:szCs w:val="24"/>
        </w:rPr>
        <w:t>）</w:t>
      </w:r>
      <w:r>
        <w:rPr>
          <w:b/>
          <w:bCs/>
          <w:spacing w:val="-10"/>
          <w:sz w:val="24"/>
          <w:szCs w:val="24"/>
        </w:rPr>
        <w:t>。</w:t>
      </w:r>
    </w:p>
    <w:p w14:paraId="555ABB48">
      <w:pPr>
        <w:pStyle w:val="4"/>
        <w:ind w:left="-993"/>
        <w:rPr>
          <w:sz w:val="24"/>
          <w:szCs w:val="24"/>
        </w:rPr>
      </w:pPr>
      <w:r>
        <w:rPr>
          <w:spacing w:val="-2"/>
          <w:sz w:val="24"/>
          <w:szCs w:val="24"/>
        </w:rPr>
        <w:t>A</w:t>
      </w:r>
      <w:r>
        <w:rPr>
          <w:spacing w:val="-5"/>
          <w:sz w:val="24"/>
          <w:szCs w:val="24"/>
        </w:rPr>
        <w:t xml:space="preserve">、豁免活度以上、半衰期大于或等于 </w:t>
      </w:r>
      <w:r>
        <w:rPr>
          <w:spacing w:val="-2"/>
          <w:sz w:val="24"/>
          <w:szCs w:val="24"/>
        </w:rPr>
        <w:t>60</w:t>
      </w:r>
      <w:r>
        <w:rPr>
          <w:spacing w:val="-9"/>
          <w:sz w:val="24"/>
          <w:szCs w:val="24"/>
        </w:rPr>
        <w:t xml:space="preserve"> 天的放射源必须编码</w:t>
      </w:r>
    </w:p>
    <w:p w14:paraId="479DDE82">
      <w:pPr>
        <w:pStyle w:val="4"/>
        <w:spacing w:line="273" w:lineRule="auto"/>
        <w:ind w:left="-993" w:right="4344"/>
        <w:rPr>
          <w:spacing w:val="-2"/>
          <w:sz w:val="24"/>
          <w:szCs w:val="24"/>
        </w:rPr>
      </w:pPr>
      <w:r>
        <w:rPr>
          <w:spacing w:val="-2"/>
          <w:sz w:val="24"/>
          <w:szCs w:val="24"/>
        </w:rPr>
        <w:t>B</w:t>
      </w:r>
      <w:r>
        <w:rPr>
          <w:spacing w:val="-9"/>
          <w:sz w:val="24"/>
          <w:szCs w:val="24"/>
        </w:rPr>
        <w:t xml:space="preserve">、半衰期小于 </w:t>
      </w:r>
      <w:r>
        <w:rPr>
          <w:spacing w:val="-2"/>
          <w:sz w:val="24"/>
          <w:szCs w:val="24"/>
        </w:rPr>
        <w:t>60</w:t>
      </w:r>
      <w:r>
        <w:rPr>
          <w:spacing w:val="-10"/>
          <w:sz w:val="24"/>
          <w:szCs w:val="24"/>
        </w:rPr>
        <w:t xml:space="preserve"> 天的放射源可以不编码</w:t>
      </w:r>
      <w:r>
        <w:rPr>
          <w:spacing w:val="-2"/>
          <w:sz w:val="24"/>
          <w:szCs w:val="24"/>
        </w:rPr>
        <w:t xml:space="preserve"> </w:t>
      </w:r>
    </w:p>
    <w:p w14:paraId="055DFDD2">
      <w:pPr>
        <w:pStyle w:val="4"/>
        <w:spacing w:line="273" w:lineRule="auto"/>
        <w:ind w:left="-993" w:right="4344"/>
        <w:rPr>
          <w:sz w:val="24"/>
          <w:szCs w:val="24"/>
        </w:rPr>
      </w:pPr>
      <w:r>
        <w:rPr>
          <w:spacing w:val="-2"/>
          <w:sz w:val="24"/>
          <w:szCs w:val="24"/>
        </w:rPr>
        <w:t>C、凡放射源均须编码</w:t>
      </w:r>
    </w:p>
    <w:p w14:paraId="562FE667">
      <w:pPr>
        <w:pStyle w:val="4"/>
        <w:spacing w:before="1" w:line="273" w:lineRule="auto"/>
        <w:ind w:left="-993" w:right="4869"/>
        <w:rPr>
          <w:spacing w:val="-2"/>
          <w:sz w:val="24"/>
          <w:szCs w:val="24"/>
        </w:rPr>
      </w:pPr>
      <w:r>
        <w:rPr>
          <w:spacing w:val="-2"/>
          <w:sz w:val="24"/>
          <w:szCs w:val="24"/>
        </w:rPr>
        <w:t xml:space="preserve">D、放射源编码要填入放射源编码卡 </w:t>
      </w:r>
    </w:p>
    <w:p w14:paraId="5B0C5773">
      <w:pPr>
        <w:pStyle w:val="4"/>
        <w:spacing w:before="1" w:line="273" w:lineRule="auto"/>
        <w:ind w:left="-993" w:right="4869"/>
        <w:rPr>
          <w:sz w:val="24"/>
          <w:szCs w:val="24"/>
        </w:rPr>
      </w:pPr>
      <w:r>
        <w:rPr>
          <w:spacing w:val="-2"/>
          <w:sz w:val="24"/>
          <w:szCs w:val="24"/>
        </w:rPr>
        <w:t>E、不存在相同编码的放射源</w:t>
      </w:r>
    </w:p>
    <w:p w14:paraId="0EA421C8">
      <w:pPr>
        <w:pStyle w:val="4"/>
        <w:tabs>
          <w:tab w:val="left" w:pos="9498"/>
        </w:tabs>
        <w:spacing w:before="2"/>
        <w:ind w:left="-993" w:right="-847" w:rightChars="-385"/>
        <w:rPr>
          <w:sz w:val="24"/>
          <w:szCs w:val="24"/>
        </w:rPr>
      </w:pPr>
      <w:r>
        <w:rPr>
          <w:b/>
          <w:bCs/>
          <w:spacing w:val="-2"/>
          <w:sz w:val="24"/>
          <w:szCs w:val="24"/>
        </w:rPr>
        <w:t>93、关于放射性同位素与射线装置豁免备案的相关内容，以下正确的是</w:t>
      </w:r>
      <w:r>
        <w:rPr>
          <w:b/>
          <w:bCs/>
          <w:spacing w:val="-10"/>
          <w:sz w:val="24"/>
          <w:szCs w:val="24"/>
        </w:rPr>
        <w:t>（</w:t>
      </w:r>
      <w:r>
        <w:rPr>
          <w:rFonts w:hint="eastAsia"/>
          <w:b/>
          <w:bCs/>
          <w:spacing w:val="-10"/>
          <w:sz w:val="24"/>
          <w:szCs w:val="24"/>
        </w:rPr>
        <w:t>ABCE</w:t>
      </w:r>
      <w:r>
        <w:rPr>
          <w:b/>
          <w:bCs/>
          <w:sz w:val="24"/>
          <w:szCs w:val="24"/>
        </w:rPr>
        <w:t>）</w:t>
      </w:r>
      <w:r>
        <w:rPr>
          <w:b/>
          <w:bCs/>
          <w:spacing w:val="-10"/>
          <w:sz w:val="24"/>
          <w:szCs w:val="24"/>
        </w:rPr>
        <w:t>。</w:t>
      </w:r>
    </w:p>
    <w:p w14:paraId="45DA4CA0">
      <w:pPr>
        <w:pStyle w:val="4"/>
        <w:tabs>
          <w:tab w:val="left" w:pos="9498"/>
        </w:tabs>
        <w:spacing w:line="273" w:lineRule="auto"/>
        <w:ind w:left="-993" w:right="-847" w:rightChars="-385"/>
        <w:jc w:val="both"/>
        <w:rPr>
          <w:sz w:val="24"/>
          <w:szCs w:val="24"/>
        </w:rPr>
      </w:pPr>
      <w:r>
        <w:rPr>
          <w:spacing w:val="-2"/>
          <w:sz w:val="24"/>
          <w:szCs w:val="24"/>
        </w:rPr>
        <w:t>A、符合《电离辐射防护与辐射源安全基本标准》豁免水平的放射性同位素和射线装置</w:t>
      </w:r>
      <w:r>
        <w:rPr>
          <w:spacing w:val="-4"/>
          <w:sz w:val="24"/>
          <w:szCs w:val="24"/>
        </w:rPr>
        <w:t>以及有条件豁免要求的含源设备，在生产单位或进口总代理单位完成豁免备案后，该产品的销售、使用活动可免于辐射安全监管（销售或使用较大批量放射性同位素产品的除外），其</w:t>
      </w:r>
      <w:r>
        <w:rPr>
          <w:spacing w:val="-2"/>
          <w:sz w:val="24"/>
          <w:szCs w:val="24"/>
        </w:rPr>
        <w:t>他销售、使用单位无需逐一办理豁免备案手续</w:t>
      </w:r>
    </w:p>
    <w:p w14:paraId="23021522">
      <w:pPr>
        <w:pStyle w:val="4"/>
        <w:tabs>
          <w:tab w:val="left" w:pos="9498"/>
        </w:tabs>
        <w:spacing w:line="273" w:lineRule="auto"/>
        <w:ind w:left="-993" w:right="-847" w:rightChars="-385"/>
        <w:jc w:val="both"/>
        <w:rPr>
          <w:sz w:val="24"/>
          <w:szCs w:val="24"/>
        </w:rPr>
      </w:pPr>
      <w:r>
        <w:rPr>
          <w:spacing w:val="-2"/>
          <w:sz w:val="24"/>
          <w:szCs w:val="24"/>
        </w:rPr>
        <w:t>B</w:t>
      </w:r>
      <w:r>
        <w:rPr>
          <w:spacing w:val="-5"/>
          <w:sz w:val="24"/>
          <w:szCs w:val="24"/>
        </w:rPr>
        <w:t xml:space="preserve">、年销售量超过豁免水平 </w:t>
      </w:r>
      <w:r>
        <w:rPr>
          <w:spacing w:val="-2"/>
          <w:sz w:val="24"/>
          <w:szCs w:val="24"/>
        </w:rPr>
        <w:t>100</w:t>
      </w:r>
      <w:r>
        <w:rPr>
          <w:spacing w:val="-18"/>
          <w:sz w:val="24"/>
          <w:szCs w:val="24"/>
        </w:rPr>
        <w:t xml:space="preserve"> 倍</w:t>
      </w:r>
      <w:r>
        <w:rPr>
          <w:spacing w:val="-2"/>
          <w:sz w:val="24"/>
          <w:szCs w:val="24"/>
        </w:rPr>
        <w:t>（</w:t>
      </w:r>
      <w:r>
        <w:rPr>
          <w:spacing w:val="-6"/>
          <w:sz w:val="24"/>
          <w:szCs w:val="24"/>
        </w:rPr>
        <w:t xml:space="preserve">有条件豁免含源设备 </w:t>
      </w:r>
      <w:r>
        <w:rPr>
          <w:spacing w:val="-2"/>
          <w:sz w:val="24"/>
          <w:szCs w:val="24"/>
        </w:rPr>
        <w:t>100</w:t>
      </w:r>
      <w:r>
        <w:rPr>
          <w:spacing w:val="-18"/>
          <w:sz w:val="24"/>
          <w:szCs w:val="24"/>
        </w:rPr>
        <w:t xml:space="preserve"> 台</w:t>
      </w:r>
      <w:r>
        <w:rPr>
          <w:spacing w:val="-2"/>
          <w:sz w:val="24"/>
          <w:szCs w:val="24"/>
        </w:rPr>
        <w:t>）</w:t>
      </w:r>
      <w:r>
        <w:rPr>
          <w:spacing w:val="-3"/>
          <w:sz w:val="24"/>
          <w:szCs w:val="24"/>
        </w:rPr>
        <w:t>或者持有量超过豁免</w:t>
      </w:r>
    </w:p>
    <w:p w14:paraId="282AC53C">
      <w:pPr>
        <w:pStyle w:val="4"/>
        <w:tabs>
          <w:tab w:val="left" w:pos="9498"/>
        </w:tabs>
        <w:spacing w:line="273" w:lineRule="auto"/>
        <w:ind w:left="-993" w:right="-847" w:rightChars="-385"/>
        <w:rPr>
          <w:sz w:val="24"/>
          <w:szCs w:val="24"/>
        </w:rPr>
      </w:pPr>
      <w:r>
        <w:rPr>
          <w:spacing w:val="-18"/>
          <w:sz w:val="24"/>
          <w:szCs w:val="24"/>
        </w:rPr>
        <w:t xml:space="preserve">水平 </w:t>
      </w:r>
      <w:r>
        <w:rPr>
          <w:spacing w:val="-4"/>
          <w:sz w:val="24"/>
          <w:szCs w:val="24"/>
        </w:rPr>
        <w:t>10</w:t>
      </w:r>
      <w:r>
        <w:rPr>
          <w:spacing w:val="-24"/>
          <w:sz w:val="24"/>
          <w:szCs w:val="24"/>
        </w:rPr>
        <w:t xml:space="preserve"> 倍</w:t>
      </w:r>
      <w:r>
        <w:rPr>
          <w:spacing w:val="-4"/>
          <w:sz w:val="24"/>
          <w:szCs w:val="24"/>
        </w:rPr>
        <w:t>（</w:t>
      </w:r>
      <w:r>
        <w:rPr>
          <w:spacing w:val="-8"/>
          <w:sz w:val="24"/>
          <w:szCs w:val="24"/>
        </w:rPr>
        <w:t xml:space="preserve">有条件豁免含源设备 </w:t>
      </w:r>
      <w:r>
        <w:rPr>
          <w:spacing w:val="-4"/>
          <w:sz w:val="24"/>
          <w:szCs w:val="24"/>
        </w:rPr>
        <w:t>10</w:t>
      </w:r>
      <w:r>
        <w:rPr>
          <w:spacing w:val="-24"/>
          <w:sz w:val="24"/>
          <w:szCs w:val="24"/>
        </w:rPr>
        <w:t xml:space="preserve"> 台</w:t>
      </w:r>
      <w:r>
        <w:rPr>
          <w:spacing w:val="-4"/>
          <w:sz w:val="24"/>
          <w:szCs w:val="24"/>
        </w:rPr>
        <w:t>）的单位，属于销售或者使用较大批量豁免放射性同</w:t>
      </w:r>
      <w:r>
        <w:rPr>
          <w:spacing w:val="-2"/>
          <w:sz w:val="24"/>
          <w:szCs w:val="24"/>
        </w:rPr>
        <w:t>位素产品的单位，应当办理辐射安全许可证，并接受辐射安全监管。</w:t>
      </w:r>
    </w:p>
    <w:p w14:paraId="2072A67B">
      <w:pPr>
        <w:pStyle w:val="4"/>
        <w:tabs>
          <w:tab w:val="left" w:pos="9498"/>
        </w:tabs>
        <w:spacing w:before="2" w:line="273" w:lineRule="auto"/>
        <w:ind w:left="-993" w:right="-847" w:rightChars="-385"/>
        <w:rPr>
          <w:sz w:val="24"/>
          <w:szCs w:val="24"/>
        </w:rPr>
      </w:pPr>
      <w:r>
        <w:rPr>
          <w:spacing w:val="-2"/>
          <w:sz w:val="24"/>
          <w:szCs w:val="24"/>
        </w:rPr>
        <w:t>C、仅从事免于辐射安全监管的活动的单位，无需办理辐射安全许可证，原持有的辐射安全许可证申请注销。</w:t>
      </w:r>
    </w:p>
    <w:p w14:paraId="4477F77E">
      <w:pPr>
        <w:pStyle w:val="4"/>
        <w:tabs>
          <w:tab w:val="left" w:pos="9498"/>
        </w:tabs>
        <w:spacing w:before="1"/>
        <w:ind w:left="-993" w:right="-847" w:rightChars="-385"/>
        <w:rPr>
          <w:sz w:val="24"/>
          <w:szCs w:val="24"/>
        </w:rPr>
      </w:pPr>
      <w:r>
        <w:rPr>
          <w:spacing w:val="-2"/>
          <w:sz w:val="24"/>
          <w:szCs w:val="24"/>
        </w:rPr>
        <w:t>D</w:t>
      </w:r>
      <w:r>
        <w:rPr>
          <w:spacing w:val="-3"/>
          <w:sz w:val="24"/>
          <w:szCs w:val="24"/>
        </w:rPr>
        <w:t>、即使是从事免于辐射安全监管的活动的单位，仍需办理辐射安全许可证。</w:t>
      </w:r>
    </w:p>
    <w:p w14:paraId="42C7D3EC">
      <w:pPr>
        <w:pStyle w:val="4"/>
        <w:tabs>
          <w:tab w:val="left" w:pos="9498"/>
        </w:tabs>
        <w:spacing w:line="273" w:lineRule="auto"/>
        <w:ind w:left="-993" w:right="-847" w:rightChars="-385"/>
        <w:rPr>
          <w:sz w:val="24"/>
          <w:szCs w:val="24"/>
        </w:rPr>
      </w:pPr>
      <w:r>
        <w:rPr>
          <w:spacing w:val="-2"/>
          <w:sz w:val="24"/>
          <w:szCs w:val="24"/>
        </w:rPr>
        <w:t>E、省级生态环境部门应将完成备案的《豁免备案表》抄报生态环境部，经生态环境部公告后在全国有效。</w:t>
      </w:r>
    </w:p>
    <w:p w14:paraId="757B4CF1">
      <w:pPr>
        <w:pStyle w:val="4"/>
        <w:tabs>
          <w:tab w:val="left" w:pos="2619"/>
        </w:tabs>
        <w:spacing w:before="2" w:line="273" w:lineRule="auto"/>
        <w:ind w:left="-993" w:right="5603"/>
        <w:rPr>
          <w:sz w:val="24"/>
          <w:szCs w:val="24"/>
        </w:rPr>
      </w:pPr>
      <w:r>
        <w:rPr>
          <w:b/>
          <w:bCs/>
          <w:spacing w:val="-2"/>
          <w:sz w:val="24"/>
          <w:szCs w:val="24"/>
        </w:rPr>
        <w:t>94、辐射事故，是指（</w:t>
      </w:r>
      <w:r>
        <w:rPr>
          <w:rFonts w:hint="eastAsia"/>
          <w:b/>
          <w:bCs/>
          <w:spacing w:val="-2"/>
          <w:sz w:val="24"/>
          <w:szCs w:val="24"/>
        </w:rPr>
        <w:t>ABCD</w:t>
      </w:r>
      <w:r>
        <w:rPr>
          <w:b/>
          <w:bCs/>
          <w:sz w:val="24"/>
          <w:szCs w:val="24"/>
        </w:rPr>
        <w:tab/>
      </w:r>
      <w:r>
        <w:rPr>
          <w:b/>
          <w:bCs/>
          <w:spacing w:val="-6"/>
          <w:sz w:val="24"/>
          <w:szCs w:val="24"/>
        </w:rPr>
        <w:t xml:space="preserve">）。 </w:t>
      </w:r>
      <w:r>
        <w:rPr>
          <w:spacing w:val="-2"/>
          <w:sz w:val="24"/>
          <w:szCs w:val="24"/>
        </w:rPr>
        <w:t>A、放射源丢失事故</w:t>
      </w:r>
    </w:p>
    <w:p w14:paraId="3A1A3215">
      <w:pPr>
        <w:pStyle w:val="4"/>
        <w:spacing w:before="2" w:line="273" w:lineRule="auto"/>
        <w:ind w:left="-993" w:right="6338"/>
        <w:rPr>
          <w:spacing w:val="-2"/>
          <w:sz w:val="24"/>
          <w:szCs w:val="24"/>
        </w:rPr>
      </w:pPr>
      <w:r>
        <w:rPr>
          <w:spacing w:val="-2"/>
          <w:sz w:val="24"/>
          <w:szCs w:val="24"/>
        </w:rPr>
        <w:t xml:space="preserve">B、放射源被盗事故 </w:t>
      </w:r>
    </w:p>
    <w:p w14:paraId="6F340DC3">
      <w:pPr>
        <w:pStyle w:val="4"/>
        <w:spacing w:before="2" w:line="273" w:lineRule="auto"/>
        <w:ind w:left="-993" w:right="6338"/>
        <w:rPr>
          <w:sz w:val="24"/>
          <w:szCs w:val="24"/>
        </w:rPr>
      </w:pPr>
      <w:r>
        <w:rPr>
          <w:spacing w:val="-2"/>
          <w:sz w:val="24"/>
          <w:szCs w:val="24"/>
        </w:rPr>
        <w:t>C</w:t>
      </w:r>
      <w:r>
        <w:rPr>
          <w:spacing w:val="-4"/>
          <w:sz w:val="24"/>
          <w:szCs w:val="24"/>
        </w:rPr>
        <w:t>、放射源失控事故</w:t>
      </w:r>
    </w:p>
    <w:p w14:paraId="3D3BB289">
      <w:pPr>
        <w:pStyle w:val="4"/>
        <w:spacing w:before="1"/>
        <w:ind w:left="-993"/>
        <w:rPr>
          <w:sz w:val="24"/>
          <w:szCs w:val="24"/>
        </w:rPr>
      </w:pPr>
      <w:r>
        <w:rPr>
          <w:spacing w:val="-2"/>
          <w:sz w:val="24"/>
          <w:szCs w:val="24"/>
        </w:rPr>
        <w:t>D</w:t>
      </w:r>
      <w:r>
        <w:rPr>
          <w:spacing w:val="-3"/>
          <w:sz w:val="24"/>
          <w:szCs w:val="24"/>
        </w:rPr>
        <w:t>、放射性同位素失控导致人员受到异常照射的事故</w:t>
      </w:r>
    </w:p>
    <w:p w14:paraId="3C346328">
      <w:pPr>
        <w:pStyle w:val="4"/>
        <w:ind w:left="-993"/>
        <w:rPr>
          <w:sz w:val="24"/>
          <w:szCs w:val="24"/>
        </w:rPr>
      </w:pPr>
      <w:r>
        <w:rPr>
          <w:spacing w:val="-2"/>
          <w:sz w:val="24"/>
          <w:szCs w:val="24"/>
        </w:rPr>
        <w:t>E</w:t>
      </w:r>
      <w:r>
        <w:rPr>
          <w:spacing w:val="-3"/>
          <w:sz w:val="24"/>
          <w:szCs w:val="24"/>
        </w:rPr>
        <w:t>、人员受照剂量超出该单位管理限值，但未超出审管部门规定的年剂量限值</w:t>
      </w:r>
    </w:p>
    <w:p w14:paraId="18D84AFA">
      <w:pPr>
        <w:pStyle w:val="4"/>
        <w:ind w:left="-993"/>
        <w:rPr>
          <w:b/>
          <w:bCs/>
          <w:sz w:val="24"/>
          <w:szCs w:val="24"/>
        </w:rPr>
      </w:pPr>
      <w:r>
        <w:rPr>
          <w:b/>
          <w:bCs/>
          <w:spacing w:val="-2"/>
          <w:sz w:val="24"/>
          <w:szCs w:val="24"/>
        </w:rPr>
        <w:t>95</w:t>
      </w:r>
      <w:r>
        <w:rPr>
          <w:b/>
          <w:bCs/>
          <w:spacing w:val="-21"/>
          <w:sz w:val="24"/>
          <w:szCs w:val="24"/>
        </w:rPr>
        <w:t>、根据辐射事故的性质、严重程度、可控性和影响范围等因素，从重到轻将辐射事故分为：</w:t>
      </w:r>
    </w:p>
    <w:p w14:paraId="69C7F3BF">
      <w:pPr>
        <w:tabs>
          <w:tab w:val="left" w:pos="729"/>
        </w:tabs>
        <w:spacing w:before="39"/>
        <w:ind w:left="-993"/>
        <w:rPr>
          <w:b/>
          <w:bCs/>
          <w:sz w:val="24"/>
          <w:szCs w:val="24"/>
        </w:rPr>
      </w:pPr>
      <w:r>
        <w:rPr>
          <w:b/>
          <w:bCs/>
          <w:spacing w:val="-10"/>
          <w:sz w:val="24"/>
          <w:szCs w:val="24"/>
        </w:rPr>
        <w:t>（</w:t>
      </w:r>
      <w:r>
        <w:rPr>
          <w:rFonts w:hint="eastAsia"/>
          <w:b/>
          <w:bCs/>
          <w:spacing w:val="-10"/>
          <w:sz w:val="24"/>
          <w:szCs w:val="24"/>
        </w:rPr>
        <w:t>ABCD</w:t>
      </w:r>
      <w:r>
        <w:rPr>
          <w:b/>
          <w:bCs/>
          <w:sz w:val="24"/>
          <w:szCs w:val="24"/>
        </w:rPr>
        <w:tab/>
      </w:r>
      <w:r>
        <w:rPr>
          <w:b/>
          <w:bCs/>
          <w:sz w:val="24"/>
          <w:szCs w:val="24"/>
        </w:rPr>
        <w:t>）</w:t>
      </w:r>
      <w:r>
        <w:rPr>
          <w:b/>
          <w:bCs/>
          <w:spacing w:val="-10"/>
          <w:sz w:val="24"/>
          <w:szCs w:val="24"/>
        </w:rPr>
        <w:t>。</w:t>
      </w:r>
    </w:p>
    <w:p w14:paraId="1E8C5340">
      <w:pPr>
        <w:pStyle w:val="4"/>
        <w:tabs>
          <w:tab w:val="left" w:pos="4300"/>
        </w:tabs>
        <w:ind w:left="-993" w:firstLine="472" w:firstLineChars="200"/>
        <w:rPr>
          <w:sz w:val="24"/>
          <w:szCs w:val="24"/>
        </w:rPr>
      </w:pPr>
      <w:r>
        <w:rPr>
          <w:spacing w:val="-2"/>
          <w:sz w:val="24"/>
          <w:szCs w:val="24"/>
        </w:rPr>
        <w:t>A、特别重大辐射事</w:t>
      </w:r>
      <w:r>
        <w:rPr>
          <w:spacing w:val="-10"/>
          <w:sz w:val="24"/>
          <w:szCs w:val="24"/>
        </w:rPr>
        <w:t>故</w:t>
      </w:r>
      <w:r>
        <w:rPr>
          <w:sz w:val="24"/>
          <w:szCs w:val="24"/>
        </w:rPr>
        <w:tab/>
      </w:r>
      <w:r>
        <w:rPr>
          <w:spacing w:val="-2"/>
          <w:sz w:val="24"/>
          <w:szCs w:val="24"/>
        </w:rPr>
        <w:t>B、重大辐射事</w:t>
      </w:r>
      <w:r>
        <w:rPr>
          <w:spacing w:val="-10"/>
          <w:sz w:val="24"/>
          <w:szCs w:val="24"/>
        </w:rPr>
        <w:t>故</w:t>
      </w:r>
    </w:p>
    <w:p w14:paraId="4CAC20C5">
      <w:pPr>
        <w:pStyle w:val="4"/>
        <w:tabs>
          <w:tab w:val="left" w:pos="4300"/>
        </w:tabs>
        <w:spacing w:line="273" w:lineRule="auto"/>
        <w:ind w:left="-993" w:right="-705" w:firstLine="472" w:firstLineChars="200"/>
        <w:rPr>
          <w:spacing w:val="-2"/>
          <w:sz w:val="24"/>
          <w:szCs w:val="24"/>
        </w:rPr>
      </w:pPr>
      <w:r>
        <w:rPr>
          <w:spacing w:val="-2"/>
          <w:sz w:val="24"/>
          <w:szCs w:val="24"/>
        </w:rPr>
        <w:t>C、较大辐射事故</w:t>
      </w:r>
      <w:r>
        <w:rPr>
          <w:sz w:val="24"/>
          <w:szCs w:val="24"/>
        </w:rPr>
        <w:tab/>
      </w:r>
      <w:r>
        <w:rPr>
          <w:spacing w:val="-2"/>
          <w:sz w:val="24"/>
          <w:szCs w:val="24"/>
        </w:rPr>
        <w:t xml:space="preserve">D、一般辐射事故 </w:t>
      </w:r>
    </w:p>
    <w:p w14:paraId="48DDEFEF">
      <w:pPr>
        <w:pStyle w:val="4"/>
        <w:tabs>
          <w:tab w:val="left" w:pos="4300"/>
        </w:tabs>
        <w:spacing w:line="273" w:lineRule="auto"/>
        <w:ind w:left="-993" w:right="-705" w:firstLine="472" w:firstLineChars="200"/>
        <w:rPr>
          <w:sz w:val="24"/>
          <w:szCs w:val="24"/>
        </w:rPr>
      </w:pPr>
      <w:r>
        <w:rPr>
          <w:spacing w:val="-2"/>
          <w:sz w:val="24"/>
          <w:szCs w:val="24"/>
        </w:rPr>
        <w:t>E、一般辐射事件</w:t>
      </w:r>
    </w:p>
    <w:p w14:paraId="4E5FAEFD">
      <w:pPr>
        <w:pStyle w:val="4"/>
        <w:tabs>
          <w:tab w:val="left" w:pos="8088"/>
        </w:tabs>
        <w:spacing w:before="2" w:line="273" w:lineRule="auto"/>
        <w:ind w:left="-993" w:right="-847"/>
        <w:jc w:val="right"/>
        <w:rPr>
          <w:b/>
          <w:bCs/>
          <w:spacing w:val="-10"/>
          <w:sz w:val="24"/>
          <w:szCs w:val="24"/>
        </w:rPr>
      </w:pPr>
      <w:r>
        <w:rPr>
          <w:b/>
          <w:bCs/>
          <w:spacing w:val="-4"/>
          <w:sz w:val="24"/>
          <w:szCs w:val="24"/>
        </w:rPr>
        <w:t>96、关于《建设项目环境影响评价分类管理名录》中免于编制环境影响评价文件的核技术利</w:t>
      </w:r>
      <w:r>
        <w:rPr>
          <w:b/>
          <w:bCs/>
          <w:spacing w:val="-2"/>
          <w:sz w:val="24"/>
          <w:szCs w:val="24"/>
        </w:rPr>
        <w:t>用项目有关说明的函中明确</w:t>
      </w:r>
      <w:r>
        <w:rPr>
          <w:b/>
          <w:bCs/>
          <w:spacing w:val="-101"/>
          <w:sz w:val="24"/>
          <w:szCs w:val="24"/>
        </w:rPr>
        <w:t>，</w:t>
      </w:r>
      <w:r>
        <w:rPr>
          <w:b/>
          <w:bCs/>
          <w:spacing w:val="-2"/>
          <w:sz w:val="24"/>
          <w:szCs w:val="24"/>
        </w:rPr>
        <w:t>不需要编制环境影响评价文件的核技术利用项目包</w:t>
      </w:r>
      <w:r>
        <w:rPr>
          <w:b/>
          <w:bCs/>
          <w:spacing w:val="-101"/>
          <w:sz w:val="24"/>
          <w:szCs w:val="24"/>
        </w:rPr>
        <w:t>括</w:t>
      </w:r>
      <w:r>
        <w:rPr>
          <w:b/>
          <w:bCs/>
          <w:spacing w:val="-2"/>
          <w:sz w:val="24"/>
          <w:szCs w:val="24"/>
        </w:rPr>
        <w:t>（</w:t>
      </w:r>
      <w:r>
        <w:rPr>
          <w:rFonts w:hint="eastAsia"/>
          <w:b/>
          <w:bCs/>
          <w:spacing w:val="-2"/>
          <w:sz w:val="24"/>
          <w:szCs w:val="24"/>
        </w:rPr>
        <w:t>ACD</w:t>
      </w:r>
      <w:r>
        <w:rPr>
          <w:b/>
          <w:bCs/>
          <w:sz w:val="24"/>
          <w:szCs w:val="24"/>
        </w:rPr>
        <w:tab/>
      </w:r>
      <w:r>
        <w:rPr>
          <w:b/>
          <w:bCs/>
          <w:spacing w:val="-101"/>
          <w:sz w:val="24"/>
          <w:szCs w:val="24"/>
        </w:rPr>
        <w:t>）</w:t>
      </w:r>
      <w:r>
        <w:rPr>
          <w:b/>
          <w:bCs/>
          <w:spacing w:val="-10"/>
          <w:sz w:val="24"/>
          <w:szCs w:val="24"/>
        </w:rPr>
        <w:t xml:space="preserve">。 </w:t>
      </w:r>
    </w:p>
    <w:p w14:paraId="6C44A11C">
      <w:pPr>
        <w:pStyle w:val="4"/>
        <w:tabs>
          <w:tab w:val="left" w:pos="9072"/>
        </w:tabs>
        <w:spacing w:before="2" w:line="273" w:lineRule="auto"/>
        <w:ind w:left="-993" w:right="-387"/>
        <w:rPr>
          <w:sz w:val="24"/>
          <w:szCs w:val="24"/>
        </w:rPr>
      </w:pPr>
      <w:r>
        <w:rPr>
          <w:spacing w:val="-2"/>
          <w:sz w:val="24"/>
          <w:szCs w:val="24"/>
        </w:rPr>
        <w:t>A、在已许可的生产、使用高类别放射源或射线装置的场所，不改变已许可的活动种类</w:t>
      </w:r>
      <w:r>
        <w:rPr>
          <w:spacing w:val="-1"/>
          <w:sz w:val="24"/>
          <w:szCs w:val="24"/>
        </w:rPr>
        <w:t>的前提下，增加生产、使用同类别或低类别放射源或射线装置</w:t>
      </w:r>
    </w:p>
    <w:p w14:paraId="65548203">
      <w:pPr>
        <w:pStyle w:val="4"/>
        <w:spacing w:line="273" w:lineRule="auto"/>
        <w:ind w:left="-993" w:right="-847"/>
        <w:rPr>
          <w:sz w:val="24"/>
          <w:szCs w:val="24"/>
        </w:rPr>
      </w:pPr>
      <w:r>
        <w:rPr>
          <w:spacing w:val="-2"/>
          <w:sz w:val="24"/>
          <w:szCs w:val="24"/>
        </w:rPr>
        <w:t>B、在已许可的生产、使用高类别放射源或射线装置的场所，改变已许可的活动种类，增加生产、使用不高于原类别的放射源或射线装置</w:t>
      </w:r>
    </w:p>
    <w:p w14:paraId="56340DDB">
      <w:pPr>
        <w:pStyle w:val="4"/>
        <w:spacing w:before="2" w:line="273" w:lineRule="auto"/>
        <w:ind w:left="-993" w:right="-847"/>
        <w:rPr>
          <w:sz w:val="24"/>
          <w:szCs w:val="24"/>
        </w:rPr>
      </w:pPr>
      <w:r>
        <w:rPr>
          <w:spacing w:val="-2"/>
          <w:sz w:val="24"/>
          <w:szCs w:val="24"/>
        </w:rPr>
        <w:t>C、在已许可的非密封放射性物质工作场所，增加操作的核素种类或核素操作量，且增加后不提高场所的级别</w:t>
      </w:r>
    </w:p>
    <w:p w14:paraId="32D8B4EE">
      <w:pPr>
        <w:pStyle w:val="4"/>
        <w:spacing w:before="1" w:line="273" w:lineRule="auto"/>
        <w:ind w:left="-993" w:right="-847"/>
        <w:rPr>
          <w:sz w:val="24"/>
          <w:szCs w:val="24"/>
        </w:rPr>
      </w:pPr>
      <w:r>
        <w:rPr>
          <w:spacing w:val="-2"/>
          <w:sz w:val="24"/>
          <w:szCs w:val="24"/>
        </w:rPr>
        <w:t>D、已经取得销售放射性同位素或射线装置许可的，增加销售不高于原许可类别的放射性同位素或射线装置，销售行为不涉及新增放射性同位素贮存场所和射线调试场所的</w:t>
      </w:r>
    </w:p>
    <w:p w14:paraId="71667C82">
      <w:pPr>
        <w:pStyle w:val="4"/>
        <w:tabs>
          <w:tab w:val="left" w:pos="6609"/>
        </w:tabs>
        <w:spacing w:before="2" w:line="273" w:lineRule="auto"/>
        <w:ind w:left="-993" w:right="-847"/>
        <w:rPr>
          <w:spacing w:val="80"/>
          <w:w w:val="150"/>
          <w:sz w:val="24"/>
          <w:szCs w:val="24"/>
        </w:rPr>
      </w:pPr>
      <w:r>
        <w:rPr>
          <w:spacing w:val="-2"/>
          <w:sz w:val="24"/>
          <w:szCs w:val="24"/>
        </w:rPr>
        <w:t>E、已经取得销售放射性同位素或射线装置许可的，增加销售不高于原许可类别的放射性同位素或射线装置，销售行为涉及新增放射性同位素贮存场所和射线调试场所的</w:t>
      </w:r>
      <w:r>
        <w:rPr>
          <w:spacing w:val="80"/>
          <w:w w:val="150"/>
          <w:sz w:val="24"/>
          <w:szCs w:val="24"/>
        </w:rPr>
        <w:t xml:space="preserve">   </w:t>
      </w:r>
    </w:p>
    <w:p w14:paraId="4D2F7DDF">
      <w:pPr>
        <w:pStyle w:val="4"/>
        <w:tabs>
          <w:tab w:val="left" w:pos="6609"/>
        </w:tabs>
        <w:spacing w:before="2" w:line="273" w:lineRule="auto"/>
        <w:ind w:left="-993" w:right="-847"/>
        <w:rPr>
          <w:sz w:val="24"/>
          <w:szCs w:val="24"/>
        </w:rPr>
      </w:pPr>
      <w:r>
        <w:rPr>
          <w:b/>
          <w:bCs/>
          <w:spacing w:val="-2"/>
          <w:sz w:val="24"/>
          <w:szCs w:val="24"/>
        </w:rPr>
        <w:t>97、以下属于可免于编制环境影响评价文件的核技术利用项目有（</w:t>
      </w:r>
      <w:r>
        <w:rPr>
          <w:rFonts w:hint="eastAsia"/>
          <w:b/>
          <w:bCs/>
          <w:spacing w:val="-2"/>
          <w:sz w:val="24"/>
          <w:szCs w:val="24"/>
        </w:rPr>
        <w:t>A B</w:t>
      </w:r>
      <w:r>
        <w:rPr>
          <w:b/>
          <w:bCs/>
          <w:sz w:val="24"/>
          <w:szCs w:val="24"/>
        </w:rPr>
        <w:tab/>
      </w:r>
      <w:r>
        <w:rPr>
          <w:b/>
          <w:bCs/>
          <w:spacing w:val="-6"/>
          <w:sz w:val="24"/>
          <w:szCs w:val="24"/>
        </w:rPr>
        <w:t>）。</w:t>
      </w:r>
    </w:p>
    <w:p w14:paraId="1A8553C5">
      <w:pPr>
        <w:pStyle w:val="4"/>
        <w:spacing w:before="2" w:line="273" w:lineRule="auto"/>
        <w:ind w:left="-993" w:right="-847"/>
        <w:rPr>
          <w:sz w:val="24"/>
          <w:szCs w:val="24"/>
        </w:rPr>
      </w:pPr>
      <w:r>
        <w:rPr>
          <w:spacing w:val="-2"/>
          <w:sz w:val="24"/>
          <w:szCs w:val="24"/>
        </w:rPr>
        <w:t>A</w:t>
      </w:r>
      <w:r>
        <w:rPr>
          <w:spacing w:val="-16"/>
          <w:sz w:val="24"/>
          <w:szCs w:val="24"/>
        </w:rPr>
        <w:t xml:space="preserve">、某场所许可使用 </w:t>
      </w:r>
      <w:r>
        <w:rPr>
          <w:spacing w:val="-2"/>
          <w:sz w:val="24"/>
          <w:szCs w:val="24"/>
        </w:rPr>
        <w:t>F-18</w:t>
      </w:r>
      <w:r>
        <w:rPr>
          <w:spacing w:val="-37"/>
          <w:sz w:val="24"/>
          <w:szCs w:val="24"/>
        </w:rPr>
        <w:t xml:space="preserve"> 核素</w:t>
      </w:r>
      <w:r>
        <w:rPr>
          <w:spacing w:val="-2"/>
          <w:sz w:val="24"/>
          <w:szCs w:val="24"/>
        </w:rPr>
        <w:t>（乙级场所</w:t>
      </w:r>
      <w:r>
        <w:rPr>
          <w:spacing w:val="-71"/>
          <w:sz w:val="24"/>
          <w:szCs w:val="24"/>
        </w:rPr>
        <w:t>），</w:t>
      </w:r>
      <w:r>
        <w:rPr>
          <w:spacing w:val="-8"/>
          <w:sz w:val="24"/>
          <w:szCs w:val="24"/>
        </w:rPr>
        <w:t>现拟增加日等效最大操作量</w:t>
      </w:r>
      <w:r>
        <w:rPr>
          <w:spacing w:val="-2"/>
          <w:sz w:val="24"/>
          <w:szCs w:val="24"/>
        </w:rPr>
        <w:t>（</w:t>
      </w:r>
      <w:r>
        <w:rPr>
          <w:spacing w:val="-20"/>
          <w:sz w:val="24"/>
          <w:szCs w:val="24"/>
        </w:rPr>
        <w:t xml:space="preserve">由 </w:t>
      </w:r>
      <w:r>
        <w:rPr>
          <w:spacing w:val="-2"/>
          <w:sz w:val="24"/>
          <w:szCs w:val="24"/>
        </w:rPr>
        <w:t>4.60E+07Bq</w:t>
      </w:r>
      <w:r>
        <w:rPr>
          <w:spacing w:val="-11"/>
          <w:sz w:val="24"/>
          <w:szCs w:val="24"/>
        </w:rPr>
        <w:t xml:space="preserve">增加到 </w:t>
      </w:r>
      <w:r>
        <w:rPr>
          <w:sz w:val="24"/>
          <w:szCs w:val="24"/>
        </w:rPr>
        <w:t>1.90E+08Bq），仍为乙级场所</w:t>
      </w:r>
    </w:p>
    <w:p w14:paraId="23896307">
      <w:pPr>
        <w:pStyle w:val="4"/>
        <w:spacing w:before="2"/>
        <w:ind w:left="-993" w:right="-847"/>
        <w:rPr>
          <w:sz w:val="24"/>
          <w:szCs w:val="24"/>
        </w:rPr>
      </w:pPr>
      <w:r>
        <w:rPr>
          <w:spacing w:val="-2"/>
          <w:sz w:val="24"/>
          <w:szCs w:val="24"/>
        </w:rPr>
        <w:t>B</w:t>
      </w:r>
      <w:r>
        <w:rPr>
          <w:spacing w:val="-7"/>
          <w:sz w:val="24"/>
          <w:szCs w:val="24"/>
        </w:rPr>
        <w:t xml:space="preserve">、某场所许可使用 </w:t>
      </w:r>
      <w:r>
        <w:rPr>
          <w:spacing w:val="-2"/>
          <w:sz w:val="24"/>
          <w:szCs w:val="24"/>
        </w:rPr>
        <w:t>A1</w:t>
      </w:r>
      <w:r>
        <w:rPr>
          <w:spacing w:val="-9"/>
          <w:sz w:val="24"/>
          <w:szCs w:val="24"/>
        </w:rPr>
        <w:t xml:space="preserve"> 型直线加速器</w:t>
      </w:r>
      <w:r>
        <w:rPr>
          <w:spacing w:val="-2"/>
          <w:sz w:val="24"/>
          <w:szCs w:val="24"/>
        </w:rPr>
        <w:t>（Ⅱ类射线装置），</w:t>
      </w:r>
      <w:r>
        <w:rPr>
          <w:spacing w:val="-8"/>
          <w:sz w:val="24"/>
          <w:szCs w:val="24"/>
        </w:rPr>
        <w:t xml:space="preserve">现拟更换为使用 </w:t>
      </w:r>
      <w:r>
        <w:rPr>
          <w:spacing w:val="-2"/>
          <w:sz w:val="24"/>
          <w:szCs w:val="24"/>
        </w:rPr>
        <w:t>A2</w:t>
      </w:r>
      <w:r>
        <w:rPr>
          <w:spacing w:val="-13"/>
          <w:sz w:val="24"/>
          <w:szCs w:val="24"/>
        </w:rPr>
        <w:t xml:space="preserve"> 型加速器</w:t>
      </w:r>
    </w:p>
    <w:p w14:paraId="7A4688A8">
      <w:pPr>
        <w:pStyle w:val="4"/>
        <w:ind w:left="-993" w:right="-847"/>
        <w:rPr>
          <w:sz w:val="24"/>
          <w:szCs w:val="24"/>
        </w:rPr>
      </w:pPr>
      <w:r>
        <w:rPr>
          <w:sz w:val="24"/>
          <w:szCs w:val="24"/>
        </w:rPr>
        <w:t>（Ⅱ类射线装置</w:t>
      </w:r>
      <w:r>
        <w:rPr>
          <w:spacing w:val="-10"/>
          <w:sz w:val="24"/>
          <w:szCs w:val="24"/>
        </w:rPr>
        <w:t>）</w:t>
      </w:r>
    </w:p>
    <w:p w14:paraId="1E352B0C">
      <w:pPr>
        <w:pStyle w:val="4"/>
        <w:spacing w:line="273" w:lineRule="auto"/>
        <w:ind w:left="-993" w:right="-847"/>
        <w:rPr>
          <w:sz w:val="24"/>
          <w:szCs w:val="24"/>
        </w:rPr>
      </w:pPr>
      <w:r>
        <w:rPr>
          <w:sz w:val="24"/>
          <w:szCs w:val="24"/>
        </w:rPr>
        <w:t>C</w:t>
      </w:r>
      <w:r>
        <w:rPr>
          <w:spacing w:val="-6"/>
          <w:sz w:val="24"/>
          <w:szCs w:val="24"/>
        </w:rPr>
        <w:t xml:space="preserve">、某场所许可使用 </w:t>
      </w:r>
      <w:r>
        <w:rPr>
          <w:sz w:val="24"/>
          <w:szCs w:val="24"/>
        </w:rPr>
        <w:t>B1</w:t>
      </w:r>
      <w:r>
        <w:rPr>
          <w:spacing w:val="-22"/>
          <w:sz w:val="24"/>
          <w:szCs w:val="24"/>
        </w:rPr>
        <w:t xml:space="preserve"> 型</w:t>
      </w:r>
      <w:r>
        <w:rPr>
          <w:sz w:val="24"/>
          <w:szCs w:val="24"/>
        </w:rPr>
        <w:t>X</w:t>
      </w:r>
      <w:r>
        <w:rPr>
          <w:spacing w:val="-14"/>
          <w:sz w:val="24"/>
          <w:szCs w:val="24"/>
        </w:rPr>
        <w:t xml:space="preserve"> 射线机</w:t>
      </w:r>
      <w:r>
        <w:rPr>
          <w:sz w:val="24"/>
          <w:szCs w:val="24"/>
        </w:rPr>
        <w:t>（Ⅲ类射线装置），</w:t>
      </w:r>
      <w:r>
        <w:rPr>
          <w:spacing w:val="-7"/>
          <w:sz w:val="24"/>
          <w:szCs w:val="24"/>
        </w:rPr>
        <w:t xml:space="preserve">现拟更换为使用 </w:t>
      </w:r>
      <w:r>
        <w:rPr>
          <w:sz w:val="24"/>
          <w:szCs w:val="24"/>
        </w:rPr>
        <w:t>D1</w:t>
      </w:r>
      <w:r>
        <w:rPr>
          <w:spacing w:val="-36"/>
          <w:sz w:val="24"/>
          <w:szCs w:val="24"/>
        </w:rPr>
        <w:t xml:space="preserve"> 型 </w:t>
      </w:r>
      <w:r>
        <w:rPr>
          <w:sz w:val="24"/>
          <w:szCs w:val="24"/>
        </w:rPr>
        <w:t>DSA(Ⅱ类</w:t>
      </w:r>
      <w:r>
        <w:rPr>
          <w:spacing w:val="-2"/>
          <w:sz w:val="24"/>
          <w:szCs w:val="24"/>
        </w:rPr>
        <w:t>射线装置)</w:t>
      </w:r>
    </w:p>
    <w:p w14:paraId="0D94DA5D">
      <w:pPr>
        <w:pStyle w:val="4"/>
        <w:spacing w:before="1"/>
        <w:ind w:left="-993" w:right="-847"/>
        <w:rPr>
          <w:sz w:val="24"/>
          <w:szCs w:val="24"/>
        </w:rPr>
      </w:pPr>
      <w:r>
        <w:rPr>
          <w:spacing w:val="-2"/>
          <w:sz w:val="24"/>
          <w:szCs w:val="24"/>
        </w:rPr>
        <w:t>D</w:t>
      </w:r>
      <w:r>
        <w:rPr>
          <w:spacing w:val="-3"/>
          <w:sz w:val="24"/>
          <w:szCs w:val="24"/>
        </w:rPr>
        <w:t>、某场所许可使用Ⅳ、Ⅴ类放射源，拟增加销售Ⅴ类放射源</w:t>
      </w:r>
    </w:p>
    <w:p w14:paraId="3ACF8102">
      <w:pPr>
        <w:pStyle w:val="4"/>
        <w:tabs>
          <w:tab w:val="left" w:pos="1568"/>
        </w:tabs>
        <w:spacing w:line="273" w:lineRule="auto"/>
        <w:ind w:left="-993" w:right="-847"/>
        <w:rPr>
          <w:spacing w:val="-2"/>
          <w:sz w:val="24"/>
          <w:szCs w:val="24"/>
        </w:rPr>
      </w:pPr>
      <w:r>
        <w:rPr>
          <w:spacing w:val="-2"/>
          <w:sz w:val="24"/>
          <w:szCs w:val="24"/>
        </w:rPr>
        <w:t xml:space="preserve">E、已取得辐射安全许可证的单位，新增丙级非密封放射性物质工作场所的 </w:t>
      </w:r>
    </w:p>
    <w:p w14:paraId="065C6D18">
      <w:pPr>
        <w:pStyle w:val="4"/>
        <w:tabs>
          <w:tab w:val="left" w:pos="1568"/>
        </w:tabs>
        <w:spacing w:line="273" w:lineRule="auto"/>
        <w:ind w:left="-993" w:right="-847"/>
        <w:rPr>
          <w:sz w:val="24"/>
          <w:szCs w:val="24"/>
        </w:rPr>
      </w:pPr>
      <w:r>
        <w:rPr>
          <w:b/>
          <w:bCs/>
          <w:spacing w:val="-2"/>
          <w:sz w:val="24"/>
          <w:szCs w:val="24"/>
        </w:rPr>
        <w:t>98、以下（</w:t>
      </w:r>
      <w:r>
        <w:rPr>
          <w:rFonts w:hint="eastAsia"/>
          <w:b/>
          <w:bCs/>
          <w:spacing w:val="-2"/>
          <w:sz w:val="24"/>
          <w:szCs w:val="24"/>
        </w:rPr>
        <w:t xml:space="preserve">A B C </w:t>
      </w:r>
      <w:r>
        <w:rPr>
          <w:b/>
          <w:bCs/>
          <w:spacing w:val="-2"/>
          <w:sz w:val="24"/>
          <w:szCs w:val="24"/>
        </w:rPr>
        <w:t>）的使用是按照Ⅱ类射线装置管理的。</w:t>
      </w:r>
    </w:p>
    <w:p w14:paraId="0FBEE79B">
      <w:pPr>
        <w:pStyle w:val="4"/>
        <w:tabs>
          <w:tab w:val="left" w:pos="4300"/>
        </w:tabs>
        <w:spacing w:before="2"/>
        <w:ind w:left="-993" w:right="-847"/>
        <w:rPr>
          <w:sz w:val="24"/>
          <w:szCs w:val="24"/>
        </w:rPr>
      </w:pPr>
      <w:r>
        <w:rPr>
          <w:spacing w:val="-2"/>
          <w:sz w:val="24"/>
          <w:szCs w:val="24"/>
        </w:rPr>
        <w:t>A、术中放射治疗装</w:t>
      </w:r>
      <w:r>
        <w:rPr>
          <w:spacing w:val="-10"/>
          <w:sz w:val="24"/>
          <w:szCs w:val="24"/>
        </w:rPr>
        <w:t>置</w:t>
      </w:r>
      <w:r>
        <w:rPr>
          <w:sz w:val="24"/>
          <w:szCs w:val="24"/>
        </w:rPr>
        <w:tab/>
      </w:r>
      <w:r>
        <w:rPr>
          <w:spacing w:val="-2"/>
          <w:sz w:val="24"/>
          <w:szCs w:val="24"/>
        </w:rPr>
        <w:t>B、车辆检查用</w:t>
      </w:r>
      <w:r>
        <w:rPr>
          <w:spacing w:val="-47"/>
          <w:sz w:val="24"/>
          <w:szCs w:val="24"/>
        </w:rPr>
        <w:t xml:space="preserve"> </w:t>
      </w:r>
      <w:r>
        <w:rPr>
          <w:spacing w:val="-2"/>
          <w:sz w:val="24"/>
          <w:szCs w:val="24"/>
        </w:rPr>
        <w:t>X</w:t>
      </w:r>
      <w:r>
        <w:rPr>
          <w:spacing w:val="-42"/>
          <w:sz w:val="24"/>
          <w:szCs w:val="24"/>
        </w:rPr>
        <w:t xml:space="preserve"> </w:t>
      </w:r>
      <w:r>
        <w:rPr>
          <w:spacing w:val="-2"/>
          <w:sz w:val="24"/>
          <w:szCs w:val="24"/>
        </w:rPr>
        <w:t>射线装</w:t>
      </w:r>
      <w:r>
        <w:rPr>
          <w:spacing w:val="-10"/>
          <w:sz w:val="24"/>
          <w:szCs w:val="24"/>
        </w:rPr>
        <w:t>置</w:t>
      </w:r>
    </w:p>
    <w:p w14:paraId="0C4DBA3B">
      <w:pPr>
        <w:pStyle w:val="4"/>
        <w:tabs>
          <w:tab w:val="left" w:pos="4300"/>
        </w:tabs>
        <w:spacing w:line="273" w:lineRule="auto"/>
        <w:ind w:left="-993" w:right="-847"/>
        <w:rPr>
          <w:sz w:val="24"/>
          <w:szCs w:val="24"/>
        </w:rPr>
      </w:pPr>
      <w:r>
        <w:rPr>
          <w:sz w:val="24"/>
          <w:szCs w:val="24"/>
        </w:rPr>
        <w:t>C、工业</w:t>
      </w:r>
      <w:r>
        <w:rPr>
          <w:spacing w:val="51"/>
          <w:sz w:val="24"/>
          <w:szCs w:val="24"/>
        </w:rPr>
        <w:t>用</w:t>
      </w:r>
      <w:r>
        <w:rPr>
          <w:sz w:val="24"/>
          <w:szCs w:val="24"/>
        </w:rPr>
        <w:t>X</w:t>
      </w:r>
      <w:r>
        <w:rPr>
          <w:spacing w:val="-42"/>
          <w:sz w:val="24"/>
          <w:szCs w:val="24"/>
        </w:rPr>
        <w:t xml:space="preserve"> </w:t>
      </w:r>
      <w:r>
        <w:rPr>
          <w:sz w:val="24"/>
          <w:szCs w:val="24"/>
        </w:rPr>
        <w:t>射线探伤装置</w:t>
      </w:r>
      <w:r>
        <w:rPr>
          <w:sz w:val="24"/>
          <w:szCs w:val="24"/>
        </w:rPr>
        <w:tab/>
      </w:r>
      <w:r>
        <w:rPr>
          <w:sz w:val="24"/>
          <w:szCs w:val="24"/>
        </w:rPr>
        <w:t>D、自屏蔽</w:t>
      </w:r>
      <w:r>
        <w:rPr>
          <w:spacing w:val="49"/>
          <w:sz w:val="24"/>
          <w:szCs w:val="24"/>
        </w:rPr>
        <w:t>式</w:t>
      </w:r>
      <w:r>
        <w:rPr>
          <w:sz w:val="24"/>
          <w:szCs w:val="24"/>
        </w:rPr>
        <w:t>X</w:t>
      </w:r>
      <w:r>
        <w:rPr>
          <w:spacing w:val="-52"/>
          <w:sz w:val="24"/>
          <w:szCs w:val="24"/>
        </w:rPr>
        <w:t xml:space="preserve"> </w:t>
      </w:r>
      <w:r>
        <w:rPr>
          <w:sz w:val="24"/>
          <w:szCs w:val="24"/>
        </w:rPr>
        <w:t>射线探伤装置</w:t>
      </w:r>
    </w:p>
    <w:p w14:paraId="7F0C707C">
      <w:pPr>
        <w:pStyle w:val="4"/>
        <w:tabs>
          <w:tab w:val="left" w:pos="4300"/>
        </w:tabs>
        <w:spacing w:line="273" w:lineRule="auto"/>
        <w:ind w:left="-993" w:right="-847"/>
        <w:rPr>
          <w:sz w:val="24"/>
          <w:szCs w:val="24"/>
        </w:rPr>
      </w:pPr>
      <w:r>
        <w:rPr>
          <w:sz w:val="24"/>
          <w:szCs w:val="24"/>
        </w:rPr>
        <w:t>E、X</w:t>
      </w:r>
      <w:r>
        <w:rPr>
          <w:spacing w:val="-40"/>
          <w:sz w:val="24"/>
          <w:szCs w:val="24"/>
        </w:rPr>
        <w:t xml:space="preserve"> </w:t>
      </w:r>
      <w:r>
        <w:rPr>
          <w:sz w:val="24"/>
          <w:szCs w:val="24"/>
        </w:rPr>
        <w:t>射线衍射仪</w:t>
      </w:r>
    </w:p>
    <w:p w14:paraId="4573C3A3">
      <w:pPr>
        <w:pStyle w:val="4"/>
        <w:spacing w:line="273" w:lineRule="auto"/>
        <w:ind w:left="-993" w:right="-847"/>
        <w:rPr>
          <w:sz w:val="24"/>
          <w:szCs w:val="24"/>
        </w:rPr>
        <w:sectPr>
          <w:pgSz w:w="11910" w:h="16840"/>
          <w:pgMar w:top="1420" w:right="1559" w:bottom="1180" w:left="1700" w:header="0" w:footer="993" w:gutter="0"/>
          <w:cols w:space="720" w:num="1"/>
        </w:sectPr>
      </w:pPr>
    </w:p>
    <w:p w14:paraId="5E971E28">
      <w:pPr>
        <w:pStyle w:val="4"/>
        <w:tabs>
          <w:tab w:val="left" w:pos="3669"/>
        </w:tabs>
        <w:spacing w:before="37" w:line="273" w:lineRule="auto"/>
        <w:ind w:left="-993" w:right="-847"/>
        <w:rPr>
          <w:b/>
          <w:bCs/>
          <w:spacing w:val="-6"/>
          <w:sz w:val="24"/>
          <w:szCs w:val="24"/>
        </w:rPr>
      </w:pPr>
      <w:r>
        <w:rPr>
          <w:b/>
          <w:bCs/>
          <w:spacing w:val="-2"/>
          <w:sz w:val="24"/>
          <w:szCs w:val="24"/>
        </w:rPr>
        <w:t>99、以下属于Ⅰ类射线装置的有（</w:t>
      </w:r>
      <w:r>
        <w:rPr>
          <w:rFonts w:hint="eastAsia"/>
          <w:b/>
          <w:bCs/>
          <w:spacing w:val="-2"/>
          <w:sz w:val="24"/>
          <w:szCs w:val="24"/>
        </w:rPr>
        <w:t>A C D</w:t>
      </w:r>
      <w:r>
        <w:rPr>
          <w:b/>
          <w:bCs/>
          <w:sz w:val="24"/>
          <w:szCs w:val="24"/>
        </w:rPr>
        <w:tab/>
      </w:r>
      <w:r>
        <w:rPr>
          <w:b/>
          <w:bCs/>
          <w:spacing w:val="-6"/>
          <w:sz w:val="24"/>
          <w:szCs w:val="24"/>
        </w:rPr>
        <w:t xml:space="preserve">）。 </w:t>
      </w:r>
    </w:p>
    <w:p w14:paraId="3F4AC31A">
      <w:pPr>
        <w:pStyle w:val="4"/>
        <w:tabs>
          <w:tab w:val="left" w:pos="3669"/>
        </w:tabs>
        <w:spacing w:before="37" w:line="273" w:lineRule="auto"/>
        <w:ind w:left="-993" w:right="-847"/>
        <w:rPr>
          <w:sz w:val="24"/>
          <w:szCs w:val="24"/>
        </w:rPr>
      </w:pPr>
      <w:r>
        <w:rPr>
          <w:spacing w:val="-2"/>
          <w:sz w:val="24"/>
          <w:szCs w:val="24"/>
        </w:rPr>
        <w:t>A、生产放射性同位素用加速器</w:t>
      </w:r>
    </w:p>
    <w:p w14:paraId="358E6A63">
      <w:pPr>
        <w:pStyle w:val="4"/>
        <w:spacing w:before="2" w:line="273" w:lineRule="auto"/>
        <w:ind w:left="-993" w:right="-847"/>
        <w:rPr>
          <w:sz w:val="24"/>
          <w:szCs w:val="24"/>
        </w:rPr>
      </w:pPr>
      <w:r>
        <w:rPr>
          <w:spacing w:val="-2"/>
          <w:sz w:val="24"/>
          <w:szCs w:val="24"/>
        </w:rPr>
        <w:t>B</w:t>
      </w:r>
      <w:r>
        <w:rPr>
          <w:spacing w:val="-9"/>
          <w:sz w:val="24"/>
          <w:szCs w:val="24"/>
        </w:rPr>
        <w:t xml:space="preserve">、能量 </w:t>
      </w:r>
      <w:r>
        <w:rPr>
          <w:spacing w:val="-2"/>
          <w:sz w:val="24"/>
          <w:szCs w:val="24"/>
        </w:rPr>
        <w:t>100MeV</w:t>
      </w:r>
      <w:r>
        <w:rPr>
          <w:spacing w:val="-7"/>
          <w:sz w:val="24"/>
          <w:szCs w:val="24"/>
        </w:rPr>
        <w:t xml:space="preserve"> 以下，制备正电子发射计算机断层显像装置</w:t>
      </w:r>
      <w:r>
        <w:rPr>
          <w:spacing w:val="-2"/>
          <w:sz w:val="24"/>
          <w:szCs w:val="24"/>
        </w:rPr>
        <w:t>（PET）用放射性药物的加</w:t>
      </w:r>
      <w:r>
        <w:rPr>
          <w:spacing w:val="-6"/>
          <w:sz w:val="24"/>
          <w:szCs w:val="24"/>
        </w:rPr>
        <w:t>速器</w:t>
      </w:r>
    </w:p>
    <w:p w14:paraId="01D1B856">
      <w:pPr>
        <w:pStyle w:val="4"/>
        <w:spacing w:before="1"/>
        <w:ind w:left="-993" w:right="-847"/>
        <w:rPr>
          <w:sz w:val="24"/>
          <w:szCs w:val="24"/>
        </w:rPr>
      </w:pPr>
      <w:r>
        <w:rPr>
          <w:spacing w:val="-2"/>
          <w:sz w:val="24"/>
          <w:szCs w:val="24"/>
        </w:rPr>
        <w:t>C</w:t>
      </w:r>
      <w:r>
        <w:rPr>
          <w:spacing w:val="-3"/>
          <w:sz w:val="24"/>
          <w:szCs w:val="24"/>
        </w:rPr>
        <w:t>、质子、重离子治疗装置</w:t>
      </w:r>
    </w:p>
    <w:p w14:paraId="46EAEA8C">
      <w:pPr>
        <w:pStyle w:val="4"/>
        <w:spacing w:line="273" w:lineRule="auto"/>
        <w:ind w:left="-993" w:right="-847"/>
        <w:rPr>
          <w:spacing w:val="-2"/>
          <w:sz w:val="24"/>
          <w:szCs w:val="24"/>
        </w:rPr>
      </w:pPr>
      <w:r>
        <w:rPr>
          <w:spacing w:val="-2"/>
          <w:sz w:val="24"/>
          <w:szCs w:val="24"/>
        </w:rPr>
        <w:t>D</w:t>
      </w:r>
      <w:r>
        <w:rPr>
          <w:spacing w:val="-7"/>
          <w:sz w:val="24"/>
          <w:szCs w:val="24"/>
        </w:rPr>
        <w:t xml:space="preserve">、粒子能量大于等于 </w:t>
      </w:r>
      <w:r>
        <w:rPr>
          <w:spacing w:val="-2"/>
          <w:sz w:val="24"/>
          <w:szCs w:val="24"/>
        </w:rPr>
        <w:t>100</w:t>
      </w:r>
      <w:r>
        <w:rPr>
          <w:spacing w:val="-9"/>
          <w:sz w:val="24"/>
          <w:szCs w:val="24"/>
        </w:rPr>
        <w:t xml:space="preserve"> 兆电子伏的加速器</w:t>
      </w:r>
      <w:r>
        <w:rPr>
          <w:spacing w:val="-2"/>
          <w:sz w:val="24"/>
          <w:szCs w:val="24"/>
        </w:rPr>
        <w:t xml:space="preserve"> </w:t>
      </w:r>
    </w:p>
    <w:p w14:paraId="105B2E9C">
      <w:pPr>
        <w:pStyle w:val="4"/>
        <w:spacing w:line="273" w:lineRule="auto"/>
        <w:ind w:left="-993" w:right="-847"/>
        <w:rPr>
          <w:sz w:val="24"/>
          <w:szCs w:val="24"/>
        </w:rPr>
      </w:pPr>
      <w:r>
        <w:rPr>
          <w:sz w:val="24"/>
          <w:szCs w:val="24"/>
        </w:rPr>
        <w:t>E</w:t>
      </w:r>
      <w:r>
        <w:rPr>
          <w:spacing w:val="-3"/>
          <w:sz w:val="24"/>
          <w:szCs w:val="24"/>
        </w:rPr>
        <w:t xml:space="preserve">、血管造影用 </w:t>
      </w:r>
      <w:r>
        <w:rPr>
          <w:sz w:val="24"/>
          <w:szCs w:val="24"/>
        </w:rPr>
        <w:t>X</w:t>
      </w:r>
      <w:r>
        <w:rPr>
          <w:spacing w:val="-5"/>
          <w:sz w:val="24"/>
          <w:szCs w:val="24"/>
        </w:rPr>
        <w:t xml:space="preserve"> 射线装置</w:t>
      </w:r>
    </w:p>
    <w:p w14:paraId="705A74E5">
      <w:pPr>
        <w:pStyle w:val="4"/>
        <w:tabs>
          <w:tab w:val="left" w:pos="3774"/>
        </w:tabs>
        <w:spacing w:before="2"/>
        <w:ind w:left="-993" w:right="-704" w:rightChars="-320"/>
        <w:rPr>
          <w:b/>
          <w:bCs/>
          <w:sz w:val="24"/>
          <w:szCs w:val="24"/>
        </w:rPr>
      </w:pPr>
      <w:r>
        <w:rPr>
          <w:b/>
          <w:bCs/>
          <w:spacing w:val="-2"/>
          <w:sz w:val="24"/>
          <w:szCs w:val="24"/>
        </w:rPr>
        <w:t>100、以下属于Ⅲ类射线装置的有</w:t>
      </w:r>
      <w:r>
        <w:rPr>
          <w:b/>
          <w:bCs/>
          <w:spacing w:val="-10"/>
          <w:sz w:val="24"/>
          <w:szCs w:val="24"/>
        </w:rPr>
        <w:t>（</w:t>
      </w:r>
      <w:r>
        <w:rPr>
          <w:rFonts w:hint="eastAsia"/>
          <w:b/>
          <w:bCs/>
          <w:spacing w:val="-10"/>
          <w:sz w:val="24"/>
          <w:szCs w:val="24"/>
        </w:rPr>
        <w:t>A B C D E</w:t>
      </w:r>
      <w:r>
        <w:rPr>
          <w:b/>
          <w:bCs/>
          <w:sz w:val="24"/>
          <w:szCs w:val="24"/>
        </w:rPr>
        <w:tab/>
      </w:r>
      <w:r>
        <w:rPr>
          <w:b/>
          <w:bCs/>
          <w:sz w:val="24"/>
          <w:szCs w:val="24"/>
        </w:rPr>
        <w:t>）</w:t>
      </w:r>
      <w:r>
        <w:rPr>
          <w:b/>
          <w:bCs/>
          <w:spacing w:val="-10"/>
          <w:sz w:val="24"/>
          <w:szCs w:val="24"/>
        </w:rPr>
        <w:t>。</w:t>
      </w:r>
    </w:p>
    <w:p w14:paraId="22E5F039">
      <w:pPr>
        <w:pStyle w:val="4"/>
        <w:spacing w:line="273" w:lineRule="auto"/>
        <w:ind w:left="-993" w:right="-704" w:rightChars="-320"/>
        <w:rPr>
          <w:sz w:val="24"/>
          <w:szCs w:val="24"/>
        </w:rPr>
      </w:pPr>
      <w:r>
        <w:rPr>
          <w:sz w:val="24"/>
          <w:szCs w:val="24"/>
        </w:rPr>
        <w:t>A</w:t>
      </w:r>
      <w:r>
        <w:rPr>
          <w:spacing w:val="16"/>
          <w:sz w:val="24"/>
          <w:szCs w:val="24"/>
        </w:rPr>
        <w:t>、医用</w:t>
      </w:r>
      <w:r>
        <w:rPr>
          <w:sz w:val="24"/>
          <w:szCs w:val="24"/>
        </w:rPr>
        <w:t>X</w:t>
      </w:r>
      <w:r>
        <w:rPr>
          <w:spacing w:val="-8"/>
          <w:sz w:val="24"/>
          <w:szCs w:val="24"/>
        </w:rPr>
        <w:t xml:space="preserve"> 射线计算机断层扫描</w:t>
      </w:r>
      <w:r>
        <w:rPr>
          <w:sz w:val="24"/>
          <w:szCs w:val="24"/>
        </w:rPr>
        <w:t xml:space="preserve">（CT）装置 </w:t>
      </w:r>
      <w:r>
        <w:rPr>
          <w:rFonts w:hint="eastAsia"/>
          <w:sz w:val="24"/>
          <w:szCs w:val="24"/>
        </w:rPr>
        <w:t xml:space="preserve">    </w:t>
      </w:r>
      <w:r>
        <w:rPr>
          <w:sz w:val="24"/>
          <w:szCs w:val="24"/>
        </w:rPr>
        <w:t>B</w:t>
      </w:r>
      <w:r>
        <w:rPr>
          <w:spacing w:val="-3"/>
          <w:sz w:val="24"/>
          <w:szCs w:val="24"/>
        </w:rPr>
        <w:t xml:space="preserve">、人体安全检查用 </w:t>
      </w:r>
      <w:r>
        <w:rPr>
          <w:sz w:val="24"/>
          <w:szCs w:val="24"/>
        </w:rPr>
        <w:t>X</w:t>
      </w:r>
      <w:r>
        <w:rPr>
          <w:spacing w:val="-5"/>
          <w:sz w:val="24"/>
          <w:szCs w:val="24"/>
        </w:rPr>
        <w:t xml:space="preserve"> 射线装置</w:t>
      </w:r>
    </w:p>
    <w:p w14:paraId="3A5D2F2D">
      <w:pPr>
        <w:pStyle w:val="4"/>
        <w:spacing w:before="2" w:line="273" w:lineRule="auto"/>
        <w:ind w:left="-993" w:right="-704" w:rightChars="-320"/>
        <w:jc w:val="both"/>
        <w:rPr>
          <w:sz w:val="24"/>
          <w:szCs w:val="24"/>
        </w:rPr>
      </w:pPr>
      <w:r>
        <w:rPr>
          <w:sz w:val="24"/>
          <w:szCs w:val="24"/>
        </w:rPr>
        <w:t>C、X</w:t>
      </w:r>
      <w:r>
        <w:rPr>
          <w:spacing w:val="-6"/>
          <w:sz w:val="24"/>
          <w:szCs w:val="24"/>
        </w:rPr>
        <w:t xml:space="preserve"> 射线行李包检查装置</w:t>
      </w:r>
      <w:r>
        <w:rPr>
          <w:sz w:val="24"/>
          <w:szCs w:val="24"/>
        </w:rPr>
        <w:t xml:space="preserve"> </w:t>
      </w:r>
      <w:r>
        <w:rPr>
          <w:rFonts w:hint="eastAsia"/>
          <w:sz w:val="24"/>
          <w:szCs w:val="24"/>
        </w:rPr>
        <w:t xml:space="preserve">    </w:t>
      </w:r>
      <w:r>
        <w:rPr>
          <w:spacing w:val="-2"/>
          <w:sz w:val="24"/>
          <w:szCs w:val="24"/>
        </w:rPr>
        <w:t>D、放射治疗模拟定位装置</w:t>
      </w:r>
      <w:r>
        <w:rPr>
          <w:rFonts w:hint="eastAsia"/>
          <w:spacing w:val="-2"/>
          <w:sz w:val="24"/>
          <w:szCs w:val="24"/>
        </w:rPr>
        <w:t xml:space="preserve">    </w:t>
      </w:r>
      <w:r>
        <w:rPr>
          <w:spacing w:val="-2"/>
          <w:sz w:val="24"/>
          <w:szCs w:val="24"/>
        </w:rPr>
        <w:t xml:space="preserve"> </w:t>
      </w:r>
      <w:r>
        <w:rPr>
          <w:sz w:val="24"/>
          <w:szCs w:val="24"/>
        </w:rPr>
        <w:t>E</w:t>
      </w:r>
      <w:r>
        <w:rPr>
          <w:spacing w:val="17"/>
          <w:sz w:val="24"/>
          <w:szCs w:val="24"/>
        </w:rPr>
        <w:t>、牙科</w:t>
      </w:r>
      <w:r>
        <w:rPr>
          <w:sz w:val="24"/>
          <w:szCs w:val="24"/>
        </w:rPr>
        <w:t>X</w:t>
      </w:r>
      <w:r>
        <w:rPr>
          <w:spacing w:val="-9"/>
          <w:sz w:val="24"/>
          <w:szCs w:val="24"/>
        </w:rPr>
        <w:t xml:space="preserve"> 射线装置</w:t>
      </w:r>
    </w:p>
    <w:p w14:paraId="1F170071">
      <w:pPr>
        <w:pStyle w:val="4"/>
        <w:spacing w:before="2"/>
        <w:ind w:left="-993" w:right="-704" w:rightChars="-320"/>
        <w:jc w:val="both"/>
        <w:rPr>
          <w:b/>
          <w:bCs/>
          <w:sz w:val="24"/>
          <w:szCs w:val="24"/>
        </w:rPr>
      </w:pPr>
      <w:r>
        <w:rPr>
          <w:b/>
          <w:bCs/>
          <w:sz w:val="24"/>
          <w:szCs w:val="24"/>
        </w:rPr>
        <w:t>101、下列哪几项属于Ⅲ类射线装置：（</w:t>
      </w:r>
      <w:r>
        <w:rPr>
          <w:rFonts w:hint="eastAsia"/>
          <w:b/>
          <w:bCs/>
          <w:sz w:val="24"/>
          <w:szCs w:val="24"/>
        </w:rPr>
        <w:t>A B D</w:t>
      </w:r>
      <w:r>
        <w:rPr>
          <w:b/>
          <w:bCs/>
          <w:spacing w:val="51"/>
          <w:w w:val="150"/>
          <w:sz w:val="24"/>
          <w:szCs w:val="24"/>
        </w:rPr>
        <w:t xml:space="preserve">  </w:t>
      </w:r>
      <w:r>
        <w:rPr>
          <w:b/>
          <w:bCs/>
          <w:sz w:val="24"/>
          <w:szCs w:val="24"/>
        </w:rPr>
        <w:t>）</w:t>
      </w:r>
      <w:r>
        <w:rPr>
          <w:b/>
          <w:bCs/>
          <w:spacing w:val="-10"/>
          <w:sz w:val="24"/>
          <w:szCs w:val="24"/>
        </w:rPr>
        <w:t>。</w:t>
      </w:r>
    </w:p>
    <w:p w14:paraId="3D25C26E">
      <w:pPr>
        <w:pStyle w:val="4"/>
        <w:tabs>
          <w:tab w:val="left" w:pos="4299"/>
        </w:tabs>
        <w:ind w:left="-993" w:right="-704" w:rightChars="-320" w:firstLine="354" w:firstLineChars="150"/>
        <w:rPr>
          <w:sz w:val="24"/>
          <w:szCs w:val="24"/>
        </w:rPr>
      </w:pPr>
      <w:r>
        <w:rPr>
          <w:spacing w:val="-2"/>
          <w:sz w:val="24"/>
          <w:szCs w:val="24"/>
        </w:rPr>
        <w:t>A、医用Х射线</w:t>
      </w:r>
      <w:r>
        <w:rPr>
          <w:spacing w:val="-46"/>
          <w:sz w:val="24"/>
          <w:szCs w:val="24"/>
        </w:rPr>
        <w:t xml:space="preserve"> </w:t>
      </w:r>
      <w:r>
        <w:rPr>
          <w:spacing w:val="-2"/>
          <w:sz w:val="24"/>
          <w:szCs w:val="24"/>
        </w:rPr>
        <w:t>CT</w:t>
      </w:r>
      <w:r>
        <w:rPr>
          <w:spacing w:val="-44"/>
          <w:sz w:val="24"/>
          <w:szCs w:val="24"/>
        </w:rPr>
        <w:t xml:space="preserve"> </w:t>
      </w:r>
      <w:r>
        <w:rPr>
          <w:spacing w:val="-10"/>
          <w:sz w:val="24"/>
          <w:szCs w:val="24"/>
        </w:rPr>
        <w:t>机</w:t>
      </w:r>
      <w:r>
        <w:rPr>
          <w:sz w:val="24"/>
          <w:szCs w:val="24"/>
        </w:rPr>
        <w:tab/>
      </w:r>
      <w:r>
        <w:rPr>
          <w:spacing w:val="-2"/>
          <w:sz w:val="24"/>
          <w:szCs w:val="24"/>
        </w:rPr>
        <w:t>B、牙科Х射线</w:t>
      </w:r>
      <w:r>
        <w:rPr>
          <w:spacing w:val="-10"/>
          <w:sz w:val="24"/>
          <w:szCs w:val="24"/>
        </w:rPr>
        <w:t>机</w:t>
      </w:r>
    </w:p>
    <w:p w14:paraId="135A1BC1">
      <w:pPr>
        <w:pStyle w:val="4"/>
        <w:tabs>
          <w:tab w:val="left" w:pos="4300"/>
        </w:tabs>
        <w:spacing w:line="273" w:lineRule="auto"/>
        <w:ind w:left="-993" w:right="-704" w:rightChars="-320" w:firstLine="354" w:firstLineChars="150"/>
        <w:rPr>
          <w:sz w:val="24"/>
          <w:szCs w:val="24"/>
        </w:rPr>
      </w:pPr>
      <w:r>
        <w:rPr>
          <w:spacing w:val="-2"/>
          <w:sz w:val="24"/>
          <w:szCs w:val="24"/>
        </w:rPr>
        <w:t>C、Х射线探伤机</w:t>
      </w:r>
      <w:r>
        <w:rPr>
          <w:sz w:val="24"/>
          <w:szCs w:val="24"/>
        </w:rPr>
        <w:tab/>
      </w:r>
      <w:r>
        <w:rPr>
          <w:spacing w:val="-2"/>
          <w:sz w:val="24"/>
          <w:szCs w:val="24"/>
        </w:rPr>
        <w:t xml:space="preserve">D、Х射线衍射仪 </w:t>
      </w:r>
      <w:r>
        <w:rPr>
          <w:sz w:val="24"/>
          <w:szCs w:val="24"/>
        </w:rPr>
        <w:t>E、血管造影用</w:t>
      </w:r>
      <w:r>
        <w:rPr>
          <w:spacing w:val="-21"/>
          <w:sz w:val="24"/>
          <w:szCs w:val="24"/>
        </w:rPr>
        <w:t xml:space="preserve"> </w:t>
      </w:r>
      <w:r>
        <w:rPr>
          <w:sz w:val="24"/>
          <w:szCs w:val="24"/>
        </w:rPr>
        <w:t>X</w:t>
      </w:r>
      <w:r>
        <w:rPr>
          <w:spacing w:val="-20"/>
          <w:sz w:val="24"/>
          <w:szCs w:val="24"/>
        </w:rPr>
        <w:t xml:space="preserve"> </w:t>
      </w:r>
      <w:r>
        <w:rPr>
          <w:sz w:val="24"/>
          <w:szCs w:val="24"/>
        </w:rPr>
        <w:t>射线装置</w:t>
      </w:r>
    </w:p>
    <w:p w14:paraId="0EBD5CF0">
      <w:pPr>
        <w:pStyle w:val="4"/>
        <w:tabs>
          <w:tab w:val="left" w:pos="1359"/>
        </w:tabs>
        <w:spacing w:before="1" w:line="273" w:lineRule="auto"/>
        <w:ind w:left="-993" w:right="-704" w:rightChars="-320"/>
        <w:rPr>
          <w:b/>
          <w:bCs/>
          <w:sz w:val="24"/>
          <w:szCs w:val="24"/>
        </w:rPr>
      </w:pPr>
      <w:r>
        <w:rPr>
          <w:b/>
          <w:bCs/>
          <w:spacing w:val="-2"/>
          <w:sz w:val="24"/>
          <w:szCs w:val="24"/>
        </w:rPr>
        <w:t>102、《放射性同位素与射线装置安全和防护管理办法》规定下列场所与装置应当依法实施</w:t>
      </w:r>
      <w:r>
        <w:rPr>
          <w:b/>
          <w:bCs/>
          <w:spacing w:val="-4"/>
          <w:sz w:val="24"/>
          <w:szCs w:val="24"/>
        </w:rPr>
        <w:t>退役：（</w:t>
      </w:r>
      <w:r>
        <w:rPr>
          <w:rFonts w:hint="eastAsia"/>
          <w:b/>
          <w:bCs/>
          <w:spacing w:val="-4"/>
          <w:sz w:val="24"/>
          <w:szCs w:val="24"/>
        </w:rPr>
        <w:t>A B C D</w:t>
      </w:r>
      <w:r>
        <w:rPr>
          <w:b/>
          <w:bCs/>
          <w:sz w:val="24"/>
          <w:szCs w:val="24"/>
        </w:rPr>
        <w:tab/>
      </w:r>
      <w:r>
        <w:rPr>
          <w:b/>
          <w:bCs/>
          <w:spacing w:val="-6"/>
          <w:sz w:val="24"/>
          <w:szCs w:val="24"/>
        </w:rPr>
        <w:t>）。</w:t>
      </w:r>
    </w:p>
    <w:p w14:paraId="39844E9D">
      <w:pPr>
        <w:pStyle w:val="4"/>
        <w:spacing w:before="2" w:line="273" w:lineRule="auto"/>
        <w:ind w:left="-993" w:right="-704" w:rightChars="-320" w:firstLine="354" w:firstLineChars="150"/>
        <w:rPr>
          <w:sz w:val="24"/>
          <w:szCs w:val="24"/>
        </w:rPr>
      </w:pPr>
      <w:r>
        <w:rPr>
          <w:spacing w:val="-2"/>
          <w:sz w:val="24"/>
          <w:szCs w:val="24"/>
        </w:rPr>
        <w:t>A、使用Ⅰ类、Ⅱ类、Ⅲ类放射源的场所</w:t>
      </w:r>
      <w:r>
        <w:rPr>
          <w:rFonts w:hint="eastAsia"/>
          <w:spacing w:val="-2"/>
          <w:sz w:val="24"/>
          <w:szCs w:val="24"/>
        </w:rPr>
        <w:t xml:space="preserve">    </w:t>
      </w:r>
      <w:r>
        <w:rPr>
          <w:spacing w:val="-2"/>
          <w:sz w:val="24"/>
          <w:szCs w:val="24"/>
        </w:rPr>
        <w:t xml:space="preserve"> B、生产放射性同位素的场所</w:t>
      </w:r>
    </w:p>
    <w:p w14:paraId="7C59F0A5">
      <w:pPr>
        <w:pStyle w:val="4"/>
        <w:spacing w:before="2" w:line="273" w:lineRule="auto"/>
        <w:ind w:left="-993" w:right="-704" w:rightChars="-320" w:firstLine="354" w:firstLineChars="150"/>
        <w:rPr>
          <w:sz w:val="24"/>
          <w:szCs w:val="24"/>
        </w:rPr>
      </w:pPr>
      <w:r>
        <w:rPr>
          <w:spacing w:val="-2"/>
          <w:sz w:val="24"/>
          <w:szCs w:val="24"/>
        </w:rPr>
        <w:t xml:space="preserve">C、甲级、乙级非密封放射性物质使用场所 </w:t>
      </w:r>
      <w:r>
        <w:rPr>
          <w:rFonts w:hint="eastAsia"/>
          <w:spacing w:val="-2"/>
          <w:sz w:val="24"/>
          <w:szCs w:val="24"/>
        </w:rPr>
        <w:t xml:space="preserve">  </w:t>
      </w:r>
      <w:r>
        <w:rPr>
          <w:spacing w:val="-2"/>
          <w:sz w:val="24"/>
          <w:szCs w:val="24"/>
        </w:rPr>
        <w:t>D</w:t>
      </w:r>
      <w:r>
        <w:rPr>
          <w:spacing w:val="-3"/>
          <w:sz w:val="24"/>
          <w:szCs w:val="24"/>
        </w:rPr>
        <w:t>、终结运行后产生放射性污染的射线装置</w:t>
      </w:r>
    </w:p>
    <w:p w14:paraId="6A398E08">
      <w:pPr>
        <w:pStyle w:val="4"/>
        <w:spacing w:before="1"/>
        <w:ind w:left="-993" w:right="-704" w:rightChars="-320" w:firstLine="354" w:firstLineChars="150"/>
        <w:rPr>
          <w:sz w:val="24"/>
          <w:szCs w:val="24"/>
        </w:rPr>
      </w:pPr>
      <w:r>
        <w:rPr>
          <w:spacing w:val="-2"/>
          <w:sz w:val="24"/>
          <w:szCs w:val="24"/>
        </w:rPr>
        <w:t>E</w:t>
      </w:r>
      <w:r>
        <w:rPr>
          <w:spacing w:val="-3"/>
          <w:sz w:val="24"/>
          <w:szCs w:val="24"/>
        </w:rPr>
        <w:t>、终结运行后不产生放射性污染的射线装置</w:t>
      </w:r>
    </w:p>
    <w:p w14:paraId="2DEEA09C">
      <w:pPr>
        <w:pStyle w:val="4"/>
        <w:spacing w:line="273" w:lineRule="auto"/>
        <w:ind w:left="-993" w:right="-704" w:rightChars="-320"/>
        <w:jc w:val="both"/>
        <w:rPr>
          <w:b/>
          <w:bCs/>
          <w:sz w:val="24"/>
          <w:szCs w:val="24"/>
        </w:rPr>
      </w:pPr>
      <w:r>
        <w:rPr>
          <w:b/>
          <w:bCs/>
          <w:sz w:val="24"/>
          <w:szCs w:val="24"/>
        </w:rPr>
        <w:t>103、生产、销售、使用放射性同位素与射线装置的单位，在（</w:t>
      </w:r>
      <w:r>
        <w:rPr>
          <w:rFonts w:hint="eastAsia"/>
          <w:b/>
          <w:bCs/>
          <w:sz w:val="24"/>
          <w:szCs w:val="24"/>
        </w:rPr>
        <w:t>A B C</w:t>
      </w:r>
      <w:r>
        <w:rPr>
          <w:b/>
          <w:bCs/>
          <w:sz w:val="24"/>
          <w:szCs w:val="24"/>
        </w:rPr>
        <w:t xml:space="preserve"> ）或者其他原因终止前，</w:t>
      </w:r>
      <w:r>
        <w:rPr>
          <w:b/>
          <w:bCs/>
          <w:spacing w:val="-4"/>
          <w:sz w:val="24"/>
          <w:szCs w:val="24"/>
        </w:rPr>
        <w:t>应当确保环境辐射安全，妥善实施辐射工作场所或者设备的退役，并承担退役完成前所有的</w:t>
      </w:r>
      <w:r>
        <w:rPr>
          <w:b/>
          <w:bCs/>
          <w:spacing w:val="-2"/>
          <w:sz w:val="24"/>
          <w:szCs w:val="24"/>
        </w:rPr>
        <w:t>安全责任。</w:t>
      </w:r>
    </w:p>
    <w:p w14:paraId="353E2772">
      <w:pPr>
        <w:pStyle w:val="4"/>
        <w:tabs>
          <w:tab w:val="left" w:pos="4300"/>
        </w:tabs>
        <w:spacing w:before="2"/>
        <w:ind w:left="-993" w:right="-704" w:rightChars="-320" w:firstLine="354" w:firstLineChars="150"/>
        <w:rPr>
          <w:sz w:val="24"/>
          <w:szCs w:val="24"/>
        </w:rPr>
      </w:pPr>
      <w:r>
        <w:rPr>
          <w:spacing w:val="-2"/>
          <w:sz w:val="24"/>
          <w:szCs w:val="24"/>
        </w:rPr>
        <w:t>A、依法被撤</w:t>
      </w:r>
      <w:r>
        <w:rPr>
          <w:spacing w:val="-10"/>
          <w:sz w:val="24"/>
          <w:szCs w:val="24"/>
        </w:rPr>
        <w:t>销</w:t>
      </w:r>
      <w:r>
        <w:rPr>
          <w:sz w:val="24"/>
          <w:szCs w:val="24"/>
        </w:rPr>
        <w:tab/>
      </w:r>
      <w:r>
        <w:rPr>
          <w:sz w:val="24"/>
          <w:szCs w:val="24"/>
        </w:rPr>
        <w:t>B、依法解</w:t>
      </w:r>
      <w:r>
        <w:rPr>
          <w:spacing w:val="-10"/>
          <w:sz w:val="24"/>
          <w:szCs w:val="24"/>
        </w:rPr>
        <w:t>散</w:t>
      </w:r>
    </w:p>
    <w:p w14:paraId="7602CF6E">
      <w:pPr>
        <w:pStyle w:val="4"/>
        <w:tabs>
          <w:tab w:val="left" w:pos="4299"/>
        </w:tabs>
        <w:ind w:left="-993" w:right="-704" w:rightChars="-320" w:firstLine="360" w:firstLineChars="150"/>
        <w:rPr>
          <w:sz w:val="24"/>
          <w:szCs w:val="24"/>
        </w:rPr>
      </w:pPr>
      <w:r>
        <w:rPr>
          <w:sz w:val="24"/>
          <w:szCs w:val="24"/>
        </w:rPr>
        <w:t>C、依法破</w:t>
      </w:r>
      <w:r>
        <w:rPr>
          <w:spacing w:val="-10"/>
          <w:sz w:val="24"/>
          <w:szCs w:val="24"/>
        </w:rPr>
        <w:t>产</w:t>
      </w:r>
      <w:r>
        <w:rPr>
          <w:sz w:val="24"/>
          <w:szCs w:val="24"/>
        </w:rPr>
        <w:tab/>
      </w:r>
      <w:r>
        <w:rPr>
          <w:sz w:val="24"/>
          <w:szCs w:val="24"/>
        </w:rPr>
        <w:t>D、经营困</w:t>
      </w:r>
      <w:r>
        <w:rPr>
          <w:spacing w:val="-10"/>
          <w:sz w:val="24"/>
          <w:szCs w:val="24"/>
        </w:rPr>
        <w:t>难</w:t>
      </w:r>
    </w:p>
    <w:p w14:paraId="2D4593F5">
      <w:pPr>
        <w:pStyle w:val="4"/>
        <w:ind w:left="-993" w:right="-704" w:rightChars="-320" w:firstLine="360" w:firstLineChars="150"/>
        <w:rPr>
          <w:sz w:val="24"/>
          <w:szCs w:val="24"/>
        </w:rPr>
      </w:pPr>
      <w:r>
        <w:rPr>
          <w:sz w:val="24"/>
          <w:szCs w:val="24"/>
        </w:rPr>
        <w:t>E</w:t>
      </w:r>
      <w:r>
        <w:rPr>
          <w:spacing w:val="-2"/>
          <w:sz w:val="24"/>
          <w:szCs w:val="24"/>
        </w:rPr>
        <w:t>、暂时停工</w:t>
      </w:r>
    </w:p>
    <w:p w14:paraId="7562DAD6">
      <w:pPr>
        <w:pStyle w:val="4"/>
        <w:spacing w:line="273" w:lineRule="auto"/>
        <w:ind w:left="-993" w:right="-988"/>
        <w:jc w:val="both"/>
        <w:rPr>
          <w:b/>
          <w:bCs/>
          <w:sz w:val="24"/>
          <w:szCs w:val="24"/>
        </w:rPr>
      </w:pPr>
      <w:r>
        <w:rPr>
          <w:b/>
          <w:bCs/>
          <w:spacing w:val="-2"/>
          <w:sz w:val="24"/>
          <w:szCs w:val="24"/>
        </w:rPr>
        <w:t>104、使用放射性同位素的单位需要将放射性同位素转移到外省、自治区、直辖市使用的，</w:t>
      </w:r>
      <w:r>
        <w:rPr>
          <w:b/>
          <w:bCs/>
          <w:spacing w:val="-5"/>
          <w:sz w:val="24"/>
          <w:szCs w:val="24"/>
        </w:rPr>
        <w:t xml:space="preserve">应当于活动实施前 </w:t>
      </w:r>
      <w:r>
        <w:rPr>
          <w:b/>
          <w:bCs/>
          <w:spacing w:val="-2"/>
          <w:sz w:val="24"/>
          <w:szCs w:val="24"/>
        </w:rPr>
        <w:t>10</w:t>
      </w:r>
      <w:r>
        <w:rPr>
          <w:b/>
          <w:bCs/>
          <w:spacing w:val="-7"/>
          <w:sz w:val="24"/>
          <w:szCs w:val="24"/>
        </w:rPr>
        <w:t xml:space="preserve"> 日内向使用地省级环境保护主管部门备案，书面报告移出地省级生态</w:t>
      </w:r>
      <w:r>
        <w:rPr>
          <w:b/>
          <w:bCs/>
          <w:spacing w:val="-2"/>
          <w:sz w:val="24"/>
          <w:szCs w:val="24"/>
        </w:rPr>
        <w:t>环境主管部门，并接受使用地生态环境主管部门的监督管理。书面报告的内容应当包括</w:t>
      </w:r>
    </w:p>
    <w:p w14:paraId="3060D344">
      <w:pPr>
        <w:spacing w:before="3"/>
        <w:ind w:left="-993" w:right="-988"/>
        <w:jc w:val="both"/>
        <w:rPr>
          <w:b/>
          <w:bCs/>
          <w:sz w:val="24"/>
          <w:szCs w:val="24"/>
        </w:rPr>
      </w:pPr>
      <w:r>
        <w:rPr>
          <w:b/>
          <w:bCs/>
          <w:sz w:val="24"/>
          <w:szCs w:val="24"/>
        </w:rPr>
        <w:t>（</w:t>
      </w:r>
      <w:r>
        <w:rPr>
          <w:b/>
          <w:bCs/>
          <w:spacing w:val="52"/>
          <w:w w:val="150"/>
          <w:sz w:val="24"/>
          <w:szCs w:val="24"/>
        </w:rPr>
        <w:t xml:space="preserve"> </w:t>
      </w:r>
      <w:r>
        <w:rPr>
          <w:rFonts w:hint="eastAsia"/>
          <w:b/>
          <w:bCs/>
          <w:spacing w:val="52"/>
          <w:w w:val="150"/>
          <w:sz w:val="24"/>
          <w:szCs w:val="24"/>
        </w:rPr>
        <w:t>ABCDE</w:t>
      </w:r>
      <w:r>
        <w:rPr>
          <w:b/>
          <w:bCs/>
          <w:spacing w:val="52"/>
          <w:w w:val="150"/>
          <w:sz w:val="24"/>
          <w:szCs w:val="24"/>
        </w:rPr>
        <w:t xml:space="preserve"> </w:t>
      </w:r>
      <w:r>
        <w:rPr>
          <w:b/>
          <w:bCs/>
          <w:sz w:val="24"/>
          <w:szCs w:val="24"/>
        </w:rPr>
        <w:t>）</w:t>
      </w:r>
      <w:r>
        <w:rPr>
          <w:b/>
          <w:bCs/>
          <w:spacing w:val="-10"/>
          <w:sz w:val="24"/>
          <w:szCs w:val="24"/>
        </w:rPr>
        <w:t>。</w:t>
      </w:r>
    </w:p>
    <w:p w14:paraId="6E78B958">
      <w:pPr>
        <w:pStyle w:val="4"/>
        <w:spacing w:line="273" w:lineRule="auto"/>
        <w:ind w:left="-993" w:right="-988" w:firstLine="354" w:firstLineChars="150"/>
        <w:rPr>
          <w:sz w:val="24"/>
          <w:szCs w:val="24"/>
        </w:rPr>
      </w:pPr>
      <w:r>
        <w:rPr>
          <w:spacing w:val="-2"/>
          <w:sz w:val="24"/>
          <w:szCs w:val="24"/>
        </w:rPr>
        <w:t>A、放射性同位素的核素</w:t>
      </w:r>
      <w:r>
        <w:rPr>
          <w:rFonts w:hint="eastAsia"/>
          <w:spacing w:val="-2"/>
          <w:sz w:val="24"/>
          <w:szCs w:val="24"/>
        </w:rPr>
        <w:t xml:space="preserve">          </w:t>
      </w:r>
      <w:r>
        <w:rPr>
          <w:spacing w:val="-2"/>
          <w:sz w:val="24"/>
          <w:szCs w:val="24"/>
        </w:rPr>
        <w:t xml:space="preserve"> </w:t>
      </w:r>
      <w:r>
        <w:rPr>
          <w:rFonts w:hint="eastAsia"/>
          <w:spacing w:val="-2"/>
          <w:sz w:val="24"/>
          <w:szCs w:val="24"/>
        </w:rPr>
        <w:t xml:space="preserve">    </w:t>
      </w:r>
      <w:r>
        <w:rPr>
          <w:spacing w:val="-2"/>
          <w:sz w:val="24"/>
          <w:szCs w:val="24"/>
        </w:rPr>
        <w:t>B</w:t>
      </w:r>
      <w:r>
        <w:rPr>
          <w:spacing w:val="-3"/>
          <w:sz w:val="24"/>
          <w:szCs w:val="24"/>
        </w:rPr>
        <w:t>、放射性同位素的活度</w:t>
      </w:r>
    </w:p>
    <w:p w14:paraId="5411EE8E">
      <w:pPr>
        <w:pStyle w:val="4"/>
        <w:spacing w:before="1" w:line="273" w:lineRule="auto"/>
        <w:ind w:left="-993" w:right="-988" w:firstLine="354" w:firstLineChars="150"/>
        <w:rPr>
          <w:sz w:val="24"/>
          <w:szCs w:val="24"/>
        </w:rPr>
      </w:pPr>
      <w:r>
        <w:rPr>
          <w:spacing w:val="-2"/>
          <w:sz w:val="24"/>
          <w:szCs w:val="24"/>
        </w:rPr>
        <w:t xml:space="preserve">C、放射性同位素的转移时间和地点 </w:t>
      </w:r>
      <w:r>
        <w:rPr>
          <w:rFonts w:hint="eastAsia"/>
          <w:spacing w:val="-2"/>
          <w:sz w:val="24"/>
          <w:szCs w:val="24"/>
        </w:rPr>
        <w:t xml:space="preserve">    </w:t>
      </w:r>
      <w:r>
        <w:rPr>
          <w:spacing w:val="-2"/>
          <w:sz w:val="24"/>
          <w:szCs w:val="24"/>
        </w:rPr>
        <w:t>D、辐射安全负责人和联系电话</w:t>
      </w:r>
    </w:p>
    <w:p w14:paraId="4D34316C">
      <w:pPr>
        <w:pStyle w:val="4"/>
        <w:spacing w:before="2"/>
        <w:ind w:left="-993" w:right="-988" w:firstLine="354" w:firstLineChars="150"/>
        <w:rPr>
          <w:sz w:val="24"/>
          <w:szCs w:val="24"/>
        </w:rPr>
      </w:pPr>
      <w:r>
        <w:rPr>
          <w:spacing w:val="-2"/>
          <w:sz w:val="24"/>
          <w:szCs w:val="24"/>
        </w:rPr>
        <w:t>E</w:t>
      </w:r>
      <w:r>
        <w:rPr>
          <w:spacing w:val="-3"/>
          <w:sz w:val="24"/>
          <w:szCs w:val="24"/>
        </w:rPr>
        <w:t>、转移放射源的还应提供放射源标号和编码</w:t>
      </w:r>
    </w:p>
    <w:p w14:paraId="756548F1">
      <w:pPr>
        <w:pStyle w:val="4"/>
        <w:tabs>
          <w:tab w:val="left" w:pos="5874"/>
        </w:tabs>
        <w:spacing w:line="273" w:lineRule="auto"/>
        <w:ind w:left="-993" w:right="-988"/>
        <w:rPr>
          <w:b/>
          <w:bCs/>
          <w:spacing w:val="-6"/>
          <w:sz w:val="24"/>
          <w:szCs w:val="24"/>
        </w:rPr>
      </w:pPr>
      <w:r>
        <w:rPr>
          <w:b/>
          <w:bCs/>
          <w:spacing w:val="-2"/>
          <w:sz w:val="24"/>
          <w:szCs w:val="24"/>
        </w:rPr>
        <w:t>105、以下核技术利用项目需要填报环境影响登记表的有（</w:t>
      </w:r>
      <w:r>
        <w:rPr>
          <w:rFonts w:hint="eastAsia"/>
          <w:b/>
          <w:bCs/>
          <w:spacing w:val="-2"/>
          <w:sz w:val="24"/>
          <w:szCs w:val="24"/>
        </w:rPr>
        <w:t>A B C D E</w:t>
      </w:r>
      <w:r>
        <w:rPr>
          <w:b/>
          <w:bCs/>
          <w:spacing w:val="-6"/>
          <w:sz w:val="24"/>
          <w:szCs w:val="24"/>
        </w:rPr>
        <w:t>）。</w:t>
      </w:r>
    </w:p>
    <w:p w14:paraId="45CE9660">
      <w:pPr>
        <w:pStyle w:val="4"/>
        <w:tabs>
          <w:tab w:val="left" w:pos="5874"/>
        </w:tabs>
        <w:spacing w:line="273" w:lineRule="auto"/>
        <w:ind w:left="-993" w:right="-988" w:firstLine="229" w:firstLineChars="100"/>
        <w:rPr>
          <w:sz w:val="24"/>
          <w:szCs w:val="24"/>
        </w:rPr>
      </w:pPr>
      <w:r>
        <w:rPr>
          <w:b/>
          <w:bCs/>
          <w:spacing w:val="-6"/>
          <w:sz w:val="24"/>
          <w:szCs w:val="24"/>
        </w:rPr>
        <w:t xml:space="preserve"> </w:t>
      </w:r>
      <w:r>
        <w:rPr>
          <w:spacing w:val="-2"/>
          <w:sz w:val="24"/>
          <w:szCs w:val="24"/>
        </w:rPr>
        <w:t>A、销售Ⅰ类、Ⅱ类、Ⅲ类、Ⅳ类、Ⅴ类放射源的</w:t>
      </w:r>
    </w:p>
    <w:p w14:paraId="65CFFB2C">
      <w:pPr>
        <w:pStyle w:val="4"/>
        <w:spacing w:before="1" w:line="273" w:lineRule="auto"/>
        <w:ind w:left="-993" w:right="-988" w:firstLine="354" w:firstLineChars="150"/>
        <w:rPr>
          <w:spacing w:val="-2"/>
          <w:sz w:val="24"/>
          <w:szCs w:val="24"/>
        </w:rPr>
      </w:pPr>
      <w:r>
        <w:rPr>
          <w:spacing w:val="-2"/>
          <w:sz w:val="24"/>
          <w:szCs w:val="24"/>
        </w:rPr>
        <w:t xml:space="preserve">B、使用Ⅳ类、Ⅴ类放射源的 </w:t>
      </w:r>
    </w:p>
    <w:p w14:paraId="6712AB69">
      <w:pPr>
        <w:pStyle w:val="4"/>
        <w:spacing w:before="1" w:line="273" w:lineRule="auto"/>
        <w:ind w:left="-993" w:right="-988" w:firstLine="354" w:firstLineChars="150"/>
        <w:rPr>
          <w:sz w:val="24"/>
          <w:szCs w:val="24"/>
        </w:rPr>
      </w:pPr>
      <w:r>
        <w:rPr>
          <w:spacing w:val="-2"/>
          <w:sz w:val="24"/>
          <w:szCs w:val="24"/>
        </w:rPr>
        <w:t>C</w:t>
      </w:r>
      <w:r>
        <w:rPr>
          <w:spacing w:val="-3"/>
          <w:sz w:val="24"/>
          <w:szCs w:val="24"/>
        </w:rPr>
        <w:t>、销售非密封放射性物质的</w:t>
      </w:r>
    </w:p>
    <w:p w14:paraId="3C083EAC">
      <w:pPr>
        <w:pStyle w:val="4"/>
        <w:spacing w:before="2"/>
        <w:ind w:left="-993" w:right="-988" w:firstLine="354" w:firstLineChars="150"/>
        <w:rPr>
          <w:sz w:val="24"/>
          <w:szCs w:val="24"/>
        </w:rPr>
      </w:pPr>
      <w:r>
        <w:rPr>
          <w:spacing w:val="-2"/>
          <w:sz w:val="24"/>
          <w:szCs w:val="24"/>
        </w:rPr>
        <w:t>D</w:t>
      </w:r>
      <w:r>
        <w:rPr>
          <w:spacing w:val="-3"/>
          <w:sz w:val="24"/>
          <w:szCs w:val="24"/>
        </w:rPr>
        <w:t>、生产、销售、使用Ⅲ类射线装置的</w:t>
      </w:r>
    </w:p>
    <w:p w14:paraId="2C11AACD">
      <w:pPr>
        <w:pStyle w:val="4"/>
        <w:spacing w:before="2"/>
        <w:ind w:left="-993" w:right="-988" w:firstLine="354" w:firstLineChars="150"/>
        <w:rPr>
          <w:sz w:val="24"/>
          <w:szCs w:val="24"/>
        </w:rPr>
      </w:pPr>
      <w:r>
        <w:rPr>
          <w:spacing w:val="-2"/>
          <w:sz w:val="24"/>
          <w:szCs w:val="24"/>
        </w:rPr>
        <w:t>E</w:t>
      </w:r>
      <w:r>
        <w:rPr>
          <w:spacing w:val="-3"/>
          <w:sz w:val="24"/>
          <w:szCs w:val="24"/>
        </w:rPr>
        <w:t>、销售Ⅱ类射线装置的</w:t>
      </w:r>
    </w:p>
    <w:p w14:paraId="0AC3C60C">
      <w:pPr>
        <w:pStyle w:val="4"/>
        <w:tabs>
          <w:tab w:val="left" w:pos="4300"/>
          <w:tab w:val="left" w:pos="7815"/>
        </w:tabs>
        <w:spacing w:line="273" w:lineRule="auto"/>
        <w:ind w:left="-993" w:right="-847"/>
        <w:rPr>
          <w:b/>
          <w:bCs/>
          <w:spacing w:val="-6"/>
          <w:sz w:val="24"/>
          <w:szCs w:val="24"/>
        </w:rPr>
      </w:pPr>
      <w:r>
        <w:rPr>
          <w:b/>
          <w:bCs/>
          <w:sz w:val="24"/>
          <w:szCs w:val="24"/>
        </w:rPr>
        <w:t>106、根据《放射性废物分类》（公告 2017 年 第</w:t>
      </w:r>
      <w:r>
        <w:rPr>
          <w:b/>
          <w:bCs/>
          <w:spacing w:val="-11"/>
          <w:sz w:val="24"/>
          <w:szCs w:val="24"/>
        </w:rPr>
        <w:t xml:space="preserve"> </w:t>
      </w:r>
      <w:r>
        <w:rPr>
          <w:b/>
          <w:bCs/>
          <w:sz w:val="24"/>
          <w:szCs w:val="24"/>
        </w:rPr>
        <w:t>65 号），放射性废物分为（</w:t>
      </w:r>
      <w:r>
        <w:rPr>
          <w:rFonts w:hint="eastAsia"/>
          <w:b/>
          <w:bCs/>
          <w:sz w:val="24"/>
          <w:szCs w:val="24"/>
        </w:rPr>
        <w:t>A B C D E</w:t>
      </w:r>
      <w:r>
        <w:rPr>
          <w:b/>
          <w:bCs/>
          <w:spacing w:val="-6"/>
          <w:sz w:val="24"/>
          <w:szCs w:val="24"/>
        </w:rPr>
        <w:t>）。</w:t>
      </w:r>
    </w:p>
    <w:p w14:paraId="1C54968F">
      <w:pPr>
        <w:pStyle w:val="4"/>
        <w:tabs>
          <w:tab w:val="left" w:pos="4300"/>
          <w:tab w:val="left" w:pos="7815"/>
        </w:tabs>
        <w:spacing w:line="273" w:lineRule="auto"/>
        <w:ind w:left="-993" w:right="-847"/>
        <w:rPr>
          <w:sz w:val="24"/>
          <w:szCs w:val="24"/>
        </w:rPr>
      </w:pPr>
      <w:r>
        <w:rPr>
          <w:b/>
          <w:bCs/>
          <w:spacing w:val="-6"/>
          <w:sz w:val="24"/>
          <w:szCs w:val="24"/>
        </w:rPr>
        <w:t xml:space="preserve"> </w:t>
      </w:r>
      <w:r>
        <w:rPr>
          <w:rFonts w:hint="eastAsia"/>
          <w:b/>
          <w:bCs/>
          <w:spacing w:val="-6"/>
          <w:sz w:val="24"/>
          <w:szCs w:val="24"/>
        </w:rPr>
        <w:t xml:space="preserve">  </w:t>
      </w:r>
      <w:r>
        <w:rPr>
          <w:spacing w:val="-2"/>
          <w:sz w:val="24"/>
          <w:szCs w:val="24"/>
        </w:rPr>
        <w:t>A、极短寿命放射性废物</w:t>
      </w:r>
      <w:r>
        <w:rPr>
          <w:sz w:val="24"/>
          <w:szCs w:val="24"/>
        </w:rPr>
        <w:tab/>
      </w:r>
      <w:r>
        <w:rPr>
          <w:spacing w:val="-2"/>
          <w:sz w:val="24"/>
          <w:szCs w:val="24"/>
        </w:rPr>
        <w:t>B、极低水平放射性废物</w:t>
      </w:r>
    </w:p>
    <w:p w14:paraId="40856C1C">
      <w:pPr>
        <w:pStyle w:val="4"/>
        <w:tabs>
          <w:tab w:val="left" w:pos="4300"/>
        </w:tabs>
        <w:spacing w:before="2" w:line="273" w:lineRule="auto"/>
        <w:ind w:left="-993" w:right="-847" w:firstLine="354" w:firstLineChars="150"/>
        <w:rPr>
          <w:spacing w:val="-2"/>
          <w:sz w:val="24"/>
          <w:szCs w:val="24"/>
        </w:rPr>
      </w:pPr>
      <w:r>
        <w:rPr>
          <w:spacing w:val="-2"/>
          <w:sz w:val="24"/>
          <w:szCs w:val="24"/>
        </w:rPr>
        <w:t>C、低水平放射性废物</w:t>
      </w:r>
      <w:r>
        <w:rPr>
          <w:sz w:val="24"/>
          <w:szCs w:val="24"/>
        </w:rPr>
        <w:tab/>
      </w:r>
      <w:r>
        <w:rPr>
          <w:spacing w:val="-2"/>
          <w:sz w:val="24"/>
          <w:szCs w:val="24"/>
        </w:rPr>
        <w:t xml:space="preserve">D、中水平放射性废物 </w:t>
      </w:r>
    </w:p>
    <w:p w14:paraId="713FD94B">
      <w:pPr>
        <w:pStyle w:val="4"/>
        <w:tabs>
          <w:tab w:val="left" w:pos="4300"/>
        </w:tabs>
        <w:spacing w:before="2" w:line="273" w:lineRule="auto"/>
        <w:ind w:left="-993" w:right="-847" w:firstLine="354" w:firstLineChars="150"/>
        <w:rPr>
          <w:sz w:val="24"/>
          <w:szCs w:val="24"/>
        </w:rPr>
      </w:pPr>
      <w:r>
        <w:rPr>
          <w:spacing w:val="-2"/>
          <w:sz w:val="24"/>
          <w:szCs w:val="24"/>
        </w:rPr>
        <w:t>E、高水平放射性废物</w:t>
      </w:r>
    </w:p>
    <w:p w14:paraId="2A080AC8">
      <w:pPr>
        <w:pStyle w:val="4"/>
        <w:tabs>
          <w:tab w:val="left" w:pos="1149"/>
        </w:tabs>
        <w:spacing w:before="1" w:line="273" w:lineRule="auto"/>
        <w:ind w:left="-993" w:right="-847"/>
        <w:rPr>
          <w:b/>
          <w:bCs/>
          <w:spacing w:val="-4"/>
          <w:sz w:val="24"/>
          <w:szCs w:val="24"/>
        </w:rPr>
      </w:pPr>
      <w:r>
        <w:rPr>
          <w:b/>
          <w:bCs/>
          <w:spacing w:val="-2"/>
          <w:sz w:val="24"/>
          <w:szCs w:val="24"/>
        </w:rPr>
        <w:t>107</w:t>
      </w:r>
      <w:r>
        <w:rPr>
          <w:b/>
          <w:bCs/>
          <w:spacing w:val="-66"/>
          <w:sz w:val="24"/>
          <w:szCs w:val="24"/>
        </w:rPr>
        <w:t>、</w:t>
      </w:r>
      <w:r>
        <w:rPr>
          <w:b/>
          <w:bCs/>
          <w:spacing w:val="-2"/>
          <w:sz w:val="24"/>
          <w:szCs w:val="24"/>
        </w:rPr>
        <w:t>发生放射源丢失</w:t>
      </w:r>
      <w:r>
        <w:rPr>
          <w:b/>
          <w:bCs/>
          <w:spacing w:val="-66"/>
          <w:sz w:val="24"/>
          <w:szCs w:val="24"/>
        </w:rPr>
        <w:t>、</w:t>
      </w:r>
      <w:r>
        <w:rPr>
          <w:b/>
          <w:bCs/>
          <w:spacing w:val="-2"/>
          <w:sz w:val="24"/>
          <w:szCs w:val="24"/>
        </w:rPr>
        <w:t>被盗和放射性污染事故时</w:t>
      </w:r>
      <w:r>
        <w:rPr>
          <w:b/>
          <w:bCs/>
          <w:spacing w:val="-66"/>
          <w:sz w:val="24"/>
          <w:szCs w:val="24"/>
        </w:rPr>
        <w:t>，</w:t>
      </w:r>
      <w:r>
        <w:rPr>
          <w:b/>
          <w:bCs/>
          <w:spacing w:val="-2"/>
          <w:sz w:val="24"/>
          <w:szCs w:val="24"/>
        </w:rPr>
        <w:t>有关单位和个人必须立即采取应急措施，</w:t>
      </w:r>
      <w:r>
        <w:rPr>
          <w:b/>
          <w:bCs/>
          <w:spacing w:val="-4"/>
          <w:sz w:val="24"/>
          <w:szCs w:val="24"/>
        </w:rPr>
        <w:t>并向</w:t>
      </w:r>
    </w:p>
    <w:p w14:paraId="1EA257FD">
      <w:pPr>
        <w:pStyle w:val="4"/>
        <w:tabs>
          <w:tab w:val="left" w:pos="1149"/>
        </w:tabs>
        <w:spacing w:before="1" w:line="273" w:lineRule="auto"/>
        <w:ind w:left="-993" w:right="-847"/>
        <w:rPr>
          <w:b/>
          <w:bCs/>
          <w:sz w:val="24"/>
          <w:szCs w:val="24"/>
        </w:rPr>
      </w:pPr>
      <w:r>
        <w:rPr>
          <w:b/>
          <w:bCs/>
          <w:spacing w:val="-4"/>
          <w:sz w:val="24"/>
          <w:szCs w:val="24"/>
        </w:rPr>
        <w:t>（</w:t>
      </w:r>
      <w:r>
        <w:rPr>
          <w:rFonts w:hint="eastAsia"/>
          <w:b/>
          <w:bCs/>
          <w:spacing w:val="-4"/>
          <w:sz w:val="24"/>
          <w:szCs w:val="24"/>
        </w:rPr>
        <w:t xml:space="preserve">A B C </w:t>
      </w:r>
      <w:r>
        <w:rPr>
          <w:b/>
          <w:bCs/>
          <w:spacing w:val="-4"/>
          <w:sz w:val="24"/>
          <w:szCs w:val="24"/>
        </w:rPr>
        <w:t>）报告</w:t>
      </w:r>
    </w:p>
    <w:p w14:paraId="613AA039">
      <w:pPr>
        <w:pStyle w:val="4"/>
        <w:tabs>
          <w:tab w:val="left" w:pos="4300"/>
        </w:tabs>
        <w:spacing w:before="2"/>
        <w:ind w:left="-993" w:right="-847" w:firstLine="354" w:firstLineChars="150"/>
        <w:rPr>
          <w:sz w:val="24"/>
          <w:szCs w:val="24"/>
        </w:rPr>
      </w:pPr>
      <w:r>
        <w:rPr>
          <w:spacing w:val="-2"/>
          <w:sz w:val="24"/>
          <w:szCs w:val="24"/>
        </w:rPr>
        <w:t>A、卫生行政部</w:t>
      </w:r>
      <w:r>
        <w:rPr>
          <w:spacing w:val="-10"/>
          <w:sz w:val="24"/>
          <w:szCs w:val="24"/>
        </w:rPr>
        <w:t>门</w:t>
      </w:r>
      <w:r>
        <w:rPr>
          <w:sz w:val="24"/>
          <w:szCs w:val="24"/>
        </w:rPr>
        <w:tab/>
      </w:r>
      <w:r>
        <w:rPr>
          <w:sz w:val="24"/>
          <w:szCs w:val="24"/>
        </w:rPr>
        <w:t>B、公安部</w:t>
      </w:r>
      <w:r>
        <w:rPr>
          <w:spacing w:val="-10"/>
          <w:sz w:val="24"/>
          <w:szCs w:val="24"/>
        </w:rPr>
        <w:t>门</w:t>
      </w:r>
    </w:p>
    <w:p w14:paraId="5A2CD0F1">
      <w:pPr>
        <w:pStyle w:val="4"/>
        <w:tabs>
          <w:tab w:val="left" w:pos="4300"/>
        </w:tabs>
        <w:spacing w:line="273" w:lineRule="auto"/>
        <w:ind w:left="-993" w:right="-847" w:firstLine="354" w:firstLineChars="150"/>
        <w:rPr>
          <w:spacing w:val="-2"/>
          <w:sz w:val="24"/>
          <w:szCs w:val="24"/>
        </w:rPr>
      </w:pPr>
      <w:r>
        <w:rPr>
          <w:spacing w:val="-2"/>
          <w:sz w:val="24"/>
          <w:szCs w:val="24"/>
        </w:rPr>
        <w:t>C、生态环境行政主管部门</w:t>
      </w:r>
      <w:r>
        <w:rPr>
          <w:sz w:val="24"/>
          <w:szCs w:val="24"/>
        </w:rPr>
        <w:tab/>
      </w:r>
      <w:r>
        <w:rPr>
          <w:spacing w:val="-2"/>
          <w:sz w:val="24"/>
          <w:szCs w:val="24"/>
        </w:rPr>
        <w:t xml:space="preserve">D、安全生产监督部门 </w:t>
      </w:r>
    </w:p>
    <w:p w14:paraId="21A53F2A">
      <w:pPr>
        <w:pStyle w:val="4"/>
        <w:tabs>
          <w:tab w:val="left" w:pos="4300"/>
        </w:tabs>
        <w:spacing w:line="273" w:lineRule="auto"/>
        <w:ind w:left="-993" w:right="-847" w:firstLine="354" w:firstLineChars="150"/>
        <w:rPr>
          <w:sz w:val="24"/>
          <w:szCs w:val="24"/>
        </w:rPr>
      </w:pPr>
      <w:r>
        <w:rPr>
          <w:spacing w:val="-2"/>
          <w:sz w:val="24"/>
          <w:szCs w:val="24"/>
        </w:rPr>
        <w:t>E、省级人民政府</w:t>
      </w:r>
    </w:p>
    <w:p w14:paraId="10F663E0">
      <w:pPr>
        <w:pStyle w:val="4"/>
        <w:tabs>
          <w:tab w:val="left" w:pos="1253"/>
        </w:tabs>
        <w:spacing w:before="2" w:line="273" w:lineRule="auto"/>
        <w:ind w:left="-993" w:right="-847"/>
        <w:rPr>
          <w:b/>
          <w:bCs/>
          <w:sz w:val="24"/>
          <w:szCs w:val="24"/>
        </w:rPr>
      </w:pPr>
      <w:r>
        <w:rPr>
          <w:b/>
          <w:bCs/>
          <w:spacing w:val="-2"/>
          <w:sz w:val="24"/>
          <w:szCs w:val="24"/>
        </w:rPr>
        <w:t>108、（</w:t>
      </w:r>
      <w:r>
        <w:rPr>
          <w:rFonts w:hint="eastAsia"/>
          <w:b/>
          <w:bCs/>
          <w:spacing w:val="-2"/>
          <w:sz w:val="24"/>
          <w:szCs w:val="24"/>
        </w:rPr>
        <w:t xml:space="preserve"> A B C </w:t>
      </w:r>
      <w:r>
        <w:rPr>
          <w:b/>
          <w:bCs/>
          <w:spacing w:val="-2"/>
          <w:sz w:val="24"/>
          <w:szCs w:val="24"/>
        </w:rPr>
        <w:t>）应当及时相互通报辐射事故应急响应、调查处理、定性定级、立案侦查和医疗应急情况。</w:t>
      </w:r>
    </w:p>
    <w:p w14:paraId="308043A5">
      <w:pPr>
        <w:pStyle w:val="4"/>
        <w:tabs>
          <w:tab w:val="left" w:pos="4300"/>
        </w:tabs>
        <w:spacing w:before="1"/>
        <w:ind w:left="-993" w:right="-847" w:firstLine="354" w:firstLineChars="150"/>
        <w:rPr>
          <w:sz w:val="24"/>
          <w:szCs w:val="24"/>
        </w:rPr>
      </w:pPr>
      <w:r>
        <w:rPr>
          <w:spacing w:val="-2"/>
          <w:sz w:val="24"/>
          <w:szCs w:val="24"/>
        </w:rPr>
        <w:t>A、生态环境主管部</w:t>
      </w:r>
      <w:r>
        <w:rPr>
          <w:spacing w:val="-10"/>
          <w:sz w:val="24"/>
          <w:szCs w:val="24"/>
        </w:rPr>
        <w:t>门</w:t>
      </w:r>
      <w:r>
        <w:rPr>
          <w:sz w:val="24"/>
          <w:szCs w:val="24"/>
        </w:rPr>
        <w:tab/>
      </w:r>
      <w:r>
        <w:rPr>
          <w:sz w:val="24"/>
          <w:szCs w:val="24"/>
        </w:rPr>
        <w:t>B、公安部</w:t>
      </w:r>
      <w:r>
        <w:rPr>
          <w:spacing w:val="-10"/>
          <w:sz w:val="24"/>
          <w:szCs w:val="24"/>
        </w:rPr>
        <w:t>门</w:t>
      </w:r>
    </w:p>
    <w:p w14:paraId="57A4FB5B">
      <w:pPr>
        <w:pStyle w:val="4"/>
        <w:tabs>
          <w:tab w:val="left" w:pos="4300"/>
        </w:tabs>
        <w:spacing w:line="273" w:lineRule="auto"/>
        <w:ind w:left="-993" w:right="-847" w:firstLine="354" w:firstLineChars="150"/>
        <w:rPr>
          <w:spacing w:val="-2"/>
          <w:sz w:val="24"/>
          <w:szCs w:val="24"/>
        </w:rPr>
      </w:pPr>
      <w:r>
        <w:rPr>
          <w:spacing w:val="-2"/>
          <w:sz w:val="24"/>
          <w:szCs w:val="24"/>
        </w:rPr>
        <w:t>C、卫生主管部门</w:t>
      </w:r>
      <w:r>
        <w:rPr>
          <w:sz w:val="24"/>
          <w:szCs w:val="24"/>
        </w:rPr>
        <w:tab/>
      </w:r>
      <w:r>
        <w:rPr>
          <w:spacing w:val="-2"/>
          <w:sz w:val="24"/>
          <w:szCs w:val="24"/>
        </w:rPr>
        <w:t>D、县级以上人民政府</w:t>
      </w:r>
    </w:p>
    <w:p w14:paraId="76479F95">
      <w:pPr>
        <w:pStyle w:val="4"/>
        <w:tabs>
          <w:tab w:val="left" w:pos="4300"/>
        </w:tabs>
        <w:spacing w:line="273" w:lineRule="auto"/>
        <w:ind w:left="-993" w:right="-847" w:firstLine="354" w:firstLineChars="150"/>
        <w:rPr>
          <w:sz w:val="24"/>
          <w:szCs w:val="24"/>
        </w:rPr>
      </w:pPr>
      <w:r>
        <w:rPr>
          <w:spacing w:val="-2"/>
          <w:sz w:val="24"/>
          <w:szCs w:val="24"/>
        </w:rPr>
        <w:t>E、设区的市级以上人民政府</w:t>
      </w:r>
    </w:p>
    <w:p w14:paraId="2FB901ED">
      <w:pPr>
        <w:pStyle w:val="4"/>
        <w:tabs>
          <w:tab w:val="left" w:pos="5559"/>
        </w:tabs>
        <w:spacing w:before="2" w:line="273" w:lineRule="auto"/>
        <w:ind w:left="-993" w:right="-847"/>
        <w:rPr>
          <w:b/>
          <w:bCs/>
          <w:sz w:val="24"/>
          <w:szCs w:val="24"/>
        </w:rPr>
      </w:pPr>
      <w:r>
        <w:rPr>
          <w:b/>
          <w:bCs/>
          <w:spacing w:val="-2"/>
          <w:sz w:val="24"/>
          <w:szCs w:val="24"/>
        </w:rPr>
        <w:t>109、申请进口列入限制进出口目录的放射性同位素的单位，应当向国务院生态环境主管部门提交放射性同位素进口审批表，并提交下列材料：（</w:t>
      </w:r>
      <w:r>
        <w:rPr>
          <w:rFonts w:hint="eastAsia"/>
          <w:b/>
          <w:bCs/>
          <w:spacing w:val="-2"/>
          <w:sz w:val="24"/>
          <w:szCs w:val="24"/>
        </w:rPr>
        <w:t xml:space="preserve">A B C D </w:t>
      </w:r>
      <w:r>
        <w:rPr>
          <w:b/>
          <w:bCs/>
          <w:spacing w:val="-6"/>
          <w:sz w:val="24"/>
          <w:szCs w:val="24"/>
        </w:rPr>
        <w:t>）。</w:t>
      </w:r>
    </w:p>
    <w:p w14:paraId="7B3E43F9">
      <w:pPr>
        <w:pStyle w:val="4"/>
        <w:spacing w:before="1" w:line="273" w:lineRule="auto"/>
        <w:ind w:left="-993" w:right="-847" w:firstLine="348" w:firstLineChars="150"/>
        <w:jc w:val="both"/>
        <w:rPr>
          <w:sz w:val="24"/>
          <w:szCs w:val="24"/>
        </w:rPr>
      </w:pPr>
      <w:r>
        <w:rPr>
          <w:spacing w:val="-4"/>
          <w:sz w:val="24"/>
          <w:szCs w:val="24"/>
        </w:rPr>
        <w:t>A</w:t>
      </w:r>
      <w:r>
        <w:rPr>
          <w:spacing w:val="-5"/>
          <w:sz w:val="24"/>
          <w:szCs w:val="24"/>
        </w:rPr>
        <w:t xml:space="preserve">、放射性同位素使用期满后的处理方案，其中，进口 </w:t>
      </w:r>
      <w:r>
        <w:rPr>
          <w:spacing w:val="-4"/>
          <w:sz w:val="24"/>
          <w:szCs w:val="24"/>
        </w:rPr>
        <w:t>I</w:t>
      </w:r>
      <w:r>
        <w:rPr>
          <w:spacing w:val="-10"/>
          <w:sz w:val="24"/>
          <w:szCs w:val="24"/>
        </w:rPr>
        <w:t xml:space="preserve"> 类、</w:t>
      </w:r>
      <w:r>
        <w:rPr>
          <w:spacing w:val="-4"/>
          <w:sz w:val="24"/>
          <w:szCs w:val="24"/>
        </w:rPr>
        <w:t>II</w:t>
      </w:r>
      <w:r>
        <w:rPr>
          <w:spacing w:val="-8"/>
          <w:sz w:val="24"/>
          <w:szCs w:val="24"/>
        </w:rPr>
        <w:t xml:space="preserve"> 类、Ⅲ类放射源的，应</w:t>
      </w:r>
      <w:r>
        <w:rPr>
          <w:spacing w:val="-2"/>
          <w:sz w:val="24"/>
          <w:szCs w:val="24"/>
        </w:rPr>
        <w:t>当提供原出口方负责从最终用户回收放射源的承诺文件复印件</w:t>
      </w:r>
    </w:p>
    <w:p w14:paraId="69E82130">
      <w:pPr>
        <w:pStyle w:val="4"/>
        <w:spacing w:before="2" w:line="273" w:lineRule="auto"/>
        <w:ind w:left="-993" w:right="-847" w:firstLine="336" w:firstLineChars="150"/>
        <w:jc w:val="both"/>
        <w:rPr>
          <w:sz w:val="24"/>
          <w:szCs w:val="24"/>
        </w:rPr>
      </w:pPr>
      <w:r>
        <w:rPr>
          <w:spacing w:val="-8"/>
          <w:sz w:val="24"/>
          <w:szCs w:val="24"/>
        </w:rPr>
        <w:t>B、进口放射源的明确标号和必要的说明文件的影印件或者复印件，其中，I</w:t>
      </w:r>
      <w:r>
        <w:rPr>
          <w:spacing w:val="-9"/>
          <w:sz w:val="24"/>
          <w:szCs w:val="24"/>
        </w:rPr>
        <w:t xml:space="preserve"> 类、</w:t>
      </w:r>
      <w:r>
        <w:rPr>
          <w:spacing w:val="-8"/>
          <w:sz w:val="24"/>
          <w:szCs w:val="24"/>
        </w:rPr>
        <w:t>II</w:t>
      </w:r>
      <w:r>
        <w:rPr>
          <w:spacing w:val="-9"/>
          <w:sz w:val="24"/>
          <w:szCs w:val="24"/>
        </w:rPr>
        <w:t xml:space="preserve"> 类、</w:t>
      </w:r>
      <w:r>
        <w:rPr>
          <w:spacing w:val="-8"/>
          <w:sz w:val="24"/>
          <w:szCs w:val="24"/>
        </w:rPr>
        <w:t xml:space="preserve"> </w:t>
      </w:r>
      <w:r>
        <w:rPr>
          <w:spacing w:val="-4"/>
          <w:sz w:val="24"/>
          <w:szCs w:val="24"/>
        </w:rPr>
        <w:t>Ⅲ类放射源的标号应当刻制在放射源本体或者密封包壳体上，Ⅳ类、Ⅴ类放射源的标号应当</w:t>
      </w:r>
      <w:r>
        <w:rPr>
          <w:spacing w:val="-2"/>
          <w:sz w:val="24"/>
          <w:szCs w:val="24"/>
        </w:rPr>
        <w:t>记录在相应说明文件中</w:t>
      </w:r>
    </w:p>
    <w:p w14:paraId="4AF36BCC">
      <w:pPr>
        <w:pStyle w:val="4"/>
        <w:spacing w:before="2"/>
        <w:ind w:left="-993" w:right="-847" w:firstLine="354" w:firstLineChars="150"/>
        <w:rPr>
          <w:sz w:val="24"/>
          <w:szCs w:val="24"/>
        </w:rPr>
      </w:pPr>
      <w:r>
        <w:rPr>
          <w:spacing w:val="-2"/>
          <w:sz w:val="24"/>
          <w:szCs w:val="24"/>
        </w:rPr>
        <w:t>C</w:t>
      </w:r>
      <w:r>
        <w:rPr>
          <w:spacing w:val="-3"/>
          <w:sz w:val="24"/>
          <w:szCs w:val="24"/>
        </w:rPr>
        <w:t>、进口单位与原出口方之间签订的有效协议复印件</w:t>
      </w:r>
    </w:p>
    <w:p w14:paraId="049E1D06">
      <w:pPr>
        <w:pStyle w:val="4"/>
        <w:spacing w:line="273" w:lineRule="auto"/>
        <w:ind w:left="-993" w:right="-847" w:firstLine="354" w:firstLineChars="150"/>
        <w:rPr>
          <w:sz w:val="24"/>
          <w:szCs w:val="24"/>
        </w:rPr>
      </w:pPr>
      <w:r>
        <w:rPr>
          <w:spacing w:val="-2"/>
          <w:sz w:val="24"/>
          <w:szCs w:val="24"/>
        </w:rPr>
        <w:t>D、将进口的放射性同位素销售给其他单位使用的，还应当提供与使用单位签订的有效协议复印件</w:t>
      </w:r>
    </w:p>
    <w:p w14:paraId="6720BCC1">
      <w:pPr>
        <w:pStyle w:val="4"/>
        <w:spacing w:before="2"/>
        <w:ind w:left="-993" w:right="-847" w:firstLine="354" w:firstLineChars="150"/>
        <w:rPr>
          <w:sz w:val="24"/>
          <w:szCs w:val="24"/>
        </w:rPr>
      </w:pPr>
      <w:r>
        <w:rPr>
          <w:spacing w:val="-2"/>
          <w:sz w:val="24"/>
          <w:szCs w:val="24"/>
        </w:rPr>
        <w:t>E</w:t>
      </w:r>
      <w:r>
        <w:rPr>
          <w:spacing w:val="-3"/>
          <w:sz w:val="24"/>
          <w:szCs w:val="24"/>
        </w:rPr>
        <w:t>、进口单位、使用单位的营业执照</w:t>
      </w:r>
    </w:p>
    <w:p w14:paraId="7E9A4DF0">
      <w:pPr>
        <w:pStyle w:val="4"/>
        <w:tabs>
          <w:tab w:val="left" w:pos="8018"/>
        </w:tabs>
        <w:spacing w:line="273" w:lineRule="auto"/>
        <w:ind w:left="-993" w:right="-847"/>
        <w:rPr>
          <w:spacing w:val="-18"/>
          <w:sz w:val="24"/>
          <w:szCs w:val="24"/>
        </w:rPr>
      </w:pPr>
      <w:r>
        <w:rPr>
          <w:b/>
          <w:bCs/>
          <w:spacing w:val="-2"/>
          <w:sz w:val="24"/>
          <w:szCs w:val="24"/>
        </w:rPr>
        <w:t>110、有下列情形之一的，持证单位应当按照原申请程序，重新申请领取许可证：（</w:t>
      </w:r>
      <w:r>
        <w:rPr>
          <w:rFonts w:hint="eastAsia"/>
          <w:b/>
          <w:bCs/>
          <w:spacing w:val="-2"/>
          <w:sz w:val="24"/>
          <w:szCs w:val="24"/>
        </w:rPr>
        <w:t>C D</w:t>
      </w:r>
      <w:r>
        <w:rPr>
          <w:b/>
          <w:bCs/>
          <w:sz w:val="24"/>
          <w:szCs w:val="24"/>
        </w:rPr>
        <w:tab/>
      </w:r>
      <w:r>
        <w:rPr>
          <w:b/>
          <w:bCs/>
          <w:spacing w:val="-18"/>
          <w:sz w:val="24"/>
          <w:szCs w:val="24"/>
        </w:rPr>
        <w:t>）。</w:t>
      </w:r>
      <w:r>
        <w:rPr>
          <w:spacing w:val="-18"/>
          <w:sz w:val="24"/>
          <w:szCs w:val="24"/>
        </w:rPr>
        <w:t xml:space="preserve"> </w:t>
      </w:r>
    </w:p>
    <w:p w14:paraId="0D4A9E7A">
      <w:pPr>
        <w:pStyle w:val="4"/>
        <w:tabs>
          <w:tab w:val="left" w:pos="8018"/>
        </w:tabs>
        <w:spacing w:line="273" w:lineRule="auto"/>
        <w:ind w:left="-993" w:right="-847" w:firstLine="354" w:firstLineChars="150"/>
        <w:rPr>
          <w:sz w:val="24"/>
          <w:szCs w:val="24"/>
        </w:rPr>
      </w:pPr>
      <w:r>
        <w:rPr>
          <w:spacing w:val="-2"/>
          <w:sz w:val="24"/>
          <w:szCs w:val="24"/>
        </w:rPr>
        <w:t>A、注册资本发生变化的</w:t>
      </w:r>
    </w:p>
    <w:p w14:paraId="5DA7BDC6">
      <w:pPr>
        <w:pStyle w:val="4"/>
        <w:spacing w:before="1"/>
        <w:ind w:left="-993" w:right="-847" w:firstLine="354" w:firstLineChars="150"/>
        <w:rPr>
          <w:sz w:val="24"/>
          <w:szCs w:val="24"/>
        </w:rPr>
      </w:pPr>
      <w:r>
        <w:rPr>
          <w:spacing w:val="-2"/>
          <w:sz w:val="24"/>
          <w:szCs w:val="24"/>
        </w:rPr>
        <w:t>B</w:t>
      </w:r>
      <w:r>
        <w:rPr>
          <w:spacing w:val="-3"/>
          <w:sz w:val="24"/>
          <w:szCs w:val="24"/>
        </w:rPr>
        <w:t>、营业执照经营范围发生变化的</w:t>
      </w:r>
    </w:p>
    <w:p w14:paraId="7D7C3D20">
      <w:pPr>
        <w:pStyle w:val="4"/>
        <w:ind w:left="-993" w:right="-847" w:firstLine="354" w:firstLineChars="150"/>
        <w:rPr>
          <w:sz w:val="24"/>
          <w:szCs w:val="24"/>
        </w:rPr>
      </w:pPr>
      <w:r>
        <w:rPr>
          <w:spacing w:val="-2"/>
          <w:sz w:val="24"/>
          <w:szCs w:val="24"/>
        </w:rPr>
        <w:t>C</w:t>
      </w:r>
      <w:r>
        <w:rPr>
          <w:spacing w:val="-3"/>
          <w:sz w:val="24"/>
          <w:szCs w:val="24"/>
        </w:rPr>
        <w:t>、改变所从事活动的种类或者范围的</w:t>
      </w:r>
    </w:p>
    <w:p w14:paraId="119B3E87">
      <w:pPr>
        <w:pStyle w:val="4"/>
        <w:spacing w:line="273" w:lineRule="auto"/>
        <w:ind w:left="-993" w:right="-847" w:firstLine="354" w:firstLineChars="150"/>
        <w:rPr>
          <w:spacing w:val="-2"/>
          <w:sz w:val="24"/>
          <w:szCs w:val="24"/>
        </w:rPr>
      </w:pPr>
      <w:r>
        <w:rPr>
          <w:spacing w:val="-2"/>
          <w:sz w:val="24"/>
          <w:szCs w:val="24"/>
        </w:rPr>
        <w:t xml:space="preserve">D、新建或者改建、扩建生产、销售、使用设施或者场所的 </w:t>
      </w:r>
    </w:p>
    <w:p w14:paraId="38BE485D">
      <w:pPr>
        <w:pStyle w:val="4"/>
        <w:spacing w:line="273" w:lineRule="auto"/>
        <w:ind w:left="-993" w:right="-847" w:firstLine="354" w:firstLineChars="150"/>
        <w:rPr>
          <w:sz w:val="24"/>
          <w:szCs w:val="24"/>
        </w:rPr>
      </w:pPr>
      <w:r>
        <w:rPr>
          <w:spacing w:val="-2"/>
          <w:sz w:val="24"/>
          <w:szCs w:val="24"/>
        </w:rPr>
        <w:t>E、变更辐射防护负责人的</w:t>
      </w:r>
    </w:p>
    <w:p w14:paraId="140326A2">
      <w:pPr>
        <w:pStyle w:val="4"/>
        <w:tabs>
          <w:tab w:val="left" w:pos="6924"/>
        </w:tabs>
        <w:spacing w:before="2" w:line="273" w:lineRule="auto"/>
        <w:ind w:left="-993" w:right="-847"/>
        <w:rPr>
          <w:b/>
          <w:bCs/>
          <w:spacing w:val="-6"/>
          <w:sz w:val="24"/>
          <w:szCs w:val="24"/>
        </w:rPr>
      </w:pPr>
      <w:r>
        <w:rPr>
          <w:b/>
          <w:bCs/>
          <w:spacing w:val="-2"/>
          <w:sz w:val="24"/>
          <w:szCs w:val="24"/>
        </w:rPr>
        <w:t>111、《放射性同位素射线装置安全和防护条例》中的辐射事故是指（</w:t>
      </w:r>
      <w:r>
        <w:rPr>
          <w:rFonts w:hint="eastAsia"/>
          <w:b/>
          <w:bCs/>
          <w:spacing w:val="-2"/>
          <w:sz w:val="24"/>
          <w:szCs w:val="24"/>
        </w:rPr>
        <w:t>A BC DE</w:t>
      </w:r>
      <w:r>
        <w:rPr>
          <w:b/>
          <w:bCs/>
          <w:spacing w:val="-6"/>
          <w:sz w:val="24"/>
          <w:szCs w:val="24"/>
        </w:rPr>
        <w:t>）。</w:t>
      </w:r>
    </w:p>
    <w:p w14:paraId="3F58274B">
      <w:pPr>
        <w:pStyle w:val="4"/>
        <w:tabs>
          <w:tab w:val="left" w:pos="6924"/>
        </w:tabs>
        <w:spacing w:before="2" w:line="273" w:lineRule="auto"/>
        <w:ind w:left="-993" w:right="-847" w:firstLine="229" w:firstLineChars="100"/>
        <w:rPr>
          <w:sz w:val="24"/>
          <w:szCs w:val="24"/>
        </w:rPr>
      </w:pPr>
      <w:r>
        <w:rPr>
          <w:b/>
          <w:bCs/>
          <w:spacing w:val="-6"/>
          <w:sz w:val="24"/>
          <w:szCs w:val="24"/>
        </w:rPr>
        <w:t xml:space="preserve"> </w:t>
      </w:r>
      <w:r>
        <w:rPr>
          <w:spacing w:val="-2"/>
          <w:sz w:val="24"/>
          <w:szCs w:val="24"/>
        </w:rPr>
        <w:t>A、放射源丢失</w:t>
      </w:r>
      <w:r>
        <w:rPr>
          <w:rFonts w:hint="eastAsia"/>
          <w:sz w:val="24"/>
          <w:szCs w:val="24"/>
        </w:rPr>
        <w:t xml:space="preserve">    </w:t>
      </w:r>
      <w:r>
        <w:rPr>
          <w:spacing w:val="-2"/>
          <w:sz w:val="24"/>
          <w:szCs w:val="24"/>
        </w:rPr>
        <w:t>B、放射源被盗</w:t>
      </w:r>
      <w:r>
        <w:rPr>
          <w:rFonts w:hint="eastAsia"/>
          <w:spacing w:val="-2"/>
          <w:sz w:val="24"/>
          <w:szCs w:val="24"/>
        </w:rPr>
        <w:t xml:space="preserve">    </w:t>
      </w:r>
      <w:r>
        <w:rPr>
          <w:spacing w:val="-2"/>
          <w:sz w:val="24"/>
          <w:szCs w:val="24"/>
        </w:rPr>
        <w:t xml:space="preserve"> C</w:t>
      </w:r>
      <w:r>
        <w:rPr>
          <w:spacing w:val="-4"/>
          <w:sz w:val="24"/>
          <w:szCs w:val="24"/>
        </w:rPr>
        <w:t>、放射源失控</w:t>
      </w:r>
    </w:p>
    <w:p w14:paraId="78645102">
      <w:pPr>
        <w:pStyle w:val="4"/>
        <w:spacing w:before="2" w:line="273" w:lineRule="auto"/>
        <w:ind w:left="-993" w:right="-847" w:firstLine="354" w:firstLineChars="150"/>
        <w:rPr>
          <w:spacing w:val="-2"/>
          <w:sz w:val="24"/>
          <w:szCs w:val="24"/>
        </w:rPr>
      </w:pPr>
      <w:r>
        <w:rPr>
          <w:spacing w:val="-2"/>
          <w:sz w:val="24"/>
          <w:szCs w:val="24"/>
        </w:rPr>
        <w:t>D、放射性同位素失控导致人员受到意外的异常照射</w:t>
      </w:r>
    </w:p>
    <w:p w14:paraId="75F2EA0D">
      <w:pPr>
        <w:pStyle w:val="4"/>
        <w:spacing w:before="2" w:line="273" w:lineRule="auto"/>
        <w:ind w:left="-993" w:right="-847" w:firstLine="354" w:firstLineChars="150"/>
        <w:rPr>
          <w:sz w:val="24"/>
          <w:szCs w:val="24"/>
        </w:rPr>
      </w:pPr>
      <w:r>
        <w:rPr>
          <w:spacing w:val="-2"/>
          <w:sz w:val="24"/>
          <w:szCs w:val="24"/>
        </w:rPr>
        <w:t>E、射线装置失控导致人员受到意外的异常照射</w:t>
      </w:r>
    </w:p>
    <w:p w14:paraId="63B714A7">
      <w:pPr>
        <w:pStyle w:val="4"/>
        <w:tabs>
          <w:tab w:val="left" w:pos="8061"/>
        </w:tabs>
        <w:spacing w:before="1" w:line="273" w:lineRule="auto"/>
        <w:ind w:left="-993" w:right="-847"/>
        <w:rPr>
          <w:b/>
          <w:bCs/>
          <w:spacing w:val="-10"/>
          <w:sz w:val="24"/>
          <w:szCs w:val="24"/>
        </w:rPr>
      </w:pPr>
      <w:r>
        <w:rPr>
          <w:b/>
          <w:bCs/>
          <w:spacing w:val="-2"/>
          <w:sz w:val="24"/>
          <w:szCs w:val="24"/>
        </w:rPr>
        <w:t>112</w:t>
      </w:r>
      <w:r>
        <w:rPr>
          <w:b/>
          <w:bCs/>
          <w:spacing w:val="-76"/>
          <w:sz w:val="24"/>
          <w:szCs w:val="24"/>
        </w:rPr>
        <w:t>、</w:t>
      </w:r>
      <w:r>
        <w:rPr>
          <w:b/>
          <w:bCs/>
          <w:spacing w:val="-2"/>
          <w:sz w:val="24"/>
          <w:szCs w:val="24"/>
        </w:rPr>
        <w:t>申请领取许可证的辐射工作单位从事下列活动的应当填报环境影响登记表：（</w:t>
      </w:r>
      <w:r>
        <w:rPr>
          <w:rFonts w:hint="eastAsia"/>
          <w:b/>
          <w:bCs/>
          <w:spacing w:val="-2"/>
          <w:sz w:val="24"/>
          <w:szCs w:val="24"/>
        </w:rPr>
        <w:t>C D</w:t>
      </w:r>
      <w:r>
        <w:rPr>
          <w:b/>
          <w:bCs/>
          <w:sz w:val="24"/>
          <w:szCs w:val="24"/>
        </w:rPr>
        <w:tab/>
      </w:r>
      <w:r>
        <w:rPr>
          <w:b/>
          <w:bCs/>
          <w:spacing w:val="-76"/>
          <w:sz w:val="24"/>
          <w:szCs w:val="24"/>
        </w:rPr>
        <w:t>）</w:t>
      </w:r>
      <w:r>
        <w:rPr>
          <w:b/>
          <w:bCs/>
          <w:spacing w:val="-10"/>
          <w:sz w:val="24"/>
          <w:szCs w:val="24"/>
        </w:rPr>
        <w:t>。</w:t>
      </w:r>
    </w:p>
    <w:p w14:paraId="39ABA6B2">
      <w:pPr>
        <w:pStyle w:val="4"/>
        <w:tabs>
          <w:tab w:val="left" w:pos="8061"/>
        </w:tabs>
        <w:spacing w:before="1" w:line="273" w:lineRule="auto"/>
        <w:ind w:left="-993" w:right="-847" w:firstLine="221" w:firstLineChars="100"/>
        <w:rPr>
          <w:sz w:val="24"/>
          <w:szCs w:val="24"/>
        </w:rPr>
      </w:pPr>
      <w:r>
        <w:rPr>
          <w:b/>
          <w:bCs/>
          <w:spacing w:val="-10"/>
          <w:sz w:val="24"/>
          <w:szCs w:val="24"/>
        </w:rPr>
        <w:t xml:space="preserve"> </w:t>
      </w:r>
      <w:r>
        <w:rPr>
          <w:spacing w:val="-2"/>
          <w:sz w:val="24"/>
          <w:szCs w:val="24"/>
        </w:rPr>
        <w:t>A、生产放射性同位素的</w:t>
      </w:r>
      <w:r>
        <w:rPr>
          <w:rFonts w:hint="eastAsia"/>
          <w:sz w:val="24"/>
          <w:szCs w:val="24"/>
        </w:rPr>
        <w:t xml:space="preserve">        </w:t>
      </w:r>
      <w:r>
        <w:rPr>
          <w:spacing w:val="-2"/>
          <w:sz w:val="24"/>
          <w:szCs w:val="24"/>
        </w:rPr>
        <w:t>B</w:t>
      </w:r>
      <w:r>
        <w:rPr>
          <w:spacing w:val="-3"/>
          <w:sz w:val="24"/>
          <w:szCs w:val="24"/>
        </w:rPr>
        <w:t>、医疗使用Ⅰ类放射源的</w:t>
      </w:r>
    </w:p>
    <w:p w14:paraId="04D161A9">
      <w:pPr>
        <w:pStyle w:val="4"/>
        <w:ind w:left="-993" w:right="-847" w:firstLine="354" w:firstLineChars="150"/>
        <w:rPr>
          <w:spacing w:val="-2"/>
          <w:sz w:val="24"/>
          <w:szCs w:val="24"/>
        </w:rPr>
      </w:pPr>
      <w:r>
        <w:rPr>
          <w:spacing w:val="-2"/>
          <w:sz w:val="24"/>
          <w:szCs w:val="24"/>
        </w:rPr>
        <w:t>C</w:t>
      </w:r>
      <w:r>
        <w:rPr>
          <w:spacing w:val="-3"/>
          <w:sz w:val="24"/>
          <w:szCs w:val="24"/>
        </w:rPr>
        <w:t>、销售、使用Ⅴ类放射源的</w:t>
      </w:r>
      <w:r>
        <w:rPr>
          <w:rFonts w:hint="eastAsia"/>
          <w:sz w:val="24"/>
          <w:szCs w:val="24"/>
        </w:rPr>
        <w:t xml:space="preserve">    </w:t>
      </w:r>
      <w:r>
        <w:rPr>
          <w:spacing w:val="-2"/>
          <w:sz w:val="24"/>
          <w:szCs w:val="24"/>
        </w:rPr>
        <w:t xml:space="preserve">D、生产、销售、使用Ⅲ类射线装置的 </w:t>
      </w:r>
    </w:p>
    <w:p w14:paraId="153F1F8A">
      <w:pPr>
        <w:pStyle w:val="4"/>
        <w:ind w:left="-993" w:right="-847" w:firstLine="354" w:firstLineChars="150"/>
        <w:rPr>
          <w:sz w:val="24"/>
          <w:szCs w:val="24"/>
        </w:rPr>
      </w:pPr>
      <w:r>
        <w:rPr>
          <w:spacing w:val="-2"/>
          <w:sz w:val="24"/>
          <w:szCs w:val="24"/>
        </w:rPr>
        <w:t>E、乙级非密封放射性物质工作场所</w:t>
      </w:r>
    </w:p>
    <w:p w14:paraId="0AF037B2">
      <w:pPr>
        <w:pStyle w:val="4"/>
        <w:tabs>
          <w:tab w:val="left" w:pos="5454"/>
        </w:tabs>
        <w:spacing w:before="37" w:line="273" w:lineRule="auto"/>
        <w:ind w:left="-993" w:right="-847"/>
        <w:rPr>
          <w:b/>
          <w:bCs/>
          <w:spacing w:val="-6"/>
          <w:sz w:val="24"/>
          <w:szCs w:val="24"/>
        </w:rPr>
      </w:pPr>
      <w:r>
        <w:rPr>
          <w:b/>
          <w:bCs/>
          <w:spacing w:val="-2"/>
          <w:sz w:val="24"/>
          <w:szCs w:val="24"/>
        </w:rPr>
        <w:t>113、申请转让放射性同位素，应当符合下列要求：（</w:t>
      </w:r>
      <w:r>
        <w:rPr>
          <w:rFonts w:hint="eastAsia"/>
          <w:b/>
          <w:bCs/>
          <w:spacing w:val="-2"/>
          <w:sz w:val="24"/>
          <w:szCs w:val="24"/>
        </w:rPr>
        <w:t xml:space="preserve"> A B C D</w:t>
      </w:r>
      <w:r>
        <w:rPr>
          <w:b/>
          <w:bCs/>
          <w:sz w:val="24"/>
          <w:szCs w:val="24"/>
        </w:rPr>
        <w:tab/>
      </w:r>
      <w:r>
        <w:rPr>
          <w:b/>
          <w:bCs/>
          <w:spacing w:val="-6"/>
          <w:sz w:val="24"/>
          <w:szCs w:val="24"/>
        </w:rPr>
        <w:t>）。</w:t>
      </w:r>
    </w:p>
    <w:p w14:paraId="45B4CF1E">
      <w:pPr>
        <w:pStyle w:val="4"/>
        <w:tabs>
          <w:tab w:val="left" w:pos="5454"/>
        </w:tabs>
        <w:spacing w:before="37" w:line="273" w:lineRule="auto"/>
        <w:ind w:left="-993" w:right="-847" w:firstLine="229" w:firstLineChars="100"/>
        <w:rPr>
          <w:sz w:val="24"/>
          <w:szCs w:val="24"/>
        </w:rPr>
      </w:pPr>
      <w:r>
        <w:rPr>
          <w:b/>
          <w:bCs/>
          <w:spacing w:val="-6"/>
          <w:sz w:val="24"/>
          <w:szCs w:val="24"/>
        </w:rPr>
        <w:t xml:space="preserve"> </w:t>
      </w:r>
      <w:r>
        <w:rPr>
          <w:spacing w:val="-2"/>
          <w:sz w:val="24"/>
          <w:szCs w:val="24"/>
        </w:rPr>
        <w:t>A、转出单位持有与所从事活动相符的许可证</w:t>
      </w:r>
    </w:p>
    <w:p w14:paraId="2FD83BFA">
      <w:pPr>
        <w:pStyle w:val="4"/>
        <w:spacing w:before="2"/>
        <w:ind w:left="-993" w:right="-847" w:firstLine="354" w:firstLineChars="150"/>
        <w:rPr>
          <w:sz w:val="24"/>
          <w:szCs w:val="24"/>
        </w:rPr>
      </w:pPr>
      <w:r>
        <w:rPr>
          <w:spacing w:val="-2"/>
          <w:sz w:val="24"/>
          <w:szCs w:val="24"/>
        </w:rPr>
        <w:t>B</w:t>
      </w:r>
      <w:r>
        <w:rPr>
          <w:spacing w:val="-3"/>
          <w:sz w:val="24"/>
          <w:szCs w:val="24"/>
        </w:rPr>
        <w:t>、转入单位持有与所从事活动相符的许可证</w:t>
      </w:r>
    </w:p>
    <w:p w14:paraId="37CC204F">
      <w:pPr>
        <w:pStyle w:val="4"/>
        <w:spacing w:line="273" w:lineRule="auto"/>
        <w:ind w:left="-993" w:right="-847" w:firstLine="354" w:firstLineChars="150"/>
        <w:rPr>
          <w:spacing w:val="-2"/>
          <w:sz w:val="24"/>
          <w:szCs w:val="24"/>
        </w:rPr>
      </w:pPr>
      <w:r>
        <w:rPr>
          <w:spacing w:val="-2"/>
          <w:sz w:val="24"/>
          <w:szCs w:val="24"/>
        </w:rPr>
        <w:t>C、转入单位具有放射性同位素使用期满后的处理方案</w:t>
      </w:r>
    </w:p>
    <w:p w14:paraId="72D57F30">
      <w:pPr>
        <w:pStyle w:val="4"/>
        <w:spacing w:line="273" w:lineRule="auto"/>
        <w:ind w:left="-993" w:right="-847" w:firstLine="354" w:firstLineChars="150"/>
        <w:rPr>
          <w:sz w:val="24"/>
          <w:szCs w:val="24"/>
        </w:rPr>
      </w:pPr>
      <w:r>
        <w:rPr>
          <w:spacing w:val="-2"/>
          <w:sz w:val="24"/>
          <w:szCs w:val="24"/>
        </w:rPr>
        <w:t>D、转让双方已经签订书面转让协议</w:t>
      </w:r>
    </w:p>
    <w:p w14:paraId="38081A8A">
      <w:pPr>
        <w:pStyle w:val="4"/>
        <w:spacing w:before="1"/>
        <w:ind w:left="-993" w:right="-847" w:firstLine="354" w:firstLineChars="150"/>
        <w:rPr>
          <w:sz w:val="24"/>
          <w:szCs w:val="24"/>
        </w:rPr>
      </w:pPr>
      <w:r>
        <w:rPr>
          <w:spacing w:val="-2"/>
          <w:sz w:val="24"/>
          <w:szCs w:val="24"/>
        </w:rPr>
        <w:t>E</w:t>
      </w:r>
      <w:r>
        <w:rPr>
          <w:spacing w:val="-3"/>
          <w:sz w:val="24"/>
          <w:szCs w:val="24"/>
        </w:rPr>
        <w:t>、转出单位具有放射性同位素使用期满后的处理方案</w:t>
      </w:r>
    </w:p>
    <w:p w14:paraId="7C415140">
      <w:pPr>
        <w:pStyle w:val="4"/>
        <w:tabs>
          <w:tab w:val="left" w:pos="1149"/>
        </w:tabs>
        <w:spacing w:line="273" w:lineRule="auto"/>
        <w:ind w:left="-993" w:right="-847"/>
        <w:rPr>
          <w:b/>
          <w:bCs/>
          <w:spacing w:val="-4"/>
          <w:sz w:val="24"/>
          <w:szCs w:val="24"/>
        </w:rPr>
      </w:pPr>
      <w:r>
        <w:rPr>
          <w:b/>
          <w:bCs/>
          <w:spacing w:val="-2"/>
          <w:sz w:val="24"/>
          <w:szCs w:val="24"/>
        </w:rPr>
        <w:t>114、生产、销售、使用放射性同位素和射线装置的单位申请领取的许可证包括下列主要内</w:t>
      </w:r>
      <w:r>
        <w:rPr>
          <w:b/>
          <w:bCs/>
          <w:spacing w:val="-4"/>
          <w:sz w:val="24"/>
          <w:szCs w:val="24"/>
        </w:rPr>
        <w:t>容：</w:t>
      </w:r>
    </w:p>
    <w:p w14:paraId="6CE08A6E">
      <w:pPr>
        <w:pStyle w:val="4"/>
        <w:tabs>
          <w:tab w:val="left" w:pos="1149"/>
        </w:tabs>
        <w:spacing w:line="273" w:lineRule="auto"/>
        <w:ind w:left="-993" w:right="-847"/>
        <w:rPr>
          <w:b/>
          <w:bCs/>
          <w:sz w:val="24"/>
          <w:szCs w:val="24"/>
        </w:rPr>
      </w:pPr>
      <w:r>
        <w:rPr>
          <w:b/>
          <w:bCs/>
          <w:spacing w:val="-4"/>
          <w:sz w:val="24"/>
          <w:szCs w:val="24"/>
        </w:rPr>
        <w:t>（</w:t>
      </w:r>
      <w:r>
        <w:rPr>
          <w:rFonts w:hint="eastAsia"/>
          <w:b/>
          <w:bCs/>
          <w:spacing w:val="-4"/>
          <w:sz w:val="24"/>
          <w:szCs w:val="24"/>
        </w:rPr>
        <w:t>A B C D E</w:t>
      </w:r>
      <w:r>
        <w:rPr>
          <w:b/>
          <w:bCs/>
          <w:sz w:val="24"/>
          <w:szCs w:val="24"/>
        </w:rPr>
        <w:tab/>
      </w:r>
      <w:r>
        <w:rPr>
          <w:b/>
          <w:bCs/>
          <w:spacing w:val="-6"/>
          <w:sz w:val="24"/>
          <w:szCs w:val="24"/>
        </w:rPr>
        <w:t>）。</w:t>
      </w:r>
    </w:p>
    <w:p w14:paraId="235D5099">
      <w:pPr>
        <w:pStyle w:val="4"/>
        <w:spacing w:before="2" w:line="273" w:lineRule="auto"/>
        <w:ind w:left="-993" w:right="-847" w:firstLine="354" w:firstLineChars="150"/>
        <w:rPr>
          <w:sz w:val="24"/>
          <w:szCs w:val="24"/>
        </w:rPr>
      </w:pPr>
      <w:r>
        <w:rPr>
          <w:spacing w:val="-2"/>
          <w:sz w:val="24"/>
          <w:szCs w:val="24"/>
        </w:rPr>
        <w:t xml:space="preserve">A、单位的名称、地址、法定代表人 </w:t>
      </w:r>
      <w:r>
        <w:rPr>
          <w:rFonts w:hint="eastAsia"/>
          <w:spacing w:val="-2"/>
          <w:sz w:val="24"/>
          <w:szCs w:val="24"/>
        </w:rPr>
        <w:t xml:space="preserve">     </w:t>
      </w:r>
      <w:r>
        <w:rPr>
          <w:spacing w:val="-2"/>
          <w:sz w:val="24"/>
          <w:szCs w:val="24"/>
        </w:rPr>
        <w:t>B、所从事活动的种类和范围</w:t>
      </w:r>
    </w:p>
    <w:p w14:paraId="3A7D2BFF">
      <w:pPr>
        <w:pStyle w:val="4"/>
        <w:spacing w:before="2" w:line="273" w:lineRule="auto"/>
        <w:ind w:left="-993" w:right="-847" w:firstLine="354" w:firstLineChars="150"/>
        <w:jc w:val="both"/>
        <w:rPr>
          <w:sz w:val="24"/>
          <w:szCs w:val="24"/>
        </w:rPr>
      </w:pPr>
      <w:r>
        <w:rPr>
          <w:spacing w:val="-2"/>
          <w:sz w:val="24"/>
          <w:szCs w:val="24"/>
        </w:rPr>
        <w:t xml:space="preserve">C、有效期限 </w:t>
      </w:r>
      <w:r>
        <w:rPr>
          <w:rFonts w:hint="eastAsia"/>
          <w:spacing w:val="-2"/>
          <w:sz w:val="24"/>
          <w:szCs w:val="24"/>
        </w:rPr>
        <w:t xml:space="preserve">     </w:t>
      </w:r>
      <w:r>
        <w:rPr>
          <w:spacing w:val="-2"/>
          <w:sz w:val="24"/>
          <w:szCs w:val="24"/>
        </w:rPr>
        <w:t xml:space="preserve">D、发证日期 </w:t>
      </w:r>
      <w:r>
        <w:rPr>
          <w:rFonts w:hint="eastAsia"/>
          <w:spacing w:val="-2"/>
          <w:sz w:val="24"/>
          <w:szCs w:val="24"/>
        </w:rPr>
        <w:t xml:space="preserve">        </w:t>
      </w:r>
      <w:r>
        <w:rPr>
          <w:sz w:val="24"/>
          <w:szCs w:val="24"/>
        </w:rPr>
        <w:t>E</w:t>
      </w:r>
      <w:r>
        <w:rPr>
          <w:spacing w:val="-2"/>
          <w:sz w:val="24"/>
          <w:szCs w:val="24"/>
        </w:rPr>
        <w:t>、证书编号</w:t>
      </w:r>
    </w:p>
    <w:p w14:paraId="6ED04E06">
      <w:pPr>
        <w:pStyle w:val="4"/>
        <w:tabs>
          <w:tab w:val="left" w:pos="4299"/>
        </w:tabs>
        <w:spacing w:before="2" w:line="273" w:lineRule="auto"/>
        <w:ind w:left="-993" w:right="-847"/>
        <w:jc w:val="both"/>
        <w:rPr>
          <w:spacing w:val="40"/>
          <w:sz w:val="24"/>
          <w:szCs w:val="24"/>
        </w:rPr>
      </w:pPr>
      <w:r>
        <w:rPr>
          <w:b/>
          <w:bCs/>
          <w:sz w:val="24"/>
          <w:szCs w:val="24"/>
        </w:rPr>
        <w:t>115、对放射性同位素贮存场所应当采取（</w:t>
      </w:r>
      <w:r>
        <w:rPr>
          <w:rFonts w:hint="eastAsia"/>
          <w:b/>
          <w:bCs/>
          <w:sz w:val="24"/>
          <w:szCs w:val="24"/>
        </w:rPr>
        <w:t>A B C D E</w:t>
      </w:r>
      <w:r>
        <w:rPr>
          <w:b/>
          <w:bCs/>
          <w:spacing w:val="80"/>
          <w:w w:val="150"/>
          <w:sz w:val="24"/>
          <w:szCs w:val="24"/>
        </w:rPr>
        <w:t xml:space="preserve"> </w:t>
      </w:r>
      <w:r>
        <w:rPr>
          <w:b/>
          <w:bCs/>
          <w:sz w:val="24"/>
          <w:szCs w:val="24"/>
        </w:rPr>
        <w:t>）、防射线泄漏的安全措施。</w:t>
      </w:r>
      <w:r>
        <w:rPr>
          <w:spacing w:val="40"/>
          <w:sz w:val="24"/>
          <w:szCs w:val="24"/>
        </w:rPr>
        <w:t xml:space="preserve"> </w:t>
      </w:r>
    </w:p>
    <w:p w14:paraId="2DD87DA2">
      <w:pPr>
        <w:pStyle w:val="4"/>
        <w:tabs>
          <w:tab w:val="left" w:pos="4299"/>
        </w:tabs>
        <w:spacing w:before="2" w:line="273" w:lineRule="auto"/>
        <w:ind w:left="-993" w:right="-847" w:firstLine="348" w:firstLineChars="150"/>
        <w:jc w:val="both"/>
        <w:rPr>
          <w:sz w:val="24"/>
          <w:szCs w:val="24"/>
        </w:rPr>
      </w:pPr>
      <w:r>
        <w:rPr>
          <w:spacing w:val="-4"/>
          <w:sz w:val="24"/>
          <w:szCs w:val="24"/>
        </w:rPr>
        <w:t>A、防火</w:t>
      </w:r>
      <w:r>
        <w:rPr>
          <w:sz w:val="24"/>
          <w:szCs w:val="24"/>
        </w:rPr>
        <w:tab/>
      </w:r>
      <w:r>
        <w:rPr>
          <w:spacing w:val="-4"/>
          <w:sz w:val="24"/>
          <w:szCs w:val="24"/>
        </w:rPr>
        <w:t>B、防水</w:t>
      </w:r>
    </w:p>
    <w:p w14:paraId="79B39403">
      <w:pPr>
        <w:pStyle w:val="4"/>
        <w:tabs>
          <w:tab w:val="left" w:pos="4299"/>
        </w:tabs>
        <w:spacing w:before="1"/>
        <w:ind w:left="-993" w:right="-847" w:firstLine="360" w:firstLineChars="150"/>
        <w:rPr>
          <w:sz w:val="24"/>
          <w:szCs w:val="24"/>
        </w:rPr>
      </w:pPr>
      <w:r>
        <w:rPr>
          <w:sz w:val="24"/>
          <w:szCs w:val="24"/>
        </w:rPr>
        <w:t>C、防</w:t>
      </w:r>
      <w:r>
        <w:rPr>
          <w:spacing w:val="-10"/>
          <w:sz w:val="24"/>
          <w:szCs w:val="24"/>
        </w:rPr>
        <w:t>盗</w:t>
      </w:r>
      <w:r>
        <w:rPr>
          <w:sz w:val="24"/>
          <w:szCs w:val="24"/>
        </w:rPr>
        <w:tab/>
      </w:r>
      <w:r>
        <w:rPr>
          <w:sz w:val="24"/>
          <w:szCs w:val="24"/>
        </w:rPr>
        <w:t>D、防丢</w:t>
      </w:r>
      <w:r>
        <w:rPr>
          <w:spacing w:val="-10"/>
          <w:sz w:val="24"/>
          <w:szCs w:val="24"/>
        </w:rPr>
        <w:t>失</w:t>
      </w:r>
    </w:p>
    <w:p w14:paraId="25EA83D7">
      <w:pPr>
        <w:pStyle w:val="4"/>
        <w:ind w:left="-993" w:right="-847" w:firstLine="360" w:firstLineChars="150"/>
        <w:rPr>
          <w:sz w:val="24"/>
          <w:szCs w:val="24"/>
        </w:rPr>
      </w:pPr>
      <w:r>
        <w:rPr>
          <w:sz w:val="24"/>
          <w:szCs w:val="24"/>
        </w:rPr>
        <w:t>E</w:t>
      </w:r>
      <w:r>
        <w:rPr>
          <w:spacing w:val="-3"/>
          <w:sz w:val="24"/>
          <w:szCs w:val="24"/>
        </w:rPr>
        <w:t>、防破坏</w:t>
      </w:r>
    </w:p>
    <w:p w14:paraId="01ADBBA4">
      <w:pPr>
        <w:pStyle w:val="4"/>
        <w:tabs>
          <w:tab w:val="left" w:pos="6189"/>
        </w:tabs>
        <w:spacing w:line="273" w:lineRule="auto"/>
        <w:ind w:left="-993" w:right="-847"/>
        <w:rPr>
          <w:b/>
          <w:bCs/>
          <w:sz w:val="24"/>
          <w:szCs w:val="24"/>
        </w:rPr>
      </w:pPr>
      <w:r>
        <w:rPr>
          <w:b/>
          <w:bCs/>
          <w:spacing w:val="-2"/>
          <w:sz w:val="24"/>
          <w:szCs w:val="24"/>
        </w:rPr>
        <w:t>116、省级人民政府生态环境主管部门应当每半年对本行政区域内发生的辐射事故和运行故障情况进行汇总，并将汇总报告报送生态环境部，同时抄送（</w:t>
      </w:r>
      <w:r>
        <w:rPr>
          <w:rFonts w:hint="eastAsia"/>
          <w:b/>
          <w:bCs/>
          <w:spacing w:val="-2"/>
          <w:sz w:val="24"/>
          <w:szCs w:val="24"/>
        </w:rPr>
        <w:t xml:space="preserve"> </w:t>
      </w:r>
      <w:r>
        <w:rPr>
          <w:rFonts w:hint="eastAsia"/>
          <w:b/>
          <w:bCs/>
          <w:sz w:val="24"/>
          <w:szCs w:val="24"/>
        </w:rPr>
        <w:t xml:space="preserve">B C </w:t>
      </w:r>
      <w:r>
        <w:rPr>
          <w:b/>
          <w:bCs/>
          <w:spacing w:val="-6"/>
          <w:sz w:val="24"/>
          <w:szCs w:val="24"/>
        </w:rPr>
        <w:t>）。</w:t>
      </w:r>
    </w:p>
    <w:p w14:paraId="09A87BC9">
      <w:pPr>
        <w:pStyle w:val="4"/>
        <w:tabs>
          <w:tab w:val="left" w:pos="4300"/>
        </w:tabs>
        <w:spacing w:before="2"/>
        <w:ind w:left="-993" w:right="-847" w:firstLine="354" w:firstLineChars="150"/>
        <w:rPr>
          <w:sz w:val="24"/>
          <w:szCs w:val="24"/>
        </w:rPr>
      </w:pPr>
      <w:r>
        <w:rPr>
          <w:spacing w:val="-2"/>
          <w:sz w:val="24"/>
          <w:szCs w:val="24"/>
        </w:rPr>
        <w:t>A、生态环境</w:t>
      </w:r>
      <w:r>
        <w:rPr>
          <w:spacing w:val="-10"/>
          <w:sz w:val="24"/>
          <w:szCs w:val="24"/>
        </w:rPr>
        <w:t>部</w:t>
      </w:r>
      <w:r>
        <w:rPr>
          <w:sz w:val="24"/>
          <w:szCs w:val="24"/>
        </w:rPr>
        <w:tab/>
      </w:r>
      <w:r>
        <w:rPr>
          <w:spacing w:val="-2"/>
          <w:sz w:val="24"/>
          <w:szCs w:val="24"/>
        </w:rPr>
        <w:t>B、同级公安部</w:t>
      </w:r>
      <w:r>
        <w:rPr>
          <w:spacing w:val="-10"/>
          <w:sz w:val="24"/>
          <w:szCs w:val="24"/>
        </w:rPr>
        <w:t>门</w:t>
      </w:r>
    </w:p>
    <w:p w14:paraId="26AD8162">
      <w:pPr>
        <w:pStyle w:val="4"/>
        <w:tabs>
          <w:tab w:val="left" w:pos="4300"/>
        </w:tabs>
        <w:spacing w:line="273" w:lineRule="auto"/>
        <w:ind w:left="-993" w:right="-847" w:firstLine="354" w:firstLineChars="150"/>
        <w:rPr>
          <w:spacing w:val="-4"/>
          <w:sz w:val="24"/>
          <w:szCs w:val="24"/>
        </w:rPr>
      </w:pPr>
      <w:r>
        <w:rPr>
          <w:spacing w:val="-2"/>
          <w:sz w:val="24"/>
          <w:szCs w:val="24"/>
        </w:rPr>
        <w:t>C、同级卫生主管部门</w:t>
      </w:r>
      <w:r>
        <w:rPr>
          <w:sz w:val="24"/>
          <w:szCs w:val="24"/>
        </w:rPr>
        <w:tab/>
      </w:r>
      <w:r>
        <w:rPr>
          <w:spacing w:val="-4"/>
          <w:sz w:val="24"/>
          <w:szCs w:val="24"/>
        </w:rPr>
        <w:t>D、国务院</w:t>
      </w:r>
    </w:p>
    <w:p w14:paraId="3B647A16">
      <w:pPr>
        <w:pStyle w:val="4"/>
        <w:tabs>
          <w:tab w:val="left" w:pos="4300"/>
        </w:tabs>
        <w:spacing w:line="273" w:lineRule="auto"/>
        <w:ind w:left="-993" w:right="-847" w:firstLine="354" w:firstLineChars="150"/>
        <w:rPr>
          <w:sz w:val="24"/>
          <w:szCs w:val="24"/>
        </w:rPr>
      </w:pPr>
      <w:r>
        <w:rPr>
          <w:spacing w:val="-2"/>
          <w:sz w:val="24"/>
          <w:szCs w:val="24"/>
        </w:rPr>
        <w:t>E、商务部</w:t>
      </w:r>
    </w:p>
    <w:p w14:paraId="7DDDA81C">
      <w:pPr>
        <w:pStyle w:val="4"/>
        <w:spacing w:before="2" w:line="273" w:lineRule="auto"/>
        <w:ind w:left="-993" w:right="-847"/>
        <w:jc w:val="both"/>
        <w:rPr>
          <w:b/>
          <w:bCs/>
          <w:sz w:val="24"/>
          <w:szCs w:val="24"/>
        </w:rPr>
      </w:pPr>
      <w:r>
        <w:rPr>
          <w:b/>
          <w:bCs/>
          <w:spacing w:val="-2"/>
          <w:sz w:val="24"/>
          <w:szCs w:val="24"/>
        </w:rPr>
        <w:t>117、根据《中华人民共和国放射性污染防治法》第五十五条，有下列哪些行为之一的，由</w:t>
      </w:r>
      <w:r>
        <w:rPr>
          <w:b/>
          <w:bCs/>
          <w:spacing w:val="-5"/>
          <w:sz w:val="24"/>
          <w:szCs w:val="24"/>
        </w:rPr>
        <w:t>县级以上人民政府环境保护行政主管部门或者其他有关部门依据职权责令限期改正；逾期不</w:t>
      </w:r>
      <w:r>
        <w:rPr>
          <w:b/>
          <w:bCs/>
          <w:spacing w:val="-18"/>
          <w:sz w:val="24"/>
          <w:szCs w:val="24"/>
        </w:rPr>
        <w:t>改正的，责令停产停业，并处二万元以上十万元以下罚款；构成犯罪的，依法追究刑事责任？</w:t>
      </w:r>
      <w:r>
        <w:rPr>
          <w:b/>
          <w:bCs/>
          <w:sz w:val="24"/>
          <w:szCs w:val="24"/>
        </w:rPr>
        <w:t>（</w:t>
      </w:r>
      <w:r>
        <w:rPr>
          <w:rFonts w:hint="eastAsia"/>
          <w:b/>
          <w:bCs/>
          <w:sz w:val="24"/>
          <w:szCs w:val="24"/>
        </w:rPr>
        <w:t>A B C D E</w:t>
      </w:r>
      <w:r>
        <w:rPr>
          <w:b/>
          <w:bCs/>
          <w:spacing w:val="52"/>
          <w:w w:val="150"/>
          <w:sz w:val="24"/>
          <w:szCs w:val="24"/>
        </w:rPr>
        <w:t xml:space="preserve">  </w:t>
      </w:r>
      <w:r>
        <w:rPr>
          <w:b/>
          <w:bCs/>
          <w:spacing w:val="-10"/>
          <w:sz w:val="24"/>
          <w:szCs w:val="24"/>
        </w:rPr>
        <w:t>）</w:t>
      </w:r>
    </w:p>
    <w:p w14:paraId="44BA8B80">
      <w:pPr>
        <w:pStyle w:val="4"/>
        <w:ind w:left="-993" w:right="-847" w:firstLine="354" w:firstLineChars="150"/>
        <w:rPr>
          <w:sz w:val="24"/>
          <w:szCs w:val="24"/>
        </w:rPr>
      </w:pPr>
      <w:r>
        <w:rPr>
          <w:spacing w:val="-2"/>
          <w:sz w:val="24"/>
          <w:szCs w:val="24"/>
        </w:rPr>
        <w:t>A</w:t>
      </w:r>
      <w:r>
        <w:rPr>
          <w:spacing w:val="-3"/>
          <w:sz w:val="24"/>
          <w:szCs w:val="24"/>
        </w:rPr>
        <w:t>、不按照规定设置放射性标识、标志、中文警示说明的</w:t>
      </w:r>
    </w:p>
    <w:p w14:paraId="6926D824">
      <w:pPr>
        <w:pStyle w:val="4"/>
        <w:spacing w:line="273" w:lineRule="auto"/>
        <w:ind w:left="-993" w:right="-847" w:firstLine="354" w:firstLineChars="150"/>
        <w:rPr>
          <w:spacing w:val="-2"/>
          <w:sz w:val="24"/>
          <w:szCs w:val="24"/>
        </w:rPr>
      </w:pPr>
      <w:r>
        <w:rPr>
          <w:spacing w:val="-2"/>
          <w:sz w:val="24"/>
          <w:szCs w:val="24"/>
        </w:rPr>
        <w:t xml:space="preserve">B、不按照规定建立健全安全保卫制度和制定事故应急计划的 </w:t>
      </w:r>
    </w:p>
    <w:p w14:paraId="216B987F">
      <w:pPr>
        <w:pStyle w:val="4"/>
        <w:spacing w:line="273" w:lineRule="auto"/>
        <w:ind w:left="-993" w:right="-847" w:firstLine="354" w:firstLineChars="150"/>
        <w:rPr>
          <w:sz w:val="24"/>
          <w:szCs w:val="24"/>
        </w:rPr>
      </w:pPr>
      <w:r>
        <w:rPr>
          <w:spacing w:val="-2"/>
          <w:sz w:val="24"/>
          <w:szCs w:val="24"/>
        </w:rPr>
        <w:t>C、不按照规定建立应急措施的</w:t>
      </w:r>
    </w:p>
    <w:p w14:paraId="311C2ECC">
      <w:pPr>
        <w:pStyle w:val="4"/>
        <w:spacing w:before="1" w:line="273" w:lineRule="auto"/>
        <w:ind w:left="-993" w:right="-847" w:firstLine="354" w:firstLineChars="150"/>
        <w:rPr>
          <w:spacing w:val="-2"/>
          <w:sz w:val="24"/>
          <w:szCs w:val="24"/>
        </w:rPr>
      </w:pPr>
      <w:r>
        <w:rPr>
          <w:spacing w:val="-2"/>
          <w:sz w:val="24"/>
          <w:szCs w:val="24"/>
        </w:rPr>
        <w:t xml:space="preserve">D、不按照规定报告放射源丢失、被盗情况的 </w:t>
      </w:r>
    </w:p>
    <w:p w14:paraId="58E2FEF4">
      <w:pPr>
        <w:pStyle w:val="4"/>
        <w:spacing w:before="1" w:line="273" w:lineRule="auto"/>
        <w:ind w:left="-993" w:right="-847" w:firstLine="354" w:firstLineChars="150"/>
        <w:rPr>
          <w:sz w:val="24"/>
          <w:szCs w:val="24"/>
        </w:rPr>
      </w:pPr>
      <w:r>
        <w:rPr>
          <w:spacing w:val="-2"/>
          <w:sz w:val="24"/>
          <w:szCs w:val="24"/>
        </w:rPr>
        <w:t>E、不按照规定报告放射性污染事故的</w:t>
      </w:r>
    </w:p>
    <w:p w14:paraId="3D234244">
      <w:pPr>
        <w:pStyle w:val="4"/>
        <w:tabs>
          <w:tab w:val="left" w:pos="8184"/>
        </w:tabs>
        <w:spacing w:before="2" w:line="273" w:lineRule="auto"/>
        <w:ind w:left="-993" w:right="-847"/>
        <w:rPr>
          <w:b/>
          <w:bCs/>
          <w:sz w:val="24"/>
          <w:szCs w:val="24"/>
        </w:rPr>
      </w:pPr>
      <w:r>
        <w:rPr>
          <w:b/>
          <w:bCs/>
          <w:spacing w:val="-2"/>
          <w:sz w:val="24"/>
          <w:szCs w:val="24"/>
        </w:rPr>
        <w:t>118、《中华人民共和国放射性污染防治法》适用于我国领域和管辖的其他海域在（</w:t>
      </w:r>
      <w:r>
        <w:rPr>
          <w:rFonts w:hint="eastAsia"/>
          <w:b/>
          <w:bCs/>
          <w:spacing w:val="-2"/>
          <w:sz w:val="24"/>
          <w:szCs w:val="24"/>
        </w:rPr>
        <w:t>A B C D</w:t>
      </w:r>
      <w:r>
        <w:rPr>
          <w:b/>
          <w:bCs/>
          <w:sz w:val="24"/>
          <w:szCs w:val="24"/>
        </w:rPr>
        <w:tab/>
      </w:r>
      <w:r>
        <w:rPr>
          <w:b/>
          <w:bCs/>
          <w:spacing w:val="-10"/>
          <w:sz w:val="24"/>
          <w:szCs w:val="24"/>
        </w:rPr>
        <w:t>）</w:t>
      </w:r>
      <w:r>
        <w:rPr>
          <w:b/>
          <w:bCs/>
          <w:spacing w:val="-2"/>
          <w:sz w:val="24"/>
          <w:szCs w:val="24"/>
        </w:rPr>
        <w:t>开发利用过程中发生的放射性污染的防治活动。</w:t>
      </w:r>
    </w:p>
    <w:p w14:paraId="6A06AA4D">
      <w:pPr>
        <w:pStyle w:val="4"/>
        <w:spacing w:before="2"/>
        <w:ind w:left="-993" w:right="-847" w:firstLine="360" w:firstLineChars="150"/>
        <w:rPr>
          <w:spacing w:val="-2"/>
          <w:sz w:val="24"/>
          <w:szCs w:val="24"/>
        </w:rPr>
      </w:pPr>
      <w:r>
        <w:rPr>
          <w:sz w:val="24"/>
          <w:szCs w:val="24"/>
        </w:rPr>
        <w:t>A</w:t>
      </w:r>
      <w:r>
        <w:rPr>
          <w:spacing w:val="-3"/>
          <w:sz w:val="24"/>
          <w:szCs w:val="24"/>
        </w:rPr>
        <w:t>、核技术</w:t>
      </w:r>
      <w:r>
        <w:rPr>
          <w:rFonts w:hint="eastAsia"/>
          <w:sz w:val="24"/>
          <w:szCs w:val="24"/>
        </w:rPr>
        <w:t xml:space="preserve">    </w:t>
      </w:r>
      <w:r>
        <w:rPr>
          <w:spacing w:val="-2"/>
          <w:sz w:val="24"/>
          <w:szCs w:val="24"/>
        </w:rPr>
        <w:t>B、铀（钍）</w:t>
      </w:r>
      <w:r>
        <w:rPr>
          <w:spacing w:val="-10"/>
          <w:sz w:val="24"/>
          <w:szCs w:val="24"/>
        </w:rPr>
        <w:t>矿</w:t>
      </w:r>
      <w:r>
        <w:rPr>
          <w:rFonts w:hint="eastAsia"/>
          <w:sz w:val="24"/>
          <w:szCs w:val="24"/>
        </w:rPr>
        <w:t xml:space="preserve">    </w:t>
      </w:r>
      <w:r>
        <w:rPr>
          <w:spacing w:val="-2"/>
          <w:sz w:val="24"/>
          <w:szCs w:val="24"/>
        </w:rPr>
        <w:t>C、核设施选址、建造、运行、退役</w:t>
      </w:r>
    </w:p>
    <w:p w14:paraId="6859636E">
      <w:pPr>
        <w:pStyle w:val="4"/>
        <w:spacing w:before="2"/>
        <w:ind w:left="-993" w:right="-847" w:firstLine="354" w:firstLineChars="150"/>
        <w:rPr>
          <w:sz w:val="24"/>
          <w:szCs w:val="24"/>
        </w:rPr>
      </w:pPr>
      <w:r>
        <w:rPr>
          <w:spacing w:val="-2"/>
          <w:sz w:val="24"/>
          <w:szCs w:val="24"/>
        </w:rPr>
        <w:t>D、伴生放射性矿</w:t>
      </w:r>
      <w:r>
        <w:rPr>
          <w:rFonts w:hint="eastAsia"/>
          <w:sz w:val="24"/>
          <w:szCs w:val="24"/>
        </w:rPr>
        <w:t xml:space="preserve">               </w:t>
      </w:r>
      <w:r>
        <w:rPr>
          <w:spacing w:val="-2"/>
          <w:sz w:val="24"/>
          <w:szCs w:val="24"/>
        </w:rPr>
        <w:t>E</w:t>
      </w:r>
      <w:r>
        <w:rPr>
          <w:spacing w:val="-4"/>
          <w:sz w:val="24"/>
          <w:szCs w:val="24"/>
        </w:rPr>
        <w:t>、全部矿产资源</w:t>
      </w:r>
    </w:p>
    <w:p w14:paraId="06ED8E7F">
      <w:pPr>
        <w:pStyle w:val="4"/>
        <w:tabs>
          <w:tab w:val="left" w:pos="8089"/>
        </w:tabs>
        <w:spacing w:line="273" w:lineRule="auto"/>
        <w:ind w:left="-993" w:right="-847"/>
        <w:rPr>
          <w:b/>
          <w:bCs/>
          <w:spacing w:val="-10"/>
          <w:sz w:val="24"/>
          <w:szCs w:val="24"/>
        </w:rPr>
      </w:pPr>
      <w:r>
        <w:rPr>
          <w:b/>
          <w:bCs/>
          <w:spacing w:val="-2"/>
          <w:sz w:val="24"/>
          <w:szCs w:val="24"/>
        </w:rPr>
        <w:t>119、生产、销售、使用、贮存放射性同位素与射线装置的场所，应当按照国家有关规定设</w:t>
      </w:r>
      <w:r>
        <w:rPr>
          <w:b/>
          <w:bCs/>
          <w:sz w:val="24"/>
          <w:szCs w:val="24"/>
        </w:rPr>
        <w:t>置明显的放射性标志，其入口处应当按照国家有关安全和防护标准的要求，设置</w:t>
      </w:r>
      <w:r>
        <w:rPr>
          <w:b/>
          <w:bCs/>
          <w:spacing w:val="-10"/>
          <w:sz w:val="24"/>
          <w:szCs w:val="24"/>
        </w:rPr>
        <w:t>（</w:t>
      </w:r>
      <w:r>
        <w:rPr>
          <w:rFonts w:hint="eastAsia"/>
          <w:b/>
          <w:bCs/>
          <w:spacing w:val="-10"/>
          <w:sz w:val="24"/>
          <w:szCs w:val="24"/>
        </w:rPr>
        <w:t xml:space="preserve"> B C </w:t>
      </w:r>
      <w:r>
        <w:rPr>
          <w:b/>
          <w:bCs/>
          <w:sz w:val="24"/>
          <w:szCs w:val="24"/>
        </w:rPr>
        <w:t>）</w:t>
      </w:r>
      <w:r>
        <w:rPr>
          <w:b/>
          <w:bCs/>
          <w:spacing w:val="-10"/>
          <w:sz w:val="24"/>
          <w:szCs w:val="24"/>
        </w:rPr>
        <w:t>。</w:t>
      </w:r>
    </w:p>
    <w:p w14:paraId="0A7F7FC8">
      <w:pPr>
        <w:pStyle w:val="4"/>
        <w:tabs>
          <w:tab w:val="left" w:pos="8089"/>
        </w:tabs>
        <w:spacing w:line="273" w:lineRule="auto"/>
        <w:ind w:left="-993" w:right="-847" w:firstLine="360" w:firstLineChars="150"/>
        <w:rPr>
          <w:b/>
          <w:bCs/>
          <w:spacing w:val="-10"/>
          <w:sz w:val="24"/>
          <w:szCs w:val="24"/>
        </w:rPr>
      </w:pPr>
      <w:r>
        <w:rPr>
          <w:sz w:val="24"/>
          <w:szCs w:val="24"/>
        </w:rPr>
        <w:t>A、巡检按</w:t>
      </w:r>
      <w:r>
        <w:rPr>
          <w:spacing w:val="-10"/>
          <w:sz w:val="24"/>
          <w:szCs w:val="24"/>
        </w:rPr>
        <w:t>钮</w:t>
      </w:r>
      <w:r>
        <w:rPr>
          <w:rFonts w:hint="eastAsia"/>
          <w:spacing w:val="-10"/>
          <w:sz w:val="24"/>
          <w:szCs w:val="24"/>
        </w:rPr>
        <w:t xml:space="preserve">              </w:t>
      </w:r>
      <w:r>
        <w:rPr>
          <w:spacing w:val="-2"/>
          <w:sz w:val="24"/>
          <w:szCs w:val="24"/>
        </w:rPr>
        <w:t>B、必要的安全联</w:t>
      </w:r>
      <w:r>
        <w:rPr>
          <w:spacing w:val="-10"/>
          <w:sz w:val="24"/>
          <w:szCs w:val="24"/>
        </w:rPr>
        <w:t>锁</w:t>
      </w:r>
    </w:p>
    <w:p w14:paraId="0D949237">
      <w:pPr>
        <w:pStyle w:val="4"/>
        <w:tabs>
          <w:tab w:val="left" w:pos="8089"/>
        </w:tabs>
        <w:spacing w:line="273" w:lineRule="auto"/>
        <w:ind w:left="-993" w:right="-847" w:firstLine="354" w:firstLineChars="150"/>
        <w:rPr>
          <w:b/>
          <w:bCs/>
          <w:spacing w:val="-10"/>
          <w:sz w:val="24"/>
          <w:szCs w:val="24"/>
        </w:rPr>
      </w:pPr>
      <w:r>
        <w:rPr>
          <w:spacing w:val="-2"/>
          <w:sz w:val="24"/>
          <w:szCs w:val="24"/>
        </w:rPr>
        <w:t>C、报警装置或者工作信号</w:t>
      </w:r>
      <w:r>
        <w:rPr>
          <w:rFonts w:hint="eastAsia"/>
          <w:spacing w:val="-2"/>
          <w:sz w:val="24"/>
          <w:szCs w:val="24"/>
        </w:rPr>
        <w:t xml:space="preserve">     </w:t>
      </w:r>
      <w:r>
        <w:rPr>
          <w:spacing w:val="-2"/>
          <w:sz w:val="24"/>
          <w:szCs w:val="24"/>
        </w:rPr>
        <w:t>D、安全防护区域</w:t>
      </w:r>
      <w:r>
        <w:rPr>
          <w:rFonts w:hint="eastAsia"/>
          <w:spacing w:val="-2"/>
          <w:sz w:val="24"/>
          <w:szCs w:val="24"/>
        </w:rPr>
        <w:t xml:space="preserve">     </w:t>
      </w:r>
      <w:r>
        <w:rPr>
          <w:spacing w:val="-2"/>
          <w:sz w:val="24"/>
          <w:szCs w:val="24"/>
        </w:rPr>
        <w:t xml:space="preserve"> E、调试装置</w:t>
      </w:r>
    </w:p>
    <w:p w14:paraId="4112AF20">
      <w:pPr>
        <w:pStyle w:val="4"/>
        <w:tabs>
          <w:tab w:val="left" w:pos="4824"/>
        </w:tabs>
        <w:spacing w:before="1"/>
        <w:ind w:left="-993" w:right="-847"/>
        <w:rPr>
          <w:b/>
          <w:bCs/>
          <w:sz w:val="24"/>
          <w:szCs w:val="24"/>
        </w:rPr>
      </w:pPr>
      <w:r>
        <w:rPr>
          <w:b/>
          <w:bCs/>
          <w:spacing w:val="-2"/>
          <w:sz w:val="24"/>
          <w:szCs w:val="24"/>
        </w:rPr>
        <w:t>120、辐射安全许可证内容包括以下哪些信息</w:t>
      </w:r>
      <w:r>
        <w:rPr>
          <w:b/>
          <w:bCs/>
          <w:spacing w:val="-10"/>
          <w:sz w:val="24"/>
          <w:szCs w:val="24"/>
        </w:rPr>
        <w:t>（</w:t>
      </w:r>
      <w:r>
        <w:rPr>
          <w:rFonts w:hint="eastAsia"/>
          <w:b/>
          <w:bCs/>
          <w:spacing w:val="-10"/>
          <w:sz w:val="24"/>
          <w:szCs w:val="24"/>
        </w:rPr>
        <w:t>A B D E</w:t>
      </w:r>
      <w:r>
        <w:rPr>
          <w:b/>
          <w:bCs/>
          <w:sz w:val="24"/>
          <w:szCs w:val="24"/>
        </w:rPr>
        <w:tab/>
      </w:r>
      <w:r>
        <w:rPr>
          <w:b/>
          <w:bCs/>
          <w:sz w:val="24"/>
          <w:szCs w:val="24"/>
        </w:rPr>
        <w:t>）</w:t>
      </w:r>
      <w:r>
        <w:rPr>
          <w:b/>
          <w:bCs/>
          <w:spacing w:val="-10"/>
          <w:sz w:val="24"/>
          <w:szCs w:val="24"/>
        </w:rPr>
        <w:t>。</w:t>
      </w:r>
    </w:p>
    <w:p w14:paraId="5DF41DC7">
      <w:pPr>
        <w:pStyle w:val="4"/>
        <w:tabs>
          <w:tab w:val="left" w:pos="4350"/>
        </w:tabs>
        <w:spacing w:before="1"/>
        <w:ind w:left="-993" w:right="-847" w:firstLine="360" w:firstLineChars="150"/>
        <w:rPr>
          <w:b/>
          <w:bCs/>
          <w:sz w:val="24"/>
          <w:szCs w:val="24"/>
        </w:rPr>
      </w:pPr>
      <w:r>
        <w:rPr>
          <w:sz w:val="24"/>
          <w:szCs w:val="24"/>
        </w:rPr>
        <w:t>A、单位名</w:t>
      </w:r>
      <w:r>
        <w:rPr>
          <w:spacing w:val="-10"/>
          <w:sz w:val="24"/>
          <w:szCs w:val="24"/>
        </w:rPr>
        <w:t>称</w:t>
      </w:r>
      <w:r>
        <w:rPr>
          <w:sz w:val="24"/>
          <w:szCs w:val="24"/>
        </w:rPr>
        <w:tab/>
      </w:r>
      <w:r>
        <w:rPr>
          <w:spacing w:val="-2"/>
          <w:sz w:val="24"/>
          <w:szCs w:val="24"/>
        </w:rPr>
        <w:t>B、发证日期和编</w:t>
      </w:r>
      <w:r>
        <w:rPr>
          <w:spacing w:val="-10"/>
          <w:sz w:val="24"/>
          <w:szCs w:val="24"/>
        </w:rPr>
        <w:t>号</w:t>
      </w:r>
    </w:p>
    <w:p w14:paraId="0519F356">
      <w:pPr>
        <w:pStyle w:val="4"/>
        <w:tabs>
          <w:tab w:val="left" w:pos="4299"/>
        </w:tabs>
        <w:spacing w:line="273" w:lineRule="auto"/>
        <w:ind w:left="-993" w:right="-847" w:firstLine="354" w:firstLineChars="150"/>
        <w:rPr>
          <w:spacing w:val="-2"/>
          <w:sz w:val="24"/>
          <w:szCs w:val="24"/>
        </w:rPr>
      </w:pPr>
      <w:r>
        <w:rPr>
          <w:spacing w:val="-2"/>
          <w:sz w:val="24"/>
          <w:szCs w:val="24"/>
        </w:rPr>
        <w:t>C、注册资本</w:t>
      </w:r>
      <w:r>
        <w:rPr>
          <w:sz w:val="24"/>
          <w:szCs w:val="24"/>
        </w:rPr>
        <w:tab/>
      </w:r>
      <w:r>
        <w:rPr>
          <w:spacing w:val="-2"/>
          <w:sz w:val="24"/>
          <w:szCs w:val="24"/>
        </w:rPr>
        <w:t>D、所从事活动的种类和范围</w:t>
      </w:r>
    </w:p>
    <w:p w14:paraId="52C2EBB8">
      <w:pPr>
        <w:pStyle w:val="4"/>
        <w:tabs>
          <w:tab w:val="left" w:pos="4299"/>
        </w:tabs>
        <w:spacing w:line="273" w:lineRule="auto"/>
        <w:ind w:left="-993" w:right="-847" w:firstLine="354" w:firstLineChars="150"/>
        <w:rPr>
          <w:sz w:val="24"/>
          <w:szCs w:val="24"/>
        </w:rPr>
      </w:pPr>
      <w:r>
        <w:rPr>
          <w:spacing w:val="-2"/>
          <w:sz w:val="24"/>
          <w:szCs w:val="24"/>
        </w:rPr>
        <w:t>E、有效期限</w:t>
      </w:r>
    </w:p>
    <w:p w14:paraId="27F302C8">
      <w:pPr>
        <w:pStyle w:val="4"/>
        <w:tabs>
          <w:tab w:val="left" w:pos="4299"/>
          <w:tab w:val="left" w:pos="4824"/>
        </w:tabs>
        <w:spacing w:before="2" w:line="273" w:lineRule="auto"/>
        <w:ind w:left="-850" w:leftChars="-450" w:right="-847" w:hanging="140" w:hangingChars="59"/>
        <w:rPr>
          <w:b/>
          <w:bCs/>
          <w:spacing w:val="-6"/>
          <w:sz w:val="24"/>
          <w:szCs w:val="24"/>
        </w:rPr>
      </w:pPr>
      <w:r>
        <w:rPr>
          <w:b/>
          <w:bCs/>
          <w:spacing w:val="-2"/>
          <w:sz w:val="24"/>
          <w:szCs w:val="24"/>
        </w:rPr>
        <w:t>121、辐射安全许可证中“活动的种类”分为（</w:t>
      </w:r>
      <w:r>
        <w:rPr>
          <w:rFonts w:hint="eastAsia"/>
          <w:b/>
          <w:bCs/>
          <w:spacing w:val="-2"/>
          <w:sz w:val="24"/>
          <w:szCs w:val="24"/>
        </w:rPr>
        <w:t>A B C</w:t>
      </w:r>
      <w:r>
        <w:rPr>
          <w:b/>
          <w:bCs/>
          <w:sz w:val="24"/>
          <w:szCs w:val="24"/>
        </w:rPr>
        <w:tab/>
      </w:r>
      <w:r>
        <w:rPr>
          <w:b/>
          <w:bCs/>
          <w:spacing w:val="-6"/>
          <w:sz w:val="24"/>
          <w:szCs w:val="24"/>
        </w:rPr>
        <w:t>）</w:t>
      </w:r>
    </w:p>
    <w:p w14:paraId="5B4BDB1A">
      <w:pPr>
        <w:pStyle w:val="4"/>
        <w:tabs>
          <w:tab w:val="left" w:pos="4299"/>
          <w:tab w:val="left" w:pos="4824"/>
        </w:tabs>
        <w:spacing w:before="2" w:line="273" w:lineRule="auto"/>
        <w:ind w:left="-993" w:right="-847" w:firstLine="229" w:firstLineChars="100"/>
        <w:rPr>
          <w:b/>
          <w:bCs/>
          <w:spacing w:val="-6"/>
          <w:sz w:val="24"/>
          <w:szCs w:val="24"/>
        </w:rPr>
      </w:pPr>
      <w:r>
        <w:rPr>
          <w:b/>
          <w:bCs/>
          <w:spacing w:val="-6"/>
          <w:sz w:val="24"/>
          <w:szCs w:val="24"/>
        </w:rPr>
        <w:t xml:space="preserve"> </w:t>
      </w:r>
      <w:r>
        <w:rPr>
          <w:spacing w:val="-4"/>
          <w:sz w:val="24"/>
          <w:szCs w:val="24"/>
        </w:rPr>
        <w:t>A、生产</w:t>
      </w:r>
      <w:r>
        <w:rPr>
          <w:sz w:val="24"/>
          <w:szCs w:val="24"/>
        </w:rPr>
        <w:tab/>
      </w:r>
      <w:r>
        <w:rPr>
          <w:spacing w:val="-4"/>
          <w:sz w:val="24"/>
          <w:szCs w:val="24"/>
        </w:rPr>
        <w:t>B、销售</w:t>
      </w:r>
    </w:p>
    <w:p w14:paraId="1F3D38A0">
      <w:pPr>
        <w:pStyle w:val="4"/>
        <w:tabs>
          <w:tab w:val="left" w:pos="4299"/>
        </w:tabs>
        <w:spacing w:before="1"/>
        <w:ind w:left="-993" w:right="-847" w:firstLine="360" w:firstLineChars="150"/>
        <w:rPr>
          <w:sz w:val="24"/>
          <w:szCs w:val="24"/>
        </w:rPr>
      </w:pPr>
      <w:r>
        <w:rPr>
          <w:sz w:val="24"/>
          <w:szCs w:val="24"/>
        </w:rPr>
        <w:t>C、使</w:t>
      </w:r>
      <w:r>
        <w:rPr>
          <w:spacing w:val="-10"/>
          <w:sz w:val="24"/>
          <w:szCs w:val="24"/>
        </w:rPr>
        <w:t>用</w:t>
      </w:r>
      <w:r>
        <w:rPr>
          <w:sz w:val="24"/>
          <w:szCs w:val="24"/>
        </w:rPr>
        <w:tab/>
      </w:r>
      <w:r>
        <w:rPr>
          <w:sz w:val="24"/>
          <w:szCs w:val="24"/>
        </w:rPr>
        <w:t>D、进</w:t>
      </w:r>
      <w:r>
        <w:rPr>
          <w:spacing w:val="-10"/>
          <w:sz w:val="24"/>
          <w:szCs w:val="24"/>
        </w:rPr>
        <w:t>口</w:t>
      </w:r>
    </w:p>
    <w:p w14:paraId="675C5B97">
      <w:pPr>
        <w:pStyle w:val="4"/>
        <w:ind w:left="-993" w:right="-847" w:firstLine="360" w:firstLineChars="150"/>
        <w:rPr>
          <w:sz w:val="24"/>
          <w:szCs w:val="24"/>
        </w:rPr>
      </w:pPr>
      <w:r>
        <w:rPr>
          <w:sz w:val="24"/>
          <w:szCs w:val="24"/>
        </w:rPr>
        <w:t>E</w:t>
      </w:r>
      <w:r>
        <w:rPr>
          <w:spacing w:val="-4"/>
          <w:sz w:val="24"/>
          <w:szCs w:val="24"/>
        </w:rPr>
        <w:t>、处置</w:t>
      </w:r>
    </w:p>
    <w:p w14:paraId="289ECDA3">
      <w:pPr>
        <w:pStyle w:val="4"/>
        <w:tabs>
          <w:tab w:val="left" w:pos="4299"/>
          <w:tab w:val="left" w:pos="5664"/>
        </w:tabs>
        <w:spacing w:line="273" w:lineRule="auto"/>
        <w:ind w:left="-993" w:right="-847"/>
        <w:rPr>
          <w:b/>
          <w:bCs/>
          <w:spacing w:val="-6"/>
          <w:sz w:val="24"/>
          <w:szCs w:val="24"/>
        </w:rPr>
      </w:pPr>
      <w:r>
        <w:rPr>
          <w:b/>
          <w:bCs/>
          <w:spacing w:val="-2"/>
          <w:sz w:val="24"/>
          <w:szCs w:val="24"/>
        </w:rPr>
        <w:t>122、辐射工作单位应当建立放射性同位素台账，记载（</w:t>
      </w:r>
      <w:r>
        <w:rPr>
          <w:rFonts w:hint="eastAsia"/>
          <w:b/>
          <w:bCs/>
          <w:spacing w:val="-2"/>
          <w:sz w:val="24"/>
          <w:szCs w:val="24"/>
        </w:rPr>
        <w:t>A B C E</w:t>
      </w:r>
      <w:r>
        <w:rPr>
          <w:b/>
          <w:bCs/>
          <w:sz w:val="24"/>
          <w:szCs w:val="24"/>
        </w:rPr>
        <w:tab/>
      </w:r>
      <w:r>
        <w:rPr>
          <w:b/>
          <w:bCs/>
          <w:spacing w:val="-6"/>
          <w:sz w:val="24"/>
          <w:szCs w:val="24"/>
        </w:rPr>
        <w:t>）。</w:t>
      </w:r>
    </w:p>
    <w:p w14:paraId="6A90A071">
      <w:pPr>
        <w:pStyle w:val="4"/>
        <w:tabs>
          <w:tab w:val="left" w:pos="4299"/>
          <w:tab w:val="left" w:pos="5664"/>
        </w:tabs>
        <w:spacing w:line="273" w:lineRule="auto"/>
        <w:ind w:left="-993" w:right="-847" w:firstLine="229" w:firstLineChars="100"/>
        <w:rPr>
          <w:sz w:val="24"/>
          <w:szCs w:val="24"/>
        </w:rPr>
      </w:pPr>
      <w:r>
        <w:rPr>
          <w:b/>
          <w:bCs/>
          <w:spacing w:val="-6"/>
          <w:sz w:val="24"/>
          <w:szCs w:val="24"/>
        </w:rPr>
        <w:t xml:space="preserve"> </w:t>
      </w:r>
      <w:r>
        <w:rPr>
          <w:sz w:val="24"/>
          <w:szCs w:val="24"/>
        </w:rPr>
        <w:t>A、核素名</w:t>
      </w:r>
      <w:r>
        <w:rPr>
          <w:spacing w:val="-10"/>
          <w:sz w:val="24"/>
          <w:szCs w:val="24"/>
        </w:rPr>
        <w:t>称</w:t>
      </w:r>
      <w:r>
        <w:rPr>
          <w:sz w:val="24"/>
          <w:szCs w:val="24"/>
        </w:rPr>
        <w:tab/>
      </w:r>
      <w:r>
        <w:rPr>
          <w:spacing w:val="-2"/>
          <w:sz w:val="24"/>
          <w:szCs w:val="24"/>
        </w:rPr>
        <w:t>B、出厂时间和活</w:t>
      </w:r>
      <w:r>
        <w:rPr>
          <w:spacing w:val="-10"/>
          <w:sz w:val="24"/>
          <w:szCs w:val="24"/>
        </w:rPr>
        <w:t>度</w:t>
      </w:r>
    </w:p>
    <w:p w14:paraId="389FA344">
      <w:pPr>
        <w:pStyle w:val="4"/>
        <w:tabs>
          <w:tab w:val="left" w:pos="4300"/>
        </w:tabs>
        <w:spacing w:before="2" w:line="273" w:lineRule="auto"/>
        <w:ind w:left="-993" w:right="-847" w:firstLine="354" w:firstLineChars="150"/>
        <w:rPr>
          <w:sz w:val="24"/>
          <w:szCs w:val="24"/>
        </w:rPr>
      </w:pPr>
      <w:r>
        <w:rPr>
          <w:spacing w:val="-2"/>
          <w:sz w:val="24"/>
          <w:szCs w:val="24"/>
        </w:rPr>
        <w:t>C、放射源标号和编码</w:t>
      </w:r>
      <w:r>
        <w:rPr>
          <w:sz w:val="24"/>
          <w:szCs w:val="24"/>
        </w:rPr>
        <w:tab/>
      </w:r>
      <w:r>
        <w:rPr>
          <w:spacing w:val="-2"/>
          <w:sz w:val="24"/>
          <w:szCs w:val="24"/>
        </w:rPr>
        <w:t>D、源外型尺寸 E、放射性同位素的来源和去向</w:t>
      </w:r>
    </w:p>
    <w:p w14:paraId="723B81C3">
      <w:pPr>
        <w:pStyle w:val="4"/>
        <w:tabs>
          <w:tab w:val="left" w:pos="5034"/>
        </w:tabs>
        <w:spacing w:before="2" w:line="273" w:lineRule="auto"/>
        <w:ind w:left="-993" w:right="-847"/>
        <w:rPr>
          <w:b/>
          <w:bCs/>
          <w:spacing w:val="-6"/>
          <w:sz w:val="24"/>
          <w:szCs w:val="24"/>
        </w:rPr>
      </w:pPr>
      <w:r>
        <w:rPr>
          <w:b/>
          <w:bCs/>
          <w:spacing w:val="-2"/>
          <w:sz w:val="24"/>
          <w:szCs w:val="24"/>
        </w:rPr>
        <w:t>123、关于辐射安全许可证延续，说法错误的是（</w:t>
      </w:r>
      <w:r>
        <w:rPr>
          <w:rFonts w:hint="eastAsia"/>
          <w:b/>
          <w:bCs/>
          <w:spacing w:val="-2"/>
          <w:sz w:val="24"/>
          <w:szCs w:val="24"/>
        </w:rPr>
        <w:t xml:space="preserve">A B </w:t>
      </w:r>
      <w:r>
        <w:rPr>
          <w:b/>
          <w:bCs/>
          <w:spacing w:val="-6"/>
          <w:sz w:val="24"/>
          <w:szCs w:val="24"/>
        </w:rPr>
        <w:t xml:space="preserve">）。 </w:t>
      </w:r>
    </w:p>
    <w:p w14:paraId="771A2A1A">
      <w:pPr>
        <w:pStyle w:val="4"/>
        <w:tabs>
          <w:tab w:val="left" w:pos="5034"/>
        </w:tabs>
        <w:spacing w:before="2" w:line="273" w:lineRule="auto"/>
        <w:ind w:left="-993" w:right="-847" w:firstLine="360" w:firstLineChars="150"/>
        <w:rPr>
          <w:sz w:val="24"/>
          <w:szCs w:val="24"/>
        </w:rPr>
      </w:pPr>
      <w:r>
        <w:rPr>
          <w:sz w:val="24"/>
          <w:szCs w:val="24"/>
        </w:rPr>
        <w:t>A、辐射安全许可证有效期为</w:t>
      </w:r>
      <w:r>
        <w:rPr>
          <w:spacing w:val="-21"/>
          <w:sz w:val="24"/>
          <w:szCs w:val="24"/>
        </w:rPr>
        <w:t xml:space="preserve"> </w:t>
      </w:r>
      <w:r>
        <w:rPr>
          <w:sz w:val="24"/>
          <w:szCs w:val="24"/>
        </w:rPr>
        <w:t>4</w:t>
      </w:r>
      <w:r>
        <w:rPr>
          <w:spacing w:val="-20"/>
          <w:sz w:val="24"/>
          <w:szCs w:val="24"/>
        </w:rPr>
        <w:t xml:space="preserve"> </w:t>
      </w:r>
      <w:r>
        <w:rPr>
          <w:sz w:val="24"/>
          <w:szCs w:val="24"/>
        </w:rPr>
        <w:t>年</w:t>
      </w:r>
    </w:p>
    <w:p w14:paraId="5502F6EA">
      <w:pPr>
        <w:pStyle w:val="4"/>
        <w:spacing w:before="1"/>
        <w:ind w:left="-993" w:right="-847" w:firstLine="348" w:firstLineChars="150"/>
        <w:rPr>
          <w:sz w:val="24"/>
          <w:szCs w:val="24"/>
        </w:rPr>
      </w:pPr>
      <w:r>
        <w:rPr>
          <w:spacing w:val="-4"/>
          <w:sz w:val="24"/>
          <w:szCs w:val="24"/>
        </w:rPr>
        <w:t>B</w:t>
      </w:r>
      <w:r>
        <w:rPr>
          <w:spacing w:val="-6"/>
          <w:sz w:val="24"/>
          <w:szCs w:val="24"/>
        </w:rPr>
        <w:t xml:space="preserve">、有效期届满，需要延续的，应于许可证有效期届满 </w:t>
      </w:r>
      <w:r>
        <w:rPr>
          <w:spacing w:val="-4"/>
          <w:sz w:val="24"/>
          <w:szCs w:val="24"/>
        </w:rPr>
        <w:t>20</w:t>
      </w:r>
      <w:r>
        <w:rPr>
          <w:spacing w:val="-10"/>
          <w:sz w:val="24"/>
          <w:szCs w:val="24"/>
        </w:rPr>
        <w:t xml:space="preserve"> 日前向原发证机关提出延续申请</w:t>
      </w:r>
    </w:p>
    <w:p w14:paraId="5138267E">
      <w:pPr>
        <w:pStyle w:val="4"/>
        <w:ind w:left="-993" w:right="-847" w:firstLine="354" w:firstLineChars="150"/>
        <w:rPr>
          <w:sz w:val="24"/>
          <w:szCs w:val="24"/>
        </w:rPr>
      </w:pPr>
      <w:r>
        <w:rPr>
          <w:spacing w:val="-2"/>
          <w:sz w:val="24"/>
          <w:szCs w:val="24"/>
        </w:rPr>
        <w:t>C</w:t>
      </w:r>
      <w:r>
        <w:rPr>
          <w:spacing w:val="-3"/>
          <w:sz w:val="24"/>
          <w:szCs w:val="24"/>
        </w:rPr>
        <w:t>、许可证延续需要提供许可证延续申请报告、监测报告、许可证有效期内的辐射安全</w:t>
      </w:r>
      <w:r>
        <w:rPr>
          <w:spacing w:val="-2"/>
          <w:sz w:val="24"/>
          <w:szCs w:val="24"/>
        </w:rPr>
        <w:t>防护工作总结等材料</w:t>
      </w:r>
    </w:p>
    <w:p w14:paraId="68A1389C">
      <w:pPr>
        <w:pStyle w:val="4"/>
        <w:ind w:left="-993" w:right="-847" w:firstLine="354" w:firstLineChars="150"/>
        <w:rPr>
          <w:sz w:val="24"/>
          <w:szCs w:val="24"/>
        </w:rPr>
      </w:pPr>
      <w:r>
        <w:rPr>
          <w:spacing w:val="-2"/>
          <w:sz w:val="24"/>
          <w:szCs w:val="24"/>
        </w:rPr>
        <w:t>D</w:t>
      </w:r>
      <w:r>
        <w:rPr>
          <w:spacing w:val="-5"/>
          <w:sz w:val="24"/>
          <w:szCs w:val="24"/>
        </w:rPr>
        <w:t xml:space="preserve">、辐射安全许可证有效期为 </w:t>
      </w:r>
      <w:r>
        <w:rPr>
          <w:spacing w:val="-2"/>
          <w:sz w:val="24"/>
          <w:szCs w:val="24"/>
        </w:rPr>
        <w:t>5</w:t>
      </w:r>
      <w:r>
        <w:rPr>
          <w:spacing w:val="-24"/>
          <w:sz w:val="24"/>
          <w:szCs w:val="24"/>
        </w:rPr>
        <w:t xml:space="preserve"> 年</w:t>
      </w:r>
    </w:p>
    <w:p w14:paraId="31975DC4">
      <w:pPr>
        <w:pStyle w:val="4"/>
        <w:ind w:left="-993" w:right="-847" w:firstLine="348" w:firstLineChars="150"/>
        <w:rPr>
          <w:sz w:val="24"/>
          <w:szCs w:val="24"/>
        </w:rPr>
      </w:pPr>
      <w:r>
        <w:rPr>
          <w:spacing w:val="-4"/>
          <w:sz w:val="24"/>
          <w:szCs w:val="24"/>
        </w:rPr>
        <w:t>E</w:t>
      </w:r>
      <w:r>
        <w:rPr>
          <w:spacing w:val="-6"/>
          <w:sz w:val="24"/>
          <w:szCs w:val="24"/>
        </w:rPr>
        <w:t xml:space="preserve">、有效期届满，需要延续的，应于许可证有效期届满 </w:t>
      </w:r>
      <w:r>
        <w:rPr>
          <w:spacing w:val="-4"/>
          <w:sz w:val="24"/>
          <w:szCs w:val="24"/>
        </w:rPr>
        <w:t>30</w:t>
      </w:r>
      <w:r>
        <w:rPr>
          <w:spacing w:val="-10"/>
          <w:sz w:val="24"/>
          <w:szCs w:val="24"/>
        </w:rPr>
        <w:t xml:space="preserve"> 日前向原发证机关提出延续申请</w:t>
      </w:r>
    </w:p>
    <w:p w14:paraId="5167BCF5">
      <w:pPr>
        <w:pStyle w:val="4"/>
        <w:spacing w:line="273" w:lineRule="auto"/>
        <w:ind w:left="-993" w:right="-847"/>
        <w:jc w:val="both"/>
        <w:rPr>
          <w:b/>
          <w:bCs/>
          <w:sz w:val="24"/>
          <w:szCs w:val="24"/>
        </w:rPr>
      </w:pPr>
      <w:r>
        <w:rPr>
          <w:b/>
          <w:bCs/>
          <w:spacing w:val="-2"/>
          <w:sz w:val="24"/>
          <w:szCs w:val="24"/>
        </w:rPr>
        <w:t>124、违反《中华人民共和国放射性污染防治法》规定，有下列行为之一的，由县级以上人</w:t>
      </w:r>
      <w:r>
        <w:rPr>
          <w:b/>
          <w:bCs/>
          <w:spacing w:val="-5"/>
          <w:sz w:val="24"/>
          <w:szCs w:val="24"/>
        </w:rPr>
        <w:t>民政府环境保护行政主管部门或者其他有关部门依据职权责令限期改正，可以处二万元以下</w:t>
      </w:r>
      <w:r>
        <w:rPr>
          <w:b/>
          <w:bCs/>
          <w:sz w:val="24"/>
          <w:szCs w:val="24"/>
        </w:rPr>
        <w:t>罚款。（</w:t>
      </w:r>
      <w:r>
        <w:rPr>
          <w:b/>
          <w:bCs/>
          <w:spacing w:val="40"/>
          <w:sz w:val="24"/>
          <w:szCs w:val="24"/>
        </w:rPr>
        <w:t xml:space="preserve"> </w:t>
      </w:r>
      <w:r>
        <w:rPr>
          <w:rFonts w:hint="eastAsia"/>
          <w:b/>
          <w:bCs/>
          <w:spacing w:val="40"/>
          <w:sz w:val="24"/>
          <w:szCs w:val="24"/>
        </w:rPr>
        <w:t>AE</w:t>
      </w:r>
      <w:r>
        <w:rPr>
          <w:b/>
          <w:bCs/>
          <w:spacing w:val="40"/>
          <w:sz w:val="24"/>
          <w:szCs w:val="24"/>
        </w:rPr>
        <w:t xml:space="preserve"> </w:t>
      </w:r>
      <w:r>
        <w:rPr>
          <w:b/>
          <w:bCs/>
          <w:sz w:val="24"/>
          <w:szCs w:val="24"/>
        </w:rPr>
        <w:t>）</w:t>
      </w:r>
    </w:p>
    <w:p w14:paraId="551AAA24">
      <w:pPr>
        <w:pStyle w:val="4"/>
        <w:spacing w:before="2" w:line="273" w:lineRule="auto"/>
        <w:ind w:left="-993" w:right="-847" w:firstLine="354" w:firstLineChars="150"/>
        <w:rPr>
          <w:spacing w:val="-2"/>
          <w:sz w:val="24"/>
          <w:szCs w:val="24"/>
        </w:rPr>
      </w:pPr>
      <w:r>
        <w:rPr>
          <w:spacing w:val="-2"/>
          <w:sz w:val="24"/>
          <w:szCs w:val="24"/>
        </w:rPr>
        <w:t xml:space="preserve">A、不按照规定报告有关环境监测结果的 </w:t>
      </w:r>
    </w:p>
    <w:p w14:paraId="267CBCDF">
      <w:pPr>
        <w:pStyle w:val="4"/>
        <w:spacing w:before="2" w:line="273" w:lineRule="auto"/>
        <w:ind w:left="-993" w:right="-847" w:firstLine="354" w:firstLineChars="150"/>
        <w:rPr>
          <w:sz w:val="24"/>
          <w:szCs w:val="24"/>
        </w:rPr>
      </w:pPr>
      <w:r>
        <w:rPr>
          <w:spacing w:val="-2"/>
          <w:sz w:val="24"/>
          <w:szCs w:val="24"/>
        </w:rPr>
        <w:t>B、未编制环境影响评价文件</w:t>
      </w:r>
    </w:p>
    <w:p w14:paraId="325DB6C0">
      <w:pPr>
        <w:pStyle w:val="4"/>
        <w:spacing w:before="2" w:line="273" w:lineRule="auto"/>
        <w:ind w:left="-993" w:right="-847" w:firstLine="354" w:firstLineChars="150"/>
        <w:rPr>
          <w:spacing w:val="-2"/>
          <w:sz w:val="24"/>
          <w:szCs w:val="24"/>
        </w:rPr>
      </w:pPr>
      <w:r>
        <w:rPr>
          <w:spacing w:val="-2"/>
          <w:sz w:val="24"/>
          <w:szCs w:val="24"/>
        </w:rPr>
        <w:t>C、擅自进行建造、运行、生产和使用等活动的</w:t>
      </w:r>
    </w:p>
    <w:p w14:paraId="13CA56B3">
      <w:pPr>
        <w:pStyle w:val="4"/>
        <w:spacing w:before="2" w:line="273" w:lineRule="auto"/>
        <w:ind w:left="-993" w:right="-847" w:firstLine="354" w:firstLineChars="150"/>
        <w:rPr>
          <w:sz w:val="24"/>
          <w:szCs w:val="24"/>
        </w:rPr>
      </w:pPr>
      <w:r>
        <w:rPr>
          <w:spacing w:val="-2"/>
          <w:sz w:val="24"/>
          <w:szCs w:val="24"/>
        </w:rPr>
        <w:t>D</w:t>
      </w:r>
      <w:r>
        <w:rPr>
          <w:spacing w:val="-3"/>
          <w:sz w:val="24"/>
          <w:szCs w:val="24"/>
        </w:rPr>
        <w:t>、向环境排放不得排放的放射性废气、废液的</w:t>
      </w:r>
    </w:p>
    <w:p w14:paraId="2F03663A">
      <w:pPr>
        <w:pStyle w:val="4"/>
        <w:spacing w:before="2"/>
        <w:ind w:left="-993" w:right="-847" w:firstLine="354" w:firstLineChars="150"/>
        <w:rPr>
          <w:sz w:val="24"/>
          <w:szCs w:val="24"/>
        </w:rPr>
      </w:pPr>
      <w:r>
        <w:rPr>
          <w:spacing w:val="-2"/>
          <w:sz w:val="24"/>
          <w:szCs w:val="24"/>
        </w:rPr>
        <w:t>E</w:t>
      </w:r>
      <w:r>
        <w:rPr>
          <w:spacing w:val="-3"/>
          <w:sz w:val="24"/>
          <w:szCs w:val="24"/>
        </w:rPr>
        <w:t>、拒绝环保行政主管部门和其他有关部门进行现场检查的</w:t>
      </w:r>
    </w:p>
    <w:p w14:paraId="7841F0C9">
      <w:pPr>
        <w:pStyle w:val="4"/>
        <w:tabs>
          <w:tab w:val="left" w:pos="2251"/>
        </w:tabs>
        <w:spacing w:line="273" w:lineRule="auto"/>
        <w:ind w:left="-993" w:right="-847"/>
        <w:rPr>
          <w:b/>
          <w:bCs/>
          <w:sz w:val="24"/>
          <w:szCs w:val="24"/>
        </w:rPr>
      </w:pPr>
      <w:r>
        <w:rPr>
          <w:b/>
          <w:bCs/>
          <w:spacing w:val="-2"/>
          <w:sz w:val="24"/>
          <w:szCs w:val="24"/>
        </w:rPr>
        <w:t>125、核技术利用是指（</w:t>
      </w:r>
      <w:r>
        <w:rPr>
          <w:rFonts w:hint="eastAsia"/>
          <w:b/>
          <w:bCs/>
          <w:spacing w:val="-2"/>
          <w:sz w:val="24"/>
          <w:szCs w:val="24"/>
        </w:rPr>
        <w:t>A C D</w:t>
      </w:r>
      <w:r>
        <w:rPr>
          <w:b/>
          <w:bCs/>
          <w:sz w:val="24"/>
          <w:szCs w:val="24"/>
        </w:rPr>
        <w:tab/>
      </w:r>
      <w:r>
        <w:rPr>
          <w:b/>
          <w:bCs/>
          <w:spacing w:val="-2"/>
          <w:sz w:val="24"/>
          <w:szCs w:val="24"/>
        </w:rPr>
        <w:t>）在医疗、工业、农业、地质调查、科学研究和教学等领域中</w:t>
      </w:r>
      <w:r>
        <w:rPr>
          <w:b/>
          <w:bCs/>
          <w:spacing w:val="-4"/>
          <w:sz w:val="24"/>
          <w:szCs w:val="24"/>
        </w:rPr>
        <w:t>的使用。</w:t>
      </w:r>
    </w:p>
    <w:p w14:paraId="319725FE">
      <w:pPr>
        <w:pStyle w:val="4"/>
        <w:tabs>
          <w:tab w:val="left" w:pos="4300"/>
        </w:tabs>
        <w:spacing w:before="1"/>
        <w:ind w:left="-993" w:right="-847" w:firstLine="354" w:firstLineChars="150"/>
        <w:rPr>
          <w:sz w:val="24"/>
          <w:szCs w:val="24"/>
        </w:rPr>
      </w:pPr>
      <w:r>
        <w:rPr>
          <w:spacing w:val="-2"/>
          <w:sz w:val="24"/>
          <w:szCs w:val="24"/>
        </w:rPr>
        <w:t>A、密封放射</w:t>
      </w:r>
      <w:r>
        <w:rPr>
          <w:spacing w:val="-10"/>
          <w:sz w:val="24"/>
          <w:szCs w:val="24"/>
        </w:rPr>
        <w:t>源</w:t>
      </w:r>
      <w:r>
        <w:rPr>
          <w:sz w:val="24"/>
          <w:szCs w:val="24"/>
        </w:rPr>
        <w:tab/>
      </w:r>
      <w:r>
        <w:rPr>
          <w:spacing w:val="-2"/>
          <w:sz w:val="24"/>
          <w:szCs w:val="24"/>
        </w:rPr>
        <w:t>B、电磁发射设</w:t>
      </w:r>
      <w:r>
        <w:rPr>
          <w:spacing w:val="-10"/>
          <w:sz w:val="24"/>
          <w:szCs w:val="24"/>
        </w:rPr>
        <w:t>施</w:t>
      </w:r>
    </w:p>
    <w:p w14:paraId="5FA9BCBA">
      <w:pPr>
        <w:pStyle w:val="4"/>
        <w:tabs>
          <w:tab w:val="left" w:pos="4300"/>
        </w:tabs>
        <w:spacing w:line="273" w:lineRule="auto"/>
        <w:ind w:left="-993" w:right="-847" w:firstLine="354" w:firstLineChars="150"/>
        <w:rPr>
          <w:spacing w:val="-2"/>
          <w:sz w:val="24"/>
          <w:szCs w:val="24"/>
        </w:rPr>
      </w:pPr>
      <w:r>
        <w:rPr>
          <w:spacing w:val="-2"/>
          <w:sz w:val="24"/>
          <w:szCs w:val="24"/>
        </w:rPr>
        <w:t>C、非密封放射源</w:t>
      </w:r>
      <w:r>
        <w:rPr>
          <w:sz w:val="24"/>
          <w:szCs w:val="24"/>
        </w:rPr>
        <w:tab/>
      </w:r>
      <w:r>
        <w:rPr>
          <w:spacing w:val="-2"/>
          <w:sz w:val="24"/>
          <w:szCs w:val="24"/>
        </w:rPr>
        <w:t xml:space="preserve">D、射线装置 </w:t>
      </w:r>
    </w:p>
    <w:p w14:paraId="0CA6D9B6">
      <w:pPr>
        <w:pStyle w:val="4"/>
        <w:tabs>
          <w:tab w:val="left" w:pos="4300"/>
        </w:tabs>
        <w:spacing w:line="273" w:lineRule="auto"/>
        <w:ind w:left="-993" w:right="-847" w:firstLine="354" w:firstLineChars="150"/>
        <w:rPr>
          <w:sz w:val="24"/>
          <w:szCs w:val="24"/>
        </w:rPr>
      </w:pPr>
      <w:r>
        <w:rPr>
          <w:spacing w:val="-2"/>
          <w:sz w:val="24"/>
          <w:szCs w:val="24"/>
        </w:rPr>
        <w:t>E、核燃料</w:t>
      </w:r>
    </w:p>
    <w:p w14:paraId="75EE5244">
      <w:pPr>
        <w:pStyle w:val="4"/>
        <w:tabs>
          <w:tab w:val="left" w:pos="1779"/>
        </w:tabs>
        <w:spacing w:before="2" w:line="273" w:lineRule="auto"/>
        <w:ind w:left="-993" w:right="-847"/>
        <w:rPr>
          <w:b/>
          <w:bCs/>
          <w:sz w:val="24"/>
          <w:szCs w:val="24"/>
        </w:rPr>
      </w:pPr>
      <w:r>
        <w:rPr>
          <w:b/>
          <w:bCs/>
          <w:spacing w:val="-2"/>
          <w:sz w:val="24"/>
          <w:szCs w:val="24"/>
        </w:rPr>
        <w:t>126、下列单位中应当按照《放射性同位素与射线装置安全和防护条例》规定取得辐射安全许可证的是（</w:t>
      </w:r>
      <w:r>
        <w:rPr>
          <w:rFonts w:hint="eastAsia"/>
          <w:b/>
          <w:bCs/>
          <w:spacing w:val="-2"/>
          <w:sz w:val="24"/>
          <w:szCs w:val="24"/>
        </w:rPr>
        <w:t xml:space="preserve">A B C D  </w:t>
      </w:r>
      <w:r>
        <w:rPr>
          <w:b/>
          <w:bCs/>
          <w:spacing w:val="-6"/>
          <w:sz w:val="24"/>
          <w:szCs w:val="24"/>
        </w:rPr>
        <w:t>）。</w:t>
      </w:r>
    </w:p>
    <w:p w14:paraId="202F4162">
      <w:pPr>
        <w:pStyle w:val="4"/>
        <w:spacing w:before="1"/>
        <w:ind w:left="-993" w:right="-847" w:firstLine="354" w:firstLineChars="150"/>
        <w:rPr>
          <w:sz w:val="24"/>
          <w:szCs w:val="24"/>
        </w:rPr>
      </w:pPr>
      <w:r>
        <w:rPr>
          <w:spacing w:val="-2"/>
          <w:sz w:val="24"/>
          <w:szCs w:val="24"/>
        </w:rPr>
        <w:t>A</w:t>
      </w:r>
      <w:r>
        <w:rPr>
          <w:spacing w:val="-3"/>
          <w:sz w:val="24"/>
          <w:szCs w:val="24"/>
        </w:rPr>
        <w:t>、销售放射源的企业</w:t>
      </w:r>
      <w:r>
        <w:rPr>
          <w:rFonts w:hint="eastAsia"/>
          <w:sz w:val="24"/>
          <w:szCs w:val="24"/>
        </w:rPr>
        <w:t xml:space="preserve">    </w:t>
      </w:r>
      <w:r>
        <w:rPr>
          <w:spacing w:val="-2"/>
          <w:sz w:val="24"/>
          <w:szCs w:val="24"/>
        </w:rPr>
        <w:t xml:space="preserve">B、使用射线装置的医疗机构 </w:t>
      </w:r>
      <w:r>
        <w:rPr>
          <w:rFonts w:hint="eastAsia"/>
          <w:spacing w:val="-2"/>
          <w:sz w:val="24"/>
          <w:szCs w:val="24"/>
        </w:rPr>
        <w:t xml:space="preserve">    </w:t>
      </w:r>
      <w:r>
        <w:rPr>
          <w:spacing w:val="-2"/>
          <w:sz w:val="24"/>
          <w:szCs w:val="24"/>
        </w:rPr>
        <w:t>C、使用放射源的探伤企业</w:t>
      </w:r>
    </w:p>
    <w:p w14:paraId="3A9BE873">
      <w:pPr>
        <w:pStyle w:val="4"/>
        <w:spacing w:before="2" w:line="273" w:lineRule="auto"/>
        <w:ind w:left="-993" w:right="-847" w:firstLine="354" w:firstLineChars="150"/>
        <w:rPr>
          <w:sz w:val="24"/>
          <w:szCs w:val="24"/>
        </w:rPr>
      </w:pPr>
      <w:r>
        <w:rPr>
          <w:spacing w:val="-2"/>
          <w:sz w:val="24"/>
          <w:szCs w:val="24"/>
        </w:rPr>
        <w:t xml:space="preserve">D、具有丙级非密封放射性物质使用场所的科研机构 </w:t>
      </w:r>
      <w:r>
        <w:rPr>
          <w:rFonts w:hint="eastAsia"/>
          <w:spacing w:val="-2"/>
          <w:sz w:val="24"/>
          <w:szCs w:val="24"/>
        </w:rPr>
        <w:t xml:space="preserve">   </w:t>
      </w:r>
      <w:r>
        <w:rPr>
          <w:spacing w:val="-2"/>
          <w:sz w:val="24"/>
          <w:szCs w:val="24"/>
        </w:rPr>
        <w:t>E、仅使用豁免水平标准物质的科研单位</w:t>
      </w:r>
    </w:p>
    <w:p w14:paraId="26511C37">
      <w:pPr>
        <w:pStyle w:val="4"/>
        <w:tabs>
          <w:tab w:val="left" w:pos="5454"/>
        </w:tabs>
        <w:spacing w:before="1" w:line="273" w:lineRule="auto"/>
        <w:ind w:left="-993" w:right="-847"/>
        <w:rPr>
          <w:b/>
          <w:bCs/>
          <w:spacing w:val="-10"/>
          <w:sz w:val="24"/>
          <w:szCs w:val="24"/>
        </w:rPr>
      </w:pPr>
      <w:r>
        <w:rPr>
          <w:b/>
          <w:bCs/>
          <w:spacing w:val="-2"/>
          <w:sz w:val="24"/>
          <w:szCs w:val="24"/>
        </w:rPr>
        <w:t>127、关于放射性同位素存放，下列说法正确的是？（</w:t>
      </w:r>
      <w:r>
        <w:rPr>
          <w:rFonts w:hint="eastAsia"/>
          <w:b/>
          <w:bCs/>
          <w:spacing w:val="-2"/>
          <w:sz w:val="24"/>
          <w:szCs w:val="24"/>
        </w:rPr>
        <w:t>A B C D E</w:t>
      </w:r>
      <w:r>
        <w:rPr>
          <w:b/>
          <w:bCs/>
          <w:spacing w:val="-10"/>
          <w:sz w:val="24"/>
          <w:szCs w:val="24"/>
        </w:rPr>
        <w:t>）</w:t>
      </w:r>
    </w:p>
    <w:p w14:paraId="0F025A9D">
      <w:pPr>
        <w:pStyle w:val="4"/>
        <w:tabs>
          <w:tab w:val="left" w:pos="5454"/>
        </w:tabs>
        <w:spacing w:before="1" w:line="273" w:lineRule="auto"/>
        <w:ind w:left="-993" w:right="-847" w:firstLine="331" w:firstLineChars="150"/>
        <w:rPr>
          <w:sz w:val="24"/>
          <w:szCs w:val="24"/>
        </w:rPr>
      </w:pPr>
      <w:r>
        <w:rPr>
          <w:b/>
          <w:bCs/>
          <w:spacing w:val="-10"/>
          <w:sz w:val="24"/>
          <w:szCs w:val="24"/>
        </w:rPr>
        <w:t xml:space="preserve"> </w:t>
      </w:r>
      <w:r>
        <w:rPr>
          <w:spacing w:val="-2"/>
          <w:sz w:val="24"/>
          <w:szCs w:val="24"/>
        </w:rPr>
        <w:t>A、放射性同位素应当单独存放。</w:t>
      </w:r>
    </w:p>
    <w:p w14:paraId="70069B68">
      <w:pPr>
        <w:pStyle w:val="4"/>
        <w:spacing w:before="2"/>
        <w:ind w:left="-993" w:right="-847" w:firstLine="472" w:firstLineChars="200"/>
        <w:rPr>
          <w:sz w:val="24"/>
          <w:szCs w:val="24"/>
        </w:rPr>
      </w:pPr>
      <w:r>
        <w:rPr>
          <w:spacing w:val="-2"/>
          <w:sz w:val="24"/>
          <w:szCs w:val="24"/>
        </w:rPr>
        <w:t>B</w:t>
      </w:r>
      <w:r>
        <w:rPr>
          <w:spacing w:val="-3"/>
          <w:sz w:val="24"/>
          <w:szCs w:val="24"/>
        </w:rPr>
        <w:t>、放射性同位素不得与易燃、易爆、腐蚀性物品等一起存放。</w:t>
      </w:r>
    </w:p>
    <w:p w14:paraId="1402E27C">
      <w:pPr>
        <w:pStyle w:val="4"/>
        <w:ind w:left="-993" w:right="-847" w:firstLine="472" w:firstLineChars="200"/>
        <w:rPr>
          <w:sz w:val="24"/>
          <w:szCs w:val="24"/>
        </w:rPr>
      </w:pPr>
      <w:r>
        <w:rPr>
          <w:spacing w:val="-2"/>
          <w:sz w:val="24"/>
          <w:szCs w:val="24"/>
        </w:rPr>
        <w:t>C</w:t>
      </w:r>
      <w:r>
        <w:rPr>
          <w:spacing w:val="-17"/>
          <w:sz w:val="24"/>
          <w:szCs w:val="24"/>
        </w:rPr>
        <w:t>、放射性同位素的贮存场所应当采取有效的防火、防盗、防射线泄漏的安全防护措施。</w:t>
      </w:r>
    </w:p>
    <w:p w14:paraId="6B26E21C">
      <w:pPr>
        <w:pStyle w:val="4"/>
        <w:tabs>
          <w:tab w:val="left" w:pos="9498"/>
        </w:tabs>
        <w:spacing w:before="37"/>
        <w:ind w:left="-992" w:leftChars="-451" w:right="-847" w:rightChars="-385" w:firstLine="472" w:firstLineChars="200"/>
        <w:rPr>
          <w:sz w:val="24"/>
          <w:szCs w:val="24"/>
        </w:rPr>
      </w:pPr>
      <w:r>
        <w:rPr>
          <w:spacing w:val="-2"/>
          <w:sz w:val="24"/>
          <w:szCs w:val="24"/>
        </w:rPr>
        <w:t>D</w:t>
      </w:r>
      <w:r>
        <w:rPr>
          <w:spacing w:val="-3"/>
          <w:sz w:val="24"/>
          <w:szCs w:val="24"/>
        </w:rPr>
        <w:t>、放射性同位素应指定专人负责保管。</w:t>
      </w:r>
    </w:p>
    <w:p w14:paraId="54BB80E8">
      <w:pPr>
        <w:pStyle w:val="4"/>
        <w:tabs>
          <w:tab w:val="left" w:pos="7344"/>
          <w:tab w:val="left" w:pos="9498"/>
        </w:tabs>
        <w:spacing w:line="273" w:lineRule="auto"/>
        <w:ind w:left="-992" w:leftChars="-451" w:right="-847" w:rightChars="-385" w:firstLine="472" w:firstLineChars="200"/>
        <w:rPr>
          <w:spacing w:val="-2"/>
          <w:sz w:val="24"/>
          <w:szCs w:val="24"/>
        </w:rPr>
      </w:pPr>
      <w:r>
        <w:rPr>
          <w:spacing w:val="-2"/>
          <w:sz w:val="24"/>
          <w:szCs w:val="24"/>
        </w:rPr>
        <w:t xml:space="preserve">E、贮存、领取、使用、归还放射性同位素时，应当进行登记、检查，做到账物相符。 </w:t>
      </w:r>
    </w:p>
    <w:p w14:paraId="59E1E80F">
      <w:pPr>
        <w:pStyle w:val="4"/>
        <w:tabs>
          <w:tab w:val="left" w:pos="7344"/>
          <w:tab w:val="left" w:pos="9498"/>
        </w:tabs>
        <w:spacing w:line="273" w:lineRule="auto"/>
        <w:ind w:left="-991" w:leftChars="-451" w:right="-847" w:rightChars="-385" w:hanging="1"/>
        <w:rPr>
          <w:sz w:val="24"/>
          <w:szCs w:val="24"/>
        </w:rPr>
      </w:pPr>
      <w:r>
        <w:rPr>
          <w:b/>
          <w:bCs/>
          <w:spacing w:val="-2"/>
          <w:sz w:val="24"/>
          <w:szCs w:val="24"/>
        </w:rPr>
        <w:t>128、新建、改建、扩建放射工作场所的放射防护设施，应当与主体工程（</w:t>
      </w:r>
      <w:r>
        <w:rPr>
          <w:rFonts w:hint="eastAsia"/>
          <w:b/>
          <w:bCs/>
          <w:spacing w:val="-2"/>
          <w:sz w:val="24"/>
          <w:szCs w:val="24"/>
        </w:rPr>
        <w:t>A B C D</w:t>
      </w:r>
      <w:r>
        <w:rPr>
          <w:b/>
          <w:bCs/>
          <w:spacing w:val="-6"/>
          <w:sz w:val="24"/>
          <w:szCs w:val="24"/>
        </w:rPr>
        <w:t>）。</w:t>
      </w:r>
    </w:p>
    <w:p w14:paraId="22E7E6EC">
      <w:pPr>
        <w:pStyle w:val="4"/>
        <w:tabs>
          <w:tab w:val="left" w:pos="4299"/>
          <w:tab w:val="left" w:pos="9498"/>
        </w:tabs>
        <w:spacing w:before="2"/>
        <w:ind w:left="-992" w:leftChars="-451" w:right="-847" w:rightChars="-385" w:firstLine="480" w:firstLineChars="200"/>
        <w:rPr>
          <w:sz w:val="24"/>
          <w:szCs w:val="24"/>
        </w:rPr>
      </w:pPr>
      <w:r>
        <w:rPr>
          <w:sz w:val="24"/>
          <w:szCs w:val="24"/>
        </w:rPr>
        <w:t>A、同时设</w:t>
      </w:r>
      <w:r>
        <w:rPr>
          <w:spacing w:val="-10"/>
          <w:sz w:val="24"/>
          <w:szCs w:val="24"/>
        </w:rPr>
        <w:t>计</w:t>
      </w:r>
      <w:r>
        <w:rPr>
          <w:sz w:val="24"/>
          <w:szCs w:val="24"/>
        </w:rPr>
        <w:tab/>
      </w:r>
      <w:r>
        <w:rPr>
          <w:sz w:val="24"/>
          <w:szCs w:val="24"/>
        </w:rPr>
        <w:t>B、同时施</w:t>
      </w:r>
      <w:r>
        <w:rPr>
          <w:spacing w:val="-10"/>
          <w:sz w:val="24"/>
          <w:szCs w:val="24"/>
        </w:rPr>
        <w:t>工</w:t>
      </w:r>
    </w:p>
    <w:p w14:paraId="152D186C">
      <w:pPr>
        <w:pStyle w:val="4"/>
        <w:tabs>
          <w:tab w:val="left" w:pos="4300"/>
          <w:tab w:val="left" w:pos="9498"/>
        </w:tabs>
        <w:spacing w:line="273" w:lineRule="auto"/>
        <w:ind w:left="-992" w:leftChars="-451" w:right="-847" w:rightChars="-385" w:firstLine="472" w:firstLineChars="200"/>
        <w:rPr>
          <w:sz w:val="24"/>
          <w:szCs w:val="24"/>
        </w:rPr>
      </w:pPr>
      <w:r>
        <w:rPr>
          <w:spacing w:val="-2"/>
          <w:sz w:val="24"/>
          <w:szCs w:val="24"/>
        </w:rPr>
        <w:t>C、同时投入使用</w:t>
      </w:r>
      <w:r>
        <w:rPr>
          <w:sz w:val="24"/>
          <w:szCs w:val="24"/>
        </w:rPr>
        <w:tab/>
      </w:r>
      <w:r>
        <w:rPr>
          <w:spacing w:val="-2"/>
          <w:sz w:val="24"/>
          <w:szCs w:val="24"/>
        </w:rPr>
        <w:t>D、同时验收 E、同时退役</w:t>
      </w:r>
    </w:p>
    <w:p w14:paraId="3140016D">
      <w:pPr>
        <w:pStyle w:val="4"/>
        <w:tabs>
          <w:tab w:val="left" w:pos="6399"/>
          <w:tab w:val="left" w:pos="9498"/>
        </w:tabs>
        <w:spacing w:before="1" w:line="273" w:lineRule="auto"/>
        <w:ind w:left="-991" w:leftChars="-451" w:right="-847" w:rightChars="-385" w:hanging="1"/>
        <w:rPr>
          <w:b/>
          <w:bCs/>
          <w:sz w:val="24"/>
          <w:szCs w:val="24"/>
        </w:rPr>
      </w:pPr>
      <w:r>
        <w:rPr>
          <w:b/>
          <w:bCs/>
          <w:spacing w:val="-2"/>
          <w:sz w:val="24"/>
          <w:szCs w:val="24"/>
        </w:rPr>
        <w:t>129、有下列哪些行为之一的，由县级以上人民政府生态环境行政主管部门责令停止违法行为，限期改正，处以罚款；构成犯罪的，依法追究刑事责任？（</w:t>
      </w:r>
      <w:r>
        <w:rPr>
          <w:rFonts w:hint="eastAsia"/>
          <w:b/>
          <w:bCs/>
          <w:spacing w:val="-2"/>
          <w:sz w:val="24"/>
          <w:szCs w:val="24"/>
        </w:rPr>
        <w:t xml:space="preserve">A B C D E </w:t>
      </w:r>
      <w:r>
        <w:rPr>
          <w:b/>
          <w:bCs/>
          <w:spacing w:val="-10"/>
          <w:sz w:val="24"/>
          <w:szCs w:val="24"/>
        </w:rPr>
        <w:t>）</w:t>
      </w:r>
    </w:p>
    <w:p w14:paraId="33CFED47">
      <w:pPr>
        <w:pStyle w:val="4"/>
        <w:tabs>
          <w:tab w:val="left" w:pos="9498"/>
        </w:tabs>
        <w:spacing w:before="2" w:line="273" w:lineRule="auto"/>
        <w:ind w:left="-992" w:leftChars="-451" w:right="-847" w:rightChars="-385" w:firstLine="472" w:firstLineChars="200"/>
        <w:rPr>
          <w:sz w:val="24"/>
          <w:szCs w:val="24"/>
        </w:rPr>
      </w:pPr>
      <w:r>
        <w:rPr>
          <w:spacing w:val="-2"/>
          <w:sz w:val="24"/>
          <w:szCs w:val="24"/>
        </w:rPr>
        <w:t>A、未建造尾矿库或者不按照放射性污染防治的要求建造尾矿库，贮存、处置铀（钍）矿和伴生放射性矿的尾矿的。</w:t>
      </w:r>
    </w:p>
    <w:p w14:paraId="66D90149">
      <w:pPr>
        <w:pStyle w:val="4"/>
        <w:tabs>
          <w:tab w:val="left" w:pos="9498"/>
        </w:tabs>
        <w:spacing w:before="2"/>
        <w:ind w:left="-992" w:leftChars="-451" w:right="-847" w:rightChars="-385" w:firstLine="472" w:firstLineChars="200"/>
        <w:rPr>
          <w:sz w:val="24"/>
          <w:szCs w:val="24"/>
        </w:rPr>
      </w:pPr>
      <w:r>
        <w:rPr>
          <w:spacing w:val="-2"/>
          <w:sz w:val="24"/>
          <w:szCs w:val="24"/>
        </w:rPr>
        <w:t>B</w:t>
      </w:r>
      <w:r>
        <w:rPr>
          <w:spacing w:val="-3"/>
          <w:sz w:val="24"/>
          <w:szCs w:val="24"/>
        </w:rPr>
        <w:t>、向环境排放不得排放的放射性废气、废液的。</w:t>
      </w:r>
    </w:p>
    <w:p w14:paraId="2440AD36">
      <w:pPr>
        <w:pStyle w:val="4"/>
        <w:tabs>
          <w:tab w:val="left" w:pos="9498"/>
        </w:tabs>
        <w:spacing w:line="273" w:lineRule="auto"/>
        <w:ind w:left="-992" w:leftChars="-451" w:right="-847" w:rightChars="-385" w:firstLine="472" w:firstLineChars="200"/>
        <w:rPr>
          <w:sz w:val="24"/>
          <w:szCs w:val="24"/>
        </w:rPr>
      </w:pPr>
      <w:r>
        <w:rPr>
          <w:spacing w:val="-2"/>
          <w:sz w:val="24"/>
          <w:szCs w:val="24"/>
        </w:rPr>
        <w:t>C、不按照规定的方式排放放射性废液，利用渗井、渗坑、天然裂隙、溶洞或者国家禁止的其他方式排放放射性废液的。</w:t>
      </w:r>
    </w:p>
    <w:p w14:paraId="7430B0EF">
      <w:pPr>
        <w:pStyle w:val="4"/>
        <w:tabs>
          <w:tab w:val="left" w:pos="9498"/>
        </w:tabs>
        <w:spacing w:before="1"/>
        <w:ind w:left="-992" w:leftChars="-451" w:right="-847" w:rightChars="-385" w:firstLine="472" w:firstLineChars="200"/>
        <w:rPr>
          <w:sz w:val="24"/>
          <w:szCs w:val="24"/>
        </w:rPr>
      </w:pPr>
      <w:r>
        <w:rPr>
          <w:spacing w:val="-2"/>
          <w:sz w:val="24"/>
          <w:szCs w:val="24"/>
        </w:rPr>
        <w:t>D</w:t>
      </w:r>
      <w:r>
        <w:rPr>
          <w:spacing w:val="-3"/>
          <w:sz w:val="24"/>
          <w:szCs w:val="24"/>
        </w:rPr>
        <w:t>、不按照规定处理或者贮存不得向环境排放的放射性废液的。</w:t>
      </w:r>
    </w:p>
    <w:p w14:paraId="5EA7AEB1">
      <w:pPr>
        <w:pStyle w:val="4"/>
        <w:tabs>
          <w:tab w:val="left" w:pos="4194"/>
          <w:tab w:val="left" w:pos="9498"/>
        </w:tabs>
        <w:spacing w:line="273" w:lineRule="auto"/>
        <w:ind w:left="-992" w:leftChars="-451" w:right="-847" w:rightChars="-385" w:firstLine="472" w:firstLineChars="200"/>
        <w:rPr>
          <w:spacing w:val="-2"/>
          <w:sz w:val="24"/>
          <w:szCs w:val="24"/>
        </w:rPr>
      </w:pPr>
      <w:r>
        <w:rPr>
          <w:spacing w:val="-2"/>
          <w:sz w:val="24"/>
          <w:szCs w:val="24"/>
        </w:rPr>
        <w:t xml:space="preserve">E、将放射性固体废物提供或者委托给无许可证的单位贮存和处置的。 </w:t>
      </w:r>
    </w:p>
    <w:p w14:paraId="3BF42CB3">
      <w:pPr>
        <w:pStyle w:val="4"/>
        <w:tabs>
          <w:tab w:val="left" w:pos="4194"/>
          <w:tab w:val="left" w:pos="9498"/>
        </w:tabs>
        <w:spacing w:line="273" w:lineRule="auto"/>
        <w:ind w:left="-991" w:leftChars="-451" w:right="-847" w:rightChars="-385" w:hanging="1"/>
        <w:rPr>
          <w:sz w:val="24"/>
          <w:szCs w:val="24"/>
        </w:rPr>
      </w:pPr>
      <w:r>
        <w:rPr>
          <w:b/>
          <w:bCs/>
          <w:spacing w:val="-2"/>
          <w:sz w:val="24"/>
          <w:szCs w:val="24"/>
        </w:rPr>
        <w:t>130、国家对放射性污染的防治，实行（</w:t>
      </w:r>
      <w:r>
        <w:rPr>
          <w:rFonts w:hint="eastAsia"/>
          <w:b/>
          <w:bCs/>
          <w:spacing w:val="-2"/>
          <w:sz w:val="24"/>
          <w:szCs w:val="24"/>
        </w:rPr>
        <w:t>A B C D</w:t>
      </w:r>
      <w:r>
        <w:rPr>
          <w:b/>
          <w:bCs/>
          <w:sz w:val="24"/>
          <w:szCs w:val="24"/>
        </w:rPr>
        <w:tab/>
      </w:r>
      <w:r>
        <w:rPr>
          <w:b/>
          <w:bCs/>
          <w:spacing w:val="-2"/>
          <w:sz w:val="24"/>
          <w:szCs w:val="24"/>
        </w:rPr>
        <w:t>）的方针。</w:t>
      </w:r>
    </w:p>
    <w:p w14:paraId="011973C2">
      <w:pPr>
        <w:pStyle w:val="4"/>
        <w:tabs>
          <w:tab w:val="left" w:pos="4299"/>
          <w:tab w:val="left" w:pos="9498"/>
        </w:tabs>
        <w:spacing w:before="2"/>
        <w:ind w:left="-992" w:leftChars="-451" w:right="-847" w:rightChars="-385" w:firstLine="480" w:firstLineChars="200"/>
        <w:rPr>
          <w:sz w:val="24"/>
          <w:szCs w:val="24"/>
        </w:rPr>
      </w:pPr>
      <w:r>
        <w:rPr>
          <w:sz w:val="24"/>
          <w:szCs w:val="24"/>
        </w:rPr>
        <w:t>A、预防为</w:t>
      </w:r>
      <w:r>
        <w:rPr>
          <w:spacing w:val="-10"/>
          <w:sz w:val="24"/>
          <w:szCs w:val="24"/>
        </w:rPr>
        <w:t>主</w:t>
      </w:r>
      <w:r>
        <w:rPr>
          <w:sz w:val="24"/>
          <w:szCs w:val="24"/>
        </w:rPr>
        <w:tab/>
      </w:r>
      <w:r>
        <w:rPr>
          <w:sz w:val="24"/>
          <w:szCs w:val="24"/>
        </w:rPr>
        <w:t>B、防治结</w:t>
      </w:r>
      <w:r>
        <w:rPr>
          <w:spacing w:val="-10"/>
          <w:sz w:val="24"/>
          <w:szCs w:val="24"/>
        </w:rPr>
        <w:t>合</w:t>
      </w:r>
    </w:p>
    <w:p w14:paraId="45F6049F">
      <w:pPr>
        <w:pStyle w:val="4"/>
        <w:tabs>
          <w:tab w:val="left" w:pos="4299"/>
          <w:tab w:val="left" w:pos="9498"/>
        </w:tabs>
        <w:ind w:left="-992" w:leftChars="-451" w:right="-847" w:rightChars="-385" w:firstLine="480" w:firstLineChars="200"/>
        <w:rPr>
          <w:sz w:val="24"/>
          <w:szCs w:val="24"/>
        </w:rPr>
      </w:pPr>
      <w:r>
        <w:rPr>
          <w:sz w:val="24"/>
          <w:szCs w:val="24"/>
        </w:rPr>
        <w:t>C、严格管</w:t>
      </w:r>
      <w:r>
        <w:rPr>
          <w:spacing w:val="-10"/>
          <w:sz w:val="24"/>
          <w:szCs w:val="24"/>
        </w:rPr>
        <w:t>理</w:t>
      </w:r>
      <w:r>
        <w:rPr>
          <w:sz w:val="24"/>
          <w:szCs w:val="24"/>
        </w:rPr>
        <w:tab/>
      </w:r>
      <w:r>
        <w:rPr>
          <w:sz w:val="24"/>
          <w:szCs w:val="24"/>
        </w:rPr>
        <w:t>D、安全第</w:t>
      </w:r>
      <w:r>
        <w:rPr>
          <w:spacing w:val="-10"/>
          <w:sz w:val="24"/>
          <w:szCs w:val="24"/>
        </w:rPr>
        <w:t>一</w:t>
      </w:r>
    </w:p>
    <w:p w14:paraId="3D9AD915">
      <w:pPr>
        <w:pStyle w:val="4"/>
        <w:tabs>
          <w:tab w:val="left" w:pos="9498"/>
        </w:tabs>
        <w:ind w:left="-992" w:leftChars="-451" w:right="-847" w:rightChars="-385" w:firstLine="480" w:firstLineChars="200"/>
        <w:rPr>
          <w:sz w:val="24"/>
          <w:szCs w:val="24"/>
        </w:rPr>
      </w:pPr>
      <w:r>
        <w:rPr>
          <w:sz w:val="24"/>
          <w:szCs w:val="24"/>
        </w:rPr>
        <w:t>E</w:t>
      </w:r>
      <w:r>
        <w:rPr>
          <w:spacing w:val="-2"/>
          <w:sz w:val="24"/>
          <w:szCs w:val="24"/>
        </w:rPr>
        <w:t>、发展为首</w:t>
      </w:r>
    </w:p>
    <w:p w14:paraId="65A31654">
      <w:pPr>
        <w:pStyle w:val="4"/>
        <w:tabs>
          <w:tab w:val="left" w:pos="5034"/>
          <w:tab w:val="left" w:pos="9498"/>
        </w:tabs>
        <w:ind w:left="-991" w:leftChars="-451" w:right="-847" w:rightChars="-385" w:hanging="1"/>
        <w:rPr>
          <w:b/>
          <w:bCs/>
          <w:sz w:val="24"/>
          <w:szCs w:val="24"/>
        </w:rPr>
      </w:pPr>
      <w:r>
        <w:rPr>
          <w:b/>
          <w:bCs/>
          <w:spacing w:val="-2"/>
          <w:sz w:val="24"/>
          <w:szCs w:val="24"/>
        </w:rPr>
        <w:t>131、关于放射性固体废物处置，下列正确的是</w:t>
      </w:r>
      <w:r>
        <w:rPr>
          <w:b/>
          <w:bCs/>
          <w:spacing w:val="-10"/>
          <w:sz w:val="24"/>
          <w:szCs w:val="24"/>
        </w:rPr>
        <w:t>（</w:t>
      </w:r>
      <w:r>
        <w:rPr>
          <w:rFonts w:hint="eastAsia"/>
          <w:b/>
          <w:bCs/>
          <w:spacing w:val="-10"/>
          <w:sz w:val="24"/>
          <w:szCs w:val="24"/>
        </w:rPr>
        <w:t>A B C D</w:t>
      </w:r>
      <w:r>
        <w:rPr>
          <w:b/>
          <w:bCs/>
          <w:sz w:val="24"/>
          <w:szCs w:val="24"/>
        </w:rPr>
        <w:tab/>
      </w:r>
      <w:r>
        <w:rPr>
          <w:b/>
          <w:bCs/>
          <w:sz w:val="24"/>
          <w:szCs w:val="24"/>
        </w:rPr>
        <w:t>）</w:t>
      </w:r>
      <w:r>
        <w:rPr>
          <w:b/>
          <w:bCs/>
          <w:spacing w:val="-10"/>
          <w:sz w:val="24"/>
          <w:szCs w:val="24"/>
        </w:rPr>
        <w:t>。</w:t>
      </w:r>
    </w:p>
    <w:p w14:paraId="51A3D14C">
      <w:pPr>
        <w:pStyle w:val="4"/>
        <w:tabs>
          <w:tab w:val="left" w:pos="9498"/>
        </w:tabs>
        <w:spacing w:line="273" w:lineRule="auto"/>
        <w:ind w:left="-992" w:leftChars="-451" w:right="-847" w:rightChars="-385" w:firstLine="472" w:firstLineChars="200"/>
        <w:rPr>
          <w:spacing w:val="-2"/>
          <w:sz w:val="24"/>
          <w:szCs w:val="24"/>
        </w:rPr>
      </w:pPr>
      <w:r>
        <w:rPr>
          <w:spacing w:val="-2"/>
          <w:sz w:val="24"/>
          <w:szCs w:val="24"/>
        </w:rPr>
        <w:t>A、低、中水平放射性固体废物在符合国家规定的区域实行近地表处置。</w:t>
      </w:r>
    </w:p>
    <w:p w14:paraId="2022CC1C">
      <w:pPr>
        <w:pStyle w:val="4"/>
        <w:tabs>
          <w:tab w:val="left" w:pos="9498"/>
        </w:tabs>
        <w:spacing w:line="273" w:lineRule="auto"/>
        <w:ind w:left="-992" w:leftChars="-451" w:right="-847" w:rightChars="-385" w:firstLine="472" w:firstLineChars="200"/>
        <w:rPr>
          <w:sz w:val="24"/>
          <w:szCs w:val="24"/>
        </w:rPr>
      </w:pPr>
      <w:r>
        <w:rPr>
          <w:spacing w:val="-2"/>
          <w:sz w:val="24"/>
          <w:szCs w:val="24"/>
        </w:rPr>
        <w:t>B、高水平放射性固体废物实行集中的深地质处置。</w:t>
      </w:r>
    </w:p>
    <w:p w14:paraId="4215B984">
      <w:pPr>
        <w:pStyle w:val="4"/>
        <w:tabs>
          <w:tab w:val="left" w:pos="9498"/>
        </w:tabs>
        <w:spacing w:before="1"/>
        <w:ind w:left="-992" w:leftChars="-451" w:right="-847" w:rightChars="-385" w:firstLine="472" w:firstLineChars="200"/>
        <w:rPr>
          <w:sz w:val="24"/>
          <w:szCs w:val="24"/>
        </w:rPr>
      </w:pPr>
      <w:r>
        <w:rPr>
          <w:spacing w:val="-2"/>
          <w:sz w:val="24"/>
          <w:szCs w:val="24"/>
        </w:rPr>
        <w:t>C、α</w:t>
      </w:r>
      <w:r>
        <w:rPr>
          <w:spacing w:val="-3"/>
          <w:sz w:val="24"/>
          <w:szCs w:val="24"/>
        </w:rPr>
        <w:t>放射性固体废物实行集中的深地质处置。</w:t>
      </w:r>
    </w:p>
    <w:p w14:paraId="0591AC2D">
      <w:pPr>
        <w:pStyle w:val="4"/>
        <w:tabs>
          <w:tab w:val="left" w:pos="9498"/>
        </w:tabs>
        <w:ind w:left="-992" w:leftChars="-451" w:right="-847" w:rightChars="-385" w:firstLine="472" w:firstLineChars="200"/>
        <w:rPr>
          <w:sz w:val="24"/>
          <w:szCs w:val="24"/>
        </w:rPr>
      </w:pPr>
      <w:r>
        <w:rPr>
          <w:spacing w:val="-2"/>
          <w:sz w:val="24"/>
          <w:szCs w:val="24"/>
        </w:rPr>
        <w:t>D</w:t>
      </w:r>
      <w:r>
        <w:rPr>
          <w:spacing w:val="-3"/>
          <w:sz w:val="24"/>
          <w:szCs w:val="24"/>
        </w:rPr>
        <w:t>、禁止在内河水域和海洋上处置放射性固体废物。</w:t>
      </w:r>
    </w:p>
    <w:p w14:paraId="4593AB43">
      <w:pPr>
        <w:pStyle w:val="4"/>
        <w:tabs>
          <w:tab w:val="left" w:pos="5664"/>
          <w:tab w:val="left" w:pos="9498"/>
        </w:tabs>
        <w:spacing w:line="273" w:lineRule="auto"/>
        <w:ind w:left="-992" w:leftChars="-451" w:right="-847" w:rightChars="-385" w:firstLine="472" w:firstLineChars="200"/>
        <w:rPr>
          <w:spacing w:val="-2"/>
          <w:sz w:val="24"/>
          <w:szCs w:val="24"/>
        </w:rPr>
      </w:pPr>
      <w:r>
        <w:rPr>
          <w:spacing w:val="-2"/>
          <w:sz w:val="24"/>
          <w:szCs w:val="24"/>
        </w:rPr>
        <w:t xml:space="preserve">E、禁止在内河水域处置放射性固体废物，但可以在海洋上处置放射性固体废物。 </w:t>
      </w:r>
    </w:p>
    <w:p w14:paraId="5F45153E">
      <w:pPr>
        <w:pStyle w:val="4"/>
        <w:tabs>
          <w:tab w:val="left" w:pos="5664"/>
          <w:tab w:val="left" w:pos="9498"/>
        </w:tabs>
        <w:spacing w:line="273" w:lineRule="auto"/>
        <w:ind w:left="-991" w:leftChars="-451" w:right="-847" w:rightChars="-385" w:hanging="1"/>
        <w:rPr>
          <w:sz w:val="24"/>
          <w:szCs w:val="24"/>
        </w:rPr>
      </w:pPr>
      <w:r>
        <w:rPr>
          <w:b/>
          <w:bCs/>
          <w:spacing w:val="-2"/>
          <w:sz w:val="24"/>
          <w:szCs w:val="24"/>
        </w:rPr>
        <w:t>132、我国核技术利用辐射安全监管法规标准体系包括（</w:t>
      </w:r>
      <w:r>
        <w:rPr>
          <w:rFonts w:hint="eastAsia"/>
          <w:b/>
          <w:bCs/>
          <w:spacing w:val="-2"/>
          <w:sz w:val="24"/>
          <w:szCs w:val="24"/>
        </w:rPr>
        <w:t xml:space="preserve">A B C D E </w:t>
      </w:r>
      <w:r>
        <w:rPr>
          <w:b/>
          <w:bCs/>
          <w:spacing w:val="-2"/>
          <w:sz w:val="24"/>
          <w:szCs w:val="24"/>
        </w:rPr>
        <w:t>）以及其他监管要求文件。</w:t>
      </w:r>
    </w:p>
    <w:p w14:paraId="159620F7">
      <w:pPr>
        <w:pStyle w:val="4"/>
        <w:tabs>
          <w:tab w:val="left" w:pos="4299"/>
          <w:tab w:val="left" w:pos="9498"/>
        </w:tabs>
        <w:spacing w:before="2"/>
        <w:ind w:left="-992" w:leftChars="-451" w:right="-847" w:rightChars="-385" w:firstLine="480" w:firstLineChars="200"/>
        <w:rPr>
          <w:sz w:val="24"/>
          <w:szCs w:val="24"/>
        </w:rPr>
      </w:pPr>
      <w:r>
        <w:rPr>
          <w:sz w:val="24"/>
          <w:szCs w:val="24"/>
        </w:rPr>
        <w:t>A、国家法</w:t>
      </w:r>
      <w:r>
        <w:rPr>
          <w:spacing w:val="-10"/>
          <w:sz w:val="24"/>
          <w:szCs w:val="24"/>
        </w:rPr>
        <w:t>律</w:t>
      </w:r>
      <w:r>
        <w:rPr>
          <w:sz w:val="24"/>
          <w:szCs w:val="24"/>
        </w:rPr>
        <w:tab/>
      </w:r>
      <w:r>
        <w:rPr>
          <w:sz w:val="24"/>
          <w:szCs w:val="24"/>
        </w:rPr>
        <w:t>B、行政法</w:t>
      </w:r>
      <w:r>
        <w:rPr>
          <w:spacing w:val="-10"/>
          <w:sz w:val="24"/>
          <w:szCs w:val="24"/>
        </w:rPr>
        <w:t>规</w:t>
      </w:r>
    </w:p>
    <w:p w14:paraId="1A6AE5D6">
      <w:pPr>
        <w:pStyle w:val="4"/>
        <w:tabs>
          <w:tab w:val="left" w:pos="4299"/>
          <w:tab w:val="left" w:pos="9498"/>
        </w:tabs>
        <w:ind w:left="-992" w:leftChars="-451" w:right="-847" w:rightChars="-385" w:firstLine="480" w:firstLineChars="200"/>
        <w:rPr>
          <w:sz w:val="24"/>
          <w:szCs w:val="24"/>
        </w:rPr>
      </w:pPr>
      <w:r>
        <w:rPr>
          <w:sz w:val="24"/>
          <w:szCs w:val="24"/>
        </w:rPr>
        <w:t>C、部门规</w:t>
      </w:r>
      <w:r>
        <w:rPr>
          <w:spacing w:val="-10"/>
          <w:sz w:val="24"/>
          <w:szCs w:val="24"/>
        </w:rPr>
        <w:t>章</w:t>
      </w:r>
      <w:r>
        <w:rPr>
          <w:sz w:val="24"/>
          <w:szCs w:val="24"/>
        </w:rPr>
        <w:tab/>
      </w:r>
      <w:r>
        <w:rPr>
          <w:spacing w:val="-2"/>
          <w:sz w:val="24"/>
          <w:szCs w:val="24"/>
        </w:rPr>
        <w:t>D、指导性文</w:t>
      </w:r>
      <w:r>
        <w:rPr>
          <w:spacing w:val="-10"/>
          <w:sz w:val="24"/>
          <w:szCs w:val="24"/>
        </w:rPr>
        <w:t>件</w:t>
      </w:r>
    </w:p>
    <w:p w14:paraId="579D8324">
      <w:pPr>
        <w:pStyle w:val="4"/>
        <w:tabs>
          <w:tab w:val="left" w:pos="4299"/>
          <w:tab w:val="left" w:pos="9498"/>
        </w:tabs>
        <w:ind w:left="-992" w:leftChars="-451" w:right="-847" w:rightChars="-385" w:firstLine="480" w:firstLineChars="200"/>
        <w:rPr>
          <w:sz w:val="24"/>
          <w:szCs w:val="24"/>
        </w:rPr>
      </w:pPr>
      <w:r>
        <w:rPr>
          <w:sz w:val="24"/>
          <w:szCs w:val="24"/>
        </w:rPr>
        <w:t>E</w:t>
      </w:r>
      <w:r>
        <w:rPr>
          <w:spacing w:val="-2"/>
          <w:sz w:val="24"/>
          <w:szCs w:val="24"/>
        </w:rPr>
        <w:t>、标准文件</w:t>
      </w:r>
    </w:p>
    <w:p w14:paraId="25961660">
      <w:pPr>
        <w:pStyle w:val="4"/>
        <w:tabs>
          <w:tab w:val="left" w:pos="4299"/>
          <w:tab w:val="left" w:pos="8647"/>
        </w:tabs>
        <w:spacing w:line="273" w:lineRule="auto"/>
        <w:ind w:left="-993" w:right="-847"/>
        <w:rPr>
          <w:b/>
          <w:bCs/>
          <w:sz w:val="24"/>
          <w:szCs w:val="24"/>
        </w:rPr>
      </w:pPr>
      <w:r>
        <w:rPr>
          <w:b/>
          <w:bCs/>
          <w:spacing w:val="-4"/>
          <w:sz w:val="24"/>
          <w:szCs w:val="24"/>
        </w:rPr>
        <w:t>133、我国已建立了与</w:t>
      </w:r>
      <w:r>
        <w:rPr>
          <w:b/>
          <w:bCs/>
          <w:spacing w:val="-31"/>
          <w:sz w:val="24"/>
          <w:szCs w:val="24"/>
        </w:rPr>
        <w:t xml:space="preserve"> </w:t>
      </w:r>
      <w:r>
        <w:rPr>
          <w:b/>
          <w:bCs/>
          <w:spacing w:val="-4"/>
          <w:sz w:val="24"/>
          <w:szCs w:val="24"/>
        </w:rPr>
        <w:t>IAEA</w:t>
      </w:r>
      <w:r>
        <w:rPr>
          <w:b/>
          <w:bCs/>
          <w:spacing w:val="-30"/>
          <w:sz w:val="24"/>
          <w:szCs w:val="24"/>
        </w:rPr>
        <w:t xml:space="preserve"> </w:t>
      </w:r>
      <w:r>
        <w:rPr>
          <w:b/>
          <w:bCs/>
          <w:spacing w:val="-4"/>
          <w:sz w:val="24"/>
          <w:szCs w:val="24"/>
        </w:rPr>
        <w:t>的辐射安全标准、导则等要求基本一致的辐射安全监管体系，对</w:t>
      </w:r>
      <w:r>
        <w:rPr>
          <w:b/>
          <w:bCs/>
          <w:spacing w:val="-2"/>
          <w:sz w:val="24"/>
          <w:szCs w:val="24"/>
        </w:rPr>
        <w:t>核技术利用项目实施安全监管，核心是（</w:t>
      </w:r>
      <w:r>
        <w:rPr>
          <w:rFonts w:hint="eastAsia"/>
          <w:b/>
          <w:bCs/>
          <w:spacing w:val="-2"/>
          <w:sz w:val="24"/>
          <w:szCs w:val="24"/>
        </w:rPr>
        <w:t xml:space="preserve"> A B </w:t>
      </w:r>
      <w:r>
        <w:rPr>
          <w:b/>
          <w:bCs/>
          <w:spacing w:val="-6"/>
          <w:sz w:val="24"/>
          <w:szCs w:val="24"/>
        </w:rPr>
        <w:t>）。</w:t>
      </w:r>
    </w:p>
    <w:p w14:paraId="1039D17E">
      <w:pPr>
        <w:pStyle w:val="4"/>
        <w:tabs>
          <w:tab w:val="left" w:pos="4300"/>
          <w:tab w:val="left" w:pos="8647"/>
        </w:tabs>
        <w:spacing w:before="1"/>
        <w:ind w:left="-993" w:right="-847" w:firstLine="472" w:firstLineChars="200"/>
        <w:rPr>
          <w:sz w:val="24"/>
          <w:szCs w:val="24"/>
        </w:rPr>
      </w:pPr>
      <w:r>
        <w:rPr>
          <w:spacing w:val="-2"/>
          <w:sz w:val="24"/>
          <w:szCs w:val="24"/>
        </w:rPr>
        <w:t>A、许可证管理制</w:t>
      </w:r>
      <w:r>
        <w:rPr>
          <w:spacing w:val="-10"/>
          <w:sz w:val="24"/>
          <w:szCs w:val="24"/>
        </w:rPr>
        <w:t>度</w:t>
      </w:r>
      <w:r>
        <w:rPr>
          <w:sz w:val="24"/>
          <w:szCs w:val="24"/>
        </w:rPr>
        <w:tab/>
      </w:r>
      <w:r>
        <w:rPr>
          <w:spacing w:val="-2"/>
          <w:sz w:val="24"/>
          <w:szCs w:val="24"/>
        </w:rPr>
        <w:t>B、放射源的全过程跟踪管理制</w:t>
      </w:r>
      <w:r>
        <w:rPr>
          <w:spacing w:val="-10"/>
          <w:sz w:val="24"/>
          <w:szCs w:val="24"/>
        </w:rPr>
        <w:t>度</w:t>
      </w:r>
    </w:p>
    <w:p w14:paraId="3BDD9210">
      <w:pPr>
        <w:pStyle w:val="4"/>
        <w:tabs>
          <w:tab w:val="left" w:pos="4300"/>
          <w:tab w:val="left" w:pos="8647"/>
        </w:tabs>
        <w:spacing w:line="273" w:lineRule="auto"/>
        <w:ind w:left="-993" w:right="-847" w:firstLine="472" w:firstLineChars="200"/>
        <w:rPr>
          <w:sz w:val="24"/>
          <w:szCs w:val="24"/>
        </w:rPr>
      </w:pPr>
      <w:r>
        <w:rPr>
          <w:spacing w:val="-2"/>
          <w:sz w:val="24"/>
          <w:szCs w:val="24"/>
        </w:rPr>
        <w:t>C、放射性废物处置制度</w:t>
      </w:r>
      <w:r>
        <w:rPr>
          <w:sz w:val="24"/>
          <w:szCs w:val="24"/>
        </w:rPr>
        <w:tab/>
      </w:r>
      <w:r>
        <w:rPr>
          <w:spacing w:val="-2"/>
          <w:sz w:val="24"/>
          <w:szCs w:val="24"/>
        </w:rPr>
        <w:t>D、职业健康管理制度 E、放射性污染监测制度</w:t>
      </w:r>
    </w:p>
    <w:p w14:paraId="2FEC61AC">
      <w:pPr>
        <w:pStyle w:val="3"/>
        <w:spacing w:before="390"/>
        <w:ind w:left="0"/>
        <w:rPr>
          <w:spacing w:val="-6"/>
        </w:rPr>
      </w:pPr>
      <w:bookmarkStart w:id="2" w:name="_TOC_250002"/>
      <w:bookmarkEnd w:id="2"/>
    </w:p>
    <w:p w14:paraId="72BD1098">
      <w:pPr>
        <w:pStyle w:val="3"/>
        <w:spacing w:before="390"/>
        <w:ind w:left="0"/>
        <w:rPr>
          <w:spacing w:val="-6"/>
        </w:rPr>
      </w:pPr>
    </w:p>
    <w:p w14:paraId="48CE6491">
      <w:pPr>
        <w:pStyle w:val="3"/>
        <w:spacing w:before="390"/>
        <w:ind w:left="0"/>
        <w:rPr>
          <w:spacing w:val="-6"/>
        </w:rPr>
      </w:pPr>
    </w:p>
    <w:p w14:paraId="4DEF193C">
      <w:pPr>
        <w:pStyle w:val="3"/>
        <w:spacing w:before="390"/>
        <w:ind w:left="0"/>
        <w:rPr>
          <w:spacing w:val="-6"/>
        </w:rPr>
      </w:pPr>
    </w:p>
    <w:p w14:paraId="492EEC31">
      <w:pPr>
        <w:pStyle w:val="3"/>
        <w:spacing w:before="390"/>
        <w:ind w:left="0"/>
        <w:rPr>
          <w:spacing w:val="-6"/>
        </w:rPr>
      </w:pPr>
    </w:p>
    <w:p w14:paraId="180E4647">
      <w:pPr>
        <w:pStyle w:val="3"/>
        <w:spacing w:before="390"/>
        <w:ind w:left="0"/>
        <w:rPr>
          <w:spacing w:val="-6"/>
        </w:rPr>
      </w:pPr>
    </w:p>
    <w:p w14:paraId="5C5119D5">
      <w:pPr>
        <w:pStyle w:val="3"/>
        <w:spacing w:before="390"/>
        <w:ind w:left="0"/>
      </w:pPr>
      <w:r>
        <w:rPr>
          <w:spacing w:val="-6"/>
        </w:rPr>
        <w:t>一、单选题</w:t>
      </w:r>
    </w:p>
    <w:p w14:paraId="22B50AFE">
      <w:pPr>
        <w:pStyle w:val="4"/>
        <w:spacing w:before="78"/>
        <w:ind w:left="0"/>
      </w:pPr>
    </w:p>
    <w:p w14:paraId="61509B71">
      <w:pPr>
        <w:pStyle w:val="4"/>
        <w:tabs>
          <w:tab w:val="left" w:pos="1989"/>
        </w:tabs>
        <w:spacing w:before="0" w:line="273" w:lineRule="auto"/>
        <w:ind w:left="100" w:right="248"/>
        <w:rPr>
          <w:b/>
          <w:bCs/>
          <w:sz w:val="24"/>
          <w:szCs w:val="24"/>
        </w:rPr>
      </w:pPr>
      <w:r>
        <w:rPr>
          <w:b/>
          <w:bCs/>
          <w:sz w:val="24"/>
          <w:szCs w:val="24"/>
        </w:rPr>
        <w:drawing>
          <wp:anchor distT="0" distB="0" distL="0" distR="0" simplePos="0" relativeHeight="251681792" behindDoc="1" locked="0" layoutInCell="1" allowOverlap="1">
            <wp:simplePos x="0" y="0"/>
            <wp:positionH relativeFrom="page">
              <wp:posOffset>1139825</wp:posOffset>
            </wp:positionH>
            <wp:positionV relativeFrom="paragraph">
              <wp:posOffset>420370</wp:posOffset>
            </wp:positionV>
            <wp:extent cx="5239385" cy="310896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239682" cy="3108960"/>
                    </a:xfrm>
                    <a:prstGeom prst="rect">
                      <a:avLst/>
                    </a:prstGeom>
                  </pic:spPr>
                </pic:pic>
              </a:graphicData>
            </a:graphic>
          </wp:anchor>
        </w:drawing>
      </w:r>
      <w:r>
        <w:rPr>
          <w:b/>
          <w:bCs/>
          <w:spacing w:val="-2"/>
          <w:sz w:val="24"/>
          <w:szCs w:val="24"/>
        </w:rPr>
        <w:t>1、如图所示是医用诊断</w:t>
      </w:r>
      <w:r>
        <w:rPr>
          <w:b/>
          <w:bCs/>
          <w:spacing w:val="-42"/>
          <w:sz w:val="24"/>
          <w:szCs w:val="24"/>
        </w:rPr>
        <w:t xml:space="preserve"> </w:t>
      </w:r>
      <w:r>
        <w:rPr>
          <w:b/>
          <w:bCs/>
          <w:spacing w:val="-2"/>
          <w:sz w:val="24"/>
          <w:szCs w:val="24"/>
        </w:rPr>
        <w:t>X</w:t>
      </w:r>
      <w:r>
        <w:rPr>
          <w:b/>
          <w:bCs/>
          <w:spacing w:val="-40"/>
          <w:sz w:val="24"/>
          <w:szCs w:val="24"/>
        </w:rPr>
        <w:t xml:space="preserve"> </w:t>
      </w:r>
      <w:r>
        <w:rPr>
          <w:b/>
          <w:bCs/>
          <w:spacing w:val="-2"/>
          <w:sz w:val="24"/>
          <w:szCs w:val="24"/>
        </w:rPr>
        <w:t>射线机机房的示意图，有用线束朝向墙</w:t>
      </w:r>
      <w:r>
        <w:rPr>
          <w:b/>
          <w:bCs/>
          <w:spacing w:val="-42"/>
          <w:sz w:val="24"/>
          <w:szCs w:val="24"/>
        </w:rPr>
        <w:t xml:space="preserve"> </w:t>
      </w:r>
      <w:r>
        <w:rPr>
          <w:b/>
          <w:bCs/>
          <w:spacing w:val="-2"/>
          <w:sz w:val="24"/>
          <w:szCs w:val="24"/>
        </w:rPr>
        <w:t>A</w:t>
      </w:r>
      <w:r>
        <w:rPr>
          <w:b/>
          <w:bCs/>
          <w:spacing w:val="-40"/>
          <w:sz w:val="24"/>
          <w:szCs w:val="24"/>
        </w:rPr>
        <w:t xml:space="preserve"> </w:t>
      </w:r>
      <w:r>
        <w:rPr>
          <w:b/>
          <w:bCs/>
          <w:spacing w:val="-2"/>
          <w:sz w:val="24"/>
          <w:szCs w:val="24"/>
        </w:rPr>
        <w:t>为主屏蔽墙，下图中剂量最高的点是（</w:t>
      </w:r>
      <w:r>
        <w:rPr>
          <w:rFonts w:hint="eastAsia"/>
          <w:b/>
          <w:bCs/>
          <w:spacing w:val="-2"/>
          <w:sz w:val="24"/>
          <w:szCs w:val="24"/>
        </w:rPr>
        <w:t xml:space="preserve"> A</w:t>
      </w:r>
      <w:r>
        <w:rPr>
          <w:b/>
          <w:bCs/>
          <w:sz w:val="24"/>
          <w:szCs w:val="24"/>
        </w:rPr>
        <w:tab/>
      </w:r>
      <w:r>
        <w:rPr>
          <w:b/>
          <w:bCs/>
          <w:spacing w:val="-6"/>
          <w:sz w:val="24"/>
          <w:szCs w:val="24"/>
        </w:rPr>
        <w:t>）。</w:t>
      </w:r>
    </w:p>
    <w:p w14:paraId="2BEE9CB9">
      <w:pPr>
        <w:pStyle w:val="4"/>
        <w:tabs>
          <w:tab w:val="left" w:pos="2409"/>
          <w:tab w:val="left" w:pos="4299"/>
          <w:tab w:val="left" w:pos="6189"/>
        </w:tabs>
        <w:spacing w:before="58"/>
        <w:ind w:left="519"/>
        <w:rPr>
          <w:sz w:val="24"/>
          <w:szCs w:val="24"/>
        </w:rPr>
      </w:pPr>
      <w:r>
        <w:rPr>
          <w:spacing w:val="-4"/>
          <w:sz w:val="24"/>
          <w:szCs w:val="24"/>
        </w:rPr>
        <w:t>A、</w:t>
      </w:r>
      <w:r>
        <w:rPr>
          <w:spacing w:val="-10"/>
          <w:sz w:val="24"/>
          <w:szCs w:val="24"/>
        </w:rPr>
        <w:t>A</w:t>
      </w:r>
      <w:r>
        <w:rPr>
          <w:sz w:val="24"/>
          <w:szCs w:val="24"/>
        </w:rPr>
        <w:tab/>
      </w:r>
      <w:r>
        <w:rPr>
          <w:spacing w:val="-4"/>
          <w:sz w:val="24"/>
          <w:szCs w:val="24"/>
        </w:rPr>
        <w:t>B、</w:t>
      </w:r>
      <w:r>
        <w:rPr>
          <w:spacing w:val="-10"/>
          <w:sz w:val="24"/>
          <w:szCs w:val="24"/>
        </w:rPr>
        <w:t>B</w:t>
      </w:r>
      <w:r>
        <w:rPr>
          <w:sz w:val="24"/>
          <w:szCs w:val="24"/>
        </w:rPr>
        <w:tab/>
      </w:r>
      <w:r>
        <w:rPr>
          <w:spacing w:val="-4"/>
          <w:sz w:val="24"/>
          <w:szCs w:val="24"/>
        </w:rPr>
        <w:t>C、</w:t>
      </w:r>
      <w:r>
        <w:rPr>
          <w:spacing w:val="-10"/>
          <w:sz w:val="24"/>
          <w:szCs w:val="24"/>
        </w:rPr>
        <w:t>C</w:t>
      </w:r>
      <w:r>
        <w:rPr>
          <w:sz w:val="24"/>
          <w:szCs w:val="24"/>
        </w:rPr>
        <w:tab/>
      </w:r>
      <w:r>
        <w:rPr>
          <w:spacing w:val="-4"/>
          <w:sz w:val="24"/>
          <w:szCs w:val="24"/>
        </w:rPr>
        <w:t>D、</w:t>
      </w:r>
      <w:r>
        <w:rPr>
          <w:spacing w:val="-10"/>
          <w:sz w:val="24"/>
          <w:szCs w:val="24"/>
        </w:rPr>
        <w:t>D</w:t>
      </w:r>
    </w:p>
    <w:p w14:paraId="76872B4B">
      <w:pPr>
        <w:pStyle w:val="4"/>
        <w:tabs>
          <w:tab w:val="left" w:pos="1989"/>
        </w:tabs>
        <w:spacing w:line="273" w:lineRule="auto"/>
        <w:ind w:left="100" w:right="248"/>
        <w:rPr>
          <w:b/>
          <w:bCs/>
          <w:sz w:val="24"/>
          <w:szCs w:val="24"/>
        </w:rPr>
      </w:pPr>
      <w:r>
        <w:rPr>
          <w:b/>
          <w:bCs/>
          <w:spacing w:val="-2"/>
          <w:sz w:val="24"/>
          <w:szCs w:val="24"/>
        </w:rPr>
        <w:t>2、如图所示是医用诊断</w:t>
      </w:r>
      <w:r>
        <w:rPr>
          <w:b/>
          <w:bCs/>
          <w:spacing w:val="-42"/>
          <w:sz w:val="24"/>
          <w:szCs w:val="24"/>
        </w:rPr>
        <w:t xml:space="preserve"> </w:t>
      </w:r>
      <w:r>
        <w:rPr>
          <w:b/>
          <w:bCs/>
          <w:spacing w:val="-2"/>
          <w:sz w:val="24"/>
          <w:szCs w:val="24"/>
        </w:rPr>
        <w:t>X</w:t>
      </w:r>
      <w:r>
        <w:rPr>
          <w:b/>
          <w:bCs/>
          <w:spacing w:val="-40"/>
          <w:sz w:val="24"/>
          <w:szCs w:val="24"/>
        </w:rPr>
        <w:t xml:space="preserve"> </w:t>
      </w:r>
      <w:r>
        <w:rPr>
          <w:b/>
          <w:bCs/>
          <w:spacing w:val="-2"/>
          <w:sz w:val="24"/>
          <w:szCs w:val="24"/>
        </w:rPr>
        <w:t>射线机机房的示意图，有用线束朝向墙</w:t>
      </w:r>
      <w:r>
        <w:rPr>
          <w:b/>
          <w:bCs/>
          <w:spacing w:val="-42"/>
          <w:sz w:val="24"/>
          <w:szCs w:val="24"/>
        </w:rPr>
        <w:t xml:space="preserve"> </w:t>
      </w:r>
      <w:r>
        <w:rPr>
          <w:b/>
          <w:bCs/>
          <w:spacing w:val="-2"/>
          <w:sz w:val="24"/>
          <w:szCs w:val="24"/>
        </w:rPr>
        <w:t>A</w:t>
      </w:r>
      <w:r>
        <w:rPr>
          <w:b/>
          <w:bCs/>
          <w:spacing w:val="-40"/>
          <w:sz w:val="24"/>
          <w:szCs w:val="24"/>
        </w:rPr>
        <w:t xml:space="preserve"> </w:t>
      </w:r>
      <w:r>
        <w:rPr>
          <w:b/>
          <w:bCs/>
          <w:spacing w:val="-2"/>
          <w:sz w:val="24"/>
          <w:szCs w:val="24"/>
        </w:rPr>
        <w:t>为主屏蔽墙，下图中剂量最高的点是（</w:t>
      </w:r>
      <w:r>
        <w:rPr>
          <w:rFonts w:hint="eastAsia"/>
          <w:b/>
          <w:bCs/>
          <w:spacing w:val="-2"/>
          <w:sz w:val="24"/>
          <w:szCs w:val="24"/>
        </w:rPr>
        <w:t xml:space="preserve"> A</w:t>
      </w:r>
      <w:r>
        <w:rPr>
          <w:b/>
          <w:bCs/>
          <w:sz w:val="24"/>
          <w:szCs w:val="24"/>
        </w:rPr>
        <w:tab/>
      </w:r>
      <w:r>
        <w:rPr>
          <w:b/>
          <w:bCs/>
          <w:spacing w:val="-6"/>
          <w:sz w:val="24"/>
          <w:szCs w:val="24"/>
        </w:rPr>
        <w:t>）。</w:t>
      </w:r>
    </w:p>
    <w:p w14:paraId="2E6A5BC7">
      <w:pPr>
        <w:pStyle w:val="4"/>
        <w:spacing w:line="273" w:lineRule="auto"/>
        <w:rPr>
          <w:sz w:val="24"/>
          <w:szCs w:val="24"/>
        </w:rPr>
        <w:sectPr>
          <w:pgSz w:w="11910" w:h="16840"/>
          <w:pgMar w:top="1940" w:right="1559" w:bottom="1180" w:left="1700" w:header="0" w:footer="993" w:gutter="0"/>
          <w:cols w:space="720" w:num="1"/>
        </w:sectPr>
      </w:pPr>
      <w:r>
        <w:rPr>
          <w:sz w:val="24"/>
          <w:szCs w:val="24"/>
        </w:rPr>
        <w:drawing>
          <wp:inline distT="0" distB="0" distL="0" distR="0">
            <wp:extent cx="5239385" cy="3169920"/>
            <wp:effectExtent l="0" t="0" r="5715" b="508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239385" cy="3169920"/>
                    </a:xfrm>
                    <a:prstGeom prst="rect">
                      <a:avLst/>
                    </a:prstGeom>
                  </pic:spPr>
                </pic:pic>
              </a:graphicData>
            </a:graphic>
          </wp:inline>
        </w:drawing>
      </w:r>
    </w:p>
    <w:p w14:paraId="6213CE24">
      <w:pPr>
        <w:pStyle w:val="4"/>
        <w:spacing w:before="0"/>
        <w:ind w:left="95"/>
        <w:rPr>
          <w:sz w:val="24"/>
          <w:szCs w:val="24"/>
        </w:rPr>
      </w:pPr>
    </w:p>
    <w:p w14:paraId="699123FB">
      <w:pPr>
        <w:pStyle w:val="4"/>
        <w:tabs>
          <w:tab w:val="left" w:pos="2409"/>
          <w:tab w:val="left" w:pos="4299"/>
          <w:tab w:val="left" w:pos="6189"/>
        </w:tabs>
        <w:spacing w:before="17"/>
        <w:rPr>
          <w:sz w:val="24"/>
          <w:szCs w:val="24"/>
        </w:rPr>
      </w:pPr>
      <w:r>
        <w:rPr>
          <w:spacing w:val="-4"/>
          <w:sz w:val="24"/>
          <w:szCs w:val="24"/>
        </w:rPr>
        <w:t>A、</w:t>
      </w:r>
      <w:r>
        <w:rPr>
          <w:spacing w:val="-10"/>
          <w:sz w:val="24"/>
          <w:szCs w:val="24"/>
        </w:rPr>
        <w:t>A</w:t>
      </w:r>
      <w:r>
        <w:rPr>
          <w:sz w:val="24"/>
          <w:szCs w:val="24"/>
        </w:rPr>
        <w:tab/>
      </w:r>
      <w:r>
        <w:rPr>
          <w:spacing w:val="-4"/>
          <w:sz w:val="24"/>
          <w:szCs w:val="24"/>
        </w:rPr>
        <w:t>B、</w:t>
      </w:r>
      <w:r>
        <w:rPr>
          <w:spacing w:val="-10"/>
          <w:sz w:val="24"/>
          <w:szCs w:val="24"/>
        </w:rPr>
        <w:t>B</w:t>
      </w:r>
      <w:r>
        <w:rPr>
          <w:sz w:val="24"/>
          <w:szCs w:val="24"/>
        </w:rPr>
        <w:tab/>
      </w:r>
      <w:r>
        <w:rPr>
          <w:spacing w:val="-4"/>
          <w:sz w:val="24"/>
          <w:szCs w:val="24"/>
        </w:rPr>
        <w:t>C、</w:t>
      </w:r>
      <w:r>
        <w:rPr>
          <w:spacing w:val="-10"/>
          <w:sz w:val="24"/>
          <w:szCs w:val="24"/>
        </w:rPr>
        <w:t>C</w:t>
      </w:r>
      <w:r>
        <w:rPr>
          <w:sz w:val="24"/>
          <w:szCs w:val="24"/>
        </w:rPr>
        <w:tab/>
      </w:r>
      <w:r>
        <w:rPr>
          <w:spacing w:val="-4"/>
          <w:sz w:val="24"/>
          <w:szCs w:val="24"/>
        </w:rPr>
        <w:t>D、</w:t>
      </w:r>
      <w:r>
        <w:rPr>
          <w:spacing w:val="-10"/>
          <w:sz w:val="24"/>
          <w:szCs w:val="24"/>
        </w:rPr>
        <w:t>D</w:t>
      </w:r>
    </w:p>
    <w:p w14:paraId="4D2FE927">
      <w:pPr>
        <w:pStyle w:val="4"/>
        <w:tabs>
          <w:tab w:val="left" w:pos="4719"/>
        </w:tabs>
        <w:spacing w:line="273" w:lineRule="auto"/>
        <w:ind w:left="100" w:right="250"/>
        <w:rPr>
          <w:b/>
          <w:bCs/>
          <w:sz w:val="24"/>
          <w:szCs w:val="24"/>
        </w:rPr>
      </w:pPr>
      <w:r>
        <w:rPr>
          <w:b/>
          <w:bCs/>
          <w:spacing w:val="-2"/>
          <w:sz w:val="24"/>
          <w:szCs w:val="24"/>
        </w:rPr>
        <w:drawing>
          <wp:anchor distT="0" distB="0" distL="0" distR="0" simplePos="0" relativeHeight="251682816" behindDoc="1" locked="0" layoutInCell="1" allowOverlap="1">
            <wp:simplePos x="0" y="0"/>
            <wp:positionH relativeFrom="page">
              <wp:posOffset>1137920</wp:posOffset>
            </wp:positionH>
            <wp:positionV relativeFrom="paragraph">
              <wp:posOffset>515620</wp:posOffset>
            </wp:positionV>
            <wp:extent cx="3926840" cy="2406015"/>
            <wp:effectExtent l="1905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3926840" cy="2406015"/>
                    </a:xfrm>
                    <a:prstGeom prst="rect">
                      <a:avLst/>
                    </a:prstGeom>
                  </pic:spPr>
                </pic:pic>
              </a:graphicData>
            </a:graphic>
          </wp:anchor>
        </w:drawing>
      </w:r>
      <w:r>
        <w:rPr>
          <w:b/>
          <w:bCs/>
          <w:spacing w:val="-2"/>
          <w:sz w:val="24"/>
          <w:szCs w:val="24"/>
        </w:rPr>
        <w:t>3、介入放射学操作人员会受到辐射，当照射野从边长</w:t>
      </w:r>
      <w:r>
        <w:rPr>
          <w:b/>
          <w:bCs/>
          <w:spacing w:val="-40"/>
          <w:sz w:val="24"/>
          <w:szCs w:val="24"/>
        </w:rPr>
        <w:t xml:space="preserve"> </w:t>
      </w:r>
      <w:r>
        <w:rPr>
          <w:b/>
          <w:bCs/>
          <w:spacing w:val="-2"/>
          <w:sz w:val="24"/>
          <w:szCs w:val="24"/>
        </w:rPr>
        <w:t>11cm</w:t>
      </w:r>
      <w:r>
        <w:rPr>
          <w:b/>
          <w:bCs/>
          <w:spacing w:val="-40"/>
          <w:sz w:val="24"/>
          <w:szCs w:val="24"/>
        </w:rPr>
        <w:t xml:space="preserve"> </w:t>
      </w:r>
      <w:r>
        <w:rPr>
          <w:b/>
          <w:bCs/>
          <w:spacing w:val="-2"/>
          <w:sz w:val="24"/>
          <w:szCs w:val="24"/>
        </w:rPr>
        <w:t>扩大到</w:t>
      </w:r>
      <w:r>
        <w:rPr>
          <w:b/>
          <w:bCs/>
          <w:spacing w:val="-40"/>
          <w:sz w:val="24"/>
          <w:szCs w:val="24"/>
        </w:rPr>
        <w:t xml:space="preserve"> </w:t>
      </w:r>
      <w:r>
        <w:rPr>
          <w:b/>
          <w:bCs/>
          <w:spacing w:val="-2"/>
          <w:sz w:val="24"/>
          <w:szCs w:val="24"/>
        </w:rPr>
        <w:t>17cm</w:t>
      </w:r>
      <w:r>
        <w:rPr>
          <w:b/>
          <w:bCs/>
          <w:spacing w:val="-40"/>
          <w:sz w:val="24"/>
          <w:szCs w:val="24"/>
        </w:rPr>
        <w:t xml:space="preserve"> </w:t>
      </w:r>
      <w:r>
        <w:rPr>
          <w:b/>
          <w:bCs/>
          <w:spacing w:val="-2"/>
          <w:sz w:val="24"/>
          <w:szCs w:val="24"/>
        </w:rPr>
        <w:t>时，操作人员体表</w:t>
      </w:r>
      <w:r>
        <w:rPr>
          <w:b/>
          <w:bCs/>
          <w:sz w:val="24"/>
          <w:szCs w:val="24"/>
        </w:rPr>
        <w:t>一侧剂量率升高，其中</w:t>
      </w:r>
      <w:r>
        <w:rPr>
          <w:b/>
          <w:bCs/>
          <w:spacing w:val="-21"/>
          <w:sz w:val="24"/>
          <w:szCs w:val="24"/>
        </w:rPr>
        <w:t xml:space="preserve"> </w:t>
      </w:r>
      <w:r>
        <w:rPr>
          <w:b/>
          <w:bCs/>
          <w:sz w:val="24"/>
          <w:szCs w:val="24"/>
        </w:rPr>
        <w:t>a</w:t>
      </w:r>
      <w:r>
        <w:rPr>
          <w:b/>
          <w:bCs/>
          <w:spacing w:val="-20"/>
          <w:sz w:val="24"/>
          <w:szCs w:val="24"/>
        </w:rPr>
        <w:t xml:space="preserve"> </w:t>
      </w:r>
      <w:r>
        <w:rPr>
          <w:b/>
          <w:bCs/>
          <w:sz w:val="24"/>
          <w:szCs w:val="24"/>
        </w:rPr>
        <w:t>点的剂量率应该是（</w:t>
      </w:r>
      <w:r>
        <w:rPr>
          <w:rFonts w:hint="eastAsia"/>
          <w:b/>
          <w:bCs/>
          <w:sz w:val="24"/>
          <w:szCs w:val="24"/>
        </w:rPr>
        <w:t xml:space="preserve">   C</w:t>
      </w:r>
      <w:r>
        <w:rPr>
          <w:b/>
          <w:bCs/>
          <w:sz w:val="24"/>
          <w:szCs w:val="24"/>
        </w:rPr>
        <w:tab/>
      </w:r>
      <w:r>
        <w:rPr>
          <w:b/>
          <w:bCs/>
          <w:spacing w:val="-6"/>
          <w:sz w:val="24"/>
          <w:szCs w:val="24"/>
        </w:rPr>
        <w:t>）。</w:t>
      </w:r>
    </w:p>
    <w:p w14:paraId="06FF9E86">
      <w:pPr>
        <w:pStyle w:val="4"/>
        <w:spacing w:before="12"/>
        <w:ind w:left="0"/>
        <w:rPr>
          <w:sz w:val="24"/>
          <w:szCs w:val="24"/>
        </w:rPr>
      </w:pPr>
    </w:p>
    <w:p w14:paraId="1BABCB41">
      <w:pPr>
        <w:pStyle w:val="4"/>
        <w:tabs>
          <w:tab w:val="left" w:pos="4299"/>
        </w:tabs>
        <w:spacing w:before="113"/>
        <w:rPr>
          <w:sz w:val="24"/>
          <w:szCs w:val="24"/>
        </w:rPr>
      </w:pPr>
      <w:r>
        <w:rPr>
          <w:spacing w:val="-4"/>
          <w:sz w:val="24"/>
          <w:szCs w:val="24"/>
        </w:rPr>
        <w:t>A、0.4mGy/h</w:t>
      </w:r>
      <w:r>
        <w:rPr>
          <w:sz w:val="24"/>
          <w:szCs w:val="24"/>
        </w:rPr>
        <w:tab/>
      </w:r>
      <w:r>
        <w:rPr>
          <w:spacing w:val="-2"/>
          <w:sz w:val="24"/>
          <w:szCs w:val="24"/>
        </w:rPr>
        <w:t>B、0.5mGy/h</w:t>
      </w:r>
    </w:p>
    <w:p w14:paraId="3A196C00">
      <w:pPr>
        <w:pStyle w:val="4"/>
        <w:tabs>
          <w:tab w:val="left" w:pos="4299"/>
        </w:tabs>
        <w:rPr>
          <w:sz w:val="24"/>
          <w:szCs w:val="24"/>
        </w:rPr>
      </w:pPr>
      <w:r>
        <w:rPr>
          <w:spacing w:val="-4"/>
          <w:sz w:val="24"/>
          <w:szCs w:val="24"/>
        </w:rPr>
        <w:t>C、1.1mGy/h</w:t>
      </w:r>
      <w:r>
        <w:rPr>
          <w:sz w:val="24"/>
          <w:szCs w:val="24"/>
        </w:rPr>
        <w:tab/>
      </w:r>
      <w:r>
        <w:rPr>
          <w:spacing w:val="-2"/>
          <w:sz w:val="24"/>
          <w:szCs w:val="24"/>
        </w:rPr>
        <w:t>D、1.5mGy/h</w:t>
      </w:r>
    </w:p>
    <w:p w14:paraId="66CB7C43">
      <w:pPr>
        <w:pStyle w:val="4"/>
        <w:tabs>
          <w:tab w:val="left" w:pos="8298"/>
        </w:tabs>
        <w:ind w:left="100"/>
        <w:rPr>
          <w:b/>
          <w:bCs/>
          <w:sz w:val="24"/>
          <w:szCs w:val="24"/>
        </w:rPr>
      </w:pPr>
      <w:r>
        <w:rPr>
          <w:b/>
          <w:bCs/>
          <w:spacing w:val="-4"/>
          <w:sz w:val="24"/>
          <w:szCs w:val="24"/>
        </w:rPr>
        <w:t>4</w:t>
      </w:r>
      <w:r>
        <w:rPr>
          <w:b/>
          <w:bCs/>
          <w:spacing w:val="-102"/>
          <w:sz w:val="24"/>
          <w:szCs w:val="24"/>
        </w:rPr>
        <w:t>、</w:t>
      </w:r>
      <w:r>
        <w:rPr>
          <w:b/>
          <w:bCs/>
          <w:spacing w:val="-4"/>
          <w:sz w:val="24"/>
          <w:szCs w:val="24"/>
        </w:rPr>
        <w:t>介入放射学操作人员会受到辐射</w:t>
      </w:r>
      <w:r>
        <w:rPr>
          <w:b/>
          <w:bCs/>
          <w:spacing w:val="-102"/>
          <w:sz w:val="24"/>
          <w:szCs w:val="24"/>
        </w:rPr>
        <w:t>，</w:t>
      </w:r>
      <w:r>
        <w:rPr>
          <w:b/>
          <w:bCs/>
          <w:spacing w:val="-4"/>
          <w:sz w:val="24"/>
          <w:szCs w:val="24"/>
        </w:rPr>
        <w:t>如图所示中操作人员体表一侧剂量率最高的点</w:t>
      </w:r>
      <w:r>
        <w:rPr>
          <w:b/>
          <w:bCs/>
          <w:spacing w:val="-102"/>
          <w:sz w:val="24"/>
          <w:szCs w:val="24"/>
        </w:rPr>
        <w:t>是</w:t>
      </w:r>
      <w:r>
        <w:rPr>
          <w:b/>
          <w:bCs/>
          <w:spacing w:val="-10"/>
          <w:sz w:val="24"/>
          <w:szCs w:val="24"/>
        </w:rPr>
        <w:t>（</w:t>
      </w:r>
      <w:r>
        <w:rPr>
          <w:rFonts w:hint="eastAsia"/>
          <w:b/>
          <w:bCs/>
          <w:spacing w:val="-10"/>
          <w:sz w:val="24"/>
          <w:szCs w:val="24"/>
        </w:rPr>
        <w:t xml:space="preserve">  A   </w:t>
      </w:r>
      <w:r>
        <w:rPr>
          <w:b/>
          <w:bCs/>
          <w:spacing w:val="-106"/>
          <w:sz w:val="24"/>
          <w:szCs w:val="24"/>
        </w:rPr>
        <w:t>）</w:t>
      </w:r>
      <w:r>
        <w:rPr>
          <w:b/>
          <w:bCs/>
          <w:spacing w:val="-10"/>
          <w:sz w:val="24"/>
          <w:szCs w:val="24"/>
        </w:rPr>
        <w:t>。</w:t>
      </w:r>
    </w:p>
    <w:p w14:paraId="08F8BE73">
      <w:pPr>
        <w:pStyle w:val="4"/>
        <w:spacing w:before="0"/>
        <w:ind w:left="95"/>
        <w:rPr>
          <w:sz w:val="24"/>
          <w:szCs w:val="24"/>
        </w:rPr>
      </w:pPr>
      <w:r>
        <w:rPr>
          <w:sz w:val="24"/>
          <w:szCs w:val="24"/>
        </w:rPr>
        <w:drawing>
          <wp:inline distT="0" distB="0" distL="0" distR="0">
            <wp:extent cx="3552190" cy="2425700"/>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3552334" cy="2426207"/>
                    </a:xfrm>
                    <a:prstGeom prst="rect">
                      <a:avLst/>
                    </a:prstGeom>
                  </pic:spPr>
                </pic:pic>
              </a:graphicData>
            </a:graphic>
          </wp:inline>
        </w:drawing>
      </w:r>
    </w:p>
    <w:p w14:paraId="1138D7BE">
      <w:pPr>
        <w:pStyle w:val="4"/>
        <w:tabs>
          <w:tab w:val="left" w:pos="2409"/>
          <w:tab w:val="left" w:pos="4299"/>
          <w:tab w:val="left" w:pos="6189"/>
        </w:tabs>
        <w:spacing w:before="132"/>
        <w:ind w:left="519"/>
        <w:rPr>
          <w:sz w:val="24"/>
          <w:szCs w:val="24"/>
        </w:rPr>
      </w:pPr>
      <w:r>
        <w:rPr>
          <w:spacing w:val="-4"/>
          <w:sz w:val="24"/>
          <w:szCs w:val="24"/>
        </w:rPr>
        <w:t>A、</w:t>
      </w:r>
      <w:r>
        <w:rPr>
          <w:spacing w:val="-10"/>
          <w:sz w:val="24"/>
          <w:szCs w:val="24"/>
        </w:rPr>
        <w:t>a</w:t>
      </w:r>
      <w:r>
        <w:rPr>
          <w:sz w:val="24"/>
          <w:szCs w:val="24"/>
        </w:rPr>
        <w:tab/>
      </w:r>
      <w:r>
        <w:rPr>
          <w:spacing w:val="-4"/>
          <w:sz w:val="24"/>
          <w:szCs w:val="24"/>
        </w:rPr>
        <w:t>B、</w:t>
      </w:r>
      <w:r>
        <w:rPr>
          <w:spacing w:val="-10"/>
          <w:sz w:val="24"/>
          <w:szCs w:val="24"/>
        </w:rPr>
        <w:t>b</w:t>
      </w:r>
      <w:r>
        <w:rPr>
          <w:sz w:val="24"/>
          <w:szCs w:val="24"/>
        </w:rPr>
        <w:tab/>
      </w:r>
      <w:r>
        <w:rPr>
          <w:spacing w:val="-4"/>
          <w:sz w:val="24"/>
          <w:szCs w:val="24"/>
        </w:rPr>
        <w:t>C、</w:t>
      </w:r>
      <w:r>
        <w:rPr>
          <w:spacing w:val="-10"/>
          <w:sz w:val="24"/>
          <w:szCs w:val="24"/>
        </w:rPr>
        <w:t>c</w:t>
      </w:r>
      <w:r>
        <w:rPr>
          <w:sz w:val="24"/>
          <w:szCs w:val="24"/>
        </w:rPr>
        <w:tab/>
      </w:r>
      <w:r>
        <w:rPr>
          <w:spacing w:val="-4"/>
          <w:sz w:val="24"/>
          <w:szCs w:val="24"/>
        </w:rPr>
        <w:t>D、</w:t>
      </w:r>
      <w:r>
        <w:rPr>
          <w:spacing w:val="-10"/>
          <w:sz w:val="24"/>
          <w:szCs w:val="24"/>
        </w:rPr>
        <w:t>d</w:t>
      </w:r>
    </w:p>
    <w:p w14:paraId="0114504E">
      <w:pPr>
        <w:pStyle w:val="4"/>
        <w:ind w:left="99"/>
        <w:rPr>
          <w:b/>
          <w:bCs/>
          <w:sz w:val="24"/>
          <w:szCs w:val="24"/>
        </w:rPr>
      </w:pPr>
      <w:r>
        <w:rPr>
          <w:b/>
          <w:bCs/>
          <w:spacing w:val="-4"/>
          <w:sz w:val="24"/>
          <w:szCs w:val="24"/>
        </w:rPr>
        <w:t>5</w:t>
      </w:r>
      <w:r>
        <w:rPr>
          <w:b/>
          <w:bCs/>
          <w:spacing w:val="-6"/>
          <w:sz w:val="24"/>
          <w:szCs w:val="24"/>
        </w:rPr>
        <w:t xml:space="preserve">、以下是单台 </w:t>
      </w:r>
      <w:r>
        <w:rPr>
          <w:b/>
          <w:bCs/>
          <w:spacing w:val="-4"/>
          <w:sz w:val="24"/>
          <w:szCs w:val="24"/>
        </w:rPr>
        <w:t>X</w:t>
      </w:r>
      <w:r>
        <w:rPr>
          <w:b/>
          <w:bCs/>
          <w:spacing w:val="-8"/>
          <w:sz w:val="24"/>
          <w:szCs w:val="24"/>
        </w:rPr>
        <w:t xml:space="preserve"> 射线设备的放射科布局图，在辐射剂量评估中，走廊的居留因子应该选取</w:t>
      </w:r>
      <w:r>
        <w:rPr>
          <w:rFonts w:hint="eastAsia"/>
          <w:b/>
          <w:bCs/>
          <w:spacing w:val="-8"/>
          <w:sz w:val="24"/>
          <w:szCs w:val="24"/>
        </w:rPr>
        <w:t>(   C  )</w:t>
      </w:r>
    </w:p>
    <w:p w14:paraId="02BC9F0B">
      <w:pPr>
        <w:spacing w:before="39"/>
        <w:rPr>
          <w:b/>
          <w:bCs/>
          <w:sz w:val="24"/>
          <w:szCs w:val="24"/>
        </w:rPr>
      </w:pPr>
      <w:r>
        <w:rPr>
          <w:b/>
          <w:bCs/>
          <w:sz w:val="24"/>
          <w:szCs w:val="24"/>
        </w:rPr>
        <w:drawing>
          <wp:anchor distT="0" distB="0" distL="0" distR="0" simplePos="0" relativeHeight="251683840" behindDoc="1" locked="0" layoutInCell="1" allowOverlap="1">
            <wp:simplePos x="0" y="0"/>
            <wp:positionH relativeFrom="page">
              <wp:posOffset>1143000</wp:posOffset>
            </wp:positionH>
            <wp:positionV relativeFrom="paragraph">
              <wp:posOffset>224155</wp:posOffset>
            </wp:positionV>
            <wp:extent cx="4307205" cy="2225675"/>
            <wp:effectExtent l="1905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4307205" cy="2225675"/>
                    </a:xfrm>
                    <a:prstGeom prst="rect">
                      <a:avLst/>
                    </a:prstGeom>
                  </pic:spPr>
                </pic:pic>
              </a:graphicData>
            </a:graphic>
          </wp:anchor>
        </w:drawing>
      </w:r>
    </w:p>
    <w:p w14:paraId="5B620192">
      <w:pPr>
        <w:pStyle w:val="4"/>
        <w:spacing w:before="5"/>
        <w:ind w:left="0"/>
        <w:rPr>
          <w:sz w:val="24"/>
          <w:szCs w:val="24"/>
        </w:rPr>
      </w:pPr>
    </w:p>
    <w:tbl>
      <w:tblPr>
        <w:tblStyle w:val="8"/>
        <w:tblW w:w="0" w:type="auto"/>
        <w:tblInd w:w="57" w:type="dxa"/>
        <w:tblLayout w:type="fixed"/>
        <w:tblCellMar>
          <w:top w:w="0" w:type="dxa"/>
          <w:left w:w="0" w:type="dxa"/>
          <w:bottom w:w="0" w:type="dxa"/>
          <w:right w:w="0" w:type="dxa"/>
        </w:tblCellMar>
      </w:tblPr>
      <w:tblGrid>
        <w:gridCol w:w="1932"/>
        <w:gridCol w:w="3130"/>
        <w:gridCol w:w="1162"/>
        <w:gridCol w:w="1244"/>
      </w:tblGrid>
      <w:tr w14:paraId="631E0E7D">
        <w:tblPrEx>
          <w:tblCellMar>
            <w:top w:w="0" w:type="dxa"/>
            <w:left w:w="0" w:type="dxa"/>
            <w:bottom w:w="0" w:type="dxa"/>
            <w:right w:w="0" w:type="dxa"/>
          </w:tblCellMar>
        </w:tblPrEx>
        <w:trPr>
          <w:trHeight w:val="292" w:hRule="atLeast"/>
        </w:trPr>
        <w:tc>
          <w:tcPr>
            <w:tcW w:w="1932" w:type="dxa"/>
          </w:tcPr>
          <w:p w14:paraId="3027424E">
            <w:pPr>
              <w:pStyle w:val="12"/>
              <w:spacing w:before="0" w:line="240" w:lineRule="exact"/>
              <w:ind w:right="208"/>
              <w:jc w:val="right"/>
              <w:rPr>
                <w:sz w:val="24"/>
                <w:szCs w:val="24"/>
              </w:rPr>
            </w:pPr>
            <w:r>
              <w:rPr>
                <w:spacing w:val="-2"/>
                <w:sz w:val="24"/>
                <w:szCs w:val="24"/>
              </w:rPr>
              <w:t>A、</w:t>
            </w:r>
            <w:r>
              <w:rPr>
                <w:spacing w:val="-4"/>
                <w:sz w:val="24"/>
                <w:szCs w:val="24"/>
              </w:rPr>
              <w:t>1/16</w:t>
            </w:r>
          </w:p>
        </w:tc>
        <w:tc>
          <w:tcPr>
            <w:tcW w:w="3130" w:type="dxa"/>
          </w:tcPr>
          <w:p w14:paraId="13759701">
            <w:pPr>
              <w:pStyle w:val="12"/>
              <w:spacing w:before="0" w:line="240" w:lineRule="exact"/>
              <w:ind w:right="155"/>
              <w:jc w:val="center"/>
              <w:rPr>
                <w:sz w:val="24"/>
                <w:szCs w:val="24"/>
              </w:rPr>
            </w:pPr>
            <w:r>
              <w:rPr>
                <w:spacing w:val="-2"/>
                <w:sz w:val="24"/>
                <w:szCs w:val="24"/>
              </w:rPr>
              <w:t>B、</w:t>
            </w:r>
            <w:r>
              <w:rPr>
                <w:spacing w:val="-5"/>
                <w:sz w:val="24"/>
                <w:szCs w:val="24"/>
              </w:rPr>
              <w:t>1/8</w:t>
            </w:r>
          </w:p>
        </w:tc>
        <w:tc>
          <w:tcPr>
            <w:tcW w:w="1162" w:type="dxa"/>
          </w:tcPr>
          <w:p w14:paraId="2EB3093F">
            <w:pPr>
              <w:pStyle w:val="12"/>
              <w:spacing w:before="0" w:line="240" w:lineRule="exact"/>
              <w:ind w:left="156"/>
              <w:rPr>
                <w:sz w:val="24"/>
                <w:szCs w:val="24"/>
              </w:rPr>
            </w:pPr>
            <w:r>
              <w:rPr>
                <w:spacing w:val="-2"/>
                <w:sz w:val="24"/>
                <w:szCs w:val="24"/>
              </w:rPr>
              <w:t>C、</w:t>
            </w:r>
            <w:r>
              <w:rPr>
                <w:spacing w:val="-5"/>
                <w:sz w:val="24"/>
                <w:szCs w:val="24"/>
              </w:rPr>
              <w:t>1/2</w:t>
            </w:r>
          </w:p>
        </w:tc>
        <w:tc>
          <w:tcPr>
            <w:tcW w:w="1244" w:type="dxa"/>
          </w:tcPr>
          <w:p w14:paraId="24158696">
            <w:pPr>
              <w:pStyle w:val="12"/>
              <w:spacing w:before="0" w:line="240" w:lineRule="exact"/>
              <w:ind w:left="627"/>
              <w:rPr>
                <w:sz w:val="24"/>
                <w:szCs w:val="24"/>
              </w:rPr>
            </w:pPr>
            <w:r>
              <w:rPr>
                <w:spacing w:val="-2"/>
                <w:sz w:val="24"/>
                <w:szCs w:val="24"/>
              </w:rPr>
              <w:t>D、</w:t>
            </w:r>
            <w:r>
              <w:rPr>
                <w:spacing w:val="-10"/>
                <w:sz w:val="24"/>
                <w:szCs w:val="24"/>
              </w:rPr>
              <w:t>1</w:t>
            </w:r>
          </w:p>
        </w:tc>
      </w:tr>
      <w:tr w14:paraId="5FB140FD">
        <w:tblPrEx>
          <w:tblCellMar>
            <w:top w:w="0" w:type="dxa"/>
            <w:left w:w="0" w:type="dxa"/>
            <w:bottom w:w="0" w:type="dxa"/>
            <w:right w:w="0" w:type="dxa"/>
          </w:tblCellMar>
        </w:tblPrEx>
        <w:trPr>
          <w:trHeight w:val="292" w:hRule="atLeast"/>
        </w:trPr>
        <w:tc>
          <w:tcPr>
            <w:tcW w:w="1932" w:type="dxa"/>
          </w:tcPr>
          <w:p w14:paraId="006110FA">
            <w:pPr>
              <w:pStyle w:val="12"/>
              <w:spacing w:before="17" w:line="223" w:lineRule="exact"/>
              <w:ind w:right="207"/>
              <w:jc w:val="right"/>
              <w:rPr>
                <w:b/>
                <w:bCs/>
                <w:spacing w:val="-2"/>
                <w:sz w:val="24"/>
                <w:szCs w:val="24"/>
              </w:rPr>
            </w:pPr>
          </w:p>
          <w:p w14:paraId="6249B10C">
            <w:pPr>
              <w:pStyle w:val="12"/>
              <w:wordWrap w:val="0"/>
              <w:spacing w:before="17" w:line="223" w:lineRule="exact"/>
              <w:ind w:right="207"/>
              <w:jc w:val="right"/>
              <w:rPr>
                <w:b/>
                <w:bCs/>
                <w:sz w:val="24"/>
                <w:szCs w:val="24"/>
              </w:rPr>
            </w:pPr>
            <w:r>
              <w:rPr>
                <w:b/>
                <w:bCs/>
                <w:spacing w:val="-2"/>
                <w:sz w:val="24"/>
                <w:szCs w:val="24"/>
              </w:rPr>
              <w:t>6、下图中</w:t>
            </w:r>
            <w:r>
              <w:rPr>
                <w:b/>
                <w:bCs/>
                <w:spacing w:val="-10"/>
                <w:sz w:val="24"/>
                <w:szCs w:val="24"/>
              </w:rPr>
              <w:t>（</w:t>
            </w:r>
            <w:r>
              <w:rPr>
                <w:rFonts w:hint="eastAsia"/>
                <w:b/>
                <w:bCs/>
                <w:spacing w:val="-10"/>
                <w:sz w:val="24"/>
                <w:szCs w:val="24"/>
              </w:rPr>
              <w:t xml:space="preserve">  A</w:t>
            </w:r>
          </w:p>
        </w:tc>
        <w:tc>
          <w:tcPr>
            <w:tcW w:w="3130" w:type="dxa"/>
          </w:tcPr>
          <w:p w14:paraId="138B6577">
            <w:pPr>
              <w:pStyle w:val="12"/>
              <w:spacing w:before="17" w:line="223" w:lineRule="exact"/>
              <w:ind w:left="209"/>
              <w:rPr>
                <w:b/>
                <w:bCs/>
                <w:spacing w:val="-4"/>
                <w:sz w:val="24"/>
                <w:szCs w:val="24"/>
              </w:rPr>
            </w:pPr>
          </w:p>
          <w:p w14:paraId="75ECCA83">
            <w:pPr>
              <w:pStyle w:val="12"/>
              <w:spacing w:before="17" w:line="223" w:lineRule="exact"/>
              <w:ind w:left="209"/>
              <w:rPr>
                <w:b/>
                <w:bCs/>
                <w:sz w:val="24"/>
                <w:szCs w:val="24"/>
              </w:rPr>
            </w:pPr>
            <w:r>
              <w:rPr>
                <w:b/>
                <w:bCs/>
                <w:spacing w:val="-4"/>
                <w:sz w:val="24"/>
                <w:szCs w:val="24"/>
              </w:rPr>
              <w:t>）</w:t>
            </w:r>
            <w:r>
              <w:rPr>
                <w:b/>
                <w:bCs/>
                <w:spacing w:val="-5"/>
                <w:sz w:val="24"/>
                <w:szCs w:val="24"/>
              </w:rPr>
              <w:t>是当心电离辐射标志。</w:t>
            </w:r>
          </w:p>
        </w:tc>
        <w:tc>
          <w:tcPr>
            <w:tcW w:w="1162" w:type="dxa"/>
          </w:tcPr>
          <w:p w14:paraId="36405334">
            <w:pPr>
              <w:pStyle w:val="12"/>
              <w:spacing w:before="0"/>
              <w:rPr>
                <w:rFonts w:ascii="Times New Roman"/>
                <w:sz w:val="24"/>
                <w:szCs w:val="24"/>
              </w:rPr>
            </w:pPr>
          </w:p>
        </w:tc>
        <w:tc>
          <w:tcPr>
            <w:tcW w:w="1244" w:type="dxa"/>
          </w:tcPr>
          <w:p w14:paraId="012FFC80">
            <w:pPr>
              <w:pStyle w:val="12"/>
              <w:spacing w:before="0"/>
              <w:rPr>
                <w:rFonts w:ascii="Times New Roman"/>
                <w:sz w:val="24"/>
                <w:szCs w:val="24"/>
              </w:rPr>
            </w:pPr>
          </w:p>
        </w:tc>
      </w:tr>
    </w:tbl>
    <w:p w14:paraId="504CCEFA">
      <w:pPr>
        <w:pStyle w:val="4"/>
        <w:spacing w:before="71"/>
        <w:ind w:left="0"/>
        <w:rPr>
          <w:sz w:val="24"/>
          <w:szCs w:val="24"/>
        </w:rPr>
      </w:pPr>
      <w:r>
        <w:rPr>
          <w:spacing w:val="-2"/>
          <w:sz w:val="24"/>
          <w:szCs w:val="24"/>
        </w:rPr>
        <w:t>A</w:t>
      </w:r>
      <w:r>
        <w:rPr>
          <w:rFonts w:hint="eastAsia"/>
          <w:spacing w:val="-10"/>
          <w:sz w:val="24"/>
          <w:szCs w:val="24"/>
        </w:rPr>
        <w:t>、</w:t>
      </w:r>
      <w:r>
        <w:rPr>
          <w:sz w:val="24"/>
          <w:szCs w:val="24"/>
        </w:rPr>
        <w:drawing>
          <wp:inline distT="0" distB="0" distL="0" distR="0">
            <wp:extent cx="1243965" cy="1311275"/>
            <wp:effectExtent l="1905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1243803" cy="1310955"/>
                    </a:xfrm>
                    <a:prstGeom prst="rect">
                      <a:avLst/>
                    </a:prstGeom>
                  </pic:spPr>
                </pic:pic>
              </a:graphicData>
            </a:graphic>
          </wp:inline>
        </w:drawing>
      </w:r>
    </w:p>
    <w:p w14:paraId="6998065A">
      <w:pPr>
        <w:pStyle w:val="4"/>
        <w:spacing w:before="0"/>
        <w:ind w:left="0"/>
        <w:rPr>
          <w:sz w:val="24"/>
          <w:szCs w:val="24"/>
        </w:rPr>
      </w:pPr>
      <w:r>
        <w:rPr>
          <w:sz w:val="24"/>
          <w:szCs w:val="24"/>
        </w:rPr>
        <w:drawing>
          <wp:anchor distT="0" distB="0" distL="0" distR="0" simplePos="0" relativeHeight="251663360" behindDoc="0" locked="0" layoutInCell="1" allowOverlap="1">
            <wp:simplePos x="0" y="0"/>
            <wp:positionH relativeFrom="page">
              <wp:posOffset>1600200</wp:posOffset>
            </wp:positionH>
            <wp:positionV relativeFrom="paragraph">
              <wp:posOffset>167005</wp:posOffset>
            </wp:positionV>
            <wp:extent cx="1154430" cy="1143000"/>
            <wp:effectExtent l="19050" t="0" r="7620" b="0"/>
            <wp:wrapNone/>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1154430" cy="1143000"/>
                    </a:xfrm>
                    <a:prstGeom prst="rect">
                      <a:avLst/>
                    </a:prstGeom>
                  </pic:spPr>
                </pic:pic>
              </a:graphicData>
            </a:graphic>
          </wp:anchor>
        </w:drawing>
      </w:r>
    </w:p>
    <w:p w14:paraId="2D7124ED">
      <w:pPr>
        <w:pStyle w:val="4"/>
        <w:spacing w:before="0"/>
        <w:ind w:left="0"/>
        <w:rPr>
          <w:sz w:val="24"/>
          <w:szCs w:val="24"/>
        </w:rPr>
      </w:pPr>
    </w:p>
    <w:p w14:paraId="7146556A">
      <w:pPr>
        <w:pStyle w:val="4"/>
        <w:spacing w:before="0"/>
        <w:ind w:left="0"/>
        <w:rPr>
          <w:sz w:val="24"/>
          <w:szCs w:val="24"/>
        </w:rPr>
      </w:pPr>
    </w:p>
    <w:p w14:paraId="5931A905">
      <w:pPr>
        <w:pStyle w:val="4"/>
        <w:spacing w:before="0"/>
        <w:ind w:left="0"/>
        <w:rPr>
          <w:sz w:val="24"/>
          <w:szCs w:val="24"/>
        </w:rPr>
      </w:pPr>
    </w:p>
    <w:p w14:paraId="4872F907">
      <w:pPr>
        <w:pStyle w:val="4"/>
        <w:spacing w:before="0"/>
        <w:ind w:left="0"/>
        <w:rPr>
          <w:sz w:val="24"/>
          <w:szCs w:val="24"/>
        </w:rPr>
      </w:pPr>
      <w:r>
        <w:rPr>
          <w:spacing w:val="-2"/>
          <w:sz w:val="24"/>
          <w:szCs w:val="24"/>
        </w:rPr>
        <w:t>B</w:t>
      </w:r>
      <w:r>
        <w:rPr>
          <w:spacing w:val="-10"/>
          <w:sz w:val="24"/>
          <w:szCs w:val="24"/>
        </w:rPr>
        <w:t>、</w:t>
      </w:r>
    </w:p>
    <w:p w14:paraId="4205E813">
      <w:pPr>
        <w:pStyle w:val="4"/>
        <w:spacing w:before="0"/>
        <w:ind w:left="0"/>
        <w:rPr>
          <w:sz w:val="24"/>
          <w:szCs w:val="24"/>
        </w:rPr>
      </w:pPr>
      <w:r>
        <w:rPr>
          <w:sz w:val="24"/>
          <w:szCs w:val="24"/>
        </w:rPr>
        <w:drawing>
          <wp:anchor distT="0" distB="0" distL="0" distR="0" simplePos="0" relativeHeight="251664384" behindDoc="0" locked="0" layoutInCell="1" allowOverlap="1">
            <wp:simplePos x="0" y="0"/>
            <wp:positionH relativeFrom="page">
              <wp:posOffset>1600200</wp:posOffset>
            </wp:positionH>
            <wp:positionV relativeFrom="paragraph">
              <wp:posOffset>100965</wp:posOffset>
            </wp:positionV>
            <wp:extent cx="1323340" cy="1106805"/>
            <wp:effectExtent l="19050" t="0" r="0" b="0"/>
            <wp:wrapNone/>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1323340" cy="1106805"/>
                    </a:xfrm>
                    <a:prstGeom prst="rect">
                      <a:avLst/>
                    </a:prstGeom>
                  </pic:spPr>
                </pic:pic>
              </a:graphicData>
            </a:graphic>
          </wp:anchor>
        </w:drawing>
      </w:r>
    </w:p>
    <w:p w14:paraId="1D8CA6D6">
      <w:pPr>
        <w:pStyle w:val="4"/>
        <w:spacing w:before="0"/>
        <w:ind w:left="0"/>
        <w:rPr>
          <w:sz w:val="24"/>
          <w:szCs w:val="24"/>
        </w:rPr>
      </w:pPr>
    </w:p>
    <w:p w14:paraId="49876BE0">
      <w:pPr>
        <w:pStyle w:val="4"/>
        <w:spacing w:before="0"/>
        <w:ind w:left="0"/>
        <w:rPr>
          <w:sz w:val="24"/>
          <w:szCs w:val="24"/>
        </w:rPr>
      </w:pPr>
    </w:p>
    <w:p w14:paraId="0B62322C">
      <w:pPr>
        <w:pStyle w:val="4"/>
        <w:spacing w:before="0"/>
        <w:ind w:left="0"/>
        <w:rPr>
          <w:sz w:val="24"/>
          <w:szCs w:val="24"/>
        </w:rPr>
      </w:pPr>
    </w:p>
    <w:p w14:paraId="5857D987">
      <w:pPr>
        <w:pStyle w:val="4"/>
        <w:spacing w:before="0"/>
        <w:ind w:left="0"/>
        <w:rPr>
          <w:sz w:val="24"/>
          <w:szCs w:val="24"/>
        </w:rPr>
      </w:pPr>
      <w:r>
        <w:rPr>
          <w:spacing w:val="-2"/>
          <w:sz w:val="24"/>
          <w:szCs w:val="24"/>
        </w:rPr>
        <w:t>C</w:t>
      </w:r>
      <w:r>
        <w:rPr>
          <w:spacing w:val="-10"/>
          <w:sz w:val="24"/>
          <w:szCs w:val="24"/>
        </w:rPr>
        <w:t>、</w:t>
      </w:r>
    </w:p>
    <w:p w14:paraId="212CFFA0">
      <w:pPr>
        <w:pStyle w:val="4"/>
        <w:spacing w:before="0"/>
        <w:ind w:left="0"/>
        <w:rPr>
          <w:sz w:val="24"/>
          <w:szCs w:val="24"/>
        </w:rPr>
      </w:pPr>
      <w:r>
        <w:rPr>
          <w:sz w:val="24"/>
          <w:szCs w:val="24"/>
        </w:rPr>
        <w:drawing>
          <wp:anchor distT="0" distB="0" distL="0" distR="0" simplePos="0" relativeHeight="251665408" behindDoc="0" locked="0" layoutInCell="1" allowOverlap="1">
            <wp:simplePos x="0" y="0"/>
            <wp:positionH relativeFrom="page">
              <wp:posOffset>1600200</wp:posOffset>
            </wp:positionH>
            <wp:positionV relativeFrom="paragraph">
              <wp:posOffset>128905</wp:posOffset>
            </wp:positionV>
            <wp:extent cx="1431290" cy="1070610"/>
            <wp:effectExtent l="19050" t="0" r="0" b="0"/>
            <wp:wrapNone/>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1431290" cy="1070610"/>
                    </a:xfrm>
                    <a:prstGeom prst="rect">
                      <a:avLst/>
                    </a:prstGeom>
                  </pic:spPr>
                </pic:pic>
              </a:graphicData>
            </a:graphic>
          </wp:anchor>
        </w:drawing>
      </w:r>
    </w:p>
    <w:p w14:paraId="3D4C4D2E">
      <w:pPr>
        <w:pStyle w:val="4"/>
        <w:spacing w:before="0"/>
        <w:ind w:left="0"/>
        <w:rPr>
          <w:sz w:val="24"/>
          <w:szCs w:val="24"/>
        </w:rPr>
      </w:pPr>
    </w:p>
    <w:p w14:paraId="371CC1BD">
      <w:pPr>
        <w:pStyle w:val="4"/>
        <w:spacing w:before="0"/>
        <w:ind w:left="0"/>
        <w:rPr>
          <w:sz w:val="24"/>
          <w:szCs w:val="24"/>
        </w:rPr>
      </w:pPr>
    </w:p>
    <w:p w14:paraId="3709FD92">
      <w:pPr>
        <w:pStyle w:val="4"/>
        <w:spacing w:before="0"/>
        <w:ind w:left="0"/>
        <w:rPr>
          <w:sz w:val="24"/>
          <w:szCs w:val="24"/>
        </w:rPr>
      </w:pPr>
    </w:p>
    <w:p w14:paraId="7107AA15">
      <w:pPr>
        <w:pStyle w:val="4"/>
        <w:ind w:left="0"/>
        <w:rPr>
          <w:sz w:val="24"/>
          <w:szCs w:val="24"/>
        </w:rPr>
      </w:pPr>
    </w:p>
    <w:p w14:paraId="0039EA47">
      <w:pPr>
        <w:pStyle w:val="4"/>
        <w:spacing w:before="0"/>
        <w:ind w:left="0"/>
        <w:rPr>
          <w:sz w:val="24"/>
          <w:szCs w:val="24"/>
        </w:rPr>
      </w:pPr>
      <w:r>
        <w:rPr>
          <w:spacing w:val="-2"/>
          <w:sz w:val="24"/>
          <w:szCs w:val="24"/>
        </w:rPr>
        <w:t>D</w:t>
      </w:r>
      <w:r>
        <w:rPr>
          <w:spacing w:val="-10"/>
          <w:sz w:val="24"/>
          <w:szCs w:val="24"/>
        </w:rPr>
        <w:t>、</w:t>
      </w:r>
    </w:p>
    <w:p w14:paraId="39870600">
      <w:pPr>
        <w:pStyle w:val="4"/>
        <w:tabs>
          <w:tab w:val="left" w:pos="6294"/>
        </w:tabs>
        <w:spacing w:before="138"/>
        <w:ind w:left="100"/>
        <w:rPr>
          <w:b/>
          <w:bCs/>
          <w:spacing w:val="-2"/>
          <w:sz w:val="24"/>
          <w:szCs w:val="24"/>
        </w:rPr>
      </w:pPr>
    </w:p>
    <w:p w14:paraId="5F3DB3AE">
      <w:pPr>
        <w:pStyle w:val="4"/>
        <w:tabs>
          <w:tab w:val="left" w:pos="6294"/>
        </w:tabs>
        <w:spacing w:before="138"/>
        <w:ind w:left="100"/>
        <w:rPr>
          <w:b/>
          <w:bCs/>
          <w:spacing w:val="-2"/>
          <w:sz w:val="24"/>
          <w:szCs w:val="24"/>
        </w:rPr>
      </w:pPr>
    </w:p>
    <w:p w14:paraId="4E3949EE">
      <w:pPr>
        <w:pStyle w:val="4"/>
        <w:tabs>
          <w:tab w:val="left" w:pos="6294"/>
        </w:tabs>
        <w:spacing w:before="138"/>
        <w:ind w:left="100"/>
        <w:rPr>
          <w:b/>
          <w:bCs/>
          <w:spacing w:val="-2"/>
          <w:sz w:val="24"/>
          <w:szCs w:val="24"/>
        </w:rPr>
      </w:pPr>
    </w:p>
    <w:p w14:paraId="4E959106">
      <w:pPr>
        <w:pStyle w:val="4"/>
        <w:tabs>
          <w:tab w:val="left" w:pos="6294"/>
        </w:tabs>
        <w:spacing w:before="138"/>
        <w:ind w:left="100"/>
        <w:rPr>
          <w:b/>
          <w:bCs/>
          <w:spacing w:val="-2"/>
          <w:sz w:val="24"/>
          <w:szCs w:val="24"/>
        </w:rPr>
      </w:pPr>
    </w:p>
    <w:p w14:paraId="0EB768F3">
      <w:pPr>
        <w:pStyle w:val="4"/>
        <w:tabs>
          <w:tab w:val="left" w:pos="6294"/>
        </w:tabs>
        <w:spacing w:before="138"/>
        <w:ind w:left="-709" w:right="-704" w:rightChars="-320"/>
        <w:rPr>
          <w:b/>
          <w:bCs/>
          <w:sz w:val="24"/>
          <w:szCs w:val="24"/>
        </w:rPr>
      </w:pPr>
      <w:r>
        <w:rPr>
          <w:b/>
          <w:bCs/>
          <w:spacing w:val="-2"/>
          <w:sz w:val="24"/>
          <w:szCs w:val="24"/>
        </w:rPr>
        <w:drawing>
          <wp:anchor distT="0" distB="0" distL="0" distR="0" simplePos="0" relativeHeight="251684864" behindDoc="1" locked="0" layoutInCell="1" allowOverlap="1">
            <wp:simplePos x="0" y="0"/>
            <wp:positionH relativeFrom="page">
              <wp:posOffset>1143000</wp:posOffset>
            </wp:positionH>
            <wp:positionV relativeFrom="paragraph">
              <wp:posOffset>309880</wp:posOffset>
            </wp:positionV>
            <wp:extent cx="2814955" cy="1792605"/>
            <wp:effectExtent l="19050" t="0" r="4445"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2814955" cy="1792605"/>
                    </a:xfrm>
                    <a:prstGeom prst="rect">
                      <a:avLst/>
                    </a:prstGeom>
                  </pic:spPr>
                </pic:pic>
              </a:graphicData>
            </a:graphic>
          </wp:anchor>
        </w:drawing>
      </w:r>
      <w:r>
        <w:rPr>
          <w:b/>
          <w:bCs/>
          <w:spacing w:val="-2"/>
          <w:sz w:val="24"/>
          <w:szCs w:val="24"/>
        </w:rPr>
        <w:t>7、下列X</w:t>
      </w:r>
      <w:r>
        <w:rPr>
          <w:b/>
          <w:bCs/>
          <w:spacing w:val="-4"/>
          <w:sz w:val="24"/>
          <w:szCs w:val="24"/>
        </w:rPr>
        <w:t xml:space="preserve"> </w:t>
      </w:r>
      <w:r>
        <w:rPr>
          <w:b/>
          <w:bCs/>
          <w:spacing w:val="-2"/>
          <w:sz w:val="24"/>
          <w:szCs w:val="24"/>
        </w:rPr>
        <w:t>射线诊断机房工作场所示意图中，其中有用射线是</w:t>
      </w:r>
      <w:r>
        <w:rPr>
          <w:b/>
          <w:bCs/>
          <w:spacing w:val="-10"/>
          <w:sz w:val="24"/>
          <w:szCs w:val="24"/>
        </w:rPr>
        <w:t>（</w:t>
      </w:r>
      <w:r>
        <w:rPr>
          <w:rFonts w:hint="eastAsia"/>
          <w:b/>
          <w:bCs/>
          <w:spacing w:val="-10"/>
          <w:sz w:val="24"/>
          <w:szCs w:val="24"/>
        </w:rPr>
        <w:t xml:space="preserve">  C</w:t>
      </w:r>
      <w:r>
        <w:rPr>
          <w:b/>
          <w:bCs/>
          <w:sz w:val="24"/>
          <w:szCs w:val="24"/>
        </w:rPr>
        <w:tab/>
      </w:r>
      <w:r>
        <w:rPr>
          <w:b/>
          <w:bCs/>
          <w:spacing w:val="-4"/>
          <w:sz w:val="24"/>
          <w:szCs w:val="24"/>
        </w:rPr>
        <w:t>）</w:t>
      </w:r>
      <w:r>
        <w:rPr>
          <w:b/>
          <w:bCs/>
          <w:spacing w:val="-10"/>
          <w:sz w:val="24"/>
          <w:szCs w:val="24"/>
        </w:rPr>
        <w:t>。</w:t>
      </w:r>
    </w:p>
    <w:p w14:paraId="12FAE2E7">
      <w:pPr>
        <w:pStyle w:val="4"/>
        <w:spacing w:before="3"/>
        <w:ind w:left="-709" w:right="-704" w:rightChars="-320"/>
        <w:rPr>
          <w:sz w:val="24"/>
          <w:szCs w:val="24"/>
        </w:rPr>
      </w:pPr>
    </w:p>
    <w:p w14:paraId="5EDCB393">
      <w:pPr>
        <w:pStyle w:val="4"/>
        <w:tabs>
          <w:tab w:val="left" w:pos="2409"/>
          <w:tab w:val="left" w:pos="4299"/>
          <w:tab w:val="left" w:pos="6189"/>
        </w:tabs>
        <w:spacing w:before="166"/>
        <w:ind w:left="-709" w:right="-704" w:rightChars="-320" w:firstLine="812" w:firstLineChars="350"/>
        <w:rPr>
          <w:sz w:val="24"/>
          <w:szCs w:val="24"/>
        </w:rPr>
      </w:pPr>
      <w:r>
        <w:rPr>
          <w:spacing w:val="-4"/>
          <w:sz w:val="24"/>
          <w:szCs w:val="24"/>
        </w:rPr>
        <w:t>A、</w:t>
      </w:r>
      <w:r>
        <w:rPr>
          <w:spacing w:val="-10"/>
          <w:sz w:val="24"/>
          <w:szCs w:val="24"/>
        </w:rPr>
        <w:t>a</w:t>
      </w:r>
      <w:r>
        <w:rPr>
          <w:sz w:val="24"/>
          <w:szCs w:val="24"/>
        </w:rPr>
        <w:tab/>
      </w:r>
      <w:r>
        <w:rPr>
          <w:spacing w:val="-4"/>
          <w:sz w:val="24"/>
          <w:szCs w:val="24"/>
        </w:rPr>
        <w:t>B、</w:t>
      </w:r>
      <w:r>
        <w:rPr>
          <w:spacing w:val="-10"/>
          <w:sz w:val="24"/>
          <w:szCs w:val="24"/>
        </w:rPr>
        <w:t>b</w:t>
      </w:r>
      <w:r>
        <w:rPr>
          <w:sz w:val="24"/>
          <w:szCs w:val="24"/>
        </w:rPr>
        <w:tab/>
      </w:r>
      <w:r>
        <w:rPr>
          <w:spacing w:val="-4"/>
          <w:sz w:val="24"/>
          <w:szCs w:val="24"/>
        </w:rPr>
        <w:t>C、</w:t>
      </w:r>
      <w:r>
        <w:rPr>
          <w:spacing w:val="-10"/>
          <w:sz w:val="24"/>
          <w:szCs w:val="24"/>
        </w:rPr>
        <w:t>c</w:t>
      </w:r>
      <w:r>
        <w:rPr>
          <w:sz w:val="24"/>
          <w:szCs w:val="24"/>
        </w:rPr>
        <w:tab/>
      </w:r>
      <w:r>
        <w:rPr>
          <w:spacing w:val="-4"/>
          <w:sz w:val="24"/>
          <w:szCs w:val="24"/>
        </w:rPr>
        <w:t>D、</w:t>
      </w:r>
      <w:r>
        <w:rPr>
          <w:spacing w:val="-10"/>
          <w:sz w:val="24"/>
          <w:szCs w:val="24"/>
        </w:rPr>
        <w:t>d</w:t>
      </w:r>
    </w:p>
    <w:p w14:paraId="372E0EC1">
      <w:pPr>
        <w:pStyle w:val="4"/>
        <w:tabs>
          <w:tab w:val="left" w:pos="4036"/>
        </w:tabs>
        <w:spacing w:line="273" w:lineRule="auto"/>
        <w:ind w:left="-709" w:right="-704" w:rightChars="-320"/>
        <w:rPr>
          <w:b/>
          <w:bCs/>
          <w:sz w:val="24"/>
          <w:szCs w:val="24"/>
        </w:rPr>
      </w:pPr>
      <w:r>
        <w:rPr>
          <w:b/>
          <w:bCs/>
          <w:spacing w:val="-2"/>
          <w:sz w:val="24"/>
          <w:szCs w:val="24"/>
        </w:rPr>
        <w:t>8、医学放射工作人员工作中所受职业照射在连续五年平均（但不可作任何追溯性平均）不</w:t>
      </w:r>
      <w:r>
        <w:rPr>
          <w:b/>
          <w:bCs/>
          <w:sz w:val="24"/>
          <w:szCs w:val="24"/>
        </w:rPr>
        <w:t>应超过</w:t>
      </w:r>
      <w:r>
        <w:rPr>
          <w:b/>
          <w:bCs/>
          <w:spacing w:val="-42"/>
          <w:sz w:val="24"/>
          <w:szCs w:val="24"/>
        </w:rPr>
        <w:t xml:space="preserve"> </w:t>
      </w:r>
      <w:r>
        <w:rPr>
          <w:b/>
          <w:bCs/>
          <w:sz w:val="24"/>
          <w:szCs w:val="24"/>
        </w:rPr>
        <w:t>20mSv（其中任何一年又可达（</w:t>
      </w:r>
      <w:r>
        <w:rPr>
          <w:rFonts w:hint="eastAsia"/>
          <w:b/>
          <w:bCs/>
          <w:sz w:val="24"/>
          <w:szCs w:val="24"/>
        </w:rPr>
        <w:t xml:space="preserve">  D  </w:t>
      </w:r>
      <w:r>
        <w:rPr>
          <w:b/>
          <w:bCs/>
          <w:spacing w:val="-2"/>
          <w:sz w:val="24"/>
          <w:szCs w:val="24"/>
        </w:rPr>
        <w:t>）mSv）。</w:t>
      </w:r>
    </w:p>
    <w:p w14:paraId="487F5B32">
      <w:pPr>
        <w:pStyle w:val="4"/>
        <w:tabs>
          <w:tab w:val="left" w:pos="2409"/>
          <w:tab w:val="left" w:pos="4299"/>
          <w:tab w:val="left" w:pos="6189"/>
        </w:tabs>
        <w:spacing w:before="2"/>
        <w:ind w:left="-709" w:right="-704" w:rightChars="-320" w:firstLine="812" w:firstLineChars="350"/>
        <w:rPr>
          <w:sz w:val="24"/>
          <w:szCs w:val="24"/>
        </w:rPr>
      </w:pPr>
      <w:r>
        <w:rPr>
          <w:spacing w:val="-4"/>
          <w:sz w:val="24"/>
          <w:szCs w:val="24"/>
        </w:rPr>
        <w:t>A、</w:t>
      </w:r>
      <w:r>
        <w:rPr>
          <w:spacing w:val="-5"/>
          <w:sz w:val="24"/>
          <w:szCs w:val="24"/>
        </w:rPr>
        <w:t>20</w:t>
      </w:r>
      <w:r>
        <w:rPr>
          <w:sz w:val="24"/>
          <w:szCs w:val="24"/>
        </w:rPr>
        <w:tab/>
      </w:r>
      <w:r>
        <w:rPr>
          <w:spacing w:val="-2"/>
          <w:sz w:val="24"/>
          <w:szCs w:val="24"/>
        </w:rPr>
        <w:t>B、</w:t>
      </w:r>
      <w:r>
        <w:rPr>
          <w:spacing w:val="-5"/>
          <w:sz w:val="24"/>
          <w:szCs w:val="24"/>
        </w:rPr>
        <w:t>30</w:t>
      </w:r>
      <w:r>
        <w:rPr>
          <w:sz w:val="24"/>
          <w:szCs w:val="24"/>
        </w:rPr>
        <w:tab/>
      </w:r>
      <w:r>
        <w:rPr>
          <w:spacing w:val="-2"/>
          <w:sz w:val="24"/>
          <w:szCs w:val="24"/>
        </w:rPr>
        <w:t>C、</w:t>
      </w:r>
      <w:r>
        <w:rPr>
          <w:spacing w:val="-5"/>
          <w:sz w:val="24"/>
          <w:szCs w:val="24"/>
        </w:rPr>
        <w:t>40</w:t>
      </w:r>
      <w:r>
        <w:rPr>
          <w:sz w:val="24"/>
          <w:szCs w:val="24"/>
        </w:rPr>
        <w:tab/>
      </w:r>
      <w:r>
        <w:rPr>
          <w:spacing w:val="-2"/>
          <w:sz w:val="24"/>
          <w:szCs w:val="24"/>
        </w:rPr>
        <w:t>D、</w:t>
      </w:r>
      <w:r>
        <w:rPr>
          <w:spacing w:val="-5"/>
          <w:sz w:val="24"/>
          <w:szCs w:val="24"/>
        </w:rPr>
        <w:t>50</w:t>
      </w:r>
    </w:p>
    <w:p w14:paraId="464AF723">
      <w:pPr>
        <w:pStyle w:val="4"/>
        <w:tabs>
          <w:tab w:val="left" w:pos="2410"/>
          <w:tab w:val="left" w:pos="4300"/>
          <w:tab w:val="left" w:pos="6190"/>
        </w:tabs>
        <w:spacing w:line="273" w:lineRule="auto"/>
        <w:ind w:left="-709" w:right="-704" w:rightChars="-320"/>
        <w:rPr>
          <w:b/>
          <w:bCs/>
          <w:spacing w:val="-6"/>
          <w:sz w:val="24"/>
          <w:szCs w:val="24"/>
        </w:rPr>
      </w:pPr>
      <w:r>
        <w:rPr>
          <w:b/>
          <w:bCs/>
          <w:spacing w:val="-2"/>
          <w:sz w:val="24"/>
          <w:szCs w:val="24"/>
        </w:rPr>
        <w:t>9、以下时间段作为放射工作人员在岗期间职业健康检查周期最合适的是（</w:t>
      </w:r>
      <w:r>
        <w:rPr>
          <w:rFonts w:hint="eastAsia"/>
          <w:b/>
          <w:bCs/>
          <w:spacing w:val="-2"/>
          <w:sz w:val="24"/>
          <w:szCs w:val="24"/>
        </w:rPr>
        <w:t xml:space="preserve">   C</w:t>
      </w:r>
      <w:r>
        <w:rPr>
          <w:b/>
          <w:bCs/>
          <w:sz w:val="24"/>
          <w:szCs w:val="24"/>
        </w:rPr>
        <w:tab/>
      </w:r>
      <w:r>
        <w:rPr>
          <w:rFonts w:hint="eastAsia"/>
          <w:b/>
          <w:bCs/>
          <w:sz w:val="24"/>
          <w:szCs w:val="24"/>
        </w:rPr>
        <w:t xml:space="preserve"> </w:t>
      </w:r>
      <w:r>
        <w:rPr>
          <w:b/>
          <w:bCs/>
          <w:spacing w:val="-6"/>
          <w:sz w:val="24"/>
          <w:szCs w:val="24"/>
        </w:rPr>
        <w:t xml:space="preserve">）。 </w:t>
      </w:r>
    </w:p>
    <w:p w14:paraId="4EE6574F">
      <w:pPr>
        <w:pStyle w:val="4"/>
        <w:tabs>
          <w:tab w:val="left" w:pos="2410"/>
          <w:tab w:val="left" w:pos="4300"/>
          <w:tab w:val="left" w:pos="6190"/>
          <w:tab w:val="left" w:pos="7344"/>
        </w:tabs>
        <w:spacing w:line="273" w:lineRule="auto"/>
        <w:ind w:left="-709" w:right="-704" w:rightChars="-320" w:firstLine="840" w:firstLineChars="350"/>
        <w:rPr>
          <w:sz w:val="24"/>
          <w:szCs w:val="24"/>
        </w:rPr>
      </w:pPr>
      <w:r>
        <w:rPr>
          <w:sz w:val="24"/>
          <w:szCs w:val="24"/>
        </w:rPr>
        <w:t>A、6</w:t>
      </w:r>
      <w:r>
        <w:rPr>
          <w:spacing w:val="-40"/>
          <w:sz w:val="24"/>
          <w:szCs w:val="24"/>
        </w:rPr>
        <w:t xml:space="preserve"> </w:t>
      </w:r>
      <w:r>
        <w:rPr>
          <w:sz w:val="24"/>
          <w:szCs w:val="24"/>
        </w:rPr>
        <w:t>个月</w:t>
      </w:r>
      <w:r>
        <w:rPr>
          <w:sz w:val="24"/>
          <w:szCs w:val="24"/>
        </w:rPr>
        <w:tab/>
      </w:r>
      <w:r>
        <w:rPr>
          <w:sz w:val="24"/>
          <w:szCs w:val="24"/>
        </w:rPr>
        <w:t>B、9</w:t>
      </w:r>
      <w:r>
        <w:rPr>
          <w:spacing w:val="-40"/>
          <w:sz w:val="24"/>
          <w:szCs w:val="24"/>
        </w:rPr>
        <w:t xml:space="preserve"> </w:t>
      </w:r>
      <w:r>
        <w:rPr>
          <w:sz w:val="24"/>
          <w:szCs w:val="24"/>
        </w:rPr>
        <w:t>个月</w:t>
      </w:r>
      <w:r>
        <w:rPr>
          <w:sz w:val="24"/>
          <w:szCs w:val="24"/>
        </w:rPr>
        <w:tab/>
      </w:r>
      <w:r>
        <w:rPr>
          <w:sz w:val="24"/>
          <w:szCs w:val="24"/>
        </w:rPr>
        <w:t>C、1.5</w:t>
      </w:r>
      <w:r>
        <w:rPr>
          <w:spacing w:val="-40"/>
          <w:sz w:val="24"/>
          <w:szCs w:val="24"/>
        </w:rPr>
        <w:t xml:space="preserve"> </w:t>
      </w:r>
      <w:r>
        <w:rPr>
          <w:sz w:val="24"/>
          <w:szCs w:val="24"/>
        </w:rPr>
        <w:t>年</w:t>
      </w:r>
      <w:r>
        <w:rPr>
          <w:sz w:val="24"/>
          <w:szCs w:val="24"/>
        </w:rPr>
        <w:tab/>
      </w:r>
      <w:r>
        <w:rPr>
          <w:sz w:val="24"/>
          <w:szCs w:val="24"/>
        </w:rPr>
        <w:t>D、3</w:t>
      </w:r>
      <w:r>
        <w:rPr>
          <w:spacing w:val="-40"/>
          <w:sz w:val="24"/>
          <w:szCs w:val="24"/>
        </w:rPr>
        <w:t xml:space="preserve"> </w:t>
      </w:r>
      <w:r>
        <w:rPr>
          <w:sz w:val="24"/>
          <w:szCs w:val="24"/>
        </w:rPr>
        <w:t>年</w:t>
      </w:r>
    </w:p>
    <w:p w14:paraId="754896CC">
      <w:pPr>
        <w:pStyle w:val="4"/>
        <w:tabs>
          <w:tab w:val="left" w:pos="1118"/>
        </w:tabs>
        <w:spacing w:before="37" w:line="273" w:lineRule="auto"/>
        <w:ind w:left="-709" w:right="-705"/>
        <w:rPr>
          <w:b/>
          <w:bCs/>
          <w:sz w:val="24"/>
          <w:szCs w:val="24"/>
        </w:rPr>
      </w:pPr>
      <w:r>
        <w:rPr>
          <w:b/>
          <w:bCs/>
          <w:spacing w:val="-4"/>
          <w:sz w:val="24"/>
          <w:szCs w:val="24"/>
        </w:rPr>
        <w:t>10、（</w:t>
      </w:r>
      <w:r>
        <w:rPr>
          <w:rFonts w:hint="eastAsia"/>
          <w:b/>
          <w:bCs/>
          <w:sz w:val="24"/>
          <w:szCs w:val="24"/>
        </w:rPr>
        <w:t xml:space="preserve">   C  </w:t>
      </w:r>
      <w:r>
        <w:rPr>
          <w:b/>
          <w:bCs/>
          <w:spacing w:val="-2"/>
          <w:sz w:val="24"/>
          <w:szCs w:val="24"/>
        </w:rPr>
        <w:t>）是指由于人类活动造成物料、人体、场所、环境介质表面或者内部出现超过国家标准的放射性物质或者射线。</w:t>
      </w:r>
    </w:p>
    <w:p w14:paraId="2DD3177D">
      <w:pPr>
        <w:pStyle w:val="4"/>
        <w:tabs>
          <w:tab w:val="left" w:pos="2410"/>
          <w:tab w:val="left" w:pos="4300"/>
          <w:tab w:val="left" w:pos="4929"/>
          <w:tab w:val="left" w:pos="6189"/>
        </w:tabs>
        <w:spacing w:before="2" w:line="273" w:lineRule="auto"/>
        <w:ind w:left="-709" w:right="-705" w:firstLine="590" w:firstLineChars="250"/>
        <w:rPr>
          <w:spacing w:val="-2"/>
          <w:sz w:val="24"/>
          <w:szCs w:val="24"/>
        </w:rPr>
      </w:pPr>
      <w:r>
        <w:rPr>
          <w:spacing w:val="-2"/>
          <w:sz w:val="24"/>
          <w:szCs w:val="24"/>
        </w:rPr>
        <w:t>A、放射性沾染</w:t>
      </w:r>
      <w:r>
        <w:rPr>
          <w:sz w:val="24"/>
          <w:szCs w:val="24"/>
        </w:rPr>
        <w:tab/>
      </w:r>
      <w:r>
        <w:rPr>
          <w:spacing w:val="-2"/>
          <w:sz w:val="24"/>
          <w:szCs w:val="24"/>
        </w:rPr>
        <w:t>B、放射性泄露</w:t>
      </w:r>
      <w:r>
        <w:rPr>
          <w:sz w:val="24"/>
          <w:szCs w:val="24"/>
        </w:rPr>
        <w:tab/>
      </w:r>
      <w:r>
        <w:rPr>
          <w:spacing w:val="-2"/>
          <w:sz w:val="24"/>
          <w:szCs w:val="24"/>
        </w:rPr>
        <w:t>C、放射性污染</w:t>
      </w:r>
      <w:r>
        <w:rPr>
          <w:sz w:val="24"/>
          <w:szCs w:val="24"/>
        </w:rPr>
        <w:tab/>
      </w:r>
      <w:r>
        <w:rPr>
          <w:spacing w:val="-2"/>
          <w:sz w:val="24"/>
          <w:szCs w:val="24"/>
        </w:rPr>
        <w:t xml:space="preserve">D、放射性超标 </w:t>
      </w:r>
    </w:p>
    <w:p w14:paraId="6BB67B15">
      <w:pPr>
        <w:pStyle w:val="4"/>
        <w:tabs>
          <w:tab w:val="left" w:pos="2410"/>
          <w:tab w:val="left" w:pos="4300"/>
          <w:tab w:val="left" w:pos="4929"/>
          <w:tab w:val="left" w:pos="6189"/>
        </w:tabs>
        <w:spacing w:before="2" w:line="273" w:lineRule="auto"/>
        <w:ind w:left="-709" w:right="-705"/>
        <w:rPr>
          <w:sz w:val="24"/>
          <w:szCs w:val="24"/>
        </w:rPr>
      </w:pPr>
      <w:r>
        <w:rPr>
          <w:b/>
          <w:bCs/>
          <w:spacing w:val="-2"/>
          <w:sz w:val="24"/>
          <w:szCs w:val="24"/>
        </w:rPr>
        <w:t>11、医疗照射防护面临的特殊问题是容易注重（</w:t>
      </w:r>
      <w:r>
        <w:rPr>
          <w:rFonts w:hint="eastAsia"/>
          <w:b/>
          <w:bCs/>
          <w:spacing w:val="-2"/>
          <w:sz w:val="24"/>
          <w:szCs w:val="24"/>
        </w:rPr>
        <w:t xml:space="preserve">  B</w:t>
      </w:r>
      <w:r>
        <w:rPr>
          <w:b/>
          <w:bCs/>
          <w:sz w:val="24"/>
          <w:szCs w:val="24"/>
        </w:rPr>
        <w:tab/>
      </w:r>
      <w:r>
        <w:rPr>
          <w:b/>
          <w:bCs/>
          <w:spacing w:val="-2"/>
          <w:sz w:val="24"/>
          <w:szCs w:val="24"/>
        </w:rPr>
        <w:t>）而忽视防护最优化。</w:t>
      </w:r>
    </w:p>
    <w:p w14:paraId="7BA6D4E0">
      <w:pPr>
        <w:pStyle w:val="4"/>
        <w:tabs>
          <w:tab w:val="left" w:pos="4300"/>
        </w:tabs>
        <w:spacing w:before="1"/>
        <w:ind w:left="-709" w:right="-705" w:firstLine="590" w:firstLineChars="250"/>
        <w:rPr>
          <w:sz w:val="24"/>
          <w:szCs w:val="24"/>
        </w:rPr>
      </w:pPr>
      <w:r>
        <w:rPr>
          <w:spacing w:val="-2"/>
          <w:sz w:val="24"/>
          <w:szCs w:val="24"/>
        </w:rPr>
        <w:t>A、辐射实践的正当</w:t>
      </w:r>
      <w:r>
        <w:rPr>
          <w:spacing w:val="-10"/>
          <w:sz w:val="24"/>
          <w:szCs w:val="24"/>
        </w:rPr>
        <w:t>性</w:t>
      </w:r>
      <w:r>
        <w:rPr>
          <w:sz w:val="24"/>
          <w:szCs w:val="24"/>
        </w:rPr>
        <w:tab/>
      </w:r>
      <w:r>
        <w:rPr>
          <w:sz w:val="24"/>
          <w:szCs w:val="24"/>
        </w:rPr>
        <w:t>B、医疗目</w:t>
      </w:r>
      <w:r>
        <w:rPr>
          <w:spacing w:val="-10"/>
          <w:sz w:val="24"/>
          <w:szCs w:val="24"/>
        </w:rPr>
        <w:t>的</w:t>
      </w:r>
    </w:p>
    <w:p w14:paraId="703DFCCD">
      <w:pPr>
        <w:pStyle w:val="4"/>
        <w:tabs>
          <w:tab w:val="left" w:pos="4299"/>
        </w:tabs>
        <w:ind w:left="-709" w:right="-705" w:firstLine="600" w:firstLineChars="250"/>
        <w:rPr>
          <w:sz w:val="24"/>
          <w:szCs w:val="24"/>
        </w:rPr>
      </w:pPr>
      <w:r>
        <w:rPr>
          <w:sz w:val="24"/>
          <w:szCs w:val="24"/>
        </w:rPr>
        <w:t>C、剂量限</w:t>
      </w:r>
      <w:r>
        <w:rPr>
          <w:spacing w:val="-10"/>
          <w:sz w:val="24"/>
          <w:szCs w:val="24"/>
        </w:rPr>
        <w:t>值</w:t>
      </w:r>
      <w:r>
        <w:rPr>
          <w:sz w:val="24"/>
          <w:szCs w:val="24"/>
        </w:rPr>
        <w:tab/>
      </w:r>
      <w:r>
        <w:rPr>
          <w:sz w:val="24"/>
          <w:szCs w:val="24"/>
        </w:rPr>
        <w:t>D、经济目</w:t>
      </w:r>
      <w:r>
        <w:rPr>
          <w:spacing w:val="-10"/>
          <w:sz w:val="24"/>
          <w:szCs w:val="24"/>
        </w:rPr>
        <w:t>的</w:t>
      </w:r>
    </w:p>
    <w:p w14:paraId="4683E0C8">
      <w:pPr>
        <w:pStyle w:val="4"/>
        <w:tabs>
          <w:tab w:val="left" w:pos="2566"/>
        </w:tabs>
        <w:ind w:left="-709" w:right="-705"/>
        <w:rPr>
          <w:b/>
          <w:bCs/>
          <w:sz w:val="24"/>
          <w:szCs w:val="24"/>
        </w:rPr>
      </w:pPr>
      <w:r>
        <w:rPr>
          <w:b/>
          <w:bCs/>
          <w:spacing w:val="-2"/>
          <w:sz w:val="24"/>
          <w:szCs w:val="24"/>
        </w:rPr>
        <w:t>12、X</w:t>
      </w:r>
      <w:r>
        <w:rPr>
          <w:b/>
          <w:bCs/>
          <w:spacing w:val="-38"/>
          <w:sz w:val="24"/>
          <w:szCs w:val="24"/>
        </w:rPr>
        <w:t xml:space="preserve"> </w:t>
      </w:r>
      <w:r>
        <w:rPr>
          <w:b/>
          <w:bCs/>
          <w:spacing w:val="-2"/>
          <w:sz w:val="24"/>
          <w:szCs w:val="24"/>
        </w:rPr>
        <w:t>射线管会产生</w:t>
      </w:r>
      <w:r>
        <w:rPr>
          <w:b/>
          <w:bCs/>
          <w:spacing w:val="-10"/>
          <w:sz w:val="24"/>
          <w:szCs w:val="24"/>
        </w:rPr>
        <w:t>（</w:t>
      </w:r>
      <w:r>
        <w:rPr>
          <w:rFonts w:hint="eastAsia"/>
          <w:b/>
          <w:bCs/>
          <w:spacing w:val="-10"/>
          <w:sz w:val="24"/>
          <w:szCs w:val="24"/>
        </w:rPr>
        <w:t xml:space="preserve">    D</w:t>
      </w:r>
      <w:r>
        <w:rPr>
          <w:b/>
          <w:bCs/>
          <w:sz w:val="24"/>
          <w:szCs w:val="24"/>
        </w:rPr>
        <w:tab/>
      </w:r>
      <w:r>
        <w:rPr>
          <w:b/>
          <w:bCs/>
          <w:sz w:val="24"/>
          <w:szCs w:val="24"/>
        </w:rPr>
        <w:t>）和特征辐射两种</w:t>
      </w:r>
      <w:r>
        <w:rPr>
          <w:b/>
          <w:bCs/>
          <w:spacing w:val="-53"/>
          <w:sz w:val="24"/>
          <w:szCs w:val="24"/>
        </w:rPr>
        <w:t xml:space="preserve"> </w:t>
      </w:r>
      <w:r>
        <w:rPr>
          <w:b/>
          <w:bCs/>
          <w:sz w:val="24"/>
          <w:szCs w:val="24"/>
        </w:rPr>
        <w:t>X</w:t>
      </w:r>
      <w:r>
        <w:rPr>
          <w:b/>
          <w:bCs/>
          <w:spacing w:val="-53"/>
          <w:sz w:val="24"/>
          <w:szCs w:val="24"/>
        </w:rPr>
        <w:t xml:space="preserve"> </w:t>
      </w:r>
      <w:r>
        <w:rPr>
          <w:b/>
          <w:bCs/>
          <w:sz w:val="24"/>
          <w:szCs w:val="24"/>
        </w:rPr>
        <w:t>射线</w:t>
      </w:r>
      <w:r>
        <w:rPr>
          <w:b/>
          <w:bCs/>
          <w:spacing w:val="-10"/>
          <w:sz w:val="24"/>
          <w:szCs w:val="24"/>
        </w:rPr>
        <w:t>。</w:t>
      </w:r>
    </w:p>
    <w:p w14:paraId="557479E0">
      <w:pPr>
        <w:pStyle w:val="4"/>
        <w:tabs>
          <w:tab w:val="left" w:pos="2409"/>
          <w:tab w:val="left" w:pos="4299"/>
          <w:tab w:val="left" w:pos="6189"/>
        </w:tabs>
        <w:ind w:left="-709" w:right="-705" w:firstLine="600" w:firstLineChars="250"/>
        <w:rPr>
          <w:sz w:val="24"/>
          <w:szCs w:val="24"/>
        </w:rPr>
      </w:pPr>
      <w:r>
        <w:rPr>
          <w:sz w:val="24"/>
          <w:szCs w:val="24"/>
        </w:rPr>
        <w:t>A、电离辐</w:t>
      </w:r>
      <w:r>
        <w:rPr>
          <w:spacing w:val="-10"/>
          <w:sz w:val="24"/>
          <w:szCs w:val="24"/>
        </w:rPr>
        <w:t>射</w:t>
      </w:r>
      <w:r>
        <w:rPr>
          <w:sz w:val="24"/>
          <w:szCs w:val="24"/>
        </w:rPr>
        <w:tab/>
      </w:r>
      <w:r>
        <w:rPr>
          <w:sz w:val="24"/>
          <w:szCs w:val="24"/>
        </w:rPr>
        <w:t>B、脉冲辐</w:t>
      </w:r>
      <w:r>
        <w:rPr>
          <w:spacing w:val="-10"/>
          <w:sz w:val="24"/>
          <w:szCs w:val="24"/>
        </w:rPr>
        <w:t>射</w:t>
      </w:r>
      <w:r>
        <w:rPr>
          <w:sz w:val="24"/>
          <w:szCs w:val="24"/>
        </w:rPr>
        <w:tab/>
      </w:r>
      <w:r>
        <w:rPr>
          <w:sz w:val="24"/>
          <w:szCs w:val="24"/>
        </w:rPr>
        <w:t>C、电磁辐</w:t>
      </w:r>
      <w:r>
        <w:rPr>
          <w:spacing w:val="-10"/>
          <w:sz w:val="24"/>
          <w:szCs w:val="24"/>
        </w:rPr>
        <w:t>射</w:t>
      </w:r>
      <w:r>
        <w:rPr>
          <w:sz w:val="24"/>
          <w:szCs w:val="24"/>
        </w:rPr>
        <w:tab/>
      </w:r>
      <w:r>
        <w:rPr>
          <w:sz w:val="24"/>
          <w:szCs w:val="24"/>
        </w:rPr>
        <w:t>D、轫致辐</w:t>
      </w:r>
      <w:r>
        <w:rPr>
          <w:spacing w:val="-10"/>
          <w:sz w:val="24"/>
          <w:szCs w:val="24"/>
        </w:rPr>
        <w:t>射</w:t>
      </w:r>
    </w:p>
    <w:p w14:paraId="3B4A9345">
      <w:pPr>
        <w:pStyle w:val="4"/>
        <w:tabs>
          <w:tab w:val="left" w:pos="2027"/>
        </w:tabs>
        <w:spacing w:line="273" w:lineRule="auto"/>
        <w:ind w:left="-709" w:right="-705"/>
        <w:rPr>
          <w:b/>
          <w:bCs/>
          <w:sz w:val="24"/>
          <w:szCs w:val="24"/>
        </w:rPr>
      </w:pPr>
      <w:r>
        <w:rPr>
          <w:b/>
          <w:bCs/>
          <w:spacing w:val="-4"/>
          <w:sz w:val="24"/>
          <w:szCs w:val="24"/>
        </w:rPr>
        <w:t>13、对职业照射用年有效剂量评价，应符合</w:t>
      </w:r>
      <w:r>
        <w:rPr>
          <w:b/>
          <w:bCs/>
          <w:spacing w:val="-24"/>
          <w:sz w:val="24"/>
          <w:szCs w:val="24"/>
        </w:rPr>
        <w:t xml:space="preserve"> </w:t>
      </w:r>
      <w:r>
        <w:rPr>
          <w:b/>
          <w:bCs/>
          <w:spacing w:val="-4"/>
          <w:sz w:val="24"/>
          <w:szCs w:val="24"/>
        </w:rPr>
        <w:t>GB18871—2002</w:t>
      </w:r>
      <w:r>
        <w:rPr>
          <w:b/>
          <w:bCs/>
          <w:spacing w:val="-24"/>
          <w:sz w:val="24"/>
          <w:szCs w:val="24"/>
        </w:rPr>
        <w:t xml:space="preserve"> </w:t>
      </w:r>
      <w:r>
        <w:rPr>
          <w:b/>
          <w:bCs/>
          <w:spacing w:val="-4"/>
          <w:sz w:val="24"/>
          <w:szCs w:val="24"/>
        </w:rPr>
        <w:t>中规定的限值，其中四肢（手和</w:t>
      </w:r>
      <w:r>
        <w:rPr>
          <w:b/>
          <w:bCs/>
          <w:spacing w:val="-2"/>
          <w:sz w:val="24"/>
          <w:szCs w:val="24"/>
        </w:rPr>
        <w:t>足）的年当量剂量为（</w:t>
      </w:r>
      <w:r>
        <w:rPr>
          <w:rFonts w:hint="eastAsia"/>
          <w:b/>
          <w:bCs/>
          <w:spacing w:val="-2"/>
          <w:sz w:val="24"/>
          <w:szCs w:val="24"/>
        </w:rPr>
        <w:t xml:space="preserve">  D</w:t>
      </w:r>
      <w:r>
        <w:rPr>
          <w:b/>
          <w:bCs/>
          <w:sz w:val="24"/>
          <w:szCs w:val="24"/>
        </w:rPr>
        <w:tab/>
      </w:r>
      <w:r>
        <w:rPr>
          <w:b/>
          <w:bCs/>
          <w:spacing w:val="-6"/>
          <w:sz w:val="24"/>
          <w:szCs w:val="24"/>
        </w:rPr>
        <w:t>）。</w:t>
      </w:r>
    </w:p>
    <w:p w14:paraId="10F2574C">
      <w:pPr>
        <w:pStyle w:val="4"/>
        <w:tabs>
          <w:tab w:val="left" w:pos="4299"/>
        </w:tabs>
        <w:spacing w:before="2"/>
        <w:ind w:left="-709" w:right="-705" w:firstLine="600" w:firstLineChars="250"/>
        <w:rPr>
          <w:sz w:val="24"/>
          <w:szCs w:val="24"/>
        </w:rPr>
      </w:pPr>
      <w:r>
        <w:rPr>
          <w:sz w:val="24"/>
          <w:szCs w:val="24"/>
        </w:rPr>
        <w:t>A、</w:t>
      </w:r>
      <w:r>
        <w:rPr>
          <w:spacing w:val="-2"/>
          <w:sz w:val="24"/>
          <w:szCs w:val="24"/>
        </w:rPr>
        <w:t>20mSv</w:t>
      </w:r>
      <w:r>
        <w:rPr>
          <w:sz w:val="24"/>
          <w:szCs w:val="24"/>
        </w:rPr>
        <w:tab/>
      </w:r>
      <w:r>
        <w:rPr>
          <w:sz w:val="24"/>
          <w:szCs w:val="24"/>
        </w:rPr>
        <w:t>B、</w:t>
      </w:r>
      <w:r>
        <w:rPr>
          <w:spacing w:val="-4"/>
          <w:sz w:val="24"/>
          <w:szCs w:val="24"/>
        </w:rPr>
        <w:t>50mSv</w:t>
      </w:r>
    </w:p>
    <w:p w14:paraId="37F04883">
      <w:pPr>
        <w:pStyle w:val="4"/>
        <w:tabs>
          <w:tab w:val="left" w:pos="4299"/>
        </w:tabs>
        <w:ind w:left="-709" w:right="-705" w:firstLine="590" w:firstLineChars="250"/>
        <w:rPr>
          <w:sz w:val="24"/>
          <w:szCs w:val="24"/>
        </w:rPr>
      </w:pPr>
      <w:r>
        <w:rPr>
          <w:spacing w:val="-2"/>
          <w:sz w:val="24"/>
          <w:szCs w:val="24"/>
        </w:rPr>
        <w:t>C、150mSv</w:t>
      </w:r>
      <w:r>
        <w:rPr>
          <w:sz w:val="24"/>
          <w:szCs w:val="24"/>
        </w:rPr>
        <w:tab/>
      </w:r>
      <w:r>
        <w:rPr>
          <w:sz w:val="24"/>
          <w:szCs w:val="24"/>
        </w:rPr>
        <w:t>D、</w:t>
      </w:r>
      <w:r>
        <w:rPr>
          <w:spacing w:val="-2"/>
          <w:sz w:val="24"/>
          <w:szCs w:val="24"/>
        </w:rPr>
        <w:t>500mSv</w:t>
      </w:r>
    </w:p>
    <w:p w14:paraId="261A9D50">
      <w:pPr>
        <w:pStyle w:val="4"/>
        <w:tabs>
          <w:tab w:val="left" w:pos="1569"/>
        </w:tabs>
        <w:spacing w:line="273" w:lineRule="auto"/>
        <w:ind w:left="-709" w:right="-705"/>
        <w:rPr>
          <w:b/>
          <w:bCs/>
          <w:sz w:val="24"/>
          <w:szCs w:val="24"/>
        </w:rPr>
      </w:pPr>
      <w:r>
        <w:rPr>
          <w:b/>
          <w:bCs/>
          <w:spacing w:val="-4"/>
          <w:sz w:val="24"/>
          <w:szCs w:val="24"/>
        </w:rPr>
        <w:t>14、对职业照射用年有效剂量评价，应符合</w:t>
      </w:r>
      <w:r>
        <w:rPr>
          <w:b/>
          <w:bCs/>
          <w:spacing w:val="-24"/>
          <w:sz w:val="24"/>
          <w:szCs w:val="24"/>
        </w:rPr>
        <w:t xml:space="preserve"> </w:t>
      </w:r>
      <w:r>
        <w:rPr>
          <w:b/>
          <w:bCs/>
          <w:spacing w:val="-4"/>
          <w:sz w:val="24"/>
          <w:szCs w:val="24"/>
        </w:rPr>
        <w:t>GB18871—2002</w:t>
      </w:r>
      <w:r>
        <w:rPr>
          <w:b/>
          <w:bCs/>
          <w:spacing w:val="-24"/>
          <w:sz w:val="24"/>
          <w:szCs w:val="24"/>
        </w:rPr>
        <w:t xml:space="preserve"> </w:t>
      </w:r>
      <w:r>
        <w:rPr>
          <w:b/>
          <w:bCs/>
          <w:spacing w:val="-4"/>
          <w:sz w:val="24"/>
          <w:szCs w:val="24"/>
        </w:rPr>
        <w:t>中规定的限值，其中皮肤的年当</w:t>
      </w:r>
      <w:r>
        <w:rPr>
          <w:b/>
          <w:bCs/>
          <w:spacing w:val="-2"/>
          <w:sz w:val="24"/>
          <w:szCs w:val="24"/>
        </w:rPr>
        <w:t>量剂量为（</w:t>
      </w:r>
      <w:r>
        <w:rPr>
          <w:rFonts w:hint="eastAsia"/>
          <w:b/>
          <w:bCs/>
          <w:spacing w:val="-2"/>
          <w:sz w:val="24"/>
          <w:szCs w:val="24"/>
        </w:rPr>
        <w:t xml:space="preserve"> D  </w:t>
      </w:r>
      <w:r>
        <w:rPr>
          <w:b/>
          <w:bCs/>
          <w:spacing w:val="-6"/>
          <w:sz w:val="24"/>
          <w:szCs w:val="24"/>
        </w:rPr>
        <w:t>）。</w:t>
      </w:r>
    </w:p>
    <w:p w14:paraId="251BD816">
      <w:pPr>
        <w:pStyle w:val="4"/>
        <w:tabs>
          <w:tab w:val="left" w:pos="4299"/>
        </w:tabs>
        <w:spacing w:before="2"/>
        <w:ind w:left="-709" w:right="-705" w:firstLine="600" w:firstLineChars="250"/>
        <w:rPr>
          <w:sz w:val="24"/>
          <w:szCs w:val="24"/>
        </w:rPr>
      </w:pPr>
      <w:r>
        <w:rPr>
          <w:sz w:val="24"/>
          <w:szCs w:val="24"/>
        </w:rPr>
        <w:t>A、</w:t>
      </w:r>
      <w:r>
        <w:rPr>
          <w:spacing w:val="-2"/>
          <w:sz w:val="24"/>
          <w:szCs w:val="24"/>
        </w:rPr>
        <w:t>20mSv</w:t>
      </w:r>
      <w:r>
        <w:rPr>
          <w:sz w:val="24"/>
          <w:szCs w:val="24"/>
        </w:rPr>
        <w:tab/>
      </w:r>
      <w:r>
        <w:rPr>
          <w:sz w:val="24"/>
          <w:szCs w:val="24"/>
        </w:rPr>
        <w:t>B、</w:t>
      </w:r>
      <w:r>
        <w:rPr>
          <w:spacing w:val="-4"/>
          <w:sz w:val="24"/>
          <w:szCs w:val="24"/>
        </w:rPr>
        <w:t>50mSv</w:t>
      </w:r>
    </w:p>
    <w:p w14:paraId="41928F86">
      <w:pPr>
        <w:pStyle w:val="4"/>
        <w:tabs>
          <w:tab w:val="left" w:pos="4299"/>
        </w:tabs>
        <w:ind w:left="-709" w:right="-705" w:firstLine="590" w:firstLineChars="250"/>
        <w:rPr>
          <w:sz w:val="24"/>
          <w:szCs w:val="24"/>
        </w:rPr>
      </w:pPr>
      <w:r>
        <w:rPr>
          <w:spacing w:val="-2"/>
          <w:sz w:val="24"/>
          <w:szCs w:val="24"/>
        </w:rPr>
        <w:t>C、150mSv</w:t>
      </w:r>
      <w:r>
        <w:rPr>
          <w:sz w:val="24"/>
          <w:szCs w:val="24"/>
        </w:rPr>
        <w:tab/>
      </w:r>
      <w:r>
        <w:rPr>
          <w:sz w:val="24"/>
          <w:szCs w:val="24"/>
        </w:rPr>
        <w:t>D、</w:t>
      </w:r>
      <w:r>
        <w:rPr>
          <w:spacing w:val="-2"/>
          <w:sz w:val="24"/>
          <w:szCs w:val="24"/>
        </w:rPr>
        <w:t>500mSv</w:t>
      </w:r>
    </w:p>
    <w:p w14:paraId="3A5BB03E">
      <w:pPr>
        <w:pStyle w:val="4"/>
        <w:tabs>
          <w:tab w:val="left" w:pos="7449"/>
        </w:tabs>
        <w:spacing w:line="273" w:lineRule="auto"/>
        <w:ind w:left="-709" w:right="-705"/>
        <w:rPr>
          <w:b/>
          <w:bCs/>
          <w:sz w:val="24"/>
          <w:szCs w:val="24"/>
        </w:rPr>
      </w:pPr>
      <w:r>
        <w:rPr>
          <w:b/>
          <w:bCs/>
          <w:sz w:val="24"/>
          <w:szCs w:val="24"/>
        </w:rPr>
        <w:t>15</w:t>
      </w:r>
      <w:r>
        <w:rPr>
          <w:b/>
          <w:bCs/>
          <w:spacing w:val="-105"/>
          <w:sz w:val="24"/>
          <w:szCs w:val="24"/>
        </w:rPr>
        <w:t>、</w:t>
      </w:r>
      <w:r>
        <w:rPr>
          <w:b/>
          <w:bCs/>
          <w:sz w:val="24"/>
          <w:szCs w:val="24"/>
        </w:rPr>
        <w:t>除了乳腺摄影</w:t>
      </w:r>
      <w:r>
        <w:rPr>
          <w:b/>
          <w:bCs/>
          <w:spacing w:val="-61"/>
          <w:sz w:val="24"/>
          <w:szCs w:val="24"/>
        </w:rPr>
        <w:t xml:space="preserve"> </w:t>
      </w:r>
      <w:r>
        <w:rPr>
          <w:b/>
          <w:bCs/>
          <w:sz w:val="24"/>
          <w:szCs w:val="24"/>
        </w:rPr>
        <w:t>X</w:t>
      </w:r>
      <w:r>
        <w:rPr>
          <w:b/>
          <w:bCs/>
          <w:spacing w:val="-60"/>
          <w:sz w:val="24"/>
          <w:szCs w:val="24"/>
        </w:rPr>
        <w:t xml:space="preserve"> </w:t>
      </w:r>
      <w:r>
        <w:rPr>
          <w:b/>
          <w:bCs/>
          <w:sz w:val="24"/>
          <w:szCs w:val="24"/>
        </w:rPr>
        <w:t>射线机外</w:t>
      </w:r>
      <w:r>
        <w:rPr>
          <w:b/>
          <w:bCs/>
          <w:spacing w:val="-105"/>
          <w:sz w:val="24"/>
          <w:szCs w:val="24"/>
        </w:rPr>
        <w:t>，</w:t>
      </w:r>
      <w:r>
        <w:rPr>
          <w:b/>
          <w:bCs/>
          <w:sz w:val="24"/>
          <w:szCs w:val="24"/>
        </w:rPr>
        <w:t>X</w:t>
      </w:r>
      <w:r>
        <w:rPr>
          <w:b/>
          <w:bCs/>
          <w:spacing w:val="-60"/>
          <w:sz w:val="24"/>
          <w:szCs w:val="24"/>
        </w:rPr>
        <w:t xml:space="preserve"> </w:t>
      </w:r>
      <w:r>
        <w:rPr>
          <w:b/>
          <w:bCs/>
          <w:sz w:val="24"/>
          <w:szCs w:val="24"/>
        </w:rPr>
        <w:t>射线管组件中遮</w:t>
      </w:r>
      <w:r>
        <w:rPr>
          <w:b/>
          <w:bCs/>
          <w:spacing w:val="38"/>
          <w:sz w:val="24"/>
          <w:szCs w:val="24"/>
        </w:rPr>
        <w:t>挡</w:t>
      </w:r>
      <w:r>
        <w:rPr>
          <w:b/>
          <w:bCs/>
          <w:sz w:val="24"/>
          <w:szCs w:val="24"/>
        </w:rPr>
        <w:t>X</w:t>
      </w:r>
      <w:r>
        <w:rPr>
          <w:b/>
          <w:bCs/>
          <w:spacing w:val="-60"/>
          <w:sz w:val="24"/>
          <w:szCs w:val="24"/>
        </w:rPr>
        <w:t xml:space="preserve"> </w:t>
      </w:r>
      <w:r>
        <w:rPr>
          <w:b/>
          <w:bCs/>
          <w:sz w:val="24"/>
          <w:szCs w:val="24"/>
        </w:rPr>
        <w:t>射线束材料的质量等效过滤必须符合：</w:t>
      </w:r>
      <w:r>
        <w:rPr>
          <w:b/>
          <w:bCs/>
          <w:spacing w:val="-2"/>
          <w:sz w:val="24"/>
          <w:szCs w:val="24"/>
        </w:rPr>
        <w:t>必须用工具才能拆卸的固定附加过滤片与不可拆卸材料总过滤，应不小于（</w:t>
      </w:r>
      <w:r>
        <w:rPr>
          <w:rFonts w:hint="eastAsia"/>
          <w:b/>
          <w:bCs/>
          <w:spacing w:val="-2"/>
          <w:sz w:val="24"/>
          <w:szCs w:val="24"/>
        </w:rPr>
        <w:t xml:space="preserve">  B</w:t>
      </w:r>
      <w:r>
        <w:rPr>
          <w:b/>
          <w:bCs/>
          <w:sz w:val="24"/>
          <w:szCs w:val="24"/>
        </w:rPr>
        <w:tab/>
      </w:r>
      <w:r>
        <w:rPr>
          <w:b/>
          <w:bCs/>
          <w:spacing w:val="-6"/>
          <w:sz w:val="24"/>
          <w:szCs w:val="24"/>
        </w:rPr>
        <w:t>）。</w:t>
      </w:r>
    </w:p>
    <w:p w14:paraId="69C09444">
      <w:pPr>
        <w:pStyle w:val="4"/>
        <w:tabs>
          <w:tab w:val="left" w:pos="4299"/>
        </w:tabs>
        <w:spacing w:before="1"/>
        <w:ind w:left="-709" w:right="-705" w:firstLine="590" w:firstLineChars="250"/>
        <w:rPr>
          <w:sz w:val="24"/>
          <w:szCs w:val="24"/>
        </w:rPr>
      </w:pPr>
      <w:r>
        <w:rPr>
          <w:spacing w:val="-2"/>
          <w:sz w:val="24"/>
          <w:szCs w:val="24"/>
        </w:rPr>
        <w:t>A、0.5mm</w:t>
      </w:r>
      <w:r>
        <w:rPr>
          <w:spacing w:val="-40"/>
          <w:sz w:val="24"/>
          <w:szCs w:val="24"/>
        </w:rPr>
        <w:t xml:space="preserve"> </w:t>
      </w:r>
      <w:r>
        <w:rPr>
          <w:spacing w:val="-10"/>
          <w:sz w:val="24"/>
          <w:szCs w:val="24"/>
        </w:rPr>
        <w:t>铝</w:t>
      </w:r>
      <w:r>
        <w:rPr>
          <w:sz w:val="24"/>
          <w:szCs w:val="24"/>
        </w:rPr>
        <w:tab/>
      </w:r>
      <w:r>
        <w:rPr>
          <w:spacing w:val="-2"/>
          <w:sz w:val="24"/>
          <w:szCs w:val="24"/>
        </w:rPr>
        <w:t>B、1.5mm</w:t>
      </w:r>
      <w:r>
        <w:rPr>
          <w:spacing w:val="-42"/>
          <w:sz w:val="24"/>
          <w:szCs w:val="24"/>
        </w:rPr>
        <w:t xml:space="preserve"> </w:t>
      </w:r>
      <w:r>
        <w:rPr>
          <w:spacing w:val="-10"/>
          <w:sz w:val="24"/>
          <w:szCs w:val="24"/>
        </w:rPr>
        <w:t>铝</w:t>
      </w:r>
    </w:p>
    <w:p w14:paraId="3E695FB6">
      <w:pPr>
        <w:pStyle w:val="4"/>
        <w:tabs>
          <w:tab w:val="left" w:pos="4299"/>
        </w:tabs>
        <w:ind w:left="-709" w:right="-705" w:firstLine="590" w:firstLineChars="250"/>
        <w:rPr>
          <w:sz w:val="24"/>
          <w:szCs w:val="24"/>
        </w:rPr>
      </w:pPr>
      <w:r>
        <w:rPr>
          <w:spacing w:val="-2"/>
          <w:sz w:val="24"/>
          <w:szCs w:val="24"/>
        </w:rPr>
        <w:t>C、0.5mm</w:t>
      </w:r>
      <w:r>
        <w:rPr>
          <w:spacing w:val="-40"/>
          <w:sz w:val="24"/>
          <w:szCs w:val="24"/>
        </w:rPr>
        <w:t xml:space="preserve"> </w:t>
      </w:r>
      <w:r>
        <w:rPr>
          <w:spacing w:val="-10"/>
          <w:sz w:val="24"/>
          <w:szCs w:val="24"/>
        </w:rPr>
        <w:t>铁</w:t>
      </w:r>
      <w:r>
        <w:rPr>
          <w:sz w:val="24"/>
          <w:szCs w:val="24"/>
        </w:rPr>
        <w:tab/>
      </w:r>
      <w:r>
        <w:rPr>
          <w:spacing w:val="-2"/>
          <w:sz w:val="24"/>
          <w:szCs w:val="24"/>
        </w:rPr>
        <w:t>D、1.5mm</w:t>
      </w:r>
      <w:r>
        <w:rPr>
          <w:spacing w:val="-42"/>
          <w:sz w:val="24"/>
          <w:szCs w:val="24"/>
        </w:rPr>
        <w:t xml:space="preserve"> </w:t>
      </w:r>
      <w:r>
        <w:rPr>
          <w:spacing w:val="-10"/>
          <w:sz w:val="24"/>
          <w:szCs w:val="24"/>
        </w:rPr>
        <w:t>铁</w:t>
      </w:r>
    </w:p>
    <w:p w14:paraId="48994951">
      <w:pPr>
        <w:pStyle w:val="4"/>
        <w:tabs>
          <w:tab w:val="left" w:pos="4509"/>
        </w:tabs>
        <w:spacing w:line="273" w:lineRule="auto"/>
        <w:ind w:left="-709" w:right="-705"/>
        <w:rPr>
          <w:b/>
          <w:bCs/>
          <w:sz w:val="24"/>
          <w:szCs w:val="24"/>
        </w:rPr>
      </w:pPr>
      <w:r>
        <w:rPr>
          <w:b/>
          <w:bCs/>
          <w:sz w:val="24"/>
          <w:szCs w:val="24"/>
        </w:rPr>
        <w:t>16</w:t>
      </w:r>
      <w:r>
        <w:rPr>
          <w:b/>
          <w:bCs/>
          <w:spacing w:val="-105"/>
          <w:sz w:val="24"/>
          <w:szCs w:val="24"/>
        </w:rPr>
        <w:t>、</w:t>
      </w:r>
      <w:r>
        <w:rPr>
          <w:b/>
          <w:bCs/>
          <w:sz w:val="24"/>
          <w:szCs w:val="24"/>
        </w:rPr>
        <w:t>除了乳腺摄影</w:t>
      </w:r>
      <w:r>
        <w:rPr>
          <w:b/>
          <w:bCs/>
          <w:spacing w:val="-61"/>
          <w:sz w:val="24"/>
          <w:szCs w:val="24"/>
        </w:rPr>
        <w:t xml:space="preserve"> </w:t>
      </w:r>
      <w:r>
        <w:rPr>
          <w:b/>
          <w:bCs/>
          <w:sz w:val="24"/>
          <w:szCs w:val="24"/>
        </w:rPr>
        <w:t>X</w:t>
      </w:r>
      <w:r>
        <w:rPr>
          <w:b/>
          <w:bCs/>
          <w:spacing w:val="-60"/>
          <w:sz w:val="24"/>
          <w:szCs w:val="24"/>
        </w:rPr>
        <w:t xml:space="preserve"> </w:t>
      </w:r>
      <w:r>
        <w:rPr>
          <w:b/>
          <w:bCs/>
          <w:sz w:val="24"/>
          <w:szCs w:val="24"/>
        </w:rPr>
        <w:t>射线机外</w:t>
      </w:r>
      <w:r>
        <w:rPr>
          <w:b/>
          <w:bCs/>
          <w:spacing w:val="-105"/>
          <w:sz w:val="24"/>
          <w:szCs w:val="24"/>
        </w:rPr>
        <w:t>，</w:t>
      </w:r>
      <w:r>
        <w:rPr>
          <w:b/>
          <w:bCs/>
          <w:sz w:val="24"/>
          <w:szCs w:val="24"/>
        </w:rPr>
        <w:t>X</w:t>
      </w:r>
      <w:r>
        <w:rPr>
          <w:b/>
          <w:bCs/>
          <w:spacing w:val="-60"/>
          <w:sz w:val="24"/>
          <w:szCs w:val="24"/>
        </w:rPr>
        <w:t xml:space="preserve"> </w:t>
      </w:r>
      <w:r>
        <w:rPr>
          <w:b/>
          <w:bCs/>
          <w:sz w:val="24"/>
          <w:szCs w:val="24"/>
        </w:rPr>
        <w:t>射线管组件中遮</w:t>
      </w:r>
      <w:r>
        <w:rPr>
          <w:b/>
          <w:bCs/>
          <w:spacing w:val="38"/>
          <w:sz w:val="24"/>
          <w:szCs w:val="24"/>
        </w:rPr>
        <w:t>挡</w:t>
      </w:r>
      <w:r>
        <w:rPr>
          <w:b/>
          <w:bCs/>
          <w:sz w:val="24"/>
          <w:szCs w:val="24"/>
        </w:rPr>
        <w:t>X</w:t>
      </w:r>
      <w:r>
        <w:rPr>
          <w:b/>
          <w:bCs/>
          <w:spacing w:val="-60"/>
          <w:sz w:val="24"/>
          <w:szCs w:val="24"/>
        </w:rPr>
        <w:t xml:space="preserve"> </w:t>
      </w:r>
      <w:r>
        <w:rPr>
          <w:b/>
          <w:bCs/>
          <w:sz w:val="24"/>
          <w:szCs w:val="24"/>
        </w:rPr>
        <w:t>射线束材料的质量等效过滤必须符合：</w:t>
      </w:r>
      <w:r>
        <w:rPr>
          <w:b/>
          <w:bCs/>
          <w:spacing w:val="-2"/>
          <w:sz w:val="24"/>
          <w:szCs w:val="24"/>
        </w:rPr>
        <w:t>在正常使用中不可拆卸的材料，应不小于（</w:t>
      </w:r>
      <w:r>
        <w:rPr>
          <w:rFonts w:hint="eastAsia"/>
          <w:b/>
          <w:bCs/>
          <w:spacing w:val="-2"/>
          <w:sz w:val="24"/>
          <w:szCs w:val="24"/>
        </w:rPr>
        <w:t xml:space="preserve">   A</w:t>
      </w:r>
      <w:r>
        <w:rPr>
          <w:b/>
          <w:bCs/>
          <w:sz w:val="24"/>
          <w:szCs w:val="24"/>
        </w:rPr>
        <w:tab/>
      </w:r>
      <w:r>
        <w:rPr>
          <w:b/>
          <w:bCs/>
          <w:spacing w:val="-6"/>
          <w:sz w:val="24"/>
          <w:szCs w:val="24"/>
        </w:rPr>
        <w:t>）。</w:t>
      </w:r>
    </w:p>
    <w:p w14:paraId="140BE5AF">
      <w:pPr>
        <w:pStyle w:val="4"/>
        <w:tabs>
          <w:tab w:val="left" w:pos="4299"/>
        </w:tabs>
        <w:spacing w:before="2"/>
        <w:ind w:left="-709" w:right="-705" w:firstLine="590" w:firstLineChars="250"/>
        <w:rPr>
          <w:sz w:val="24"/>
          <w:szCs w:val="24"/>
        </w:rPr>
      </w:pPr>
      <w:r>
        <w:rPr>
          <w:spacing w:val="-2"/>
          <w:sz w:val="24"/>
          <w:szCs w:val="24"/>
        </w:rPr>
        <w:t>A、0.5mm</w:t>
      </w:r>
      <w:r>
        <w:rPr>
          <w:spacing w:val="-40"/>
          <w:sz w:val="24"/>
          <w:szCs w:val="24"/>
        </w:rPr>
        <w:t xml:space="preserve"> </w:t>
      </w:r>
      <w:r>
        <w:rPr>
          <w:spacing w:val="-10"/>
          <w:sz w:val="24"/>
          <w:szCs w:val="24"/>
        </w:rPr>
        <w:t>铝</w:t>
      </w:r>
      <w:r>
        <w:rPr>
          <w:sz w:val="24"/>
          <w:szCs w:val="24"/>
        </w:rPr>
        <w:tab/>
      </w:r>
      <w:r>
        <w:rPr>
          <w:spacing w:val="-2"/>
          <w:sz w:val="24"/>
          <w:szCs w:val="24"/>
        </w:rPr>
        <w:t>B、1.5mm</w:t>
      </w:r>
      <w:r>
        <w:rPr>
          <w:spacing w:val="-42"/>
          <w:sz w:val="24"/>
          <w:szCs w:val="24"/>
        </w:rPr>
        <w:t xml:space="preserve"> </w:t>
      </w:r>
      <w:r>
        <w:rPr>
          <w:spacing w:val="-10"/>
          <w:sz w:val="24"/>
          <w:szCs w:val="24"/>
        </w:rPr>
        <w:t>铝</w:t>
      </w:r>
    </w:p>
    <w:p w14:paraId="772B96B6">
      <w:pPr>
        <w:pStyle w:val="4"/>
        <w:tabs>
          <w:tab w:val="left" w:pos="4299"/>
        </w:tabs>
        <w:ind w:left="-709" w:right="-705" w:firstLine="590" w:firstLineChars="250"/>
        <w:rPr>
          <w:sz w:val="24"/>
          <w:szCs w:val="24"/>
        </w:rPr>
      </w:pPr>
      <w:r>
        <w:rPr>
          <w:spacing w:val="-2"/>
          <w:sz w:val="24"/>
          <w:szCs w:val="24"/>
        </w:rPr>
        <w:t>C、0.5mm</w:t>
      </w:r>
      <w:r>
        <w:rPr>
          <w:spacing w:val="-40"/>
          <w:sz w:val="24"/>
          <w:szCs w:val="24"/>
        </w:rPr>
        <w:t xml:space="preserve"> </w:t>
      </w:r>
      <w:r>
        <w:rPr>
          <w:spacing w:val="-10"/>
          <w:sz w:val="24"/>
          <w:szCs w:val="24"/>
        </w:rPr>
        <w:t>铁</w:t>
      </w:r>
      <w:r>
        <w:rPr>
          <w:sz w:val="24"/>
          <w:szCs w:val="24"/>
        </w:rPr>
        <w:tab/>
      </w:r>
      <w:r>
        <w:rPr>
          <w:spacing w:val="-2"/>
          <w:sz w:val="24"/>
          <w:szCs w:val="24"/>
        </w:rPr>
        <w:t>D、1.5mm</w:t>
      </w:r>
      <w:r>
        <w:rPr>
          <w:spacing w:val="-42"/>
          <w:sz w:val="24"/>
          <w:szCs w:val="24"/>
        </w:rPr>
        <w:t xml:space="preserve"> </w:t>
      </w:r>
      <w:r>
        <w:rPr>
          <w:spacing w:val="-10"/>
          <w:sz w:val="24"/>
          <w:szCs w:val="24"/>
        </w:rPr>
        <w:t>铁</w:t>
      </w:r>
    </w:p>
    <w:p w14:paraId="35103A1C">
      <w:pPr>
        <w:pStyle w:val="4"/>
        <w:tabs>
          <w:tab w:val="left" w:pos="5559"/>
        </w:tabs>
        <w:ind w:left="-709" w:right="-705"/>
        <w:rPr>
          <w:b/>
          <w:bCs/>
          <w:sz w:val="24"/>
          <w:szCs w:val="24"/>
        </w:rPr>
      </w:pPr>
      <w:r>
        <w:rPr>
          <w:b/>
          <w:bCs/>
          <w:spacing w:val="-2"/>
          <w:sz w:val="24"/>
          <w:szCs w:val="24"/>
        </w:rPr>
        <w:t>17、医学上放射诊断学是利用</w:t>
      </w:r>
      <w:r>
        <w:rPr>
          <w:b/>
          <w:bCs/>
          <w:spacing w:val="-34"/>
          <w:sz w:val="24"/>
          <w:szCs w:val="24"/>
        </w:rPr>
        <w:t xml:space="preserve"> </w:t>
      </w:r>
      <w:r>
        <w:rPr>
          <w:b/>
          <w:bCs/>
          <w:spacing w:val="-2"/>
          <w:sz w:val="24"/>
          <w:szCs w:val="24"/>
        </w:rPr>
        <w:t>X</w:t>
      </w:r>
      <w:r>
        <w:rPr>
          <w:b/>
          <w:bCs/>
          <w:spacing w:val="-29"/>
          <w:sz w:val="24"/>
          <w:szCs w:val="24"/>
        </w:rPr>
        <w:t xml:space="preserve"> </w:t>
      </w:r>
      <w:r>
        <w:rPr>
          <w:b/>
          <w:bCs/>
          <w:spacing w:val="-2"/>
          <w:sz w:val="24"/>
          <w:szCs w:val="24"/>
        </w:rPr>
        <w:t>射线探查研究人体的</w:t>
      </w:r>
      <w:r>
        <w:rPr>
          <w:b/>
          <w:bCs/>
          <w:spacing w:val="-10"/>
          <w:sz w:val="24"/>
          <w:szCs w:val="24"/>
        </w:rPr>
        <w:t>（</w:t>
      </w:r>
      <w:r>
        <w:rPr>
          <w:rFonts w:hint="eastAsia"/>
          <w:b/>
          <w:bCs/>
          <w:spacing w:val="-10"/>
          <w:sz w:val="24"/>
          <w:szCs w:val="24"/>
        </w:rPr>
        <w:t xml:space="preserve">  D</w:t>
      </w:r>
      <w:r>
        <w:rPr>
          <w:b/>
          <w:bCs/>
          <w:sz w:val="24"/>
          <w:szCs w:val="24"/>
        </w:rPr>
        <w:tab/>
      </w:r>
      <w:r>
        <w:rPr>
          <w:b/>
          <w:bCs/>
          <w:sz w:val="24"/>
          <w:szCs w:val="24"/>
        </w:rPr>
        <w:t>）和功能</w:t>
      </w:r>
      <w:r>
        <w:rPr>
          <w:b/>
          <w:bCs/>
          <w:spacing w:val="-10"/>
          <w:sz w:val="24"/>
          <w:szCs w:val="24"/>
        </w:rPr>
        <w:t>。</w:t>
      </w:r>
    </w:p>
    <w:p w14:paraId="7F4D6CBE">
      <w:pPr>
        <w:pStyle w:val="4"/>
        <w:tabs>
          <w:tab w:val="left" w:pos="2409"/>
          <w:tab w:val="left" w:pos="4299"/>
          <w:tab w:val="left" w:pos="6189"/>
        </w:tabs>
        <w:ind w:left="-709" w:right="-705" w:firstLine="600" w:firstLineChars="250"/>
        <w:rPr>
          <w:sz w:val="24"/>
          <w:szCs w:val="24"/>
        </w:rPr>
      </w:pPr>
      <w:r>
        <w:rPr>
          <w:sz w:val="24"/>
          <w:szCs w:val="24"/>
        </w:rPr>
        <w:t>A、运动规</w:t>
      </w:r>
      <w:r>
        <w:rPr>
          <w:spacing w:val="-10"/>
          <w:sz w:val="24"/>
          <w:szCs w:val="24"/>
        </w:rPr>
        <w:t>律</w:t>
      </w:r>
      <w:r>
        <w:rPr>
          <w:sz w:val="24"/>
          <w:szCs w:val="24"/>
        </w:rPr>
        <w:tab/>
      </w:r>
      <w:r>
        <w:rPr>
          <w:sz w:val="24"/>
          <w:szCs w:val="24"/>
        </w:rPr>
        <w:t>B、基因结</w:t>
      </w:r>
      <w:r>
        <w:rPr>
          <w:spacing w:val="-10"/>
          <w:sz w:val="24"/>
          <w:szCs w:val="24"/>
        </w:rPr>
        <w:t>构</w:t>
      </w:r>
      <w:r>
        <w:rPr>
          <w:sz w:val="24"/>
          <w:szCs w:val="24"/>
        </w:rPr>
        <w:tab/>
      </w:r>
      <w:r>
        <w:rPr>
          <w:sz w:val="24"/>
          <w:szCs w:val="24"/>
        </w:rPr>
        <w:t>C、细胞系</w:t>
      </w:r>
      <w:r>
        <w:rPr>
          <w:spacing w:val="-10"/>
          <w:sz w:val="24"/>
          <w:szCs w:val="24"/>
        </w:rPr>
        <w:t>统</w:t>
      </w:r>
      <w:r>
        <w:rPr>
          <w:sz w:val="24"/>
          <w:szCs w:val="24"/>
        </w:rPr>
        <w:tab/>
      </w:r>
      <w:r>
        <w:rPr>
          <w:sz w:val="24"/>
          <w:szCs w:val="24"/>
        </w:rPr>
        <w:t>D、解剖结</w:t>
      </w:r>
      <w:r>
        <w:rPr>
          <w:spacing w:val="-10"/>
          <w:sz w:val="24"/>
          <w:szCs w:val="24"/>
        </w:rPr>
        <w:t>构</w:t>
      </w:r>
    </w:p>
    <w:p w14:paraId="0C3F2326">
      <w:pPr>
        <w:pStyle w:val="4"/>
        <w:tabs>
          <w:tab w:val="left" w:pos="2409"/>
          <w:tab w:val="left" w:pos="4299"/>
          <w:tab w:val="left" w:pos="6189"/>
          <w:tab w:val="left" w:pos="8037"/>
        </w:tabs>
        <w:spacing w:line="273" w:lineRule="auto"/>
        <w:ind w:left="-709" w:right="-705"/>
        <w:rPr>
          <w:b/>
          <w:bCs/>
          <w:spacing w:val="-26"/>
          <w:sz w:val="24"/>
          <w:szCs w:val="24"/>
        </w:rPr>
      </w:pPr>
      <w:r>
        <w:rPr>
          <w:b/>
          <w:bCs/>
          <w:sz w:val="24"/>
          <w:szCs w:val="24"/>
        </w:rPr>
        <w:t>18、典型成年受检者</w:t>
      </w:r>
      <w:r>
        <w:rPr>
          <w:b/>
          <w:bCs/>
          <w:spacing w:val="-11"/>
          <w:sz w:val="24"/>
          <w:szCs w:val="24"/>
        </w:rPr>
        <w:t xml:space="preserve"> </w:t>
      </w:r>
      <w:r>
        <w:rPr>
          <w:b/>
          <w:bCs/>
          <w:sz w:val="24"/>
          <w:szCs w:val="24"/>
        </w:rPr>
        <w:t>X</w:t>
      </w:r>
      <w:r>
        <w:rPr>
          <w:b/>
          <w:bCs/>
          <w:spacing w:val="-10"/>
          <w:sz w:val="24"/>
          <w:szCs w:val="24"/>
        </w:rPr>
        <w:t xml:space="preserve"> </w:t>
      </w:r>
      <w:r>
        <w:rPr>
          <w:b/>
          <w:bCs/>
          <w:sz w:val="24"/>
          <w:szCs w:val="24"/>
        </w:rPr>
        <w:t>射线</w:t>
      </w:r>
      <w:r>
        <w:rPr>
          <w:b/>
          <w:bCs/>
          <w:spacing w:val="-11"/>
          <w:sz w:val="24"/>
          <w:szCs w:val="24"/>
        </w:rPr>
        <w:t xml:space="preserve"> </w:t>
      </w:r>
      <w:r>
        <w:rPr>
          <w:b/>
          <w:bCs/>
          <w:sz w:val="24"/>
          <w:szCs w:val="24"/>
        </w:rPr>
        <w:t>CT</w:t>
      </w:r>
      <w:r>
        <w:rPr>
          <w:b/>
          <w:bCs/>
          <w:spacing w:val="-10"/>
          <w:sz w:val="24"/>
          <w:szCs w:val="24"/>
        </w:rPr>
        <w:t xml:space="preserve"> </w:t>
      </w:r>
      <w:r>
        <w:rPr>
          <w:b/>
          <w:bCs/>
          <w:sz w:val="24"/>
          <w:szCs w:val="24"/>
        </w:rPr>
        <w:t>检查的剂量指导水平中，头部多层扫描平均剂量为（</w:t>
      </w:r>
      <w:r>
        <w:rPr>
          <w:rFonts w:hint="eastAsia"/>
          <w:b/>
          <w:bCs/>
          <w:sz w:val="24"/>
          <w:szCs w:val="24"/>
        </w:rPr>
        <w:t xml:space="preserve"> D </w:t>
      </w:r>
      <w:r>
        <w:rPr>
          <w:b/>
          <w:bCs/>
          <w:spacing w:val="-26"/>
          <w:sz w:val="24"/>
          <w:szCs w:val="24"/>
        </w:rPr>
        <w:t>）。</w:t>
      </w:r>
    </w:p>
    <w:p w14:paraId="5E278C66">
      <w:pPr>
        <w:pStyle w:val="4"/>
        <w:tabs>
          <w:tab w:val="left" w:pos="2409"/>
          <w:tab w:val="left" w:pos="4299"/>
          <w:tab w:val="left" w:pos="6189"/>
          <w:tab w:val="left" w:pos="8037"/>
        </w:tabs>
        <w:spacing w:line="273" w:lineRule="auto"/>
        <w:ind w:left="-709" w:right="-705" w:firstLine="472" w:firstLineChars="250"/>
        <w:rPr>
          <w:sz w:val="24"/>
          <w:szCs w:val="24"/>
        </w:rPr>
      </w:pPr>
      <w:r>
        <w:rPr>
          <w:b/>
          <w:bCs/>
          <w:spacing w:val="-26"/>
          <w:sz w:val="24"/>
          <w:szCs w:val="24"/>
        </w:rPr>
        <w:t xml:space="preserve"> </w:t>
      </w:r>
      <w:r>
        <w:rPr>
          <w:spacing w:val="-2"/>
          <w:sz w:val="24"/>
          <w:szCs w:val="24"/>
        </w:rPr>
        <w:t>A、20mGy</w:t>
      </w:r>
      <w:r>
        <w:rPr>
          <w:sz w:val="24"/>
          <w:szCs w:val="24"/>
        </w:rPr>
        <w:tab/>
      </w:r>
      <w:r>
        <w:rPr>
          <w:spacing w:val="-2"/>
          <w:sz w:val="24"/>
          <w:szCs w:val="24"/>
        </w:rPr>
        <w:t>B、25mGy</w:t>
      </w:r>
      <w:r>
        <w:rPr>
          <w:sz w:val="24"/>
          <w:szCs w:val="24"/>
        </w:rPr>
        <w:tab/>
      </w:r>
      <w:r>
        <w:rPr>
          <w:spacing w:val="-2"/>
          <w:sz w:val="24"/>
          <w:szCs w:val="24"/>
        </w:rPr>
        <w:t>C、35mGy</w:t>
      </w:r>
      <w:r>
        <w:rPr>
          <w:sz w:val="24"/>
          <w:szCs w:val="24"/>
        </w:rPr>
        <w:tab/>
      </w:r>
      <w:r>
        <w:rPr>
          <w:spacing w:val="-2"/>
          <w:sz w:val="24"/>
          <w:szCs w:val="24"/>
        </w:rPr>
        <w:t>D、50mGy</w:t>
      </w:r>
    </w:p>
    <w:p w14:paraId="2B09D458">
      <w:pPr>
        <w:pStyle w:val="4"/>
        <w:tabs>
          <w:tab w:val="left" w:pos="5139"/>
        </w:tabs>
        <w:spacing w:before="1"/>
        <w:ind w:left="-709" w:right="-705"/>
        <w:rPr>
          <w:b/>
          <w:bCs/>
          <w:sz w:val="24"/>
          <w:szCs w:val="24"/>
        </w:rPr>
      </w:pPr>
      <w:r>
        <w:rPr>
          <w:b/>
          <w:bCs/>
          <w:spacing w:val="-2"/>
          <w:sz w:val="24"/>
          <w:szCs w:val="24"/>
        </w:rPr>
        <w:t>19、以下时间段可以作为个人剂量监测周期的是</w:t>
      </w:r>
      <w:r>
        <w:rPr>
          <w:b/>
          <w:bCs/>
          <w:spacing w:val="-10"/>
          <w:sz w:val="24"/>
          <w:szCs w:val="24"/>
        </w:rPr>
        <w:t>（</w:t>
      </w:r>
      <w:r>
        <w:rPr>
          <w:rFonts w:hint="eastAsia"/>
          <w:b/>
          <w:bCs/>
          <w:spacing w:val="-10"/>
          <w:sz w:val="24"/>
          <w:szCs w:val="24"/>
        </w:rPr>
        <w:t xml:space="preserve">   A</w:t>
      </w:r>
      <w:r>
        <w:rPr>
          <w:b/>
          <w:bCs/>
          <w:sz w:val="24"/>
          <w:szCs w:val="24"/>
        </w:rPr>
        <w:tab/>
      </w:r>
      <w:r>
        <w:rPr>
          <w:b/>
          <w:bCs/>
          <w:sz w:val="24"/>
          <w:szCs w:val="24"/>
        </w:rPr>
        <w:t>）</w:t>
      </w:r>
      <w:r>
        <w:rPr>
          <w:b/>
          <w:bCs/>
          <w:spacing w:val="-10"/>
          <w:sz w:val="24"/>
          <w:szCs w:val="24"/>
        </w:rPr>
        <w:t>。</w:t>
      </w:r>
    </w:p>
    <w:p w14:paraId="43A11F47">
      <w:pPr>
        <w:pStyle w:val="4"/>
        <w:tabs>
          <w:tab w:val="left" w:pos="2409"/>
          <w:tab w:val="left" w:pos="3039"/>
          <w:tab w:val="left" w:pos="4299"/>
          <w:tab w:val="left" w:pos="6189"/>
        </w:tabs>
        <w:spacing w:line="273" w:lineRule="auto"/>
        <w:ind w:left="-709" w:right="-705" w:firstLine="600" w:firstLineChars="250"/>
        <w:rPr>
          <w:sz w:val="24"/>
          <w:szCs w:val="24"/>
        </w:rPr>
      </w:pPr>
      <w:r>
        <w:rPr>
          <w:sz w:val="24"/>
          <w:szCs w:val="24"/>
        </w:rPr>
        <w:t>A、2</w:t>
      </w:r>
      <w:r>
        <w:rPr>
          <w:spacing w:val="-40"/>
          <w:sz w:val="24"/>
          <w:szCs w:val="24"/>
        </w:rPr>
        <w:t xml:space="preserve"> </w:t>
      </w:r>
      <w:r>
        <w:rPr>
          <w:sz w:val="24"/>
          <w:szCs w:val="24"/>
        </w:rPr>
        <w:t>个月</w:t>
      </w:r>
      <w:r>
        <w:rPr>
          <w:sz w:val="24"/>
          <w:szCs w:val="24"/>
        </w:rPr>
        <w:tab/>
      </w:r>
      <w:r>
        <w:rPr>
          <w:sz w:val="24"/>
          <w:szCs w:val="24"/>
        </w:rPr>
        <w:t>B、4</w:t>
      </w:r>
      <w:r>
        <w:rPr>
          <w:spacing w:val="-40"/>
          <w:sz w:val="24"/>
          <w:szCs w:val="24"/>
        </w:rPr>
        <w:t xml:space="preserve"> </w:t>
      </w:r>
      <w:r>
        <w:rPr>
          <w:sz w:val="24"/>
          <w:szCs w:val="24"/>
        </w:rPr>
        <w:t>个月</w:t>
      </w:r>
      <w:r>
        <w:rPr>
          <w:sz w:val="24"/>
          <w:szCs w:val="24"/>
        </w:rPr>
        <w:tab/>
      </w:r>
      <w:r>
        <w:rPr>
          <w:sz w:val="24"/>
          <w:szCs w:val="24"/>
        </w:rPr>
        <w:t>C、6</w:t>
      </w:r>
      <w:r>
        <w:rPr>
          <w:spacing w:val="-40"/>
          <w:sz w:val="24"/>
          <w:szCs w:val="24"/>
        </w:rPr>
        <w:t xml:space="preserve"> </w:t>
      </w:r>
      <w:r>
        <w:rPr>
          <w:sz w:val="24"/>
          <w:szCs w:val="24"/>
        </w:rPr>
        <w:t>个月</w:t>
      </w:r>
      <w:r>
        <w:rPr>
          <w:sz w:val="24"/>
          <w:szCs w:val="24"/>
        </w:rPr>
        <w:tab/>
      </w:r>
      <w:r>
        <w:rPr>
          <w:sz w:val="24"/>
          <w:szCs w:val="24"/>
        </w:rPr>
        <w:t>D、12</w:t>
      </w:r>
      <w:r>
        <w:rPr>
          <w:spacing w:val="-52"/>
          <w:sz w:val="24"/>
          <w:szCs w:val="24"/>
        </w:rPr>
        <w:t xml:space="preserve"> </w:t>
      </w:r>
      <w:r>
        <w:rPr>
          <w:sz w:val="24"/>
          <w:szCs w:val="24"/>
        </w:rPr>
        <w:t xml:space="preserve">个月 </w:t>
      </w:r>
    </w:p>
    <w:p w14:paraId="781170B4">
      <w:pPr>
        <w:pStyle w:val="4"/>
        <w:tabs>
          <w:tab w:val="left" w:pos="2409"/>
          <w:tab w:val="left" w:pos="3039"/>
          <w:tab w:val="left" w:pos="4299"/>
          <w:tab w:val="left" w:pos="6189"/>
        </w:tabs>
        <w:spacing w:line="273" w:lineRule="auto"/>
        <w:ind w:left="-709" w:right="-705"/>
        <w:rPr>
          <w:sz w:val="24"/>
          <w:szCs w:val="24"/>
        </w:rPr>
      </w:pPr>
      <w:r>
        <w:rPr>
          <w:b/>
          <w:bCs/>
          <w:spacing w:val="-2"/>
          <w:sz w:val="24"/>
          <w:szCs w:val="24"/>
        </w:rPr>
        <w:t>20、医疗照射的防护遵从（</w:t>
      </w:r>
      <w:r>
        <w:rPr>
          <w:rFonts w:hint="eastAsia"/>
          <w:b/>
          <w:bCs/>
          <w:spacing w:val="-2"/>
          <w:sz w:val="24"/>
          <w:szCs w:val="24"/>
        </w:rPr>
        <w:t>D</w:t>
      </w:r>
      <w:r>
        <w:rPr>
          <w:b/>
          <w:bCs/>
          <w:sz w:val="24"/>
          <w:szCs w:val="24"/>
        </w:rPr>
        <w:tab/>
      </w:r>
      <w:r>
        <w:rPr>
          <w:b/>
          <w:bCs/>
          <w:spacing w:val="-4"/>
          <w:sz w:val="24"/>
          <w:szCs w:val="24"/>
        </w:rPr>
        <w:t>）原则。</w:t>
      </w:r>
    </w:p>
    <w:p w14:paraId="4E11FCF4">
      <w:pPr>
        <w:pStyle w:val="4"/>
        <w:spacing w:before="2" w:line="273" w:lineRule="auto"/>
        <w:ind w:left="-709" w:right="-705" w:firstLine="590" w:firstLineChars="250"/>
        <w:jc w:val="both"/>
        <w:rPr>
          <w:sz w:val="24"/>
          <w:szCs w:val="24"/>
        </w:rPr>
      </w:pPr>
      <w:r>
        <w:rPr>
          <w:spacing w:val="-2"/>
          <w:sz w:val="24"/>
          <w:szCs w:val="24"/>
        </w:rPr>
        <w:t xml:space="preserve">A、辐射实践的正当性 </w:t>
      </w:r>
      <w:r>
        <w:rPr>
          <w:rFonts w:hint="eastAsia"/>
          <w:spacing w:val="-2"/>
          <w:sz w:val="24"/>
          <w:szCs w:val="24"/>
        </w:rPr>
        <w:t xml:space="preserve">    </w:t>
      </w:r>
      <w:r>
        <w:rPr>
          <w:spacing w:val="-2"/>
          <w:sz w:val="24"/>
          <w:szCs w:val="24"/>
        </w:rPr>
        <w:t>B、辐射防护的最优化</w:t>
      </w:r>
      <w:r>
        <w:rPr>
          <w:rFonts w:hint="eastAsia"/>
          <w:spacing w:val="-2"/>
          <w:sz w:val="24"/>
          <w:szCs w:val="24"/>
        </w:rPr>
        <w:t xml:space="preserve">    </w:t>
      </w:r>
      <w:r>
        <w:rPr>
          <w:spacing w:val="-2"/>
          <w:sz w:val="24"/>
          <w:szCs w:val="24"/>
        </w:rPr>
        <w:t xml:space="preserve"> C、个人剂量限值</w:t>
      </w:r>
    </w:p>
    <w:p w14:paraId="4680CBFF">
      <w:pPr>
        <w:pStyle w:val="4"/>
        <w:spacing w:before="2"/>
        <w:ind w:left="-709" w:right="-705" w:firstLine="590" w:firstLineChars="250"/>
        <w:rPr>
          <w:sz w:val="24"/>
          <w:szCs w:val="24"/>
        </w:rPr>
      </w:pPr>
      <w:r>
        <w:rPr>
          <w:spacing w:val="-2"/>
          <w:sz w:val="24"/>
          <w:szCs w:val="24"/>
        </w:rPr>
        <w:t>D</w:t>
      </w:r>
      <w:r>
        <w:rPr>
          <w:spacing w:val="-3"/>
          <w:sz w:val="24"/>
          <w:szCs w:val="24"/>
        </w:rPr>
        <w:t>、辐射实践的正当性和辐射防护的最优化</w:t>
      </w:r>
    </w:p>
    <w:p w14:paraId="011BA489">
      <w:pPr>
        <w:pStyle w:val="4"/>
        <w:tabs>
          <w:tab w:val="left" w:pos="6663"/>
        </w:tabs>
        <w:spacing w:line="273" w:lineRule="auto"/>
        <w:ind w:left="-709" w:right="-705"/>
        <w:rPr>
          <w:b/>
          <w:bCs/>
          <w:sz w:val="24"/>
          <w:szCs w:val="24"/>
        </w:rPr>
      </w:pPr>
      <w:r>
        <w:rPr>
          <w:b/>
          <w:bCs/>
          <w:sz w:val="24"/>
          <w:szCs w:val="24"/>
        </w:rPr>
        <w:t>21、ICRP</w:t>
      </w:r>
      <w:r>
        <w:rPr>
          <w:b/>
          <w:bCs/>
          <w:spacing w:val="-40"/>
          <w:sz w:val="24"/>
          <w:szCs w:val="24"/>
        </w:rPr>
        <w:t xml:space="preserve"> </w:t>
      </w:r>
      <w:r>
        <w:rPr>
          <w:b/>
          <w:bCs/>
          <w:sz w:val="24"/>
          <w:szCs w:val="24"/>
        </w:rPr>
        <w:t>明确指出，与放射工作人员所受职业照射的防护不同，（</w:t>
      </w:r>
      <w:r>
        <w:rPr>
          <w:rFonts w:hint="eastAsia"/>
          <w:b/>
          <w:bCs/>
          <w:sz w:val="24"/>
          <w:szCs w:val="24"/>
        </w:rPr>
        <w:t xml:space="preserve"> C</w:t>
      </w:r>
      <w:r>
        <w:rPr>
          <w:b/>
          <w:bCs/>
          <w:sz w:val="24"/>
          <w:szCs w:val="24"/>
        </w:rPr>
        <w:tab/>
      </w:r>
      <w:r>
        <w:rPr>
          <w:b/>
          <w:bCs/>
          <w:spacing w:val="-2"/>
          <w:sz w:val="24"/>
          <w:szCs w:val="24"/>
        </w:rPr>
        <w:t>）不适用于医疗照</w:t>
      </w:r>
      <w:r>
        <w:rPr>
          <w:b/>
          <w:bCs/>
          <w:spacing w:val="-6"/>
          <w:sz w:val="24"/>
          <w:szCs w:val="24"/>
        </w:rPr>
        <w:t>射。</w:t>
      </w:r>
    </w:p>
    <w:p w14:paraId="2BE67DBC">
      <w:pPr>
        <w:pStyle w:val="4"/>
        <w:tabs>
          <w:tab w:val="left" w:pos="4300"/>
        </w:tabs>
        <w:spacing w:before="2"/>
        <w:ind w:left="-709" w:right="-705" w:firstLine="590" w:firstLineChars="250"/>
        <w:rPr>
          <w:sz w:val="24"/>
          <w:szCs w:val="24"/>
        </w:rPr>
      </w:pPr>
      <w:r>
        <w:rPr>
          <w:spacing w:val="-2"/>
          <w:sz w:val="24"/>
          <w:szCs w:val="24"/>
        </w:rPr>
        <w:t>A、辐射实践的正当</w:t>
      </w:r>
      <w:r>
        <w:rPr>
          <w:spacing w:val="-10"/>
          <w:sz w:val="24"/>
          <w:szCs w:val="24"/>
        </w:rPr>
        <w:t>性</w:t>
      </w:r>
      <w:r>
        <w:rPr>
          <w:sz w:val="24"/>
          <w:szCs w:val="24"/>
        </w:rPr>
        <w:tab/>
      </w:r>
      <w:r>
        <w:rPr>
          <w:spacing w:val="-2"/>
          <w:sz w:val="24"/>
          <w:szCs w:val="24"/>
        </w:rPr>
        <w:t>B、辐射防护的最优</w:t>
      </w:r>
      <w:r>
        <w:rPr>
          <w:spacing w:val="-10"/>
          <w:sz w:val="24"/>
          <w:szCs w:val="24"/>
        </w:rPr>
        <w:t>化</w:t>
      </w:r>
    </w:p>
    <w:p w14:paraId="4076F9E1">
      <w:pPr>
        <w:pStyle w:val="4"/>
        <w:tabs>
          <w:tab w:val="left" w:pos="4300"/>
          <w:tab w:val="left" w:pos="4929"/>
        </w:tabs>
        <w:spacing w:line="273" w:lineRule="auto"/>
        <w:ind w:left="-709" w:right="-705" w:firstLine="590" w:firstLineChars="250"/>
        <w:rPr>
          <w:spacing w:val="-2"/>
          <w:sz w:val="24"/>
          <w:szCs w:val="24"/>
        </w:rPr>
      </w:pPr>
      <w:r>
        <w:rPr>
          <w:spacing w:val="-2"/>
          <w:sz w:val="24"/>
          <w:szCs w:val="24"/>
        </w:rPr>
        <w:t>C、个人剂量限值</w:t>
      </w:r>
      <w:r>
        <w:rPr>
          <w:sz w:val="24"/>
          <w:szCs w:val="24"/>
        </w:rPr>
        <w:tab/>
      </w:r>
      <w:r>
        <w:rPr>
          <w:spacing w:val="-2"/>
          <w:sz w:val="24"/>
          <w:szCs w:val="24"/>
        </w:rPr>
        <w:t xml:space="preserve">D、利弊权衡 </w:t>
      </w:r>
    </w:p>
    <w:p w14:paraId="2019CF44">
      <w:pPr>
        <w:pStyle w:val="4"/>
        <w:tabs>
          <w:tab w:val="left" w:pos="4300"/>
          <w:tab w:val="left" w:pos="4929"/>
        </w:tabs>
        <w:spacing w:line="273" w:lineRule="auto"/>
        <w:ind w:left="-709" w:right="-705"/>
        <w:rPr>
          <w:sz w:val="24"/>
          <w:szCs w:val="24"/>
        </w:rPr>
      </w:pPr>
      <w:r>
        <w:rPr>
          <w:b/>
          <w:bCs/>
          <w:spacing w:val="-2"/>
          <w:sz w:val="24"/>
          <w:szCs w:val="24"/>
        </w:rPr>
        <w:t>22、关于个人剂量监测周期，说法正确的是：（</w:t>
      </w:r>
      <w:r>
        <w:rPr>
          <w:rFonts w:hint="eastAsia"/>
          <w:b/>
          <w:bCs/>
          <w:spacing w:val="-2"/>
          <w:sz w:val="24"/>
          <w:szCs w:val="24"/>
        </w:rPr>
        <w:t xml:space="preserve">  B</w:t>
      </w:r>
      <w:r>
        <w:rPr>
          <w:b/>
          <w:bCs/>
          <w:sz w:val="24"/>
          <w:szCs w:val="24"/>
        </w:rPr>
        <w:tab/>
      </w:r>
      <w:r>
        <w:rPr>
          <w:b/>
          <w:bCs/>
          <w:spacing w:val="-6"/>
          <w:sz w:val="24"/>
          <w:szCs w:val="24"/>
        </w:rPr>
        <w:t>）。</w:t>
      </w:r>
    </w:p>
    <w:p w14:paraId="5C21A020">
      <w:pPr>
        <w:pStyle w:val="4"/>
        <w:tabs>
          <w:tab w:val="left" w:pos="4300"/>
        </w:tabs>
        <w:spacing w:before="1"/>
        <w:ind w:left="-709" w:right="-705" w:firstLine="590" w:firstLineChars="250"/>
        <w:rPr>
          <w:sz w:val="24"/>
          <w:szCs w:val="24"/>
        </w:rPr>
      </w:pPr>
      <w:r>
        <w:rPr>
          <w:spacing w:val="-2"/>
          <w:sz w:val="24"/>
          <w:szCs w:val="24"/>
        </w:rPr>
        <w:t>A、最长不得超过</w:t>
      </w:r>
      <w:r>
        <w:rPr>
          <w:spacing w:val="-47"/>
          <w:sz w:val="24"/>
          <w:szCs w:val="24"/>
        </w:rPr>
        <w:t xml:space="preserve"> </w:t>
      </w:r>
      <w:r>
        <w:rPr>
          <w:spacing w:val="-2"/>
          <w:sz w:val="24"/>
          <w:szCs w:val="24"/>
        </w:rPr>
        <w:t>2</w:t>
      </w:r>
      <w:r>
        <w:rPr>
          <w:spacing w:val="-42"/>
          <w:sz w:val="24"/>
          <w:szCs w:val="24"/>
        </w:rPr>
        <w:t xml:space="preserve"> </w:t>
      </w:r>
      <w:r>
        <w:rPr>
          <w:spacing w:val="-2"/>
          <w:sz w:val="24"/>
          <w:szCs w:val="24"/>
        </w:rPr>
        <w:t>个</w:t>
      </w:r>
      <w:r>
        <w:rPr>
          <w:spacing w:val="-10"/>
          <w:sz w:val="24"/>
          <w:szCs w:val="24"/>
        </w:rPr>
        <w:t>月</w:t>
      </w:r>
      <w:r>
        <w:rPr>
          <w:sz w:val="24"/>
          <w:szCs w:val="24"/>
        </w:rPr>
        <w:tab/>
      </w:r>
      <w:r>
        <w:rPr>
          <w:spacing w:val="-2"/>
          <w:sz w:val="24"/>
          <w:szCs w:val="24"/>
        </w:rPr>
        <w:t>B、最长不得超过</w:t>
      </w:r>
      <w:r>
        <w:rPr>
          <w:spacing w:val="-47"/>
          <w:sz w:val="24"/>
          <w:szCs w:val="24"/>
        </w:rPr>
        <w:t xml:space="preserve"> </w:t>
      </w:r>
      <w:r>
        <w:rPr>
          <w:spacing w:val="-2"/>
          <w:sz w:val="24"/>
          <w:szCs w:val="24"/>
        </w:rPr>
        <w:t>3</w:t>
      </w:r>
      <w:r>
        <w:rPr>
          <w:spacing w:val="-42"/>
          <w:sz w:val="24"/>
          <w:szCs w:val="24"/>
        </w:rPr>
        <w:t xml:space="preserve"> </w:t>
      </w:r>
      <w:r>
        <w:rPr>
          <w:spacing w:val="-2"/>
          <w:sz w:val="24"/>
          <w:szCs w:val="24"/>
        </w:rPr>
        <w:t>个</w:t>
      </w:r>
      <w:r>
        <w:rPr>
          <w:spacing w:val="-10"/>
          <w:sz w:val="24"/>
          <w:szCs w:val="24"/>
        </w:rPr>
        <w:t>月</w:t>
      </w:r>
    </w:p>
    <w:p w14:paraId="3B462F6C">
      <w:pPr>
        <w:pStyle w:val="4"/>
        <w:tabs>
          <w:tab w:val="left" w:pos="4300"/>
        </w:tabs>
        <w:ind w:left="-709" w:right="-705" w:firstLine="590" w:firstLineChars="250"/>
        <w:rPr>
          <w:sz w:val="24"/>
          <w:szCs w:val="24"/>
        </w:rPr>
      </w:pPr>
      <w:r>
        <w:rPr>
          <w:spacing w:val="-2"/>
          <w:sz w:val="24"/>
          <w:szCs w:val="24"/>
        </w:rPr>
        <w:t>C、最长不得超过</w:t>
      </w:r>
      <w:r>
        <w:rPr>
          <w:spacing w:val="-47"/>
          <w:sz w:val="24"/>
          <w:szCs w:val="24"/>
        </w:rPr>
        <w:t xml:space="preserve"> </w:t>
      </w:r>
      <w:r>
        <w:rPr>
          <w:spacing w:val="-2"/>
          <w:sz w:val="24"/>
          <w:szCs w:val="24"/>
        </w:rPr>
        <w:t>4</w:t>
      </w:r>
      <w:r>
        <w:rPr>
          <w:spacing w:val="-42"/>
          <w:sz w:val="24"/>
          <w:szCs w:val="24"/>
        </w:rPr>
        <w:t xml:space="preserve"> </w:t>
      </w:r>
      <w:r>
        <w:rPr>
          <w:spacing w:val="-2"/>
          <w:sz w:val="24"/>
          <w:szCs w:val="24"/>
        </w:rPr>
        <w:t>个</w:t>
      </w:r>
      <w:r>
        <w:rPr>
          <w:spacing w:val="-10"/>
          <w:sz w:val="24"/>
          <w:szCs w:val="24"/>
        </w:rPr>
        <w:t>月</w:t>
      </w:r>
      <w:r>
        <w:rPr>
          <w:sz w:val="24"/>
          <w:szCs w:val="24"/>
        </w:rPr>
        <w:tab/>
      </w:r>
      <w:r>
        <w:rPr>
          <w:spacing w:val="-2"/>
          <w:sz w:val="24"/>
          <w:szCs w:val="24"/>
        </w:rPr>
        <w:t>D、最长不得超过</w:t>
      </w:r>
      <w:r>
        <w:rPr>
          <w:spacing w:val="-47"/>
          <w:sz w:val="24"/>
          <w:szCs w:val="24"/>
        </w:rPr>
        <w:t xml:space="preserve"> </w:t>
      </w:r>
      <w:r>
        <w:rPr>
          <w:spacing w:val="-2"/>
          <w:sz w:val="24"/>
          <w:szCs w:val="24"/>
        </w:rPr>
        <w:t>6</w:t>
      </w:r>
      <w:r>
        <w:rPr>
          <w:spacing w:val="-42"/>
          <w:sz w:val="24"/>
          <w:szCs w:val="24"/>
        </w:rPr>
        <w:t xml:space="preserve"> </w:t>
      </w:r>
      <w:r>
        <w:rPr>
          <w:spacing w:val="-2"/>
          <w:sz w:val="24"/>
          <w:szCs w:val="24"/>
        </w:rPr>
        <w:t>个</w:t>
      </w:r>
      <w:r>
        <w:rPr>
          <w:spacing w:val="-10"/>
          <w:sz w:val="24"/>
          <w:szCs w:val="24"/>
        </w:rPr>
        <w:t>月</w:t>
      </w:r>
    </w:p>
    <w:p w14:paraId="3E4389E3">
      <w:pPr>
        <w:pStyle w:val="4"/>
        <w:tabs>
          <w:tab w:val="left" w:pos="4633"/>
        </w:tabs>
        <w:spacing w:line="273" w:lineRule="auto"/>
        <w:ind w:left="-709" w:right="-705"/>
        <w:rPr>
          <w:b/>
          <w:bCs/>
          <w:sz w:val="24"/>
          <w:szCs w:val="24"/>
        </w:rPr>
      </w:pPr>
      <w:r>
        <w:rPr>
          <w:b/>
          <w:bCs/>
          <w:sz w:val="24"/>
          <w:szCs w:val="24"/>
        </w:rPr>
        <w:t>23、乳腺属于软组织，乳腺</w:t>
      </w:r>
      <w:r>
        <w:rPr>
          <w:b/>
          <w:bCs/>
          <w:spacing w:val="-21"/>
          <w:sz w:val="24"/>
          <w:szCs w:val="24"/>
        </w:rPr>
        <w:t xml:space="preserve"> </w:t>
      </w:r>
      <w:r>
        <w:rPr>
          <w:b/>
          <w:bCs/>
          <w:sz w:val="24"/>
          <w:szCs w:val="24"/>
        </w:rPr>
        <w:t>X</w:t>
      </w:r>
      <w:r>
        <w:rPr>
          <w:b/>
          <w:bCs/>
          <w:spacing w:val="-20"/>
          <w:sz w:val="24"/>
          <w:szCs w:val="24"/>
        </w:rPr>
        <w:t xml:space="preserve"> </w:t>
      </w:r>
      <w:r>
        <w:rPr>
          <w:b/>
          <w:bCs/>
          <w:sz w:val="24"/>
          <w:szCs w:val="24"/>
        </w:rPr>
        <w:t>射线摄影使用（</w:t>
      </w:r>
      <w:r>
        <w:rPr>
          <w:rFonts w:hint="eastAsia"/>
          <w:b/>
          <w:bCs/>
          <w:sz w:val="24"/>
          <w:szCs w:val="24"/>
        </w:rPr>
        <w:t xml:space="preserve"> A</w:t>
      </w:r>
      <w:r>
        <w:rPr>
          <w:b/>
          <w:bCs/>
          <w:sz w:val="24"/>
          <w:szCs w:val="24"/>
        </w:rPr>
        <w:tab/>
      </w:r>
      <w:r>
        <w:rPr>
          <w:b/>
          <w:bCs/>
          <w:spacing w:val="-4"/>
          <w:sz w:val="24"/>
          <w:szCs w:val="24"/>
        </w:rPr>
        <w:t>），一般</w:t>
      </w:r>
      <w:r>
        <w:rPr>
          <w:b/>
          <w:bCs/>
          <w:spacing w:val="-53"/>
          <w:sz w:val="24"/>
          <w:szCs w:val="24"/>
        </w:rPr>
        <w:t xml:space="preserve"> </w:t>
      </w:r>
      <w:r>
        <w:rPr>
          <w:b/>
          <w:bCs/>
          <w:spacing w:val="-4"/>
          <w:sz w:val="24"/>
          <w:szCs w:val="24"/>
        </w:rPr>
        <w:t>X</w:t>
      </w:r>
      <w:r>
        <w:rPr>
          <w:b/>
          <w:bCs/>
          <w:spacing w:val="-52"/>
          <w:sz w:val="24"/>
          <w:szCs w:val="24"/>
        </w:rPr>
        <w:t xml:space="preserve"> </w:t>
      </w:r>
      <w:r>
        <w:rPr>
          <w:b/>
          <w:bCs/>
          <w:spacing w:val="-4"/>
          <w:sz w:val="24"/>
          <w:szCs w:val="24"/>
        </w:rPr>
        <w:t>射线管电压的调节范围为</w:t>
      </w:r>
      <w:r>
        <w:rPr>
          <w:b/>
          <w:bCs/>
          <w:spacing w:val="-53"/>
          <w:sz w:val="24"/>
          <w:szCs w:val="24"/>
        </w:rPr>
        <w:t xml:space="preserve"> </w:t>
      </w:r>
      <w:r>
        <w:rPr>
          <w:b/>
          <w:bCs/>
          <w:spacing w:val="-4"/>
          <w:sz w:val="24"/>
          <w:szCs w:val="24"/>
        </w:rPr>
        <w:t>20kV</w:t>
      </w:r>
      <w:r>
        <w:rPr>
          <w:b/>
          <w:bCs/>
          <w:sz w:val="24"/>
          <w:szCs w:val="24"/>
        </w:rPr>
        <w:t>至</w:t>
      </w:r>
      <w:r>
        <w:rPr>
          <w:b/>
          <w:bCs/>
          <w:spacing w:val="-42"/>
          <w:sz w:val="24"/>
          <w:szCs w:val="24"/>
        </w:rPr>
        <w:t xml:space="preserve"> </w:t>
      </w:r>
      <w:r>
        <w:rPr>
          <w:b/>
          <w:bCs/>
          <w:sz w:val="24"/>
          <w:szCs w:val="24"/>
        </w:rPr>
        <w:t>35kV，对患者的照射剂量会很高，需要有严格的质量控制。</w:t>
      </w:r>
    </w:p>
    <w:p w14:paraId="743AD1DB">
      <w:pPr>
        <w:pStyle w:val="4"/>
        <w:tabs>
          <w:tab w:val="left" w:pos="4633"/>
        </w:tabs>
        <w:spacing w:line="273" w:lineRule="auto"/>
        <w:ind w:left="-709" w:right="-705" w:firstLine="600" w:firstLineChars="250"/>
        <w:rPr>
          <w:sz w:val="24"/>
          <w:szCs w:val="24"/>
        </w:rPr>
      </w:pPr>
      <w:r>
        <w:rPr>
          <w:sz w:val="24"/>
          <w:szCs w:val="24"/>
        </w:rPr>
        <w:t>A、低</w:t>
      </w:r>
      <w:r>
        <w:rPr>
          <w:spacing w:val="49"/>
          <w:sz w:val="24"/>
          <w:szCs w:val="24"/>
        </w:rPr>
        <w:t>能</w:t>
      </w:r>
      <w:r>
        <w:rPr>
          <w:sz w:val="24"/>
          <w:szCs w:val="24"/>
        </w:rPr>
        <w:t>X</w:t>
      </w:r>
      <w:r>
        <w:rPr>
          <w:spacing w:val="-52"/>
          <w:sz w:val="24"/>
          <w:szCs w:val="24"/>
        </w:rPr>
        <w:t xml:space="preserve"> </w:t>
      </w:r>
      <w:r>
        <w:rPr>
          <w:sz w:val="24"/>
          <w:szCs w:val="24"/>
        </w:rPr>
        <w:t>射</w:t>
      </w:r>
      <w:r>
        <w:rPr>
          <w:spacing w:val="-10"/>
          <w:sz w:val="24"/>
          <w:szCs w:val="24"/>
        </w:rPr>
        <w:t>线</w:t>
      </w:r>
      <w:r>
        <w:rPr>
          <w:rFonts w:hint="eastAsia"/>
          <w:sz w:val="24"/>
          <w:szCs w:val="24"/>
        </w:rPr>
        <w:t xml:space="preserve">     </w:t>
      </w:r>
      <w:r>
        <w:rPr>
          <w:sz w:val="24"/>
          <w:szCs w:val="24"/>
        </w:rPr>
        <w:t>B、中</w:t>
      </w:r>
      <w:r>
        <w:rPr>
          <w:spacing w:val="49"/>
          <w:sz w:val="24"/>
          <w:szCs w:val="24"/>
        </w:rPr>
        <w:t>能</w:t>
      </w:r>
      <w:r>
        <w:rPr>
          <w:sz w:val="24"/>
          <w:szCs w:val="24"/>
        </w:rPr>
        <w:t>X</w:t>
      </w:r>
      <w:r>
        <w:rPr>
          <w:spacing w:val="-52"/>
          <w:sz w:val="24"/>
          <w:szCs w:val="24"/>
        </w:rPr>
        <w:t xml:space="preserve"> </w:t>
      </w:r>
      <w:r>
        <w:rPr>
          <w:sz w:val="24"/>
          <w:szCs w:val="24"/>
        </w:rPr>
        <w:t>射</w:t>
      </w:r>
      <w:r>
        <w:rPr>
          <w:spacing w:val="-10"/>
          <w:sz w:val="24"/>
          <w:szCs w:val="24"/>
        </w:rPr>
        <w:t>线</w:t>
      </w:r>
      <w:r>
        <w:rPr>
          <w:sz w:val="24"/>
          <w:szCs w:val="24"/>
        </w:rPr>
        <w:tab/>
      </w:r>
      <w:r>
        <w:rPr>
          <w:sz w:val="24"/>
          <w:szCs w:val="24"/>
        </w:rPr>
        <w:t>C、高</w:t>
      </w:r>
      <w:r>
        <w:rPr>
          <w:spacing w:val="49"/>
          <w:sz w:val="24"/>
          <w:szCs w:val="24"/>
        </w:rPr>
        <w:t>能</w:t>
      </w:r>
      <w:r>
        <w:rPr>
          <w:sz w:val="24"/>
          <w:szCs w:val="24"/>
        </w:rPr>
        <w:t>X</w:t>
      </w:r>
      <w:r>
        <w:rPr>
          <w:spacing w:val="-54"/>
          <w:sz w:val="24"/>
          <w:szCs w:val="24"/>
        </w:rPr>
        <w:t xml:space="preserve"> </w:t>
      </w:r>
      <w:r>
        <w:rPr>
          <w:sz w:val="24"/>
          <w:szCs w:val="24"/>
        </w:rPr>
        <w:t>射</w:t>
      </w:r>
      <w:r>
        <w:rPr>
          <w:spacing w:val="-10"/>
          <w:sz w:val="24"/>
          <w:szCs w:val="24"/>
        </w:rPr>
        <w:t>线</w:t>
      </w:r>
      <w:r>
        <w:rPr>
          <w:rFonts w:hint="eastAsia"/>
          <w:spacing w:val="-10"/>
          <w:sz w:val="24"/>
          <w:szCs w:val="24"/>
        </w:rPr>
        <w:t xml:space="preserve">   </w:t>
      </w:r>
      <w:r>
        <w:rPr>
          <w:sz w:val="24"/>
          <w:szCs w:val="24"/>
        </w:rPr>
        <w:tab/>
      </w:r>
      <w:r>
        <w:rPr>
          <w:sz w:val="24"/>
          <w:szCs w:val="24"/>
        </w:rPr>
        <w:t>D、</w:t>
      </w:r>
      <w:r>
        <w:rPr>
          <w:spacing w:val="51"/>
          <w:sz w:val="24"/>
          <w:szCs w:val="24"/>
        </w:rPr>
        <w:t>硬</w:t>
      </w:r>
      <w:r>
        <w:rPr>
          <w:sz w:val="24"/>
          <w:szCs w:val="24"/>
        </w:rPr>
        <w:t>X</w:t>
      </w:r>
      <w:r>
        <w:rPr>
          <w:spacing w:val="-54"/>
          <w:sz w:val="24"/>
          <w:szCs w:val="24"/>
        </w:rPr>
        <w:t xml:space="preserve"> </w:t>
      </w:r>
      <w:r>
        <w:rPr>
          <w:sz w:val="24"/>
          <w:szCs w:val="24"/>
        </w:rPr>
        <w:t>射</w:t>
      </w:r>
      <w:r>
        <w:rPr>
          <w:spacing w:val="-10"/>
          <w:sz w:val="24"/>
          <w:szCs w:val="24"/>
        </w:rPr>
        <w:t>线</w:t>
      </w:r>
    </w:p>
    <w:p w14:paraId="514290B0">
      <w:pPr>
        <w:pStyle w:val="4"/>
        <w:tabs>
          <w:tab w:val="left" w:pos="3840"/>
        </w:tabs>
        <w:spacing w:line="273" w:lineRule="auto"/>
        <w:ind w:left="-709" w:right="-705"/>
        <w:rPr>
          <w:b/>
          <w:bCs/>
          <w:sz w:val="24"/>
          <w:szCs w:val="24"/>
        </w:rPr>
      </w:pPr>
      <w:r>
        <w:rPr>
          <w:b/>
          <w:bCs/>
          <w:spacing w:val="-2"/>
          <w:sz w:val="24"/>
          <w:szCs w:val="24"/>
        </w:rPr>
        <w:t>24、我国第四代辐射防护基本标准（</w:t>
      </w:r>
      <w:r>
        <w:rPr>
          <w:rFonts w:hint="eastAsia"/>
          <w:b/>
          <w:bCs/>
          <w:spacing w:val="-2"/>
          <w:sz w:val="24"/>
          <w:szCs w:val="24"/>
        </w:rPr>
        <w:t xml:space="preserve">  A</w:t>
      </w:r>
      <w:r>
        <w:rPr>
          <w:b/>
          <w:bCs/>
          <w:sz w:val="24"/>
          <w:szCs w:val="24"/>
        </w:rPr>
        <w:tab/>
      </w:r>
      <w:r>
        <w:rPr>
          <w:b/>
          <w:bCs/>
          <w:spacing w:val="-4"/>
          <w:sz w:val="24"/>
          <w:szCs w:val="24"/>
        </w:rPr>
        <w:t>）《电离辐射辐射防护与辐射源安全基本标准》首</w:t>
      </w:r>
      <w:r>
        <w:rPr>
          <w:b/>
          <w:bCs/>
          <w:spacing w:val="-2"/>
          <w:sz w:val="24"/>
          <w:szCs w:val="24"/>
        </w:rPr>
        <w:t>次建立了我国的诊断性医疗照射的指导水平，藉以强化医疗照射防护。</w:t>
      </w:r>
    </w:p>
    <w:p w14:paraId="4457ED73">
      <w:pPr>
        <w:pStyle w:val="4"/>
        <w:tabs>
          <w:tab w:val="left" w:pos="4299"/>
        </w:tabs>
        <w:spacing w:before="2"/>
        <w:ind w:left="-709" w:right="-705" w:firstLine="600" w:firstLineChars="250"/>
        <w:rPr>
          <w:sz w:val="24"/>
          <w:szCs w:val="24"/>
        </w:rPr>
      </w:pPr>
      <w:r>
        <w:rPr>
          <w:sz w:val="24"/>
          <w:szCs w:val="24"/>
        </w:rPr>
        <w:t>A、GB</w:t>
      </w:r>
      <w:r>
        <w:rPr>
          <w:spacing w:val="-7"/>
          <w:sz w:val="24"/>
          <w:szCs w:val="24"/>
        </w:rPr>
        <w:t xml:space="preserve"> </w:t>
      </w:r>
      <w:r>
        <w:rPr>
          <w:sz w:val="24"/>
          <w:szCs w:val="24"/>
        </w:rPr>
        <w:t>18871—</w:t>
      </w:r>
      <w:r>
        <w:rPr>
          <w:spacing w:val="-4"/>
          <w:sz w:val="24"/>
          <w:szCs w:val="24"/>
        </w:rPr>
        <w:t>2002</w:t>
      </w:r>
      <w:r>
        <w:rPr>
          <w:sz w:val="24"/>
          <w:szCs w:val="24"/>
        </w:rPr>
        <w:tab/>
      </w:r>
      <w:r>
        <w:rPr>
          <w:sz w:val="24"/>
          <w:szCs w:val="24"/>
        </w:rPr>
        <w:t>B、GB</w:t>
      </w:r>
      <w:r>
        <w:rPr>
          <w:spacing w:val="-7"/>
          <w:sz w:val="24"/>
          <w:szCs w:val="24"/>
        </w:rPr>
        <w:t xml:space="preserve"> </w:t>
      </w:r>
      <w:r>
        <w:rPr>
          <w:sz w:val="24"/>
          <w:szCs w:val="24"/>
        </w:rPr>
        <w:t>18871—</w:t>
      </w:r>
      <w:r>
        <w:rPr>
          <w:spacing w:val="-4"/>
          <w:sz w:val="24"/>
          <w:szCs w:val="24"/>
        </w:rPr>
        <w:t>2019</w:t>
      </w:r>
    </w:p>
    <w:p w14:paraId="3F83975B">
      <w:pPr>
        <w:pStyle w:val="4"/>
        <w:tabs>
          <w:tab w:val="left" w:pos="4299"/>
        </w:tabs>
        <w:ind w:left="-709" w:right="-705" w:firstLine="600" w:firstLineChars="250"/>
        <w:rPr>
          <w:sz w:val="24"/>
          <w:szCs w:val="24"/>
        </w:rPr>
      </w:pPr>
      <w:r>
        <w:rPr>
          <w:sz w:val="24"/>
          <w:szCs w:val="24"/>
        </w:rPr>
        <w:t>C、GB</w:t>
      </w:r>
      <w:r>
        <w:rPr>
          <w:spacing w:val="-7"/>
          <w:sz w:val="24"/>
          <w:szCs w:val="24"/>
        </w:rPr>
        <w:t xml:space="preserve"> </w:t>
      </w:r>
      <w:r>
        <w:rPr>
          <w:sz w:val="24"/>
          <w:szCs w:val="24"/>
        </w:rPr>
        <w:t>4792—</w:t>
      </w:r>
      <w:r>
        <w:rPr>
          <w:spacing w:val="-4"/>
          <w:sz w:val="24"/>
          <w:szCs w:val="24"/>
        </w:rPr>
        <w:t>1984</w:t>
      </w:r>
      <w:r>
        <w:rPr>
          <w:sz w:val="24"/>
          <w:szCs w:val="24"/>
        </w:rPr>
        <w:tab/>
      </w:r>
      <w:r>
        <w:rPr>
          <w:sz w:val="24"/>
          <w:szCs w:val="24"/>
        </w:rPr>
        <w:t>D、GB</w:t>
      </w:r>
      <w:r>
        <w:rPr>
          <w:spacing w:val="-4"/>
          <w:sz w:val="24"/>
          <w:szCs w:val="24"/>
        </w:rPr>
        <w:t xml:space="preserve"> </w:t>
      </w:r>
      <w:r>
        <w:rPr>
          <w:sz w:val="24"/>
          <w:szCs w:val="24"/>
        </w:rPr>
        <w:t>8703—</w:t>
      </w:r>
      <w:r>
        <w:rPr>
          <w:spacing w:val="-4"/>
          <w:sz w:val="24"/>
          <w:szCs w:val="24"/>
        </w:rPr>
        <w:t>1988</w:t>
      </w:r>
    </w:p>
    <w:p w14:paraId="5BA5726F">
      <w:pPr>
        <w:pStyle w:val="4"/>
        <w:tabs>
          <w:tab w:val="left" w:pos="6819"/>
        </w:tabs>
        <w:spacing w:line="273" w:lineRule="auto"/>
        <w:ind w:left="-709" w:right="-705"/>
        <w:rPr>
          <w:b/>
          <w:bCs/>
          <w:sz w:val="24"/>
          <w:szCs w:val="24"/>
        </w:rPr>
      </w:pPr>
      <w:r>
        <w:rPr>
          <w:b/>
          <w:bCs/>
          <w:spacing w:val="-2"/>
          <w:sz w:val="24"/>
          <w:szCs w:val="24"/>
        </w:rPr>
        <w:t>25</w:t>
      </w:r>
      <w:r>
        <w:rPr>
          <w:b/>
          <w:bCs/>
          <w:spacing w:val="-100"/>
          <w:sz w:val="24"/>
          <w:szCs w:val="24"/>
        </w:rPr>
        <w:t>、</w:t>
      </w:r>
      <w:r>
        <w:rPr>
          <w:b/>
          <w:bCs/>
          <w:spacing w:val="-2"/>
          <w:sz w:val="24"/>
          <w:szCs w:val="24"/>
        </w:rPr>
        <w:t>在电离辐射医学应用的防护中</w:t>
      </w:r>
      <w:r>
        <w:rPr>
          <w:b/>
          <w:bCs/>
          <w:spacing w:val="-100"/>
          <w:sz w:val="24"/>
          <w:szCs w:val="24"/>
        </w:rPr>
        <w:t>，</w:t>
      </w:r>
      <w:r>
        <w:rPr>
          <w:b/>
          <w:bCs/>
          <w:spacing w:val="-2"/>
          <w:sz w:val="24"/>
          <w:szCs w:val="24"/>
        </w:rPr>
        <w:t>基本标准中的公众照射剂量限值不适用于患者的慰问者。患者的慰问者在放射诊疗患者诊断或治疗期间所受到的剂量不超过（</w:t>
      </w:r>
      <w:r>
        <w:rPr>
          <w:rFonts w:hint="eastAsia"/>
          <w:b/>
          <w:bCs/>
          <w:spacing w:val="-2"/>
          <w:sz w:val="24"/>
          <w:szCs w:val="24"/>
        </w:rPr>
        <w:t xml:space="preserve">  C</w:t>
      </w:r>
      <w:r>
        <w:rPr>
          <w:b/>
          <w:bCs/>
          <w:sz w:val="24"/>
          <w:szCs w:val="24"/>
        </w:rPr>
        <w:tab/>
      </w:r>
      <w:r>
        <w:rPr>
          <w:b/>
          <w:bCs/>
          <w:spacing w:val="-6"/>
          <w:sz w:val="24"/>
          <w:szCs w:val="24"/>
        </w:rPr>
        <w:t>）。</w:t>
      </w:r>
    </w:p>
    <w:p w14:paraId="2CEBD91E">
      <w:pPr>
        <w:pStyle w:val="4"/>
        <w:tabs>
          <w:tab w:val="left" w:pos="2409"/>
          <w:tab w:val="left" w:pos="4299"/>
          <w:tab w:val="left" w:pos="6189"/>
        </w:tabs>
        <w:spacing w:before="1"/>
        <w:ind w:left="-709" w:right="-705" w:firstLine="590" w:firstLineChars="250"/>
        <w:rPr>
          <w:sz w:val="24"/>
          <w:szCs w:val="24"/>
        </w:rPr>
      </w:pPr>
      <w:r>
        <w:rPr>
          <w:spacing w:val="-2"/>
          <w:sz w:val="24"/>
          <w:szCs w:val="24"/>
        </w:rPr>
        <w:t>A、</w:t>
      </w:r>
      <w:r>
        <w:rPr>
          <w:spacing w:val="-4"/>
          <w:sz w:val="24"/>
          <w:szCs w:val="24"/>
        </w:rPr>
        <w:t>3mSv</w:t>
      </w:r>
      <w:r>
        <w:rPr>
          <w:sz w:val="24"/>
          <w:szCs w:val="24"/>
        </w:rPr>
        <w:tab/>
      </w:r>
      <w:r>
        <w:rPr>
          <w:sz w:val="24"/>
          <w:szCs w:val="24"/>
        </w:rPr>
        <w:t>B、</w:t>
      </w:r>
      <w:r>
        <w:rPr>
          <w:spacing w:val="-4"/>
          <w:sz w:val="24"/>
          <w:szCs w:val="24"/>
        </w:rPr>
        <w:t>4mSv</w:t>
      </w:r>
      <w:r>
        <w:rPr>
          <w:sz w:val="24"/>
          <w:szCs w:val="24"/>
        </w:rPr>
        <w:tab/>
      </w:r>
      <w:r>
        <w:rPr>
          <w:sz w:val="24"/>
          <w:szCs w:val="24"/>
        </w:rPr>
        <w:t>C、</w:t>
      </w:r>
      <w:r>
        <w:rPr>
          <w:spacing w:val="-4"/>
          <w:sz w:val="24"/>
          <w:szCs w:val="24"/>
        </w:rPr>
        <w:t>5mSv</w:t>
      </w:r>
      <w:r>
        <w:rPr>
          <w:sz w:val="24"/>
          <w:szCs w:val="24"/>
        </w:rPr>
        <w:tab/>
      </w:r>
      <w:r>
        <w:rPr>
          <w:sz w:val="24"/>
          <w:szCs w:val="24"/>
        </w:rPr>
        <w:t>D、</w:t>
      </w:r>
      <w:r>
        <w:rPr>
          <w:spacing w:val="-4"/>
          <w:sz w:val="24"/>
          <w:szCs w:val="24"/>
        </w:rPr>
        <w:t>6mSv</w:t>
      </w:r>
    </w:p>
    <w:p w14:paraId="51ADCD32">
      <w:pPr>
        <w:pStyle w:val="4"/>
        <w:spacing w:line="273" w:lineRule="auto"/>
        <w:ind w:left="-709" w:right="-705"/>
        <w:jc w:val="both"/>
        <w:rPr>
          <w:b/>
          <w:bCs/>
          <w:sz w:val="24"/>
          <w:szCs w:val="24"/>
        </w:rPr>
      </w:pPr>
      <w:r>
        <w:rPr>
          <w:b/>
          <w:bCs/>
          <w:sz w:val="24"/>
          <w:szCs w:val="24"/>
        </w:rPr>
        <w:t>26</w:t>
      </w:r>
      <w:r>
        <w:rPr>
          <w:b/>
          <w:bCs/>
          <w:spacing w:val="-85"/>
          <w:sz w:val="24"/>
          <w:szCs w:val="24"/>
        </w:rPr>
        <w:t>、</w:t>
      </w:r>
      <w:r>
        <w:rPr>
          <w:b/>
          <w:bCs/>
          <w:sz w:val="24"/>
          <w:szCs w:val="24"/>
        </w:rPr>
        <w:t>CT</w:t>
      </w:r>
      <w:r>
        <w:rPr>
          <w:b/>
          <w:bCs/>
          <w:spacing w:val="-14"/>
          <w:sz w:val="24"/>
          <w:szCs w:val="24"/>
        </w:rPr>
        <w:t xml:space="preserve"> 机房屏蔽防护铅当量厚度要求为：有用线束方向和非有用线束方向分别不小于</w:t>
      </w:r>
      <w:r>
        <w:rPr>
          <w:b/>
          <w:bCs/>
          <w:sz w:val="24"/>
          <w:szCs w:val="24"/>
        </w:rPr>
        <w:t>（</w:t>
      </w:r>
      <w:r>
        <w:rPr>
          <w:rFonts w:hint="eastAsia"/>
          <w:b/>
          <w:bCs/>
          <w:sz w:val="24"/>
          <w:szCs w:val="24"/>
        </w:rPr>
        <w:t xml:space="preserve"> D</w:t>
      </w:r>
      <w:r>
        <w:rPr>
          <w:b/>
          <w:bCs/>
          <w:spacing w:val="80"/>
          <w:sz w:val="24"/>
          <w:szCs w:val="24"/>
        </w:rPr>
        <w:t xml:space="preserve"> </w:t>
      </w:r>
      <w:r>
        <w:rPr>
          <w:b/>
          <w:bCs/>
          <w:sz w:val="24"/>
          <w:szCs w:val="24"/>
        </w:rPr>
        <w:t>） mm</w:t>
      </w:r>
      <w:r>
        <w:rPr>
          <w:b/>
          <w:bCs/>
          <w:spacing w:val="-9"/>
          <w:sz w:val="24"/>
          <w:szCs w:val="24"/>
        </w:rPr>
        <w:t xml:space="preserve"> 铅当量。</w:t>
      </w:r>
    </w:p>
    <w:p w14:paraId="67ACF361">
      <w:pPr>
        <w:pStyle w:val="4"/>
        <w:tabs>
          <w:tab w:val="left" w:pos="4299"/>
        </w:tabs>
        <w:spacing w:before="2"/>
        <w:ind w:left="-709" w:right="-705" w:firstLine="600" w:firstLineChars="250"/>
        <w:jc w:val="both"/>
        <w:rPr>
          <w:sz w:val="24"/>
          <w:szCs w:val="24"/>
        </w:rPr>
      </w:pPr>
      <w:r>
        <w:rPr>
          <w:sz w:val="24"/>
          <w:szCs w:val="24"/>
        </w:rPr>
        <w:t>A、</w:t>
      </w:r>
      <w:r>
        <w:rPr>
          <w:spacing w:val="-2"/>
          <w:sz w:val="24"/>
          <w:szCs w:val="24"/>
        </w:rPr>
        <w:t>1.0;2.0</w:t>
      </w:r>
      <w:r>
        <w:rPr>
          <w:sz w:val="24"/>
          <w:szCs w:val="24"/>
        </w:rPr>
        <w:tab/>
      </w:r>
      <w:r>
        <w:rPr>
          <w:sz w:val="24"/>
          <w:szCs w:val="24"/>
        </w:rPr>
        <w:t>B、</w:t>
      </w:r>
      <w:r>
        <w:rPr>
          <w:spacing w:val="-2"/>
          <w:sz w:val="24"/>
          <w:szCs w:val="24"/>
        </w:rPr>
        <w:t>2.0;1.0</w:t>
      </w:r>
    </w:p>
    <w:p w14:paraId="7006000F">
      <w:pPr>
        <w:pStyle w:val="4"/>
        <w:tabs>
          <w:tab w:val="left" w:pos="4299"/>
        </w:tabs>
        <w:ind w:left="-709" w:right="-705" w:firstLine="600" w:firstLineChars="250"/>
        <w:jc w:val="both"/>
        <w:rPr>
          <w:sz w:val="24"/>
          <w:szCs w:val="24"/>
        </w:rPr>
      </w:pPr>
      <w:r>
        <w:rPr>
          <w:sz w:val="24"/>
          <w:szCs w:val="24"/>
        </w:rPr>
        <w:t>C、</w:t>
      </w:r>
      <w:r>
        <w:rPr>
          <w:spacing w:val="-2"/>
          <w:sz w:val="24"/>
          <w:szCs w:val="24"/>
        </w:rPr>
        <w:t>1.0;1.0</w:t>
      </w:r>
      <w:r>
        <w:rPr>
          <w:sz w:val="24"/>
          <w:szCs w:val="24"/>
        </w:rPr>
        <w:tab/>
      </w:r>
      <w:r>
        <w:rPr>
          <w:sz w:val="24"/>
          <w:szCs w:val="24"/>
        </w:rPr>
        <w:t>D、</w:t>
      </w:r>
      <w:r>
        <w:rPr>
          <w:spacing w:val="-2"/>
          <w:sz w:val="24"/>
          <w:szCs w:val="24"/>
        </w:rPr>
        <w:t>2.5;2.5</w:t>
      </w:r>
    </w:p>
    <w:p w14:paraId="6E6E425D">
      <w:pPr>
        <w:pStyle w:val="4"/>
        <w:spacing w:line="273" w:lineRule="auto"/>
        <w:ind w:left="-709" w:right="-705"/>
        <w:jc w:val="both"/>
        <w:rPr>
          <w:b/>
          <w:bCs/>
          <w:sz w:val="24"/>
          <w:szCs w:val="24"/>
        </w:rPr>
      </w:pPr>
      <w:r>
        <w:rPr>
          <w:b/>
          <w:bCs/>
          <w:spacing w:val="-2"/>
          <w:sz w:val="24"/>
          <w:szCs w:val="24"/>
        </w:rPr>
        <w:t>27</w:t>
      </w:r>
      <w:r>
        <w:rPr>
          <w:b/>
          <w:bCs/>
          <w:spacing w:val="-4"/>
          <w:sz w:val="24"/>
          <w:szCs w:val="24"/>
        </w:rPr>
        <w:t xml:space="preserve">、遵照我国辐射防护基本标准 </w:t>
      </w:r>
      <w:r>
        <w:rPr>
          <w:b/>
          <w:bCs/>
          <w:spacing w:val="-2"/>
          <w:sz w:val="24"/>
          <w:szCs w:val="24"/>
        </w:rPr>
        <w:t>GB</w:t>
      </w:r>
      <w:r>
        <w:rPr>
          <w:b/>
          <w:bCs/>
          <w:spacing w:val="13"/>
          <w:sz w:val="24"/>
          <w:szCs w:val="24"/>
        </w:rPr>
        <w:t xml:space="preserve"> </w:t>
      </w:r>
      <w:r>
        <w:rPr>
          <w:b/>
          <w:bCs/>
          <w:spacing w:val="-2"/>
          <w:sz w:val="24"/>
          <w:szCs w:val="24"/>
        </w:rPr>
        <w:t>18871—2002</w:t>
      </w:r>
      <w:r>
        <w:rPr>
          <w:b/>
          <w:bCs/>
          <w:spacing w:val="-7"/>
          <w:sz w:val="24"/>
          <w:szCs w:val="24"/>
        </w:rPr>
        <w:t xml:space="preserve"> 的规定，各种放射实践使公众中有关关键</w:t>
      </w:r>
      <w:r>
        <w:rPr>
          <w:b/>
          <w:bCs/>
          <w:spacing w:val="-5"/>
          <w:sz w:val="24"/>
          <w:szCs w:val="24"/>
        </w:rPr>
        <w:t xml:space="preserve">人群组的成员所受到的平均剂量估计值中，特殊情况下，如果 </w:t>
      </w:r>
      <w:r>
        <w:rPr>
          <w:b/>
          <w:bCs/>
          <w:spacing w:val="-4"/>
          <w:sz w:val="24"/>
          <w:szCs w:val="24"/>
        </w:rPr>
        <w:t>5</w:t>
      </w:r>
      <w:r>
        <w:rPr>
          <w:b/>
          <w:bCs/>
          <w:spacing w:val="-8"/>
          <w:sz w:val="24"/>
          <w:szCs w:val="24"/>
        </w:rPr>
        <w:t xml:space="preserve"> 个连续年的年平均剂量不超</w:t>
      </w:r>
      <w:r>
        <w:rPr>
          <w:b/>
          <w:bCs/>
          <w:spacing w:val="-18"/>
          <w:sz w:val="24"/>
          <w:szCs w:val="24"/>
        </w:rPr>
        <w:t xml:space="preserve">过 </w:t>
      </w:r>
      <w:r>
        <w:rPr>
          <w:b/>
          <w:bCs/>
          <w:sz w:val="24"/>
          <w:szCs w:val="24"/>
        </w:rPr>
        <w:t>1mSv，则某一单一年份的有效剂量可提高到（</w:t>
      </w:r>
      <w:r>
        <w:rPr>
          <w:rFonts w:hint="eastAsia"/>
          <w:b/>
          <w:bCs/>
          <w:sz w:val="24"/>
          <w:szCs w:val="24"/>
        </w:rPr>
        <w:t xml:space="preserve">  D</w:t>
      </w:r>
      <w:r>
        <w:rPr>
          <w:b/>
          <w:bCs/>
          <w:spacing w:val="40"/>
          <w:sz w:val="24"/>
          <w:szCs w:val="24"/>
        </w:rPr>
        <w:t xml:space="preserve">  </w:t>
      </w:r>
      <w:r>
        <w:rPr>
          <w:b/>
          <w:bCs/>
          <w:sz w:val="24"/>
          <w:szCs w:val="24"/>
        </w:rPr>
        <w:t>）mSv。</w:t>
      </w:r>
    </w:p>
    <w:p w14:paraId="05A226B0">
      <w:pPr>
        <w:pStyle w:val="4"/>
        <w:tabs>
          <w:tab w:val="left" w:pos="2409"/>
          <w:tab w:val="left" w:pos="4299"/>
          <w:tab w:val="left" w:pos="6189"/>
        </w:tabs>
        <w:spacing w:before="2"/>
        <w:ind w:left="-709" w:right="-705" w:firstLine="590" w:firstLineChars="250"/>
        <w:rPr>
          <w:sz w:val="24"/>
          <w:szCs w:val="24"/>
        </w:rPr>
      </w:pPr>
      <w:r>
        <w:rPr>
          <w:spacing w:val="-2"/>
          <w:sz w:val="24"/>
          <w:szCs w:val="24"/>
        </w:rPr>
        <w:t>A、</w:t>
      </w:r>
      <w:r>
        <w:rPr>
          <w:spacing w:val="-10"/>
          <w:sz w:val="24"/>
          <w:szCs w:val="24"/>
        </w:rPr>
        <w:t>2</w:t>
      </w:r>
      <w:r>
        <w:rPr>
          <w:sz w:val="24"/>
          <w:szCs w:val="24"/>
        </w:rPr>
        <w:tab/>
      </w:r>
      <w:r>
        <w:rPr>
          <w:spacing w:val="-2"/>
          <w:sz w:val="24"/>
          <w:szCs w:val="24"/>
        </w:rPr>
        <w:t>B、</w:t>
      </w:r>
      <w:r>
        <w:rPr>
          <w:spacing w:val="-10"/>
          <w:sz w:val="24"/>
          <w:szCs w:val="24"/>
        </w:rPr>
        <w:t>3</w:t>
      </w:r>
      <w:r>
        <w:rPr>
          <w:sz w:val="24"/>
          <w:szCs w:val="24"/>
        </w:rPr>
        <w:tab/>
      </w:r>
      <w:r>
        <w:rPr>
          <w:spacing w:val="-2"/>
          <w:sz w:val="24"/>
          <w:szCs w:val="24"/>
        </w:rPr>
        <w:t>C、</w:t>
      </w:r>
      <w:r>
        <w:rPr>
          <w:spacing w:val="-10"/>
          <w:sz w:val="24"/>
          <w:szCs w:val="24"/>
        </w:rPr>
        <w:t>4</w:t>
      </w:r>
      <w:r>
        <w:rPr>
          <w:sz w:val="24"/>
          <w:szCs w:val="24"/>
        </w:rPr>
        <w:tab/>
      </w:r>
      <w:r>
        <w:rPr>
          <w:spacing w:val="-2"/>
          <w:sz w:val="24"/>
          <w:szCs w:val="24"/>
        </w:rPr>
        <w:t>D、</w:t>
      </w:r>
      <w:r>
        <w:rPr>
          <w:spacing w:val="-10"/>
          <w:sz w:val="24"/>
          <w:szCs w:val="24"/>
        </w:rPr>
        <w:t>5</w:t>
      </w:r>
    </w:p>
    <w:p w14:paraId="5404DBEC">
      <w:pPr>
        <w:pStyle w:val="4"/>
        <w:spacing w:line="273" w:lineRule="auto"/>
        <w:ind w:left="-709" w:right="-705"/>
        <w:jc w:val="both"/>
        <w:rPr>
          <w:b/>
          <w:bCs/>
          <w:sz w:val="24"/>
          <w:szCs w:val="24"/>
        </w:rPr>
      </w:pPr>
      <w:r>
        <w:rPr>
          <w:b/>
          <w:bCs/>
          <w:spacing w:val="-2"/>
          <w:sz w:val="24"/>
          <w:szCs w:val="24"/>
        </w:rPr>
        <w:t>28</w:t>
      </w:r>
      <w:r>
        <w:rPr>
          <w:b/>
          <w:bCs/>
          <w:spacing w:val="-4"/>
          <w:sz w:val="24"/>
          <w:szCs w:val="24"/>
        </w:rPr>
        <w:t xml:space="preserve">、遵照我国辐射防护基本标准 </w:t>
      </w:r>
      <w:r>
        <w:rPr>
          <w:b/>
          <w:bCs/>
          <w:spacing w:val="-2"/>
          <w:sz w:val="24"/>
          <w:szCs w:val="24"/>
        </w:rPr>
        <w:t>GB</w:t>
      </w:r>
      <w:r>
        <w:rPr>
          <w:b/>
          <w:bCs/>
          <w:spacing w:val="2"/>
          <w:sz w:val="24"/>
          <w:szCs w:val="24"/>
        </w:rPr>
        <w:t xml:space="preserve"> </w:t>
      </w:r>
      <w:r>
        <w:rPr>
          <w:b/>
          <w:bCs/>
          <w:spacing w:val="-2"/>
          <w:sz w:val="24"/>
          <w:szCs w:val="24"/>
        </w:rPr>
        <w:t>18871—2002</w:t>
      </w:r>
      <w:r>
        <w:rPr>
          <w:b/>
          <w:bCs/>
          <w:spacing w:val="-7"/>
          <w:sz w:val="24"/>
          <w:szCs w:val="24"/>
        </w:rPr>
        <w:t xml:space="preserve"> 的规定，各种放射实践使公众中有关关键</w:t>
      </w:r>
      <w:r>
        <w:rPr>
          <w:b/>
          <w:bCs/>
          <w:sz w:val="24"/>
          <w:szCs w:val="24"/>
        </w:rPr>
        <w:t>人群组的成员所受到的平均剂量估计值中，皮肤的年当量剂量不能超过（</w:t>
      </w:r>
      <w:r>
        <w:rPr>
          <w:rFonts w:hint="eastAsia"/>
          <w:b/>
          <w:bCs/>
          <w:sz w:val="24"/>
          <w:szCs w:val="24"/>
        </w:rPr>
        <w:t xml:space="preserve">  D</w:t>
      </w:r>
      <w:r>
        <w:rPr>
          <w:b/>
          <w:bCs/>
          <w:spacing w:val="40"/>
          <w:sz w:val="24"/>
          <w:szCs w:val="24"/>
        </w:rPr>
        <w:t xml:space="preserve">  </w:t>
      </w:r>
      <w:r>
        <w:rPr>
          <w:b/>
          <w:bCs/>
          <w:sz w:val="24"/>
          <w:szCs w:val="24"/>
        </w:rPr>
        <w:t>）mSv。</w:t>
      </w:r>
    </w:p>
    <w:p w14:paraId="51A5D768">
      <w:pPr>
        <w:pStyle w:val="4"/>
        <w:tabs>
          <w:tab w:val="left" w:pos="2409"/>
          <w:tab w:val="left" w:pos="4299"/>
          <w:tab w:val="left" w:pos="6189"/>
        </w:tabs>
        <w:spacing w:before="2"/>
        <w:ind w:left="-709" w:right="-705" w:firstLine="590" w:firstLineChars="250"/>
        <w:jc w:val="both"/>
        <w:rPr>
          <w:sz w:val="24"/>
          <w:szCs w:val="24"/>
        </w:rPr>
      </w:pPr>
      <w:r>
        <w:rPr>
          <w:spacing w:val="-2"/>
          <w:sz w:val="24"/>
          <w:szCs w:val="24"/>
        </w:rPr>
        <w:t>A、</w:t>
      </w:r>
      <w:r>
        <w:rPr>
          <w:spacing w:val="-5"/>
          <w:sz w:val="24"/>
          <w:szCs w:val="24"/>
        </w:rPr>
        <w:t>15</w:t>
      </w:r>
      <w:r>
        <w:rPr>
          <w:sz w:val="24"/>
          <w:szCs w:val="24"/>
        </w:rPr>
        <w:tab/>
      </w:r>
      <w:r>
        <w:rPr>
          <w:sz w:val="24"/>
          <w:szCs w:val="24"/>
        </w:rPr>
        <w:t>B、</w:t>
      </w:r>
      <w:r>
        <w:rPr>
          <w:spacing w:val="-5"/>
          <w:sz w:val="24"/>
          <w:szCs w:val="24"/>
        </w:rPr>
        <w:t>20</w:t>
      </w:r>
      <w:r>
        <w:rPr>
          <w:sz w:val="24"/>
          <w:szCs w:val="24"/>
        </w:rPr>
        <w:tab/>
      </w:r>
      <w:r>
        <w:rPr>
          <w:sz w:val="24"/>
          <w:szCs w:val="24"/>
        </w:rPr>
        <w:t>C、</w:t>
      </w:r>
      <w:r>
        <w:rPr>
          <w:spacing w:val="-5"/>
          <w:sz w:val="24"/>
          <w:szCs w:val="24"/>
        </w:rPr>
        <w:t>30</w:t>
      </w:r>
      <w:r>
        <w:rPr>
          <w:sz w:val="24"/>
          <w:szCs w:val="24"/>
        </w:rPr>
        <w:tab/>
      </w:r>
      <w:r>
        <w:rPr>
          <w:sz w:val="24"/>
          <w:szCs w:val="24"/>
        </w:rPr>
        <w:t>D、</w:t>
      </w:r>
      <w:r>
        <w:rPr>
          <w:spacing w:val="-5"/>
          <w:sz w:val="24"/>
          <w:szCs w:val="24"/>
        </w:rPr>
        <w:t>50</w:t>
      </w:r>
    </w:p>
    <w:p w14:paraId="0EFB4B41">
      <w:pPr>
        <w:pStyle w:val="4"/>
        <w:spacing w:line="273" w:lineRule="auto"/>
        <w:ind w:left="-709" w:right="-705"/>
        <w:jc w:val="both"/>
        <w:rPr>
          <w:b/>
          <w:bCs/>
          <w:sz w:val="24"/>
          <w:szCs w:val="24"/>
        </w:rPr>
      </w:pPr>
      <w:r>
        <w:rPr>
          <w:b/>
          <w:bCs/>
          <w:spacing w:val="-2"/>
          <w:sz w:val="24"/>
          <w:szCs w:val="24"/>
        </w:rPr>
        <w:t>29</w:t>
      </w:r>
      <w:r>
        <w:rPr>
          <w:b/>
          <w:bCs/>
          <w:spacing w:val="-4"/>
          <w:sz w:val="24"/>
          <w:szCs w:val="24"/>
        </w:rPr>
        <w:t xml:space="preserve">、遵照我国辐射防护基本标准 </w:t>
      </w:r>
      <w:r>
        <w:rPr>
          <w:b/>
          <w:bCs/>
          <w:spacing w:val="-2"/>
          <w:sz w:val="24"/>
          <w:szCs w:val="24"/>
        </w:rPr>
        <w:t>GB</w:t>
      </w:r>
      <w:r>
        <w:rPr>
          <w:b/>
          <w:bCs/>
          <w:spacing w:val="2"/>
          <w:sz w:val="24"/>
          <w:szCs w:val="24"/>
        </w:rPr>
        <w:t xml:space="preserve"> </w:t>
      </w:r>
      <w:r>
        <w:rPr>
          <w:b/>
          <w:bCs/>
          <w:spacing w:val="-2"/>
          <w:sz w:val="24"/>
          <w:szCs w:val="24"/>
        </w:rPr>
        <w:t>18871—2002</w:t>
      </w:r>
      <w:r>
        <w:rPr>
          <w:b/>
          <w:bCs/>
          <w:spacing w:val="-7"/>
          <w:sz w:val="24"/>
          <w:szCs w:val="24"/>
        </w:rPr>
        <w:t xml:space="preserve"> 的规定，各种放射实践使公众中有关关键</w:t>
      </w:r>
      <w:r>
        <w:rPr>
          <w:b/>
          <w:bCs/>
          <w:sz w:val="24"/>
          <w:szCs w:val="24"/>
        </w:rPr>
        <w:t>人群组的成员所受到的平均剂量估计值中，眼晶体的年当量剂量不能超过（</w:t>
      </w:r>
      <w:r>
        <w:rPr>
          <w:rFonts w:hint="eastAsia"/>
          <w:b/>
          <w:bCs/>
          <w:sz w:val="24"/>
          <w:szCs w:val="24"/>
        </w:rPr>
        <w:t xml:space="preserve"> A</w:t>
      </w:r>
      <w:r>
        <w:rPr>
          <w:b/>
          <w:bCs/>
          <w:spacing w:val="40"/>
          <w:sz w:val="24"/>
          <w:szCs w:val="24"/>
        </w:rPr>
        <w:t xml:space="preserve">  </w:t>
      </w:r>
      <w:r>
        <w:rPr>
          <w:b/>
          <w:bCs/>
          <w:sz w:val="24"/>
          <w:szCs w:val="24"/>
        </w:rPr>
        <w:t>）mSv。</w:t>
      </w:r>
    </w:p>
    <w:p w14:paraId="750CA44A">
      <w:pPr>
        <w:pStyle w:val="4"/>
        <w:tabs>
          <w:tab w:val="left" w:pos="2409"/>
          <w:tab w:val="left" w:pos="4299"/>
          <w:tab w:val="left" w:pos="6189"/>
        </w:tabs>
        <w:spacing w:before="1"/>
        <w:ind w:left="-709" w:right="-705" w:firstLine="708" w:firstLineChars="300"/>
        <w:jc w:val="both"/>
        <w:rPr>
          <w:sz w:val="24"/>
          <w:szCs w:val="24"/>
        </w:rPr>
      </w:pPr>
      <w:r>
        <w:rPr>
          <w:spacing w:val="-2"/>
          <w:sz w:val="24"/>
          <w:szCs w:val="24"/>
        </w:rPr>
        <w:t>A、</w:t>
      </w:r>
      <w:r>
        <w:rPr>
          <w:spacing w:val="-5"/>
          <w:sz w:val="24"/>
          <w:szCs w:val="24"/>
        </w:rPr>
        <w:t>15</w:t>
      </w:r>
      <w:r>
        <w:rPr>
          <w:sz w:val="24"/>
          <w:szCs w:val="24"/>
        </w:rPr>
        <w:tab/>
      </w:r>
      <w:r>
        <w:rPr>
          <w:sz w:val="24"/>
          <w:szCs w:val="24"/>
        </w:rPr>
        <w:t>B、</w:t>
      </w:r>
      <w:r>
        <w:rPr>
          <w:spacing w:val="-5"/>
          <w:sz w:val="24"/>
          <w:szCs w:val="24"/>
        </w:rPr>
        <w:t>20</w:t>
      </w:r>
      <w:r>
        <w:rPr>
          <w:sz w:val="24"/>
          <w:szCs w:val="24"/>
        </w:rPr>
        <w:tab/>
      </w:r>
      <w:r>
        <w:rPr>
          <w:sz w:val="24"/>
          <w:szCs w:val="24"/>
        </w:rPr>
        <w:t>C、</w:t>
      </w:r>
      <w:r>
        <w:rPr>
          <w:spacing w:val="-5"/>
          <w:sz w:val="24"/>
          <w:szCs w:val="24"/>
        </w:rPr>
        <w:t>30</w:t>
      </w:r>
      <w:r>
        <w:rPr>
          <w:sz w:val="24"/>
          <w:szCs w:val="24"/>
        </w:rPr>
        <w:tab/>
      </w:r>
      <w:r>
        <w:rPr>
          <w:sz w:val="24"/>
          <w:szCs w:val="24"/>
        </w:rPr>
        <w:t>D、</w:t>
      </w:r>
      <w:r>
        <w:rPr>
          <w:spacing w:val="-5"/>
          <w:sz w:val="24"/>
          <w:szCs w:val="24"/>
        </w:rPr>
        <w:t>50</w:t>
      </w:r>
    </w:p>
    <w:p w14:paraId="4C1AE38B">
      <w:pPr>
        <w:pStyle w:val="4"/>
        <w:spacing w:line="273" w:lineRule="auto"/>
        <w:ind w:left="-709" w:right="-705"/>
        <w:jc w:val="both"/>
        <w:rPr>
          <w:b/>
          <w:bCs/>
          <w:sz w:val="24"/>
          <w:szCs w:val="24"/>
        </w:rPr>
      </w:pPr>
      <w:r>
        <w:rPr>
          <w:b/>
          <w:bCs/>
          <w:spacing w:val="-4"/>
          <w:sz w:val="24"/>
          <w:szCs w:val="24"/>
        </w:rPr>
        <w:t>30、放射学工作场所必须做好屏蔽防护设计与工程建设，并配备必要的辐射防护设施，就技</w:t>
      </w:r>
      <w:r>
        <w:rPr>
          <w:b/>
          <w:bCs/>
          <w:sz w:val="24"/>
          <w:szCs w:val="24"/>
        </w:rPr>
        <w:t>术规范而言，我国现行辐射防护基本标准（</w:t>
      </w:r>
      <w:r>
        <w:rPr>
          <w:rFonts w:hint="eastAsia"/>
          <w:b/>
          <w:bCs/>
          <w:sz w:val="24"/>
          <w:szCs w:val="24"/>
        </w:rPr>
        <w:t xml:space="preserve"> A</w:t>
      </w:r>
      <w:r>
        <w:rPr>
          <w:b/>
          <w:bCs/>
          <w:spacing w:val="40"/>
          <w:sz w:val="24"/>
          <w:szCs w:val="24"/>
        </w:rPr>
        <w:t xml:space="preserve"> </w:t>
      </w:r>
      <w:r>
        <w:rPr>
          <w:b/>
          <w:bCs/>
          <w:sz w:val="24"/>
          <w:szCs w:val="24"/>
        </w:rPr>
        <w:t>），以及与基本标准原则一致的各项有关次</w:t>
      </w:r>
      <w:r>
        <w:rPr>
          <w:b/>
          <w:bCs/>
          <w:spacing w:val="-2"/>
          <w:sz w:val="24"/>
          <w:szCs w:val="24"/>
        </w:rPr>
        <w:t>级专项辐射防护标准，是必须认真遵循的指南和准则。</w:t>
      </w:r>
    </w:p>
    <w:p w14:paraId="1ABC1572">
      <w:pPr>
        <w:pStyle w:val="4"/>
        <w:tabs>
          <w:tab w:val="left" w:pos="4299"/>
        </w:tabs>
        <w:spacing w:before="3"/>
        <w:ind w:left="-709" w:right="-705" w:firstLine="600" w:firstLineChars="250"/>
        <w:jc w:val="both"/>
        <w:rPr>
          <w:sz w:val="24"/>
          <w:szCs w:val="24"/>
        </w:rPr>
      </w:pPr>
      <w:r>
        <w:rPr>
          <w:sz w:val="24"/>
          <w:szCs w:val="24"/>
        </w:rPr>
        <w:t>A、GB</w:t>
      </w:r>
      <w:r>
        <w:rPr>
          <w:spacing w:val="-7"/>
          <w:sz w:val="24"/>
          <w:szCs w:val="24"/>
        </w:rPr>
        <w:t xml:space="preserve"> </w:t>
      </w:r>
      <w:r>
        <w:rPr>
          <w:sz w:val="24"/>
          <w:szCs w:val="24"/>
        </w:rPr>
        <w:t>18871—</w:t>
      </w:r>
      <w:r>
        <w:rPr>
          <w:spacing w:val="-4"/>
          <w:sz w:val="24"/>
          <w:szCs w:val="24"/>
        </w:rPr>
        <w:t>2002</w:t>
      </w:r>
      <w:r>
        <w:rPr>
          <w:sz w:val="24"/>
          <w:szCs w:val="24"/>
        </w:rPr>
        <w:tab/>
      </w:r>
      <w:r>
        <w:rPr>
          <w:sz w:val="24"/>
          <w:szCs w:val="24"/>
        </w:rPr>
        <w:t>B、GB</w:t>
      </w:r>
      <w:r>
        <w:rPr>
          <w:spacing w:val="-7"/>
          <w:sz w:val="24"/>
          <w:szCs w:val="24"/>
        </w:rPr>
        <w:t xml:space="preserve"> </w:t>
      </w:r>
      <w:r>
        <w:rPr>
          <w:sz w:val="24"/>
          <w:szCs w:val="24"/>
        </w:rPr>
        <w:t>18871—</w:t>
      </w:r>
      <w:r>
        <w:rPr>
          <w:spacing w:val="-4"/>
          <w:sz w:val="24"/>
          <w:szCs w:val="24"/>
        </w:rPr>
        <w:t>2004</w:t>
      </w:r>
    </w:p>
    <w:p w14:paraId="434A6024">
      <w:pPr>
        <w:pStyle w:val="4"/>
        <w:tabs>
          <w:tab w:val="left" w:pos="4299"/>
        </w:tabs>
        <w:ind w:left="-709" w:right="-705" w:firstLine="600" w:firstLineChars="250"/>
        <w:jc w:val="both"/>
        <w:rPr>
          <w:sz w:val="24"/>
          <w:szCs w:val="24"/>
        </w:rPr>
      </w:pPr>
      <w:r>
        <w:rPr>
          <w:sz w:val="24"/>
          <w:szCs w:val="24"/>
        </w:rPr>
        <w:t>C、GB</w:t>
      </w:r>
      <w:r>
        <w:rPr>
          <w:spacing w:val="-7"/>
          <w:sz w:val="24"/>
          <w:szCs w:val="24"/>
        </w:rPr>
        <w:t xml:space="preserve"> </w:t>
      </w:r>
      <w:r>
        <w:rPr>
          <w:sz w:val="24"/>
          <w:szCs w:val="24"/>
        </w:rPr>
        <w:t>4792—</w:t>
      </w:r>
      <w:r>
        <w:rPr>
          <w:spacing w:val="-4"/>
          <w:sz w:val="24"/>
          <w:szCs w:val="24"/>
        </w:rPr>
        <w:t>1984</w:t>
      </w:r>
      <w:r>
        <w:rPr>
          <w:sz w:val="24"/>
          <w:szCs w:val="24"/>
        </w:rPr>
        <w:tab/>
      </w:r>
      <w:r>
        <w:rPr>
          <w:sz w:val="24"/>
          <w:szCs w:val="24"/>
        </w:rPr>
        <w:t>D、GB</w:t>
      </w:r>
      <w:r>
        <w:rPr>
          <w:spacing w:val="-4"/>
          <w:sz w:val="24"/>
          <w:szCs w:val="24"/>
        </w:rPr>
        <w:t xml:space="preserve"> </w:t>
      </w:r>
      <w:r>
        <w:rPr>
          <w:sz w:val="24"/>
          <w:szCs w:val="24"/>
        </w:rPr>
        <w:t>8703—</w:t>
      </w:r>
      <w:r>
        <w:rPr>
          <w:spacing w:val="-4"/>
          <w:sz w:val="24"/>
          <w:szCs w:val="24"/>
        </w:rPr>
        <w:t>1988</w:t>
      </w:r>
    </w:p>
    <w:p w14:paraId="5DC3AF39">
      <w:pPr>
        <w:pStyle w:val="4"/>
        <w:tabs>
          <w:tab w:val="left" w:pos="4299"/>
        </w:tabs>
        <w:spacing w:line="266" w:lineRule="auto"/>
        <w:ind w:left="-709" w:right="-705"/>
        <w:jc w:val="both"/>
        <w:rPr>
          <w:sz w:val="24"/>
          <w:szCs w:val="24"/>
        </w:rPr>
      </w:pPr>
      <w:r>
        <w:rPr>
          <w:b/>
          <w:bCs/>
          <w:sz w:val="24"/>
          <w:szCs w:val="24"/>
        </w:rPr>
        <w:t>31、CT</w:t>
      </w:r>
      <w:r>
        <w:rPr>
          <w:b/>
          <w:bCs/>
          <w:spacing w:val="-27"/>
          <w:sz w:val="24"/>
          <w:szCs w:val="24"/>
        </w:rPr>
        <w:t xml:space="preserve"> </w:t>
      </w:r>
      <w:r>
        <w:rPr>
          <w:b/>
          <w:bCs/>
          <w:sz w:val="24"/>
          <w:szCs w:val="24"/>
        </w:rPr>
        <w:t>机房（照射室）内最小有效使用面积和最小单边长度分别是（</w:t>
      </w:r>
      <w:r>
        <w:rPr>
          <w:b/>
          <w:bCs/>
          <w:spacing w:val="40"/>
          <w:sz w:val="24"/>
          <w:szCs w:val="24"/>
        </w:rPr>
        <w:t xml:space="preserve"> </w:t>
      </w:r>
      <w:r>
        <w:rPr>
          <w:rFonts w:hint="eastAsia"/>
          <w:b/>
          <w:bCs/>
          <w:spacing w:val="40"/>
          <w:sz w:val="24"/>
          <w:szCs w:val="24"/>
        </w:rPr>
        <w:t>D</w:t>
      </w:r>
      <w:r>
        <w:rPr>
          <w:b/>
          <w:bCs/>
          <w:spacing w:val="40"/>
          <w:sz w:val="24"/>
          <w:szCs w:val="24"/>
        </w:rPr>
        <w:t xml:space="preserve"> </w:t>
      </w:r>
      <w:r>
        <w:rPr>
          <w:b/>
          <w:bCs/>
          <w:sz w:val="24"/>
          <w:szCs w:val="24"/>
        </w:rPr>
        <w:t>）。</w:t>
      </w:r>
      <w:r>
        <w:rPr>
          <w:sz w:val="24"/>
          <w:szCs w:val="24"/>
        </w:rPr>
        <w:t xml:space="preserve"> </w:t>
      </w:r>
    </w:p>
    <w:p w14:paraId="172A7154">
      <w:pPr>
        <w:pStyle w:val="4"/>
        <w:tabs>
          <w:tab w:val="left" w:pos="4299"/>
        </w:tabs>
        <w:spacing w:line="266" w:lineRule="auto"/>
        <w:ind w:left="-709" w:right="-705" w:firstLine="590" w:firstLineChars="250"/>
        <w:jc w:val="both"/>
        <w:rPr>
          <w:sz w:val="24"/>
          <w:szCs w:val="24"/>
        </w:rPr>
      </w:pPr>
      <w:r>
        <w:rPr>
          <w:spacing w:val="-2"/>
          <w:sz w:val="24"/>
          <w:szCs w:val="24"/>
        </w:rPr>
        <w:t>A、10m</w:t>
      </w:r>
      <w:r>
        <w:rPr>
          <w:spacing w:val="-2"/>
          <w:position w:val="11"/>
          <w:sz w:val="24"/>
          <w:szCs w:val="24"/>
        </w:rPr>
        <w:t>2</w:t>
      </w:r>
      <w:r>
        <w:rPr>
          <w:spacing w:val="-2"/>
          <w:sz w:val="24"/>
          <w:szCs w:val="24"/>
        </w:rPr>
        <w:t>、2.5m</w:t>
      </w:r>
      <w:r>
        <w:rPr>
          <w:sz w:val="24"/>
          <w:szCs w:val="24"/>
        </w:rPr>
        <w:tab/>
      </w:r>
      <w:r>
        <w:rPr>
          <w:spacing w:val="-2"/>
          <w:sz w:val="24"/>
          <w:szCs w:val="24"/>
        </w:rPr>
        <w:t>B、15m</w:t>
      </w:r>
      <w:r>
        <w:rPr>
          <w:spacing w:val="-2"/>
          <w:position w:val="11"/>
          <w:sz w:val="24"/>
          <w:szCs w:val="24"/>
        </w:rPr>
        <w:t>2</w:t>
      </w:r>
      <w:r>
        <w:rPr>
          <w:spacing w:val="-2"/>
          <w:sz w:val="24"/>
          <w:szCs w:val="24"/>
        </w:rPr>
        <w:t>、3.0m</w:t>
      </w:r>
    </w:p>
    <w:p w14:paraId="3F4E77F8">
      <w:pPr>
        <w:pStyle w:val="4"/>
        <w:tabs>
          <w:tab w:val="left" w:pos="4299"/>
        </w:tabs>
        <w:spacing w:before="2"/>
        <w:ind w:left="-709" w:right="-705" w:firstLine="590" w:firstLineChars="250"/>
        <w:jc w:val="both"/>
        <w:rPr>
          <w:sz w:val="24"/>
          <w:szCs w:val="24"/>
        </w:rPr>
      </w:pPr>
      <w:r>
        <w:rPr>
          <w:spacing w:val="-2"/>
          <w:sz w:val="24"/>
          <w:szCs w:val="24"/>
        </w:rPr>
        <w:t>C、20m</w:t>
      </w:r>
      <w:r>
        <w:rPr>
          <w:spacing w:val="-2"/>
          <w:position w:val="11"/>
          <w:sz w:val="24"/>
          <w:szCs w:val="24"/>
        </w:rPr>
        <w:t>2</w:t>
      </w:r>
      <w:r>
        <w:rPr>
          <w:spacing w:val="-2"/>
          <w:sz w:val="24"/>
          <w:szCs w:val="24"/>
        </w:rPr>
        <w:t>、</w:t>
      </w:r>
      <w:r>
        <w:rPr>
          <w:spacing w:val="-4"/>
          <w:sz w:val="24"/>
          <w:szCs w:val="24"/>
        </w:rPr>
        <w:t>3.5m</w:t>
      </w:r>
      <w:r>
        <w:rPr>
          <w:sz w:val="24"/>
          <w:szCs w:val="24"/>
        </w:rPr>
        <w:tab/>
      </w:r>
      <w:r>
        <w:rPr>
          <w:spacing w:val="-2"/>
          <w:sz w:val="24"/>
          <w:szCs w:val="24"/>
        </w:rPr>
        <w:t>D、30m</w:t>
      </w:r>
      <w:r>
        <w:rPr>
          <w:spacing w:val="-2"/>
          <w:position w:val="11"/>
          <w:sz w:val="24"/>
          <w:szCs w:val="24"/>
        </w:rPr>
        <w:t>2</w:t>
      </w:r>
      <w:r>
        <w:rPr>
          <w:spacing w:val="-2"/>
          <w:sz w:val="24"/>
          <w:szCs w:val="24"/>
        </w:rPr>
        <w:t>、</w:t>
      </w:r>
      <w:r>
        <w:rPr>
          <w:spacing w:val="-4"/>
          <w:sz w:val="24"/>
          <w:szCs w:val="24"/>
        </w:rPr>
        <w:t>4.5m</w:t>
      </w:r>
    </w:p>
    <w:p w14:paraId="3054F291">
      <w:pPr>
        <w:pStyle w:val="4"/>
        <w:tabs>
          <w:tab w:val="left" w:pos="4299"/>
        </w:tabs>
        <w:spacing w:line="266" w:lineRule="auto"/>
        <w:ind w:left="-709" w:right="-705"/>
        <w:jc w:val="both"/>
        <w:rPr>
          <w:b/>
          <w:bCs/>
          <w:sz w:val="24"/>
          <w:szCs w:val="24"/>
        </w:rPr>
      </w:pPr>
      <w:r>
        <w:rPr>
          <w:b/>
          <w:bCs/>
          <w:sz w:val="24"/>
          <w:szCs w:val="24"/>
        </w:rPr>
        <w:t>32、乳腺机房（照射室）内最小有效使用面积和最小单边长度分别是（</w:t>
      </w:r>
      <w:r>
        <w:rPr>
          <w:rFonts w:hint="eastAsia"/>
          <w:b/>
          <w:bCs/>
          <w:sz w:val="24"/>
          <w:szCs w:val="24"/>
        </w:rPr>
        <w:t xml:space="preserve"> A</w:t>
      </w:r>
      <w:r>
        <w:rPr>
          <w:b/>
          <w:bCs/>
          <w:spacing w:val="80"/>
          <w:w w:val="150"/>
          <w:sz w:val="24"/>
          <w:szCs w:val="24"/>
        </w:rPr>
        <w:t xml:space="preserve"> </w:t>
      </w:r>
      <w:r>
        <w:rPr>
          <w:b/>
          <w:bCs/>
          <w:sz w:val="24"/>
          <w:szCs w:val="24"/>
        </w:rPr>
        <w:t>）。</w:t>
      </w:r>
    </w:p>
    <w:p w14:paraId="4DDE805A">
      <w:pPr>
        <w:pStyle w:val="4"/>
        <w:tabs>
          <w:tab w:val="left" w:pos="4299"/>
        </w:tabs>
        <w:spacing w:line="266" w:lineRule="auto"/>
        <w:ind w:left="-709" w:right="-705" w:firstLine="472" w:firstLineChars="200"/>
        <w:jc w:val="both"/>
        <w:rPr>
          <w:sz w:val="24"/>
          <w:szCs w:val="24"/>
        </w:rPr>
      </w:pPr>
      <w:r>
        <w:rPr>
          <w:spacing w:val="-2"/>
          <w:sz w:val="24"/>
          <w:szCs w:val="24"/>
        </w:rPr>
        <w:t>A、10m</w:t>
      </w:r>
      <w:r>
        <w:rPr>
          <w:spacing w:val="-2"/>
          <w:position w:val="11"/>
          <w:sz w:val="24"/>
          <w:szCs w:val="24"/>
        </w:rPr>
        <w:t>2</w:t>
      </w:r>
      <w:r>
        <w:rPr>
          <w:spacing w:val="-2"/>
          <w:sz w:val="24"/>
          <w:szCs w:val="24"/>
        </w:rPr>
        <w:t>、2.5m</w:t>
      </w:r>
      <w:r>
        <w:rPr>
          <w:sz w:val="24"/>
          <w:szCs w:val="24"/>
        </w:rPr>
        <w:tab/>
      </w:r>
      <w:r>
        <w:rPr>
          <w:spacing w:val="-2"/>
          <w:sz w:val="24"/>
          <w:szCs w:val="24"/>
        </w:rPr>
        <w:t>B、15m</w:t>
      </w:r>
      <w:r>
        <w:rPr>
          <w:spacing w:val="-2"/>
          <w:position w:val="11"/>
          <w:sz w:val="24"/>
          <w:szCs w:val="24"/>
        </w:rPr>
        <w:t>2</w:t>
      </w:r>
      <w:r>
        <w:rPr>
          <w:spacing w:val="-2"/>
          <w:sz w:val="24"/>
          <w:szCs w:val="24"/>
        </w:rPr>
        <w:t>、3.0m</w:t>
      </w:r>
    </w:p>
    <w:p w14:paraId="2FC6E4B8">
      <w:pPr>
        <w:pStyle w:val="4"/>
        <w:tabs>
          <w:tab w:val="left" w:pos="4299"/>
        </w:tabs>
        <w:spacing w:before="1"/>
        <w:ind w:left="-709" w:right="-705" w:firstLine="590" w:firstLineChars="250"/>
        <w:jc w:val="both"/>
        <w:rPr>
          <w:sz w:val="24"/>
          <w:szCs w:val="24"/>
        </w:rPr>
      </w:pPr>
      <w:r>
        <w:rPr>
          <w:spacing w:val="-2"/>
          <w:sz w:val="24"/>
          <w:szCs w:val="24"/>
        </w:rPr>
        <w:t>C、20m</w:t>
      </w:r>
      <w:r>
        <w:rPr>
          <w:spacing w:val="-2"/>
          <w:position w:val="11"/>
          <w:sz w:val="24"/>
          <w:szCs w:val="24"/>
        </w:rPr>
        <w:t>2</w:t>
      </w:r>
      <w:r>
        <w:rPr>
          <w:spacing w:val="-2"/>
          <w:sz w:val="24"/>
          <w:szCs w:val="24"/>
        </w:rPr>
        <w:t>、</w:t>
      </w:r>
      <w:r>
        <w:rPr>
          <w:spacing w:val="-4"/>
          <w:sz w:val="24"/>
          <w:szCs w:val="24"/>
        </w:rPr>
        <w:t>3.5m</w:t>
      </w:r>
      <w:r>
        <w:rPr>
          <w:sz w:val="24"/>
          <w:szCs w:val="24"/>
        </w:rPr>
        <w:tab/>
      </w:r>
      <w:r>
        <w:rPr>
          <w:spacing w:val="-2"/>
          <w:sz w:val="24"/>
          <w:szCs w:val="24"/>
        </w:rPr>
        <w:t>D、30m</w:t>
      </w:r>
      <w:r>
        <w:rPr>
          <w:spacing w:val="-2"/>
          <w:position w:val="11"/>
          <w:sz w:val="24"/>
          <w:szCs w:val="24"/>
        </w:rPr>
        <w:t>2</w:t>
      </w:r>
      <w:r>
        <w:rPr>
          <w:spacing w:val="-2"/>
          <w:sz w:val="24"/>
          <w:szCs w:val="24"/>
        </w:rPr>
        <w:t>、</w:t>
      </w:r>
      <w:r>
        <w:rPr>
          <w:spacing w:val="-4"/>
          <w:sz w:val="24"/>
          <w:szCs w:val="24"/>
        </w:rPr>
        <w:t>4.0m</w:t>
      </w:r>
      <w:bookmarkStart w:id="4" w:name="_GoBack"/>
      <w:bookmarkEnd w:id="4"/>
    </w:p>
    <w:p w14:paraId="3EFBF131">
      <w:pPr>
        <w:pStyle w:val="4"/>
        <w:spacing w:line="273" w:lineRule="auto"/>
        <w:ind w:left="-709" w:right="-705"/>
        <w:jc w:val="both"/>
        <w:rPr>
          <w:b/>
          <w:bCs/>
          <w:sz w:val="24"/>
          <w:szCs w:val="24"/>
        </w:rPr>
      </w:pPr>
      <w:r>
        <w:rPr>
          <w:b/>
          <w:bCs/>
          <w:sz w:val="24"/>
          <w:szCs w:val="24"/>
        </w:rPr>
        <w:t>33、（</w:t>
      </w:r>
      <w:r>
        <w:rPr>
          <w:b/>
          <w:bCs/>
          <w:spacing w:val="33"/>
          <w:w w:val="150"/>
          <w:sz w:val="24"/>
          <w:szCs w:val="24"/>
        </w:rPr>
        <w:t xml:space="preserve"> </w:t>
      </w:r>
      <w:r>
        <w:rPr>
          <w:rFonts w:hint="eastAsia"/>
          <w:b/>
          <w:bCs/>
          <w:spacing w:val="33"/>
          <w:w w:val="150"/>
          <w:sz w:val="24"/>
          <w:szCs w:val="24"/>
        </w:rPr>
        <w:t>C</w:t>
      </w:r>
      <w:r>
        <w:rPr>
          <w:b/>
          <w:bCs/>
          <w:sz w:val="24"/>
          <w:szCs w:val="24"/>
        </w:rPr>
        <w:t>）</w:t>
      </w:r>
      <w:r>
        <w:rPr>
          <w:b/>
          <w:bCs/>
          <w:spacing w:val="-4"/>
          <w:sz w:val="24"/>
          <w:szCs w:val="24"/>
        </w:rPr>
        <w:t xml:space="preserve">是受检者位于 </w:t>
      </w:r>
      <w:r>
        <w:rPr>
          <w:b/>
          <w:bCs/>
          <w:sz w:val="24"/>
          <w:szCs w:val="24"/>
        </w:rPr>
        <w:t>X</w:t>
      </w:r>
      <w:r>
        <w:rPr>
          <w:b/>
          <w:bCs/>
          <w:spacing w:val="-7"/>
          <w:sz w:val="24"/>
          <w:szCs w:val="24"/>
        </w:rPr>
        <w:t xml:space="preserve"> 射线管和探测器之间，对其进行多方向的 </w:t>
      </w:r>
      <w:r>
        <w:rPr>
          <w:b/>
          <w:bCs/>
          <w:sz w:val="24"/>
          <w:szCs w:val="24"/>
        </w:rPr>
        <w:t>X</w:t>
      </w:r>
      <w:r>
        <w:rPr>
          <w:b/>
          <w:bCs/>
          <w:spacing w:val="-5"/>
          <w:sz w:val="24"/>
          <w:szCs w:val="24"/>
        </w:rPr>
        <w:t xml:space="preserve"> 射线扫描，并将检</w:t>
      </w:r>
      <w:r>
        <w:rPr>
          <w:b/>
          <w:bCs/>
          <w:spacing w:val="-2"/>
          <w:sz w:val="24"/>
          <w:szCs w:val="24"/>
        </w:rPr>
        <w:t>出的信号通过计算机处理实现重建断层影像。</w:t>
      </w:r>
    </w:p>
    <w:p w14:paraId="689D8FD2">
      <w:pPr>
        <w:pStyle w:val="4"/>
        <w:tabs>
          <w:tab w:val="left" w:pos="4300"/>
        </w:tabs>
        <w:spacing w:before="2"/>
        <w:ind w:left="-709" w:right="-705" w:firstLine="590" w:firstLineChars="250"/>
        <w:jc w:val="both"/>
        <w:rPr>
          <w:sz w:val="24"/>
          <w:szCs w:val="24"/>
        </w:rPr>
      </w:pPr>
      <w:r>
        <w:rPr>
          <w:spacing w:val="-2"/>
          <w:sz w:val="24"/>
          <w:szCs w:val="24"/>
        </w:rPr>
        <w:t>A、X</w:t>
      </w:r>
      <w:r>
        <w:rPr>
          <w:spacing w:val="-42"/>
          <w:sz w:val="24"/>
          <w:szCs w:val="24"/>
        </w:rPr>
        <w:t xml:space="preserve"> </w:t>
      </w:r>
      <w:r>
        <w:rPr>
          <w:spacing w:val="-2"/>
          <w:sz w:val="24"/>
          <w:szCs w:val="24"/>
        </w:rPr>
        <w:t>射线摄</w:t>
      </w:r>
      <w:r>
        <w:rPr>
          <w:spacing w:val="-12"/>
          <w:sz w:val="24"/>
          <w:szCs w:val="24"/>
        </w:rPr>
        <w:t>影</w:t>
      </w:r>
      <w:r>
        <w:rPr>
          <w:sz w:val="24"/>
          <w:szCs w:val="24"/>
        </w:rPr>
        <w:tab/>
      </w:r>
      <w:r>
        <w:rPr>
          <w:spacing w:val="-2"/>
          <w:sz w:val="24"/>
          <w:szCs w:val="24"/>
        </w:rPr>
        <w:t>B、X</w:t>
      </w:r>
      <w:r>
        <w:rPr>
          <w:spacing w:val="-42"/>
          <w:sz w:val="24"/>
          <w:szCs w:val="24"/>
        </w:rPr>
        <w:t xml:space="preserve"> </w:t>
      </w:r>
      <w:r>
        <w:rPr>
          <w:spacing w:val="-2"/>
          <w:sz w:val="24"/>
          <w:szCs w:val="24"/>
        </w:rPr>
        <w:t>射线透</w:t>
      </w:r>
      <w:r>
        <w:rPr>
          <w:spacing w:val="-10"/>
          <w:sz w:val="24"/>
          <w:szCs w:val="24"/>
        </w:rPr>
        <w:t>视</w:t>
      </w:r>
    </w:p>
    <w:p w14:paraId="313793A5">
      <w:pPr>
        <w:pStyle w:val="4"/>
        <w:tabs>
          <w:tab w:val="left" w:pos="4300"/>
        </w:tabs>
        <w:ind w:left="-709" w:right="-705" w:firstLine="590" w:firstLineChars="250"/>
        <w:jc w:val="both"/>
        <w:rPr>
          <w:sz w:val="24"/>
          <w:szCs w:val="24"/>
        </w:rPr>
      </w:pPr>
      <w:r>
        <w:rPr>
          <w:spacing w:val="-2"/>
          <w:sz w:val="24"/>
          <w:szCs w:val="24"/>
        </w:rPr>
        <w:t>C、X</w:t>
      </w:r>
      <w:r>
        <w:rPr>
          <w:spacing w:val="-34"/>
          <w:sz w:val="24"/>
          <w:szCs w:val="24"/>
        </w:rPr>
        <w:t xml:space="preserve"> </w:t>
      </w:r>
      <w:r>
        <w:rPr>
          <w:spacing w:val="-2"/>
          <w:sz w:val="24"/>
          <w:szCs w:val="24"/>
        </w:rPr>
        <w:t>射线计算机断层摄</w:t>
      </w:r>
      <w:r>
        <w:rPr>
          <w:spacing w:val="-10"/>
          <w:sz w:val="24"/>
          <w:szCs w:val="24"/>
        </w:rPr>
        <w:t>影</w:t>
      </w:r>
      <w:r>
        <w:rPr>
          <w:sz w:val="24"/>
          <w:szCs w:val="24"/>
        </w:rPr>
        <w:tab/>
      </w:r>
      <w:r>
        <w:rPr>
          <w:sz w:val="24"/>
          <w:szCs w:val="24"/>
        </w:rPr>
        <w:t>D、放射治</w:t>
      </w:r>
      <w:r>
        <w:rPr>
          <w:spacing w:val="-10"/>
          <w:sz w:val="24"/>
          <w:szCs w:val="24"/>
        </w:rPr>
        <w:t>疗</w:t>
      </w:r>
    </w:p>
    <w:p w14:paraId="651B591B">
      <w:pPr>
        <w:pStyle w:val="4"/>
        <w:ind w:left="-709" w:right="-705"/>
        <w:jc w:val="both"/>
        <w:rPr>
          <w:b/>
          <w:bCs/>
          <w:sz w:val="24"/>
          <w:szCs w:val="24"/>
        </w:rPr>
      </w:pPr>
      <w:r>
        <w:rPr>
          <w:b/>
          <w:bCs/>
          <w:sz w:val="24"/>
          <w:szCs w:val="24"/>
        </w:rPr>
        <w:t>34、医学上放射诊断学是利用（</w:t>
      </w:r>
      <w:r>
        <w:rPr>
          <w:b/>
          <w:bCs/>
          <w:spacing w:val="51"/>
          <w:w w:val="150"/>
          <w:sz w:val="24"/>
          <w:szCs w:val="24"/>
        </w:rPr>
        <w:t xml:space="preserve"> </w:t>
      </w:r>
      <w:r>
        <w:rPr>
          <w:rFonts w:hint="eastAsia"/>
          <w:b/>
          <w:bCs/>
          <w:spacing w:val="51"/>
          <w:w w:val="150"/>
          <w:sz w:val="24"/>
          <w:szCs w:val="24"/>
        </w:rPr>
        <w:t>A</w:t>
      </w:r>
      <w:r>
        <w:rPr>
          <w:b/>
          <w:bCs/>
          <w:spacing w:val="51"/>
          <w:w w:val="150"/>
          <w:sz w:val="24"/>
          <w:szCs w:val="24"/>
        </w:rPr>
        <w:t xml:space="preserve"> </w:t>
      </w:r>
      <w:r>
        <w:rPr>
          <w:b/>
          <w:bCs/>
          <w:sz w:val="24"/>
          <w:szCs w:val="24"/>
        </w:rPr>
        <w:t>）</w:t>
      </w:r>
      <w:r>
        <w:rPr>
          <w:b/>
          <w:bCs/>
          <w:spacing w:val="-1"/>
          <w:sz w:val="24"/>
          <w:szCs w:val="24"/>
        </w:rPr>
        <w:t>探查研究人体的解剖结构和功能。</w:t>
      </w:r>
    </w:p>
    <w:p w14:paraId="0B4EF2ED">
      <w:pPr>
        <w:pStyle w:val="4"/>
        <w:ind w:left="-709" w:right="-705" w:firstLine="600" w:firstLineChars="250"/>
        <w:jc w:val="both"/>
        <w:rPr>
          <w:sz w:val="24"/>
          <w:szCs w:val="24"/>
        </w:rPr>
      </w:pPr>
      <w:r>
        <w:rPr>
          <w:sz w:val="24"/>
          <w:szCs w:val="24"/>
        </w:rPr>
        <w:t>A、X</w:t>
      </w:r>
      <w:r>
        <w:rPr>
          <w:spacing w:val="-18"/>
          <w:sz w:val="24"/>
          <w:szCs w:val="24"/>
        </w:rPr>
        <w:t xml:space="preserve"> 射线</w:t>
      </w:r>
      <w:r>
        <w:rPr>
          <w:spacing w:val="41"/>
          <w:w w:val="150"/>
          <w:sz w:val="24"/>
          <w:szCs w:val="24"/>
        </w:rPr>
        <w:t xml:space="preserve">     </w:t>
      </w:r>
      <w:r>
        <w:rPr>
          <w:sz w:val="24"/>
          <w:szCs w:val="24"/>
        </w:rPr>
        <w:t>B、电磁波</w:t>
      </w:r>
      <w:r>
        <w:rPr>
          <w:spacing w:val="79"/>
          <w:w w:val="150"/>
          <w:sz w:val="24"/>
          <w:szCs w:val="24"/>
        </w:rPr>
        <w:t xml:space="preserve">    </w:t>
      </w:r>
      <w:r>
        <w:rPr>
          <w:sz w:val="24"/>
          <w:szCs w:val="24"/>
        </w:rPr>
        <w:t>C、电子束</w:t>
      </w:r>
      <w:r>
        <w:rPr>
          <w:spacing w:val="78"/>
          <w:w w:val="150"/>
          <w:sz w:val="24"/>
          <w:szCs w:val="24"/>
        </w:rPr>
        <w:t xml:space="preserve">    </w:t>
      </w:r>
      <w:r>
        <w:rPr>
          <w:sz w:val="24"/>
          <w:szCs w:val="24"/>
        </w:rPr>
        <w:t>D</w:t>
      </w:r>
      <w:r>
        <w:rPr>
          <w:spacing w:val="-3"/>
          <w:sz w:val="24"/>
          <w:szCs w:val="24"/>
        </w:rPr>
        <w:t>、重离子</w:t>
      </w:r>
    </w:p>
    <w:p w14:paraId="1D4A0358">
      <w:pPr>
        <w:pStyle w:val="4"/>
        <w:spacing w:line="273" w:lineRule="auto"/>
        <w:ind w:left="-709" w:right="-705"/>
        <w:jc w:val="both"/>
        <w:rPr>
          <w:b/>
          <w:bCs/>
          <w:sz w:val="24"/>
          <w:szCs w:val="24"/>
        </w:rPr>
      </w:pPr>
      <w:r>
        <w:rPr>
          <w:b/>
          <w:bCs/>
          <w:sz w:val="24"/>
          <w:szCs w:val="24"/>
        </w:rPr>
        <w:t>35、介入放射学是以（</w:t>
      </w:r>
      <w:r>
        <w:rPr>
          <w:rFonts w:hint="eastAsia"/>
          <w:b/>
          <w:bCs/>
          <w:sz w:val="24"/>
          <w:szCs w:val="24"/>
        </w:rPr>
        <w:t xml:space="preserve">  A</w:t>
      </w:r>
      <w:r>
        <w:rPr>
          <w:b/>
          <w:bCs/>
          <w:spacing w:val="80"/>
          <w:w w:val="150"/>
          <w:sz w:val="24"/>
          <w:szCs w:val="24"/>
        </w:rPr>
        <w:t xml:space="preserve"> </w:t>
      </w:r>
      <w:r>
        <w:rPr>
          <w:b/>
          <w:bCs/>
          <w:sz w:val="24"/>
          <w:szCs w:val="24"/>
        </w:rPr>
        <w:t>）为基础，主要利用经血管或非经血管穿刺及导管等介入技术，</w:t>
      </w:r>
      <w:r>
        <w:rPr>
          <w:b/>
          <w:bCs/>
          <w:spacing w:val="-2"/>
          <w:sz w:val="24"/>
          <w:szCs w:val="24"/>
        </w:rPr>
        <w:t>在影像导引与监视下对一些疾病施行治疗或者取组织活检诊断。</w:t>
      </w:r>
    </w:p>
    <w:p w14:paraId="405E4A7C">
      <w:pPr>
        <w:pStyle w:val="4"/>
        <w:spacing w:before="1" w:line="273" w:lineRule="auto"/>
        <w:ind w:left="-709" w:right="-705" w:firstLine="600" w:firstLineChars="250"/>
        <w:jc w:val="both"/>
        <w:rPr>
          <w:sz w:val="24"/>
          <w:szCs w:val="24"/>
        </w:rPr>
      </w:pPr>
      <w:r>
        <w:rPr>
          <w:sz w:val="24"/>
          <w:szCs w:val="24"/>
        </w:rPr>
        <w:t>A、影像诊断</w:t>
      </w:r>
      <w:r>
        <w:rPr>
          <w:spacing w:val="80"/>
          <w:w w:val="150"/>
          <w:sz w:val="24"/>
          <w:szCs w:val="24"/>
        </w:rPr>
        <w:t xml:space="preserve">   </w:t>
      </w:r>
      <w:r>
        <w:rPr>
          <w:sz w:val="24"/>
          <w:szCs w:val="24"/>
        </w:rPr>
        <w:t>B、超声诊断</w:t>
      </w:r>
      <w:r>
        <w:rPr>
          <w:spacing w:val="80"/>
          <w:w w:val="150"/>
          <w:sz w:val="24"/>
          <w:szCs w:val="24"/>
        </w:rPr>
        <w:t xml:space="preserve">   </w:t>
      </w:r>
      <w:r>
        <w:rPr>
          <w:sz w:val="24"/>
          <w:szCs w:val="24"/>
        </w:rPr>
        <w:t>C、造影诊断</w:t>
      </w:r>
      <w:r>
        <w:rPr>
          <w:spacing w:val="80"/>
          <w:w w:val="150"/>
          <w:sz w:val="24"/>
          <w:szCs w:val="24"/>
        </w:rPr>
        <w:t xml:space="preserve">   </w:t>
      </w:r>
      <w:r>
        <w:rPr>
          <w:sz w:val="24"/>
          <w:szCs w:val="24"/>
        </w:rPr>
        <w:t xml:space="preserve">D、断层诊断 </w:t>
      </w:r>
    </w:p>
    <w:p w14:paraId="0D2C5B4B">
      <w:pPr>
        <w:pStyle w:val="4"/>
        <w:spacing w:before="1" w:line="273" w:lineRule="auto"/>
        <w:ind w:left="-709" w:right="-705"/>
        <w:jc w:val="both"/>
        <w:rPr>
          <w:b/>
          <w:bCs/>
          <w:sz w:val="24"/>
          <w:szCs w:val="24"/>
        </w:rPr>
      </w:pPr>
      <w:r>
        <w:rPr>
          <w:b/>
          <w:bCs/>
          <w:sz w:val="24"/>
          <w:szCs w:val="24"/>
        </w:rPr>
        <w:t>36、介入放射学根据施行目的可分为诊断性介入放射学和（</w:t>
      </w:r>
      <w:r>
        <w:rPr>
          <w:rFonts w:hint="eastAsia"/>
          <w:b/>
          <w:bCs/>
          <w:sz w:val="24"/>
          <w:szCs w:val="24"/>
        </w:rPr>
        <w:t>D</w:t>
      </w:r>
      <w:r>
        <w:rPr>
          <w:b/>
          <w:bCs/>
          <w:spacing w:val="51"/>
          <w:w w:val="150"/>
          <w:sz w:val="24"/>
          <w:szCs w:val="24"/>
        </w:rPr>
        <w:t xml:space="preserve">  </w:t>
      </w:r>
      <w:r>
        <w:rPr>
          <w:b/>
          <w:bCs/>
          <w:sz w:val="24"/>
          <w:szCs w:val="24"/>
        </w:rPr>
        <w:t>）</w:t>
      </w:r>
      <w:r>
        <w:rPr>
          <w:b/>
          <w:bCs/>
          <w:spacing w:val="-2"/>
          <w:sz w:val="24"/>
          <w:szCs w:val="24"/>
        </w:rPr>
        <w:t>介入放射学。</w:t>
      </w:r>
    </w:p>
    <w:p w14:paraId="1A30B9DB">
      <w:pPr>
        <w:pStyle w:val="4"/>
        <w:tabs>
          <w:tab w:val="left" w:pos="2409"/>
          <w:tab w:val="left" w:pos="4299"/>
          <w:tab w:val="left" w:pos="6189"/>
        </w:tabs>
        <w:spacing w:before="2"/>
        <w:ind w:left="-709" w:right="-705" w:firstLine="600" w:firstLineChars="250"/>
        <w:jc w:val="both"/>
        <w:rPr>
          <w:sz w:val="24"/>
          <w:szCs w:val="24"/>
        </w:rPr>
      </w:pPr>
      <w:r>
        <w:rPr>
          <w:sz w:val="24"/>
          <w:szCs w:val="24"/>
        </w:rPr>
        <w:t>A、心</w:t>
      </w:r>
      <w:r>
        <w:rPr>
          <w:spacing w:val="-10"/>
          <w:sz w:val="24"/>
          <w:szCs w:val="24"/>
        </w:rPr>
        <w:t>脏</w:t>
      </w:r>
      <w:r>
        <w:rPr>
          <w:sz w:val="24"/>
          <w:szCs w:val="24"/>
        </w:rPr>
        <w:tab/>
      </w:r>
      <w:r>
        <w:rPr>
          <w:sz w:val="24"/>
          <w:szCs w:val="24"/>
        </w:rPr>
        <w:t>B、肿</w:t>
      </w:r>
      <w:r>
        <w:rPr>
          <w:spacing w:val="-10"/>
          <w:sz w:val="24"/>
          <w:szCs w:val="24"/>
        </w:rPr>
        <w:t>瘤</w:t>
      </w:r>
      <w:r>
        <w:rPr>
          <w:sz w:val="24"/>
          <w:szCs w:val="24"/>
        </w:rPr>
        <w:tab/>
      </w:r>
      <w:r>
        <w:rPr>
          <w:sz w:val="24"/>
          <w:szCs w:val="24"/>
        </w:rPr>
        <w:t>C、血</w:t>
      </w:r>
      <w:r>
        <w:rPr>
          <w:spacing w:val="-10"/>
          <w:sz w:val="24"/>
          <w:szCs w:val="24"/>
        </w:rPr>
        <w:t>管</w:t>
      </w:r>
      <w:r>
        <w:rPr>
          <w:sz w:val="24"/>
          <w:szCs w:val="24"/>
        </w:rPr>
        <w:tab/>
      </w:r>
      <w:r>
        <w:rPr>
          <w:sz w:val="24"/>
          <w:szCs w:val="24"/>
        </w:rPr>
        <w:t>D、治疗</w:t>
      </w:r>
      <w:r>
        <w:rPr>
          <w:spacing w:val="-10"/>
          <w:sz w:val="24"/>
          <w:szCs w:val="24"/>
        </w:rPr>
        <w:t>性</w:t>
      </w:r>
    </w:p>
    <w:p w14:paraId="172F5651">
      <w:pPr>
        <w:pStyle w:val="4"/>
        <w:tabs>
          <w:tab w:val="left" w:pos="3879"/>
        </w:tabs>
        <w:spacing w:before="37"/>
        <w:ind w:left="-709" w:right="-847" w:rightChars="-385"/>
        <w:rPr>
          <w:b/>
          <w:bCs/>
          <w:sz w:val="24"/>
          <w:szCs w:val="24"/>
        </w:rPr>
      </w:pPr>
      <w:r>
        <w:rPr>
          <w:b/>
          <w:bCs/>
          <w:spacing w:val="-2"/>
          <w:sz w:val="24"/>
          <w:szCs w:val="24"/>
        </w:rPr>
        <w:t>37、在下图所示</w:t>
      </w:r>
      <w:r>
        <w:rPr>
          <w:b/>
          <w:bCs/>
          <w:spacing w:val="-42"/>
          <w:sz w:val="24"/>
          <w:szCs w:val="24"/>
        </w:rPr>
        <w:t xml:space="preserve"> </w:t>
      </w:r>
      <w:r>
        <w:rPr>
          <w:b/>
          <w:bCs/>
          <w:spacing w:val="-2"/>
          <w:sz w:val="24"/>
          <w:szCs w:val="24"/>
        </w:rPr>
        <w:t>X</w:t>
      </w:r>
      <w:r>
        <w:rPr>
          <w:b/>
          <w:bCs/>
          <w:spacing w:val="-37"/>
          <w:sz w:val="24"/>
          <w:szCs w:val="24"/>
        </w:rPr>
        <w:t xml:space="preserve"> </w:t>
      </w:r>
      <w:r>
        <w:rPr>
          <w:b/>
          <w:bCs/>
          <w:spacing w:val="-2"/>
          <w:sz w:val="24"/>
          <w:szCs w:val="24"/>
        </w:rPr>
        <w:t>射线管示意图中</w:t>
      </w:r>
      <w:r>
        <w:rPr>
          <w:b/>
          <w:bCs/>
          <w:spacing w:val="-10"/>
          <w:sz w:val="24"/>
          <w:szCs w:val="24"/>
        </w:rPr>
        <w:t>（</w:t>
      </w:r>
      <w:r>
        <w:rPr>
          <w:rFonts w:hint="eastAsia"/>
          <w:b/>
          <w:bCs/>
          <w:spacing w:val="-10"/>
          <w:sz w:val="24"/>
          <w:szCs w:val="24"/>
        </w:rPr>
        <w:t>C</w:t>
      </w:r>
      <w:r>
        <w:rPr>
          <w:b/>
          <w:bCs/>
          <w:sz w:val="24"/>
          <w:szCs w:val="24"/>
        </w:rPr>
        <w:tab/>
      </w:r>
      <w:r>
        <w:rPr>
          <w:b/>
          <w:bCs/>
          <w:sz w:val="24"/>
          <w:szCs w:val="24"/>
        </w:rPr>
        <w:t>）部分称之为</w:t>
      </w:r>
      <w:r>
        <w:rPr>
          <w:b/>
          <w:bCs/>
          <w:spacing w:val="-53"/>
          <w:sz w:val="24"/>
          <w:szCs w:val="24"/>
        </w:rPr>
        <w:t xml:space="preserve"> </w:t>
      </w:r>
      <w:r>
        <w:rPr>
          <w:b/>
          <w:bCs/>
          <w:sz w:val="24"/>
          <w:szCs w:val="24"/>
        </w:rPr>
        <w:t>X</w:t>
      </w:r>
      <w:r>
        <w:rPr>
          <w:b/>
          <w:bCs/>
          <w:spacing w:val="-53"/>
          <w:sz w:val="24"/>
          <w:szCs w:val="24"/>
        </w:rPr>
        <w:t xml:space="preserve"> </w:t>
      </w:r>
      <w:r>
        <w:rPr>
          <w:b/>
          <w:bCs/>
          <w:sz w:val="24"/>
          <w:szCs w:val="24"/>
        </w:rPr>
        <w:t>射线靶</w:t>
      </w:r>
      <w:r>
        <w:rPr>
          <w:b/>
          <w:bCs/>
          <w:spacing w:val="-10"/>
          <w:sz w:val="24"/>
          <w:szCs w:val="24"/>
        </w:rPr>
        <w:t>。</w:t>
      </w:r>
    </w:p>
    <w:p w14:paraId="3DABB7BF">
      <w:pPr>
        <w:pStyle w:val="4"/>
        <w:spacing w:before="0"/>
        <w:ind w:left="-709" w:right="-847" w:rightChars="-385"/>
        <w:rPr>
          <w:sz w:val="24"/>
          <w:szCs w:val="24"/>
        </w:rPr>
      </w:pPr>
      <w:r>
        <w:rPr>
          <w:sz w:val="24"/>
          <w:szCs w:val="24"/>
        </w:rPr>
        <w:drawing>
          <wp:anchor distT="0" distB="0" distL="0" distR="0" simplePos="0" relativeHeight="251685888" behindDoc="1" locked="0" layoutInCell="1" allowOverlap="1">
            <wp:simplePos x="0" y="0"/>
            <wp:positionH relativeFrom="page">
              <wp:posOffset>1263015</wp:posOffset>
            </wp:positionH>
            <wp:positionV relativeFrom="paragraph">
              <wp:posOffset>429260</wp:posOffset>
            </wp:positionV>
            <wp:extent cx="3970020" cy="1659890"/>
            <wp:effectExtent l="1905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3970020" cy="1659890"/>
                    </a:xfrm>
                    <a:prstGeom prst="rect">
                      <a:avLst/>
                    </a:prstGeom>
                  </pic:spPr>
                </pic:pic>
              </a:graphicData>
            </a:graphic>
          </wp:anchor>
        </w:drawing>
      </w:r>
    </w:p>
    <w:p w14:paraId="5E349B20">
      <w:pPr>
        <w:pStyle w:val="4"/>
        <w:spacing w:before="75"/>
        <w:ind w:left="-709" w:right="-847" w:rightChars="-385"/>
        <w:rPr>
          <w:sz w:val="24"/>
          <w:szCs w:val="24"/>
        </w:rPr>
      </w:pPr>
    </w:p>
    <w:p w14:paraId="63B3592A">
      <w:pPr>
        <w:pStyle w:val="4"/>
        <w:tabs>
          <w:tab w:val="left" w:pos="2409"/>
          <w:tab w:val="left" w:pos="3879"/>
          <w:tab w:val="left" w:pos="4299"/>
          <w:tab w:val="left" w:pos="6189"/>
        </w:tabs>
        <w:spacing w:before="231" w:line="273" w:lineRule="auto"/>
        <w:ind w:left="-709" w:right="-847" w:rightChars="-385" w:firstLine="696" w:firstLineChars="300"/>
        <w:rPr>
          <w:spacing w:val="80"/>
          <w:w w:val="150"/>
          <w:sz w:val="24"/>
          <w:szCs w:val="24"/>
        </w:rPr>
      </w:pPr>
      <w:r>
        <w:rPr>
          <w:spacing w:val="-4"/>
          <w:sz w:val="24"/>
          <w:szCs w:val="24"/>
        </w:rPr>
        <w:t>A、A</w:t>
      </w:r>
      <w:r>
        <w:rPr>
          <w:sz w:val="24"/>
          <w:szCs w:val="24"/>
        </w:rPr>
        <w:tab/>
      </w:r>
      <w:r>
        <w:rPr>
          <w:spacing w:val="-4"/>
          <w:sz w:val="24"/>
          <w:szCs w:val="24"/>
        </w:rPr>
        <w:t>B、B</w:t>
      </w:r>
      <w:r>
        <w:rPr>
          <w:sz w:val="24"/>
          <w:szCs w:val="24"/>
        </w:rPr>
        <w:tab/>
      </w:r>
      <w:r>
        <w:rPr>
          <w:sz w:val="24"/>
          <w:szCs w:val="24"/>
        </w:rPr>
        <w:tab/>
      </w:r>
      <w:r>
        <w:rPr>
          <w:spacing w:val="-4"/>
          <w:sz w:val="24"/>
          <w:szCs w:val="24"/>
        </w:rPr>
        <w:t>C、C</w:t>
      </w:r>
      <w:r>
        <w:rPr>
          <w:sz w:val="24"/>
          <w:szCs w:val="24"/>
        </w:rPr>
        <w:tab/>
      </w:r>
      <w:r>
        <w:rPr>
          <w:spacing w:val="-4"/>
          <w:sz w:val="24"/>
          <w:szCs w:val="24"/>
        </w:rPr>
        <w:t>D、D</w:t>
      </w:r>
      <w:r>
        <w:rPr>
          <w:spacing w:val="80"/>
          <w:w w:val="150"/>
          <w:sz w:val="24"/>
          <w:szCs w:val="24"/>
        </w:rPr>
        <w:t xml:space="preserve">    </w:t>
      </w:r>
    </w:p>
    <w:p w14:paraId="237DD7F7">
      <w:pPr>
        <w:pStyle w:val="4"/>
        <w:tabs>
          <w:tab w:val="left" w:pos="2409"/>
          <w:tab w:val="left" w:pos="3879"/>
          <w:tab w:val="left" w:pos="4299"/>
          <w:tab w:val="left" w:pos="6189"/>
        </w:tabs>
        <w:spacing w:before="231" w:line="273" w:lineRule="auto"/>
        <w:ind w:left="-709" w:right="-847" w:rightChars="-385"/>
        <w:rPr>
          <w:sz w:val="24"/>
          <w:szCs w:val="24"/>
        </w:rPr>
      </w:pPr>
      <w:r>
        <w:rPr>
          <w:b/>
          <w:bCs/>
          <w:sz w:val="24"/>
          <w:szCs w:val="24"/>
        </w:rPr>
        <w:t>38、在下图所示</w:t>
      </w:r>
      <w:r>
        <w:rPr>
          <w:b/>
          <w:bCs/>
          <w:spacing w:val="-21"/>
          <w:sz w:val="24"/>
          <w:szCs w:val="24"/>
        </w:rPr>
        <w:t xml:space="preserve"> </w:t>
      </w:r>
      <w:r>
        <w:rPr>
          <w:b/>
          <w:bCs/>
          <w:sz w:val="24"/>
          <w:szCs w:val="24"/>
        </w:rPr>
        <w:t>X</w:t>
      </w:r>
      <w:r>
        <w:rPr>
          <w:b/>
          <w:bCs/>
          <w:spacing w:val="-20"/>
          <w:sz w:val="24"/>
          <w:szCs w:val="24"/>
        </w:rPr>
        <w:t xml:space="preserve"> </w:t>
      </w:r>
      <w:r>
        <w:rPr>
          <w:b/>
          <w:bCs/>
          <w:sz w:val="24"/>
          <w:szCs w:val="24"/>
        </w:rPr>
        <w:t>射线管示意图中（</w:t>
      </w:r>
      <w:r>
        <w:rPr>
          <w:rFonts w:hint="eastAsia"/>
          <w:b/>
          <w:bCs/>
          <w:sz w:val="24"/>
          <w:szCs w:val="24"/>
        </w:rPr>
        <w:t xml:space="preserve">  A</w:t>
      </w:r>
      <w:r>
        <w:rPr>
          <w:b/>
          <w:bCs/>
          <w:sz w:val="24"/>
          <w:szCs w:val="24"/>
        </w:rPr>
        <w:tab/>
      </w:r>
      <w:r>
        <w:rPr>
          <w:b/>
          <w:bCs/>
          <w:spacing w:val="-2"/>
          <w:sz w:val="24"/>
          <w:szCs w:val="24"/>
        </w:rPr>
        <w:t>）结构被加热到白热化时会释放电子云</w:t>
      </w:r>
      <w:r>
        <w:rPr>
          <w:spacing w:val="-2"/>
          <w:sz w:val="24"/>
          <w:szCs w:val="24"/>
        </w:rPr>
        <w:t>。</w:t>
      </w:r>
    </w:p>
    <w:p w14:paraId="3D81B8EE">
      <w:pPr>
        <w:pStyle w:val="4"/>
        <w:spacing w:before="0"/>
        <w:ind w:left="-709" w:right="-847" w:rightChars="-385"/>
        <w:rPr>
          <w:sz w:val="24"/>
          <w:szCs w:val="24"/>
        </w:rPr>
      </w:pPr>
      <w:r>
        <w:rPr>
          <w:sz w:val="24"/>
          <w:szCs w:val="24"/>
        </w:rPr>
        <w:drawing>
          <wp:anchor distT="0" distB="0" distL="0" distR="0" simplePos="0" relativeHeight="251686912" behindDoc="1" locked="0" layoutInCell="1" allowOverlap="1">
            <wp:simplePos x="0" y="0"/>
            <wp:positionH relativeFrom="page">
              <wp:posOffset>1257935</wp:posOffset>
            </wp:positionH>
            <wp:positionV relativeFrom="paragraph">
              <wp:posOffset>395605</wp:posOffset>
            </wp:positionV>
            <wp:extent cx="3770630" cy="1720215"/>
            <wp:effectExtent l="19050" t="0" r="127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3770630" cy="1720215"/>
                    </a:xfrm>
                    <a:prstGeom prst="rect">
                      <a:avLst/>
                    </a:prstGeom>
                  </pic:spPr>
                </pic:pic>
              </a:graphicData>
            </a:graphic>
          </wp:anchor>
        </w:drawing>
      </w:r>
    </w:p>
    <w:p w14:paraId="21EE4F6E">
      <w:pPr>
        <w:pStyle w:val="4"/>
        <w:spacing w:before="37"/>
        <w:ind w:left="-709" w:right="-847" w:rightChars="-385"/>
        <w:rPr>
          <w:sz w:val="24"/>
          <w:szCs w:val="24"/>
        </w:rPr>
      </w:pPr>
    </w:p>
    <w:p w14:paraId="1FC07BDF">
      <w:pPr>
        <w:pStyle w:val="4"/>
        <w:tabs>
          <w:tab w:val="left" w:pos="2409"/>
          <w:tab w:val="left" w:pos="4299"/>
          <w:tab w:val="left" w:pos="6189"/>
        </w:tabs>
        <w:spacing w:before="231" w:line="273" w:lineRule="auto"/>
        <w:ind w:left="-709" w:right="-847" w:rightChars="-385" w:firstLine="580" w:firstLineChars="250"/>
        <w:rPr>
          <w:spacing w:val="-4"/>
          <w:sz w:val="24"/>
          <w:szCs w:val="24"/>
        </w:rPr>
      </w:pPr>
      <w:r>
        <w:rPr>
          <w:spacing w:val="-4"/>
          <w:sz w:val="24"/>
          <w:szCs w:val="24"/>
        </w:rPr>
        <w:t>A、A</w:t>
      </w:r>
      <w:r>
        <w:rPr>
          <w:sz w:val="24"/>
          <w:szCs w:val="24"/>
        </w:rPr>
        <w:tab/>
      </w:r>
      <w:r>
        <w:rPr>
          <w:spacing w:val="-4"/>
          <w:sz w:val="24"/>
          <w:szCs w:val="24"/>
        </w:rPr>
        <w:t>B、B</w:t>
      </w:r>
      <w:r>
        <w:rPr>
          <w:sz w:val="24"/>
          <w:szCs w:val="24"/>
        </w:rPr>
        <w:tab/>
      </w:r>
      <w:r>
        <w:rPr>
          <w:spacing w:val="-4"/>
          <w:sz w:val="24"/>
          <w:szCs w:val="24"/>
        </w:rPr>
        <w:t>C、C</w:t>
      </w:r>
      <w:r>
        <w:rPr>
          <w:sz w:val="24"/>
          <w:szCs w:val="24"/>
        </w:rPr>
        <w:tab/>
      </w:r>
      <w:r>
        <w:rPr>
          <w:spacing w:val="-4"/>
          <w:sz w:val="24"/>
          <w:szCs w:val="24"/>
        </w:rPr>
        <w:t xml:space="preserve">D、D </w:t>
      </w:r>
    </w:p>
    <w:p w14:paraId="02AC649A">
      <w:pPr>
        <w:pStyle w:val="4"/>
        <w:tabs>
          <w:tab w:val="left" w:pos="2409"/>
          <w:tab w:val="left" w:pos="4299"/>
          <w:tab w:val="left" w:pos="6189"/>
        </w:tabs>
        <w:spacing w:before="231" w:line="273" w:lineRule="auto"/>
        <w:ind w:left="-709" w:right="-847" w:rightChars="-385"/>
        <w:rPr>
          <w:sz w:val="24"/>
          <w:szCs w:val="24"/>
        </w:rPr>
      </w:pPr>
      <w:r>
        <w:rPr>
          <w:b/>
          <w:bCs/>
          <w:spacing w:val="-2"/>
          <w:sz w:val="24"/>
          <w:szCs w:val="24"/>
        </w:rPr>
        <w:t>39、乳腺摄影</w:t>
      </w:r>
      <w:r>
        <w:rPr>
          <w:b/>
          <w:bCs/>
          <w:spacing w:val="-44"/>
          <w:sz w:val="24"/>
          <w:szCs w:val="24"/>
        </w:rPr>
        <w:t xml:space="preserve"> </w:t>
      </w:r>
      <w:r>
        <w:rPr>
          <w:b/>
          <w:bCs/>
          <w:spacing w:val="-2"/>
          <w:sz w:val="24"/>
          <w:szCs w:val="24"/>
        </w:rPr>
        <w:t>X</w:t>
      </w:r>
      <w:r>
        <w:rPr>
          <w:b/>
          <w:bCs/>
          <w:spacing w:val="-39"/>
          <w:sz w:val="24"/>
          <w:szCs w:val="24"/>
        </w:rPr>
        <w:t xml:space="preserve"> </w:t>
      </w:r>
      <w:r>
        <w:rPr>
          <w:b/>
          <w:bCs/>
          <w:spacing w:val="-2"/>
          <w:sz w:val="24"/>
          <w:szCs w:val="24"/>
        </w:rPr>
        <w:t>射线设备的标称最高</w:t>
      </w:r>
      <w:r>
        <w:rPr>
          <w:b/>
          <w:bCs/>
          <w:spacing w:val="-42"/>
          <w:sz w:val="24"/>
          <w:szCs w:val="24"/>
        </w:rPr>
        <w:t xml:space="preserve"> </w:t>
      </w:r>
      <w:r>
        <w:rPr>
          <w:b/>
          <w:bCs/>
          <w:spacing w:val="-2"/>
          <w:sz w:val="24"/>
          <w:szCs w:val="24"/>
        </w:rPr>
        <w:t>X</w:t>
      </w:r>
      <w:r>
        <w:rPr>
          <w:b/>
          <w:bCs/>
          <w:spacing w:val="-39"/>
          <w:sz w:val="24"/>
          <w:szCs w:val="24"/>
        </w:rPr>
        <w:t xml:space="preserve"> </w:t>
      </w:r>
      <w:r>
        <w:rPr>
          <w:b/>
          <w:bCs/>
          <w:spacing w:val="-2"/>
          <w:sz w:val="24"/>
          <w:szCs w:val="24"/>
        </w:rPr>
        <w:t>射线管电压应不超过</w:t>
      </w:r>
      <w:r>
        <w:rPr>
          <w:b/>
          <w:bCs/>
          <w:spacing w:val="-10"/>
          <w:sz w:val="24"/>
          <w:szCs w:val="24"/>
        </w:rPr>
        <w:t>（</w:t>
      </w:r>
      <w:r>
        <w:rPr>
          <w:rFonts w:hint="eastAsia"/>
          <w:b/>
          <w:bCs/>
          <w:spacing w:val="-10"/>
          <w:sz w:val="24"/>
          <w:szCs w:val="24"/>
        </w:rPr>
        <w:t xml:space="preserve"> C</w:t>
      </w:r>
      <w:r>
        <w:rPr>
          <w:b/>
          <w:bCs/>
          <w:sz w:val="24"/>
          <w:szCs w:val="24"/>
        </w:rPr>
        <w:tab/>
      </w:r>
      <w:r>
        <w:rPr>
          <w:b/>
          <w:bCs/>
          <w:sz w:val="24"/>
          <w:szCs w:val="24"/>
        </w:rPr>
        <w:t>）</w:t>
      </w:r>
      <w:r>
        <w:rPr>
          <w:b/>
          <w:bCs/>
          <w:spacing w:val="-10"/>
          <w:sz w:val="24"/>
          <w:szCs w:val="24"/>
        </w:rPr>
        <w:t>。</w:t>
      </w:r>
    </w:p>
    <w:p w14:paraId="48326253">
      <w:pPr>
        <w:pStyle w:val="4"/>
        <w:tabs>
          <w:tab w:val="left" w:pos="2409"/>
          <w:tab w:val="left" w:pos="4299"/>
          <w:tab w:val="left" w:pos="6189"/>
        </w:tabs>
        <w:spacing w:before="2"/>
        <w:ind w:left="-709" w:right="-847" w:rightChars="-385" w:firstLine="590" w:firstLineChars="250"/>
        <w:rPr>
          <w:sz w:val="24"/>
          <w:szCs w:val="24"/>
        </w:rPr>
      </w:pPr>
      <w:r>
        <w:rPr>
          <w:spacing w:val="-2"/>
          <w:sz w:val="24"/>
          <w:szCs w:val="24"/>
        </w:rPr>
        <w:t>A、</w:t>
      </w:r>
      <w:r>
        <w:rPr>
          <w:spacing w:val="-4"/>
          <w:sz w:val="24"/>
          <w:szCs w:val="24"/>
        </w:rPr>
        <w:t>30kV</w:t>
      </w:r>
      <w:r>
        <w:rPr>
          <w:sz w:val="24"/>
          <w:szCs w:val="24"/>
        </w:rPr>
        <w:tab/>
      </w:r>
      <w:r>
        <w:rPr>
          <w:sz w:val="24"/>
          <w:szCs w:val="24"/>
        </w:rPr>
        <w:t>B、</w:t>
      </w:r>
      <w:r>
        <w:rPr>
          <w:spacing w:val="-4"/>
          <w:sz w:val="24"/>
          <w:szCs w:val="24"/>
        </w:rPr>
        <w:t>40kV</w:t>
      </w:r>
      <w:r>
        <w:rPr>
          <w:sz w:val="24"/>
          <w:szCs w:val="24"/>
        </w:rPr>
        <w:tab/>
      </w:r>
      <w:r>
        <w:rPr>
          <w:sz w:val="24"/>
          <w:szCs w:val="24"/>
        </w:rPr>
        <w:t>C、</w:t>
      </w:r>
      <w:r>
        <w:rPr>
          <w:spacing w:val="-4"/>
          <w:sz w:val="24"/>
          <w:szCs w:val="24"/>
        </w:rPr>
        <w:t>50kV</w:t>
      </w:r>
      <w:r>
        <w:rPr>
          <w:sz w:val="24"/>
          <w:szCs w:val="24"/>
        </w:rPr>
        <w:tab/>
      </w:r>
      <w:r>
        <w:rPr>
          <w:sz w:val="24"/>
          <w:szCs w:val="24"/>
        </w:rPr>
        <w:t>D、</w:t>
      </w:r>
      <w:r>
        <w:rPr>
          <w:spacing w:val="-4"/>
          <w:sz w:val="24"/>
          <w:szCs w:val="24"/>
        </w:rPr>
        <w:t>60kV</w:t>
      </w:r>
    </w:p>
    <w:p w14:paraId="29970F19">
      <w:pPr>
        <w:pStyle w:val="4"/>
        <w:tabs>
          <w:tab w:val="left" w:pos="4299"/>
          <w:tab w:val="left" w:pos="7870"/>
        </w:tabs>
        <w:spacing w:line="266" w:lineRule="auto"/>
        <w:ind w:left="-709" w:right="-847" w:rightChars="-385"/>
        <w:rPr>
          <w:b/>
          <w:bCs/>
          <w:spacing w:val="-10"/>
          <w:sz w:val="24"/>
          <w:szCs w:val="24"/>
        </w:rPr>
      </w:pPr>
      <w:r>
        <w:rPr>
          <w:b/>
          <w:bCs/>
          <w:spacing w:val="-2"/>
          <w:sz w:val="24"/>
          <w:szCs w:val="24"/>
        </w:rPr>
        <w:t>40、全身骨密度仪机房（照射室）内最小有效使用面积和最小单边长度分别是（</w:t>
      </w:r>
      <w:r>
        <w:rPr>
          <w:rFonts w:hint="eastAsia"/>
          <w:b/>
          <w:bCs/>
          <w:spacing w:val="-2"/>
          <w:sz w:val="24"/>
          <w:szCs w:val="24"/>
        </w:rPr>
        <w:t xml:space="preserve"> A  </w:t>
      </w:r>
      <w:r>
        <w:rPr>
          <w:b/>
          <w:bCs/>
          <w:spacing w:val="-10"/>
          <w:sz w:val="24"/>
          <w:szCs w:val="24"/>
        </w:rPr>
        <w:t>）</w:t>
      </w:r>
    </w:p>
    <w:p w14:paraId="2508EB46">
      <w:pPr>
        <w:pStyle w:val="4"/>
        <w:tabs>
          <w:tab w:val="left" w:pos="4299"/>
          <w:tab w:val="left" w:pos="7870"/>
        </w:tabs>
        <w:spacing w:line="266" w:lineRule="auto"/>
        <w:ind w:left="-709" w:right="-847" w:rightChars="-385"/>
        <w:rPr>
          <w:sz w:val="24"/>
          <w:szCs w:val="24"/>
        </w:rPr>
      </w:pPr>
      <w:r>
        <w:rPr>
          <w:b/>
          <w:bCs/>
          <w:spacing w:val="-10"/>
          <w:sz w:val="24"/>
          <w:szCs w:val="24"/>
        </w:rPr>
        <w:t xml:space="preserve"> </w:t>
      </w:r>
      <w:r>
        <w:rPr>
          <w:rFonts w:hint="eastAsia"/>
          <w:b/>
          <w:bCs/>
          <w:spacing w:val="-10"/>
          <w:sz w:val="24"/>
          <w:szCs w:val="24"/>
        </w:rPr>
        <w:t xml:space="preserve">     </w:t>
      </w:r>
      <w:r>
        <w:rPr>
          <w:spacing w:val="-2"/>
          <w:sz w:val="24"/>
          <w:szCs w:val="24"/>
        </w:rPr>
        <w:t>A、10m</w:t>
      </w:r>
      <w:r>
        <w:rPr>
          <w:spacing w:val="-2"/>
          <w:position w:val="11"/>
          <w:sz w:val="24"/>
          <w:szCs w:val="24"/>
        </w:rPr>
        <w:t>2</w:t>
      </w:r>
      <w:r>
        <w:rPr>
          <w:spacing w:val="-2"/>
          <w:sz w:val="24"/>
          <w:szCs w:val="24"/>
        </w:rPr>
        <w:t>、2.5m</w:t>
      </w:r>
      <w:r>
        <w:rPr>
          <w:sz w:val="24"/>
          <w:szCs w:val="24"/>
        </w:rPr>
        <w:tab/>
      </w:r>
      <w:r>
        <w:rPr>
          <w:spacing w:val="-2"/>
          <w:sz w:val="24"/>
          <w:szCs w:val="24"/>
        </w:rPr>
        <w:t>B、15m</w:t>
      </w:r>
      <w:r>
        <w:rPr>
          <w:spacing w:val="-2"/>
          <w:position w:val="11"/>
          <w:sz w:val="24"/>
          <w:szCs w:val="24"/>
        </w:rPr>
        <w:t>2</w:t>
      </w:r>
      <w:r>
        <w:rPr>
          <w:spacing w:val="-2"/>
          <w:sz w:val="24"/>
          <w:szCs w:val="24"/>
        </w:rPr>
        <w:t>、3.0m</w:t>
      </w:r>
    </w:p>
    <w:p w14:paraId="2B710109">
      <w:pPr>
        <w:pStyle w:val="4"/>
        <w:tabs>
          <w:tab w:val="left" w:pos="4299"/>
        </w:tabs>
        <w:spacing w:before="2"/>
        <w:ind w:left="-709" w:right="-847" w:rightChars="-385" w:firstLine="708" w:firstLineChars="300"/>
        <w:rPr>
          <w:sz w:val="24"/>
          <w:szCs w:val="24"/>
        </w:rPr>
      </w:pPr>
      <w:r>
        <w:rPr>
          <w:spacing w:val="-2"/>
          <w:sz w:val="24"/>
          <w:szCs w:val="24"/>
        </w:rPr>
        <w:t>C、20m</w:t>
      </w:r>
      <w:r>
        <w:rPr>
          <w:spacing w:val="-2"/>
          <w:position w:val="11"/>
          <w:sz w:val="24"/>
          <w:szCs w:val="24"/>
        </w:rPr>
        <w:t>2</w:t>
      </w:r>
      <w:r>
        <w:rPr>
          <w:spacing w:val="-2"/>
          <w:sz w:val="24"/>
          <w:szCs w:val="24"/>
        </w:rPr>
        <w:t>、</w:t>
      </w:r>
      <w:r>
        <w:rPr>
          <w:spacing w:val="-4"/>
          <w:sz w:val="24"/>
          <w:szCs w:val="24"/>
        </w:rPr>
        <w:t>3.5m</w:t>
      </w:r>
      <w:r>
        <w:rPr>
          <w:sz w:val="24"/>
          <w:szCs w:val="24"/>
        </w:rPr>
        <w:tab/>
      </w:r>
      <w:r>
        <w:rPr>
          <w:spacing w:val="-2"/>
          <w:sz w:val="24"/>
          <w:szCs w:val="24"/>
        </w:rPr>
        <w:t>D、30m</w:t>
      </w:r>
      <w:r>
        <w:rPr>
          <w:spacing w:val="-2"/>
          <w:position w:val="11"/>
          <w:sz w:val="24"/>
          <w:szCs w:val="24"/>
        </w:rPr>
        <w:t>2</w:t>
      </w:r>
      <w:r>
        <w:rPr>
          <w:spacing w:val="-2"/>
          <w:sz w:val="24"/>
          <w:szCs w:val="24"/>
        </w:rPr>
        <w:t>、</w:t>
      </w:r>
      <w:r>
        <w:rPr>
          <w:spacing w:val="-4"/>
          <w:sz w:val="24"/>
          <w:szCs w:val="24"/>
        </w:rPr>
        <w:t>4.0m</w:t>
      </w:r>
    </w:p>
    <w:p w14:paraId="0E90E89E">
      <w:pPr>
        <w:pStyle w:val="4"/>
        <w:tabs>
          <w:tab w:val="left" w:pos="4299"/>
          <w:tab w:val="left" w:pos="8089"/>
        </w:tabs>
        <w:spacing w:line="273" w:lineRule="auto"/>
        <w:ind w:left="-709" w:right="-847" w:rightChars="-385"/>
        <w:rPr>
          <w:spacing w:val="-6"/>
          <w:sz w:val="24"/>
          <w:szCs w:val="24"/>
        </w:rPr>
      </w:pPr>
      <w:r>
        <w:rPr>
          <w:b/>
          <w:bCs/>
          <w:sz w:val="24"/>
          <w:szCs w:val="24"/>
        </w:rPr>
        <w:t>41、具有透视功能的</w:t>
      </w:r>
      <w:r>
        <w:rPr>
          <w:b/>
          <w:bCs/>
          <w:spacing w:val="-22"/>
          <w:sz w:val="24"/>
          <w:szCs w:val="24"/>
        </w:rPr>
        <w:t xml:space="preserve"> </w:t>
      </w:r>
      <w:r>
        <w:rPr>
          <w:b/>
          <w:bCs/>
          <w:sz w:val="24"/>
          <w:szCs w:val="24"/>
        </w:rPr>
        <w:t>X</w:t>
      </w:r>
      <w:r>
        <w:rPr>
          <w:b/>
          <w:bCs/>
          <w:spacing w:val="-22"/>
          <w:sz w:val="24"/>
          <w:szCs w:val="24"/>
        </w:rPr>
        <w:t xml:space="preserve"> </w:t>
      </w:r>
      <w:r>
        <w:rPr>
          <w:b/>
          <w:bCs/>
          <w:sz w:val="24"/>
          <w:szCs w:val="24"/>
        </w:rPr>
        <w:t>射线设备在透视条件下机房外的周围剂量当量率应不大于（</w:t>
      </w:r>
      <w:r>
        <w:rPr>
          <w:rFonts w:hint="eastAsia"/>
          <w:b/>
          <w:bCs/>
          <w:sz w:val="24"/>
          <w:szCs w:val="24"/>
        </w:rPr>
        <w:t xml:space="preserve">  C</w:t>
      </w:r>
      <w:r>
        <w:rPr>
          <w:b/>
          <w:bCs/>
          <w:sz w:val="24"/>
          <w:szCs w:val="24"/>
        </w:rPr>
        <w:tab/>
      </w:r>
      <w:r>
        <w:rPr>
          <w:b/>
          <w:bCs/>
          <w:spacing w:val="-6"/>
          <w:sz w:val="24"/>
          <w:szCs w:val="24"/>
        </w:rPr>
        <w:t>）。</w:t>
      </w:r>
      <w:r>
        <w:rPr>
          <w:spacing w:val="-6"/>
          <w:sz w:val="24"/>
          <w:szCs w:val="24"/>
        </w:rPr>
        <w:t xml:space="preserve"> </w:t>
      </w:r>
    </w:p>
    <w:p w14:paraId="294D7EE8">
      <w:pPr>
        <w:pStyle w:val="4"/>
        <w:tabs>
          <w:tab w:val="left" w:pos="4299"/>
          <w:tab w:val="left" w:pos="8089"/>
        </w:tabs>
        <w:spacing w:line="273" w:lineRule="auto"/>
        <w:ind w:left="-709" w:right="-847" w:rightChars="-385" w:firstLine="590" w:firstLineChars="250"/>
        <w:rPr>
          <w:sz w:val="24"/>
          <w:szCs w:val="24"/>
        </w:rPr>
      </w:pPr>
      <w:r>
        <w:rPr>
          <w:spacing w:val="-2"/>
          <w:sz w:val="24"/>
          <w:szCs w:val="24"/>
        </w:rPr>
        <w:t>A、1.5μSv/h</w:t>
      </w:r>
      <w:r>
        <w:rPr>
          <w:sz w:val="24"/>
          <w:szCs w:val="24"/>
        </w:rPr>
        <w:tab/>
      </w:r>
      <w:r>
        <w:rPr>
          <w:spacing w:val="-2"/>
          <w:sz w:val="24"/>
          <w:szCs w:val="24"/>
        </w:rPr>
        <w:t>B、2.0μSv/h</w:t>
      </w:r>
    </w:p>
    <w:p w14:paraId="4C72F0D3">
      <w:pPr>
        <w:pStyle w:val="4"/>
        <w:tabs>
          <w:tab w:val="left" w:pos="4261"/>
        </w:tabs>
        <w:spacing w:before="1"/>
        <w:ind w:left="-709" w:right="-847" w:rightChars="-385" w:firstLine="590" w:firstLineChars="250"/>
        <w:rPr>
          <w:spacing w:val="-2"/>
          <w:sz w:val="24"/>
          <w:szCs w:val="24"/>
        </w:rPr>
      </w:pPr>
      <w:r>
        <w:rPr>
          <w:spacing w:val="-2"/>
          <w:sz w:val="24"/>
          <w:szCs w:val="24"/>
        </w:rPr>
        <w:t>C、2.5μSv/h</w:t>
      </w:r>
      <w:r>
        <w:rPr>
          <w:sz w:val="24"/>
          <w:szCs w:val="24"/>
        </w:rPr>
        <w:tab/>
      </w:r>
      <w:r>
        <w:rPr>
          <w:sz w:val="24"/>
          <w:szCs w:val="24"/>
        </w:rPr>
        <w:t>D、</w:t>
      </w:r>
      <w:r>
        <w:rPr>
          <w:spacing w:val="-2"/>
          <w:sz w:val="24"/>
          <w:szCs w:val="24"/>
        </w:rPr>
        <w:t>3.0μSv/h</w:t>
      </w:r>
    </w:p>
    <w:p w14:paraId="0DCCF6A4">
      <w:pPr>
        <w:pStyle w:val="4"/>
        <w:tabs>
          <w:tab w:val="left" w:pos="3879"/>
          <w:tab w:val="left" w:pos="5559"/>
        </w:tabs>
        <w:spacing w:line="273" w:lineRule="auto"/>
        <w:ind w:left="-709" w:right="-847" w:rightChars="-385"/>
        <w:rPr>
          <w:b/>
          <w:bCs/>
          <w:spacing w:val="-6"/>
          <w:sz w:val="24"/>
          <w:szCs w:val="24"/>
        </w:rPr>
      </w:pPr>
      <w:r>
        <w:rPr>
          <w:rFonts w:hint="eastAsia"/>
          <w:b/>
          <w:bCs/>
          <w:spacing w:val="-2"/>
          <w:sz w:val="24"/>
          <w:szCs w:val="24"/>
        </w:rPr>
        <w:t>42、</w:t>
      </w:r>
      <w:r>
        <w:rPr>
          <w:b/>
          <w:bCs/>
          <w:spacing w:val="-2"/>
          <w:sz w:val="24"/>
          <w:szCs w:val="24"/>
        </w:rPr>
        <w:t>口内牙片摄影机房外的周围剂量当量率应不大于（</w:t>
      </w:r>
      <w:r>
        <w:rPr>
          <w:rFonts w:hint="eastAsia"/>
          <w:b/>
          <w:bCs/>
          <w:spacing w:val="-2"/>
          <w:sz w:val="24"/>
          <w:szCs w:val="24"/>
        </w:rPr>
        <w:t xml:space="preserve">  C</w:t>
      </w:r>
      <w:r>
        <w:rPr>
          <w:b/>
          <w:bCs/>
          <w:sz w:val="24"/>
          <w:szCs w:val="24"/>
        </w:rPr>
        <w:tab/>
      </w:r>
      <w:r>
        <w:rPr>
          <w:b/>
          <w:bCs/>
          <w:spacing w:val="-6"/>
          <w:sz w:val="24"/>
          <w:szCs w:val="24"/>
        </w:rPr>
        <w:t>）</w:t>
      </w:r>
    </w:p>
    <w:p w14:paraId="5AC9C60C">
      <w:pPr>
        <w:pStyle w:val="4"/>
        <w:tabs>
          <w:tab w:val="left" w:pos="3879"/>
          <w:tab w:val="left" w:pos="5559"/>
        </w:tabs>
        <w:spacing w:line="273" w:lineRule="auto"/>
        <w:ind w:left="-709" w:right="-847" w:rightChars="-385" w:firstLine="590" w:firstLineChars="250"/>
        <w:rPr>
          <w:sz w:val="24"/>
          <w:szCs w:val="24"/>
        </w:rPr>
      </w:pPr>
      <w:r>
        <w:rPr>
          <w:spacing w:val="-2"/>
          <w:sz w:val="24"/>
          <w:szCs w:val="24"/>
        </w:rPr>
        <w:t>A、1.5μSv/h</w:t>
      </w:r>
      <w:r>
        <w:rPr>
          <w:sz w:val="24"/>
          <w:szCs w:val="24"/>
        </w:rPr>
        <w:tab/>
      </w:r>
      <w:r>
        <w:rPr>
          <w:spacing w:val="-2"/>
          <w:sz w:val="24"/>
          <w:szCs w:val="24"/>
        </w:rPr>
        <w:t>B、2.0μSv/h</w:t>
      </w:r>
    </w:p>
    <w:p w14:paraId="7A931DC0">
      <w:pPr>
        <w:pStyle w:val="4"/>
        <w:tabs>
          <w:tab w:val="left" w:pos="3779"/>
        </w:tabs>
        <w:spacing w:before="2"/>
        <w:ind w:left="-709" w:right="-847" w:rightChars="-385" w:firstLine="590" w:firstLineChars="250"/>
        <w:rPr>
          <w:sz w:val="24"/>
          <w:szCs w:val="24"/>
        </w:rPr>
      </w:pPr>
      <w:r>
        <w:rPr>
          <w:spacing w:val="-2"/>
          <w:sz w:val="24"/>
          <w:szCs w:val="24"/>
        </w:rPr>
        <w:t>C、2.5μSv/h</w:t>
      </w:r>
      <w:r>
        <w:rPr>
          <w:sz w:val="24"/>
          <w:szCs w:val="24"/>
        </w:rPr>
        <w:tab/>
      </w:r>
      <w:r>
        <w:rPr>
          <w:sz w:val="24"/>
          <w:szCs w:val="24"/>
        </w:rPr>
        <w:t>D、</w:t>
      </w:r>
      <w:r>
        <w:rPr>
          <w:spacing w:val="-2"/>
          <w:sz w:val="24"/>
          <w:szCs w:val="24"/>
        </w:rPr>
        <w:t>3.0μSv/h</w:t>
      </w:r>
    </w:p>
    <w:p w14:paraId="39E94EBF">
      <w:pPr>
        <w:pStyle w:val="4"/>
        <w:tabs>
          <w:tab w:val="left" w:pos="7350"/>
        </w:tabs>
        <w:ind w:left="-709" w:right="-847" w:rightChars="-385"/>
        <w:rPr>
          <w:b/>
          <w:bCs/>
          <w:sz w:val="24"/>
          <w:szCs w:val="24"/>
        </w:rPr>
      </w:pPr>
      <w:r>
        <w:rPr>
          <w:rFonts w:hint="eastAsia"/>
          <w:b/>
          <w:bCs/>
          <w:spacing w:val="-2"/>
          <w:sz w:val="24"/>
          <w:szCs w:val="24"/>
        </w:rPr>
        <w:t>43、</w:t>
      </w:r>
      <w:r>
        <w:rPr>
          <w:b/>
          <w:bCs/>
          <w:spacing w:val="-2"/>
          <w:sz w:val="24"/>
          <w:szCs w:val="24"/>
        </w:rPr>
        <w:t>牙科全景摄影、牙科全景头颅摄影机房外的周围剂量当量率应不大于</w:t>
      </w:r>
      <w:r>
        <w:rPr>
          <w:b/>
          <w:bCs/>
          <w:spacing w:val="-10"/>
          <w:sz w:val="24"/>
          <w:szCs w:val="24"/>
        </w:rPr>
        <w:t>（</w:t>
      </w:r>
      <w:r>
        <w:rPr>
          <w:b/>
          <w:bCs/>
          <w:sz w:val="24"/>
          <w:szCs w:val="24"/>
        </w:rPr>
        <w:tab/>
      </w:r>
      <w:r>
        <w:rPr>
          <w:rFonts w:hint="eastAsia"/>
          <w:b/>
          <w:bCs/>
          <w:sz w:val="24"/>
          <w:szCs w:val="24"/>
        </w:rPr>
        <w:t xml:space="preserve">C </w:t>
      </w:r>
      <w:r>
        <w:rPr>
          <w:b/>
          <w:bCs/>
          <w:sz w:val="24"/>
          <w:szCs w:val="24"/>
        </w:rPr>
        <w:t>）</w:t>
      </w:r>
      <w:r>
        <w:rPr>
          <w:b/>
          <w:bCs/>
          <w:spacing w:val="-10"/>
          <w:sz w:val="24"/>
          <w:szCs w:val="24"/>
        </w:rPr>
        <w:t>。</w:t>
      </w:r>
    </w:p>
    <w:p w14:paraId="1938F8AD">
      <w:pPr>
        <w:pStyle w:val="4"/>
        <w:tabs>
          <w:tab w:val="left" w:pos="3779"/>
        </w:tabs>
        <w:spacing w:before="37"/>
        <w:ind w:left="-709" w:right="-847" w:rightChars="-385" w:firstLine="590" w:firstLineChars="250"/>
        <w:rPr>
          <w:sz w:val="24"/>
          <w:szCs w:val="24"/>
        </w:rPr>
      </w:pPr>
      <w:r>
        <w:rPr>
          <w:spacing w:val="-2"/>
          <w:sz w:val="24"/>
          <w:szCs w:val="24"/>
        </w:rPr>
        <w:t>A、1.5μSv/h</w:t>
      </w:r>
      <w:r>
        <w:rPr>
          <w:sz w:val="24"/>
          <w:szCs w:val="24"/>
        </w:rPr>
        <w:tab/>
      </w:r>
      <w:r>
        <w:rPr>
          <w:sz w:val="24"/>
          <w:szCs w:val="24"/>
        </w:rPr>
        <w:t>B、</w:t>
      </w:r>
      <w:r>
        <w:rPr>
          <w:spacing w:val="-2"/>
          <w:sz w:val="24"/>
          <w:szCs w:val="24"/>
        </w:rPr>
        <w:t>2.0μSv/h</w:t>
      </w:r>
    </w:p>
    <w:p w14:paraId="1B1FF09B">
      <w:pPr>
        <w:pStyle w:val="4"/>
        <w:tabs>
          <w:tab w:val="left" w:pos="3779"/>
        </w:tabs>
        <w:ind w:left="-709" w:right="-847" w:rightChars="-385" w:firstLine="590" w:firstLineChars="250"/>
        <w:rPr>
          <w:sz w:val="24"/>
          <w:szCs w:val="24"/>
        </w:rPr>
      </w:pPr>
      <w:r>
        <w:rPr>
          <w:spacing w:val="-2"/>
          <w:sz w:val="24"/>
          <w:szCs w:val="24"/>
        </w:rPr>
        <w:t>C、2.5μSv/h</w:t>
      </w:r>
      <w:r>
        <w:rPr>
          <w:sz w:val="24"/>
          <w:szCs w:val="24"/>
        </w:rPr>
        <w:tab/>
      </w:r>
      <w:r>
        <w:rPr>
          <w:sz w:val="24"/>
          <w:szCs w:val="24"/>
        </w:rPr>
        <w:t>D、</w:t>
      </w:r>
      <w:r>
        <w:rPr>
          <w:spacing w:val="-2"/>
          <w:sz w:val="24"/>
          <w:szCs w:val="24"/>
        </w:rPr>
        <w:t>3.0μSv/h</w:t>
      </w:r>
    </w:p>
    <w:p w14:paraId="2091B51A">
      <w:pPr>
        <w:pStyle w:val="4"/>
        <w:tabs>
          <w:tab w:val="left" w:pos="3779"/>
        </w:tabs>
        <w:ind w:left="-709" w:right="-847" w:rightChars="-385"/>
        <w:rPr>
          <w:sz w:val="24"/>
          <w:szCs w:val="24"/>
        </w:rPr>
      </w:pPr>
      <w:r>
        <w:rPr>
          <w:rFonts w:hint="eastAsia"/>
          <w:b/>
          <w:sz w:val="24"/>
          <w:szCs w:val="24"/>
        </w:rPr>
        <w:t>44、</w:t>
      </w:r>
      <w:r>
        <w:rPr>
          <w:b/>
          <w:bCs/>
          <w:spacing w:val="-2"/>
          <w:sz w:val="24"/>
          <w:szCs w:val="24"/>
        </w:rPr>
        <w:t>全身骨密度仪机房外的周围剂量当量率应不大于（</w:t>
      </w:r>
      <w:r>
        <w:rPr>
          <w:rFonts w:hint="eastAsia"/>
          <w:b/>
          <w:bCs/>
          <w:spacing w:val="-2"/>
          <w:sz w:val="24"/>
          <w:szCs w:val="24"/>
        </w:rPr>
        <w:t xml:space="preserve">  C</w:t>
      </w:r>
      <w:r>
        <w:rPr>
          <w:b/>
          <w:bCs/>
          <w:sz w:val="24"/>
          <w:szCs w:val="24"/>
        </w:rPr>
        <w:tab/>
      </w:r>
      <w:r>
        <w:rPr>
          <w:rFonts w:hint="eastAsia"/>
          <w:b/>
          <w:bCs/>
          <w:sz w:val="24"/>
          <w:szCs w:val="24"/>
        </w:rPr>
        <w:t xml:space="preserve"> </w:t>
      </w:r>
      <w:r>
        <w:rPr>
          <w:b/>
          <w:bCs/>
          <w:spacing w:val="-6"/>
          <w:sz w:val="24"/>
          <w:szCs w:val="24"/>
        </w:rPr>
        <w:t>）。</w:t>
      </w:r>
      <w:r>
        <w:rPr>
          <w:spacing w:val="-6"/>
          <w:sz w:val="24"/>
          <w:szCs w:val="24"/>
        </w:rPr>
        <w:t xml:space="preserve"> </w:t>
      </w:r>
    </w:p>
    <w:p w14:paraId="5E4E2EA8">
      <w:pPr>
        <w:pStyle w:val="4"/>
        <w:tabs>
          <w:tab w:val="left" w:pos="3879"/>
          <w:tab w:val="left" w:pos="5559"/>
        </w:tabs>
        <w:spacing w:line="273" w:lineRule="auto"/>
        <w:ind w:left="-709" w:right="-847" w:rightChars="-385" w:firstLine="590" w:firstLineChars="250"/>
        <w:rPr>
          <w:sz w:val="24"/>
          <w:szCs w:val="24"/>
        </w:rPr>
      </w:pPr>
      <w:r>
        <w:rPr>
          <w:spacing w:val="-2"/>
          <w:sz w:val="24"/>
          <w:szCs w:val="24"/>
        </w:rPr>
        <w:t>A、1.5μSv/h</w:t>
      </w:r>
      <w:r>
        <w:rPr>
          <w:sz w:val="24"/>
          <w:szCs w:val="24"/>
        </w:rPr>
        <w:tab/>
      </w:r>
      <w:r>
        <w:rPr>
          <w:spacing w:val="-2"/>
          <w:sz w:val="24"/>
          <w:szCs w:val="24"/>
        </w:rPr>
        <w:t>B、2.0μSv/h</w:t>
      </w:r>
    </w:p>
    <w:p w14:paraId="589BB4D6">
      <w:pPr>
        <w:pStyle w:val="4"/>
        <w:tabs>
          <w:tab w:val="left" w:pos="3779"/>
        </w:tabs>
        <w:spacing w:before="2"/>
        <w:ind w:left="-709" w:right="-847" w:rightChars="-385" w:firstLine="590" w:firstLineChars="250"/>
        <w:rPr>
          <w:sz w:val="24"/>
          <w:szCs w:val="24"/>
        </w:rPr>
      </w:pPr>
      <w:r>
        <w:rPr>
          <w:spacing w:val="-2"/>
          <w:sz w:val="24"/>
          <w:szCs w:val="24"/>
        </w:rPr>
        <w:t>C、2.5μSv/h</w:t>
      </w:r>
      <w:r>
        <w:rPr>
          <w:sz w:val="24"/>
          <w:szCs w:val="24"/>
        </w:rPr>
        <w:tab/>
      </w:r>
      <w:r>
        <w:rPr>
          <w:sz w:val="24"/>
          <w:szCs w:val="24"/>
        </w:rPr>
        <w:t>D、</w:t>
      </w:r>
      <w:r>
        <w:rPr>
          <w:spacing w:val="-2"/>
          <w:sz w:val="24"/>
          <w:szCs w:val="24"/>
        </w:rPr>
        <w:t>3.0μSv/h</w:t>
      </w:r>
    </w:p>
    <w:p w14:paraId="1812018D">
      <w:pPr>
        <w:pStyle w:val="4"/>
        <w:tabs>
          <w:tab w:val="left" w:pos="1569"/>
        </w:tabs>
        <w:spacing w:line="273" w:lineRule="auto"/>
        <w:ind w:left="-709" w:right="-847" w:rightChars="-385"/>
        <w:jc w:val="center"/>
        <w:rPr>
          <w:b/>
          <w:bCs/>
          <w:sz w:val="24"/>
          <w:szCs w:val="24"/>
        </w:rPr>
      </w:pPr>
      <w:r>
        <w:rPr>
          <w:b/>
          <w:bCs/>
          <w:spacing w:val="-4"/>
          <w:sz w:val="24"/>
          <w:szCs w:val="24"/>
        </w:rPr>
        <w:t>45、放射学工作场所必须做好屏蔽防护设计与工程建设，并配备必要的放射防护设施。旨在</w:t>
      </w:r>
      <w:r>
        <w:rPr>
          <w:b/>
          <w:bCs/>
          <w:spacing w:val="-2"/>
          <w:sz w:val="24"/>
          <w:szCs w:val="24"/>
        </w:rPr>
        <w:t>首先确保（</w:t>
      </w:r>
      <w:r>
        <w:rPr>
          <w:rFonts w:hint="eastAsia"/>
          <w:b/>
          <w:bCs/>
          <w:spacing w:val="-2"/>
          <w:sz w:val="24"/>
          <w:szCs w:val="24"/>
        </w:rPr>
        <w:t xml:space="preserve">  A  </w:t>
      </w:r>
      <w:r>
        <w:rPr>
          <w:b/>
          <w:bCs/>
          <w:spacing w:val="-2"/>
          <w:sz w:val="24"/>
          <w:szCs w:val="24"/>
        </w:rPr>
        <w:t>）工作中所受职业照射在国家放射防护法规与标准规定的管理限值以下。</w:t>
      </w:r>
    </w:p>
    <w:p w14:paraId="752F7E0A">
      <w:pPr>
        <w:pStyle w:val="4"/>
        <w:tabs>
          <w:tab w:val="left" w:pos="4300"/>
        </w:tabs>
        <w:spacing w:before="1"/>
        <w:ind w:left="-709" w:right="-847" w:rightChars="-385" w:firstLine="590" w:firstLineChars="250"/>
        <w:jc w:val="both"/>
        <w:rPr>
          <w:sz w:val="24"/>
          <w:szCs w:val="24"/>
        </w:rPr>
      </w:pPr>
      <w:r>
        <w:rPr>
          <w:spacing w:val="-2"/>
          <w:sz w:val="24"/>
          <w:szCs w:val="24"/>
        </w:rPr>
        <w:t>A、医学放射工作人</w:t>
      </w:r>
      <w:r>
        <w:rPr>
          <w:spacing w:val="-10"/>
          <w:sz w:val="24"/>
          <w:szCs w:val="24"/>
        </w:rPr>
        <w:t>员</w:t>
      </w:r>
      <w:r>
        <w:rPr>
          <w:sz w:val="24"/>
          <w:szCs w:val="24"/>
        </w:rPr>
        <w:tab/>
      </w:r>
      <w:r>
        <w:rPr>
          <w:sz w:val="24"/>
          <w:szCs w:val="24"/>
        </w:rPr>
        <w:t>B、受检</w:t>
      </w:r>
      <w:r>
        <w:rPr>
          <w:spacing w:val="-10"/>
          <w:sz w:val="24"/>
          <w:szCs w:val="24"/>
        </w:rPr>
        <w:t>者</w:t>
      </w:r>
    </w:p>
    <w:p w14:paraId="014F55A6">
      <w:pPr>
        <w:pStyle w:val="4"/>
        <w:tabs>
          <w:tab w:val="left" w:pos="4299"/>
        </w:tabs>
        <w:ind w:left="-709" w:right="-847" w:rightChars="-385" w:firstLine="600" w:firstLineChars="250"/>
        <w:jc w:val="both"/>
        <w:rPr>
          <w:sz w:val="24"/>
          <w:szCs w:val="24"/>
        </w:rPr>
      </w:pPr>
      <w:r>
        <w:rPr>
          <w:sz w:val="24"/>
          <w:szCs w:val="24"/>
        </w:rPr>
        <w:t>C、患</w:t>
      </w:r>
      <w:r>
        <w:rPr>
          <w:spacing w:val="-10"/>
          <w:sz w:val="24"/>
          <w:szCs w:val="24"/>
        </w:rPr>
        <w:t>者</w:t>
      </w:r>
      <w:r>
        <w:rPr>
          <w:sz w:val="24"/>
          <w:szCs w:val="24"/>
        </w:rPr>
        <w:tab/>
      </w:r>
      <w:r>
        <w:rPr>
          <w:sz w:val="24"/>
          <w:szCs w:val="24"/>
        </w:rPr>
        <w:t>D、有关公</w:t>
      </w:r>
      <w:r>
        <w:rPr>
          <w:spacing w:val="-10"/>
          <w:sz w:val="24"/>
          <w:szCs w:val="24"/>
        </w:rPr>
        <w:t>众</w:t>
      </w:r>
    </w:p>
    <w:p w14:paraId="35031004">
      <w:pPr>
        <w:pStyle w:val="4"/>
        <w:spacing w:line="273" w:lineRule="auto"/>
        <w:ind w:left="-709" w:right="-847" w:rightChars="-385"/>
        <w:jc w:val="both"/>
        <w:rPr>
          <w:b/>
          <w:bCs/>
          <w:sz w:val="24"/>
          <w:szCs w:val="24"/>
        </w:rPr>
      </w:pPr>
      <w:r>
        <w:rPr>
          <w:b/>
          <w:bCs/>
          <w:spacing w:val="-4"/>
          <w:sz w:val="24"/>
          <w:szCs w:val="24"/>
        </w:rPr>
        <w:t>46、放射学工作场所必须做好屏蔽防护设计与工程建设，并配备必要的放射防护设施。旨在</w:t>
      </w:r>
      <w:r>
        <w:rPr>
          <w:b/>
          <w:bCs/>
          <w:sz w:val="24"/>
          <w:szCs w:val="24"/>
        </w:rPr>
        <w:t>首先确保医学放射工作人员工作中所受（</w:t>
      </w:r>
      <w:r>
        <w:rPr>
          <w:rFonts w:hint="eastAsia"/>
          <w:b/>
          <w:bCs/>
          <w:sz w:val="24"/>
          <w:szCs w:val="24"/>
        </w:rPr>
        <w:t xml:space="preserve"> A</w:t>
      </w:r>
      <w:r>
        <w:rPr>
          <w:b/>
          <w:bCs/>
          <w:spacing w:val="40"/>
          <w:sz w:val="24"/>
          <w:szCs w:val="24"/>
        </w:rPr>
        <w:t xml:space="preserve"> </w:t>
      </w:r>
      <w:r>
        <w:rPr>
          <w:b/>
          <w:bCs/>
          <w:sz w:val="24"/>
          <w:szCs w:val="24"/>
        </w:rPr>
        <w:t>）在国家放射防护法规与标准规定的管理限值</w:t>
      </w:r>
      <w:r>
        <w:rPr>
          <w:b/>
          <w:bCs/>
          <w:spacing w:val="-4"/>
          <w:sz w:val="24"/>
          <w:szCs w:val="24"/>
        </w:rPr>
        <w:t>以下。</w:t>
      </w:r>
    </w:p>
    <w:p w14:paraId="06117083">
      <w:pPr>
        <w:pStyle w:val="4"/>
        <w:spacing w:before="3"/>
        <w:ind w:left="-709" w:right="-847" w:rightChars="-385" w:firstLine="600" w:firstLineChars="250"/>
        <w:jc w:val="both"/>
        <w:rPr>
          <w:sz w:val="24"/>
          <w:szCs w:val="24"/>
        </w:rPr>
      </w:pPr>
      <w:r>
        <w:rPr>
          <w:sz w:val="24"/>
          <w:szCs w:val="24"/>
        </w:rPr>
        <w:t>A</w:t>
      </w:r>
      <w:r>
        <w:rPr>
          <w:spacing w:val="34"/>
          <w:sz w:val="24"/>
          <w:szCs w:val="24"/>
        </w:rPr>
        <w:t xml:space="preserve">、职业照射    </w:t>
      </w:r>
      <w:r>
        <w:rPr>
          <w:sz w:val="24"/>
          <w:szCs w:val="24"/>
        </w:rPr>
        <w:t>B</w:t>
      </w:r>
      <w:r>
        <w:rPr>
          <w:spacing w:val="35"/>
          <w:sz w:val="24"/>
          <w:szCs w:val="24"/>
        </w:rPr>
        <w:t xml:space="preserve">、环境照射    </w:t>
      </w:r>
      <w:r>
        <w:rPr>
          <w:sz w:val="24"/>
          <w:szCs w:val="24"/>
        </w:rPr>
        <w:t>C</w:t>
      </w:r>
      <w:r>
        <w:rPr>
          <w:spacing w:val="34"/>
          <w:sz w:val="24"/>
          <w:szCs w:val="24"/>
        </w:rPr>
        <w:t xml:space="preserve">、公众照射    </w:t>
      </w:r>
      <w:r>
        <w:rPr>
          <w:sz w:val="24"/>
          <w:szCs w:val="24"/>
        </w:rPr>
        <w:t>D</w:t>
      </w:r>
      <w:r>
        <w:rPr>
          <w:spacing w:val="-2"/>
          <w:sz w:val="24"/>
          <w:szCs w:val="24"/>
        </w:rPr>
        <w:t>、医用照射</w:t>
      </w:r>
    </w:p>
    <w:p w14:paraId="2522EBAF">
      <w:pPr>
        <w:pStyle w:val="4"/>
        <w:tabs>
          <w:tab w:val="left" w:pos="2409"/>
          <w:tab w:val="left" w:pos="6189"/>
        </w:tabs>
        <w:spacing w:line="273" w:lineRule="auto"/>
        <w:ind w:left="-709" w:right="-847" w:rightChars="-385"/>
        <w:jc w:val="both"/>
        <w:rPr>
          <w:spacing w:val="40"/>
          <w:sz w:val="24"/>
          <w:szCs w:val="24"/>
        </w:rPr>
      </w:pPr>
      <w:r>
        <w:rPr>
          <w:b/>
          <w:bCs/>
          <w:sz w:val="24"/>
          <w:szCs w:val="24"/>
        </w:rPr>
        <w:t>47、公众照射的剂量约束是公众成员从一个受控源的计划运动中接受的年剂量的（</w:t>
      </w:r>
      <w:r>
        <w:rPr>
          <w:rFonts w:hint="eastAsia"/>
          <w:b/>
          <w:bCs/>
          <w:sz w:val="24"/>
          <w:szCs w:val="24"/>
        </w:rPr>
        <w:t xml:space="preserve">  A</w:t>
      </w:r>
      <w:r>
        <w:rPr>
          <w:b/>
          <w:bCs/>
          <w:spacing w:val="80"/>
          <w:w w:val="150"/>
          <w:sz w:val="24"/>
          <w:szCs w:val="24"/>
        </w:rPr>
        <w:t xml:space="preserve"> </w:t>
      </w:r>
      <w:r>
        <w:rPr>
          <w:b/>
          <w:bCs/>
          <w:sz w:val="24"/>
          <w:szCs w:val="24"/>
        </w:rPr>
        <w:t>）。</w:t>
      </w:r>
      <w:r>
        <w:rPr>
          <w:spacing w:val="40"/>
          <w:sz w:val="24"/>
          <w:szCs w:val="24"/>
        </w:rPr>
        <w:t xml:space="preserve"> </w:t>
      </w:r>
    </w:p>
    <w:p w14:paraId="39C6A31E">
      <w:pPr>
        <w:pStyle w:val="4"/>
        <w:tabs>
          <w:tab w:val="left" w:pos="2409"/>
          <w:tab w:val="left" w:pos="6189"/>
        </w:tabs>
        <w:spacing w:line="273" w:lineRule="auto"/>
        <w:ind w:left="-709" w:right="-847" w:rightChars="-385" w:firstLine="464" w:firstLineChars="200"/>
        <w:jc w:val="both"/>
        <w:rPr>
          <w:sz w:val="24"/>
          <w:szCs w:val="24"/>
        </w:rPr>
      </w:pPr>
      <w:r>
        <w:rPr>
          <w:spacing w:val="-4"/>
          <w:sz w:val="24"/>
          <w:szCs w:val="24"/>
        </w:rPr>
        <w:t>A、上界</w:t>
      </w:r>
      <w:r>
        <w:rPr>
          <w:sz w:val="24"/>
          <w:szCs w:val="24"/>
        </w:rPr>
        <w:tab/>
      </w:r>
      <w:r>
        <w:rPr>
          <w:sz w:val="24"/>
          <w:szCs w:val="24"/>
        </w:rPr>
        <w:t>B、中间值</w:t>
      </w:r>
      <w:r>
        <w:rPr>
          <w:spacing w:val="80"/>
          <w:w w:val="150"/>
          <w:sz w:val="24"/>
          <w:szCs w:val="24"/>
        </w:rPr>
        <w:t xml:space="preserve">   </w:t>
      </w:r>
      <w:r>
        <w:rPr>
          <w:sz w:val="24"/>
          <w:szCs w:val="24"/>
        </w:rPr>
        <w:t>C、下界</w:t>
      </w:r>
      <w:r>
        <w:rPr>
          <w:sz w:val="24"/>
          <w:szCs w:val="24"/>
        </w:rPr>
        <w:tab/>
      </w:r>
      <w:r>
        <w:rPr>
          <w:spacing w:val="-2"/>
          <w:sz w:val="24"/>
          <w:szCs w:val="24"/>
        </w:rPr>
        <w:t>D、最低值</w:t>
      </w:r>
    </w:p>
    <w:p w14:paraId="02DDA35E">
      <w:pPr>
        <w:pStyle w:val="4"/>
        <w:spacing w:before="1" w:line="273" w:lineRule="auto"/>
        <w:ind w:left="-709" w:right="-847" w:rightChars="-385"/>
        <w:jc w:val="both"/>
        <w:rPr>
          <w:b/>
          <w:bCs/>
          <w:sz w:val="24"/>
          <w:szCs w:val="24"/>
        </w:rPr>
      </w:pPr>
      <w:r>
        <w:rPr>
          <w:b/>
          <w:bCs/>
          <w:sz w:val="24"/>
          <w:szCs w:val="24"/>
        </w:rPr>
        <w:t>48、当受检者的剂量（</w:t>
      </w:r>
      <w:r>
        <w:rPr>
          <w:rFonts w:hint="eastAsia"/>
          <w:b/>
          <w:bCs/>
          <w:sz w:val="24"/>
          <w:szCs w:val="24"/>
        </w:rPr>
        <w:t xml:space="preserve"> C</w:t>
      </w:r>
      <w:r>
        <w:rPr>
          <w:b/>
          <w:bCs/>
          <w:spacing w:val="40"/>
          <w:sz w:val="24"/>
          <w:szCs w:val="24"/>
        </w:rPr>
        <w:t xml:space="preserve"> </w:t>
      </w:r>
      <w:r>
        <w:rPr>
          <w:b/>
          <w:bCs/>
          <w:sz w:val="24"/>
          <w:szCs w:val="24"/>
        </w:rPr>
        <w:t>）相应指导水平时，就应采取行动，斟酌复查改善优化活动，以</w:t>
      </w:r>
      <w:r>
        <w:rPr>
          <w:b/>
          <w:bCs/>
          <w:spacing w:val="-2"/>
          <w:sz w:val="24"/>
          <w:szCs w:val="24"/>
        </w:rPr>
        <w:t>确保获取必需的诊断信息的同时尽量降低对受检者的照射。</w:t>
      </w:r>
    </w:p>
    <w:p w14:paraId="2438CB0F">
      <w:pPr>
        <w:pStyle w:val="4"/>
        <w:tabs>
          <w:tab w:val="left" w:pos="2409"/>
          <w:tab w:val="left" w:pos="4299"/>
          <w:tab w:val="left" w:pos="6189"/>
        </w:tabs>
        <w:spacing w:before="2"/>
        <w:ind w:left="-709" w:right="-847" w:rightChars="-385" w:firstLine="600" w:firstLineChars="250"/>
        <w:jc w:val="both"/>
        <w:rPr>
          <w:sz w:val="24"/>
          <w:szCs w:val="24"/>
        </w:rPr>
      </w:pPr>
      <w:r>
        <w:rPr>
          <w:sz w:val="24"/>
          <w:szCs w:val="24"/>
        </w:rPr>
        <w:t>A、低</w:t>
      </w:r>
      <w:r>
        <w:rPr>
          <w:spacing w:val="-10"/>
          <w:sz w:val="24"/>
          <w:szCs w:val="24"/>
        </w:rPr>
        <w:t>于</w:t>
      </w:r>
      <w:r>
        <w:rPr>
          <w:sz w:val="24"/>
          <w:szCs w:val="24"/>
        </w:rPr>
        <w:tab/>
      </w:r>
      <w:r>
        <w:rPr>
          <w:sz w:val="24"/>
          <w:szCs w:val="24"/>
        </w:rPr>
        <w:t>B、等</w:t>
      </w:r>
      <w:r>
        <w:rPr>
          <w:spacing w:val="-10"/>
          <w:sz w:val="24"/>
          <w:szCs w:val="24"/>
        </w:rPr>
        <w:t>于</w:t>
      </w:r>
      <w:r>
        <w:rPr>
          <w:sz w:val="24"/>
          <w:szCs w:val="24"/>
        </w:rPr>
        <w:tab/>
      </w:r>
      <w:r>
        <w:rPr>
          <w:sz w:val="24"/>
          <w:szCs w:val="24"/>
        </w:rPr>
        <w:t>C、超</w:t>
      </w:r>
      <w:r>
        <w:rPr>
          <w:spacing w:val="-10"/>
          <w:sz w:val="24"/>
          <w:szCs w:val="24"/>
        </w:rPr>
        <w:t>过</w:t>
      </w:r>
      <w:r>
        <w:rPr>
          <w:sz w:val="24"/>
          <w:szCs w:val="24"/>
        </w:rPr>
        <w:tab/>
      </w:r>
      <w:r>
        <w:rPr>
          <w:sz w:val="24"/>
          <w:szCs w:val="24"/>
        </w:rPr>
        <w:t>D、接近</w:t>
      </w:r>
      <w:r>
        <w:rPr>
          <w:spacing w:val="-10"/>
          <w:sz w:val="24"/>
          <w:szCs w:val="24"/>
        </w:rPr>
        <w:t>于</w:t>
      </w:r>
    </w:p>
    <w:p w14:paraId="11E13B8A">
      <w:pPr>
        <w:pStyle w:val="4"/>
        <w:spacing w:line="273" w:lineRule="auto"/>
        <w:ind w:left="-709" w:right="-847" w:rightChars="-385"/>
        <w:jc w:val="both"/>
        <w:rPr>
          <w:b/>
          <w:bCs/>
          <w:sz w:val="24"/>
          <w:szCs w:val="24"/>
        </w:rPr>
      </w:pPr>
      <w:r>
        <w:rPr>
          <w:b/>
          <w:bCs/>
          <w:spacing w:val="-4"/>
          <w:sz w:val="24"/>
          <w:szCs w:val="24"/>
        </w:rPr>
        <w:t>49</w:t>
      </w:r>
      <w:r>
        <w:rPr>
          <w:b/>
          <w:bCs/>
          <w:spacing w:val="-9"/>
          <w:sz w:val="24"/>
          <w:szCs w:val="24"/>
        </w:rPr>
        <w:t xml:space="preserve">、标称 </w:t>
      </w:r>
      <w:r>
        <w:rPr>
          <w:b/>
          <w:bCs/>
          <w:spacing w:val="-4"/>
          <w:sz w:val="24"/>
          <w:szCs w:val="24"/>
        </w:rPr>
        <w:t>125kV</w:t>
      </w:r>
      <w:r>
        <w:rPr>
          <w:b/>
          <w:bCs/>
          <w:spacing w:val="-8"/>
          <w:sz w:val="24"/>
          <w:szCs w:val="24"/>
        </w:rPr>
        <w:t xml:space="preserve"> 以下的摄影机房屏蔽防护铅当量厚度要求为：有用线束方向和非有用线束方</w:t>
      </w:r>
      <w:r>
        <w:rPr>
          <w:b/>
          <w:bCs/>
          <w:sz w:val="24"/>
          <w:szCs w:val="24"/>
        </w:rPr>
        <w:t>向分别不小于（</w:t>
      </w:r>
      <w:r>
        <w:rPr>
          <w:b/>
          <w:bCs/>
          <w:spacing w:val="40"/>
          <w:sz w:val="24"/>
          <w:szCs w:val="24"/>
        </w:rPr>
        <w:t xml:space="preserve"> </w:t>
      </w:r>
      <w:r>
        <w:rPr>
          <w:rFonts w:hint="eastAsia"/>
          <w:b/>
          <w:bCs/>
          <w:spacing w:val="40"/>
          <w:sz w:val="24"/>
          <w:szCs w:val="24"/>
        </w:rPr>
        <w:t>B</w:t>
      </w:r>
      <w:r>
        <w:rPr>
          <w:b/>
          <w:bCs/>
          <w:spacing w:val="40"/>
          <w:sz w:val="24"/>
          <w:szCs w:val="24"/>
        </w:rPr>
        <w:t xml:space="preserve"> </w:t>
      </w:r>
      <w:r>
        <w:rPr>
          <w:b/>
          <w:bCs/>
          <w:sz w:val="24"/>
          <w:szCs w:val="24"/>
        </w:rPr>
        <w:t>）mm</w:t>
      </w:r>
      <w:r>
        <w:rPr>
          <w:b/>
          <w:bCs/>
          <w:spacing w:val="-8"/>
          <w:sz w:val="24"/>
          <w:szCs w:val="24"/>
        </w:rPr>
        <w:t xml:space="preserve"> 铅当量。</w:t>
      </w:r>
    </w:p>
    <w:p w14:paraId="1E10ADCE">
      <w:pPr>
        <w:pStyle w:val="4"/>
        <w:tabs>
          <w:tab w:val="left" w:pos="4299"/>
        </w:tabs>
        <w:spacing w:before="1"/>
        <w:ind w:left="-709" w:right="-847" w:rightChars="-385" w:firstLine="600" w:firstLineChars="250"/>
        <w:jc w:val="both"/>
        <w:rPr>
          <w:sz w:val="24"/>
          <w:szCs w:val="24"/>
        </w:rPr>
      </w:pPr>
      <w:r>
        <w:rPr>
          <w:sz w:val="24"/>
          <w:szCs w:val="24"/>
        </w:rPr>
        <w:t>A、</w:t>
      </w:r>
      <w:r>
        <w:rPr>
          <w:spacing w:val="-2"/>
          <w:sz w:val="24"/>
          <w:szCs w:val="24"/>
        </w:rPr>
        <w:t>2.0;2.0</w:t>
      </w:r>
      <w:r>
        <w:rPr>
          <w:sz w:val="24"/>
          <w:szCs w:val="24"/>
        </w:rPr>
        <w:tab/>
      </w:r>
      <w:r>
        <w:rPr>
          <w:sz w:val="24"/>
          <w:szCs w:val="24"/>
        </w:rPr>
        <w:t>B、</w:t>
      </w:r>
      <w:r>
        <w:rPr>
          <w:spacing w:val="-2"/>
          <w:sz w:val="24"/>
          <w:szCs w:val="24"/>
        </w:rPr>
        <w:t>2.0;1.0</w:t>
      </w:r>
    </w:p>
    <w:p w14:paraId="05B17DB1">
      <w:pPr>
        <w:pStyle w:val="4"/>
        <w:tabs>
          <w:tab w:val="left" w:pos="4299"/>
        </w:tabs>
        <w:ind w:left="-709" w:right="-847" w:rightChars="-385" w:firstLine="600" w:firstLineChars="250"/>
        <w:jc w:val="both"/>
        <w:rPr>
          <w:sz w:val="24"/>
          <w:szCs w:val="24"/>
        </w:rPr>
      </w:pPr>
      <w:r>
        <w:rPr>
          <w:sz w:val="24"/>
          <w:szCs w:val="24"/>
        </w:rPr>
        <w:t>C、</w:t>
      </w:r>
      <w:r>
        <w:rPr>
          <w:spacing w:val="-2"/>
          <w:sz w:val="24"/>
          <w:szCs w:val="24"/>
        </w:rPr>
        <w:t>1.0;1.0</w:t>
      </w:r>
      <w:r>
        <w:rPr>
          <w:sz w:val="24"/>
          <w:szCs w:val="24"/>
        </w:rPr>
        <w:tab/>
      </w:r>
      <w:r>
        <w:rPr>
          <w:sz w:val="24"/>
          <w:szCs w:val="24"/>
        </w:rPr>
        <w:t>D、</w:t>
      </w:r>
      <w:r>
        <w:rPr>
          <w:spacing w:val="-2"/>
          <w:sz w:val="24"/>
          <w:szCs w:val="24"/>
        </w:rPr>
        <w:t>2.5;2.5</w:t>
      </w:r>
    </w:p>
    <w:p w14:paraId="1A33F199">
      <w:pPr>
        <w:pStyle w:val="4"/>
        <w:spacing w:line="273" w:lineRule="auto"/>
        <w:ind w:left="-709" w:right="-847" w:rightChars="-385"/>
        <w:jc w:val="both"/>
        <w:rPr>
          <w:b/>
          <w:bCs/>
          <w:sz w:val="24"/>
          <w:szCs w:val="24"/>
        </w:rPr>
      </w:pPr>
      <w:r>
        <w:rPr>
          <w:b/>
          <w:bCs/>
          <w:spacing w:val="-4"/>
          <w:sz w:val="24"/>
          <w:szCs w:val="24"/>
        </w:rPr>
        <w:t>50</w:t>
      </w:r>
      <w:r>
        <w:rPr>
          <w:b/>
          <w:bCs/>
          <w:spacing w:val="-9"/>
          <w:sz w:val="24"/>
          <w:szCs w:val="24"/>
        </w:rPr>
        <w:t xml:space="preserve">、介入 </w:t>
      </w:r>
      <w:r>
        <w:rPr>
          <w:b/>
          <w:bCs/>
          <w:spacing w:val="-4"/>
          <w:sz w:val="24"/>
          <w:szCs w:val="24"/>
        </w:rPr>
        <w:t>X</w:t>
      </w:r>
      <w:r>
        <w:rPr>
          <w:b/>
          <w:bCs/>
          <w:spacing w:val="-8"/>
          <w:sz w:val="24"/>
          <w:szCs w:val="24"/>
        </w:rPr>
        <w:t xml:space="preserve"> 射线设备机房屏蔽防护铅当量厚度要求为：有用线束方向和非有用线束方向分别</w:t>
      </w:r>
      <w:r>
        <w:rPr>
          <w:b/>
          <w:bCs/>
          <w:sz w:val="24"/>
          <w:szCs w:val="24"/>
        </w:rPr>
        <w:t>不小于（</w:t>
      </w:r>
      <w:r>
        <w:rPr>
          <w:rFonts w:hint="eastAsia"/>
          <w:b/>
          <w:bCs/>
          <w:sz w:val="24"/>
          <w:szCs w:val="24"/>
        </w:rPr>
        <w:t xml:space="preserve"> A</w:t>
      </w:r>
      <w:r>
        <w:rPr>
          <w:b/>
          <w:bCs/>
          <w:spacing w:val="40"/>
          <w:sz w:val="24"/>
          <w:szCs w:val="24"/>
        </w:rPr>
        <w:t xml:space="preserve">  </w:t>
      </w:r>
      <w:r>
        <w:rPr>
          <w:b/>
          <w:bCs/>
          <w:sz w:val="24"/>
          <w:szCs w:val="24"/>
        </w:rPr>
        <w:t>）mm</w:t>
      </w:r>
      <w:r>
        <w:rPr>
          <w:b/>
          <w:bCs/>
          <w:spacing w:val="-8"/>
          <w:sz w:val="24"/>
          <w:szCs w:val="24"/>
        </w:rPr>
        <w:t xml:space="preserve"> 铅当量。</w:t>
      </w:r>
    </w:p>
    <w:p w14:paraId="7B46AE24">
      <w:pPr>
        <w:pStyle w:val="4"/>
        <w:tabs>
          <w:tab w:val="left" w:pos="4299"/>
        </w:tabs>
        <w:spacing w:before="2"/>
        <w:ind w:left="-709" w:right="-847" w:rightChars="-385" w:firstLine="600" w:firstLineChars="250"/>
        <w:jc w:val="both"/>
        <w:rPr>
          <w:sz w:val="24"/>
          <w:szCs w:val="24"/>
        </w:rPr>
      </w:pPr>
      <w:r>
        <w:rPr>
          <w:sz w:val="24"/>
          <w:szCs w:val="24"/>
        </w:rPr>
        <w:t>A、</w:t>
      </w:r>
      <w:r>
        <w:rPr>
          <w:spacing w:val="-2"/>
          <w:sz w:val="24"/>
          <w:szCs w:val="24"/>
        </w:rPr>
        <w:t>2.0;2.0</w:t>
      </w:r>
      <w:r>
        <w:rPr>
          <w:sz w:val="24"/>
          <w:szCs w:val="24"/>
        </w:rPr>
        <w:tab/>
      </w:r>
      <w:r>
        <w:rPr>
          <w:sz w:val="24"/>
          <w:szCs w:val="24"/>
        </w:rPr>
        <w:t>B、</w:t>
      </w:r>
      <w:r>
        <w:rPr>
          <w:spacing w:val="-2"/>
          <w:sz w:val="24"/>
          <w:szCs w:val="24"/>
        </w:rPr>
        <w:t>2.0;1.0</w:t>
      </w:r>
    </w:p>
    <w:p w14:paraId="1B2D6E39">
      <w:pPr>
        <w:pStyle w:val="4"/>
        <w:tabs>
          <w:tab w:val="left" w:pos="4299"/>
        </w:tabs>
        <w:ind w:left="-709" w:right="-847" w:rightChars="-385" w:firstLine="600" w:firstLineChars="250"/>
        <w:jc w:val="both"/>
        <w:rPr>
          <w:sz w:val="24"/>
          <w:szCs w:val="24"/>
        </w:rPr>
      </w:pPr>
      <w:r>
        <w:rPr>
          <w:sz w:val="24"/>
          <w:szCs w:val="24"/>
        </w:rPr>
        <w:t>C、</w:t>
      </w:r>
      <w:r>
        <w:rPr>
          <w:spacing w:val="-2"/>
          <w:sz w:val="24"/>
          <w:szCs w:val="24"/>
        </w:rPr>
        <w:t>1.0;1.0</w:t>
      </w:r>
      <w:r>
        <w:rPr>
          <w:sz w:val="24"/>
          <w:szCs w:val="24"/>
        </w:rPr>
        <w:tab/>
      </w:r>
      <w:r>
        <w:rPr>
          <w:sz w:val="24"/>
          <w:szCs w:val="24"/>
        </w:rPr>
        <w:t>D、</w:t>
      </w:r>
      <w:r>
        <w:rPr>
          <w:spacing w:val="-2"/>
          <w:sz w:val="24"/>
          <w:szCs w:val="24"/>
        </w:rPr>
        <w:t>2.5;2.5</w:t>
      </w:r>
    </w:p>
    <w:p w14:paraId="16F2DB69">
      <w:pPr>
        <w:pStyle w:val="4"/>
        <w:ind w:left="-709" w:right="-847" w:rightChars="-385"/>
        <w:jc w:val="both"/>
        <w:rPr>
          <w:b/>
          <w:bCs/>
          <w:sz w:val="24"/>
          <w:szCs w:val="24"/>
        </w:rPr>
      </w:pPr>
      <w:r>
        <w:rPr>
          <w:b/>
          <w:bCs/>
          <w:sz w:val="24"/>
          <w:szCs w:val="24"/>
        </w:rPr>
        <w:t>51、医学放射工作人员不包括从事（</w:t>
      </w:r>
      <w:r>
        <w:rPr>
          <w:b/>
          <w:bCs/>
          <w:spacing w:val="51"/>
          <w:w w:val="150"/>
          <w:sz w:val="24"/>
          <w:szCs w:val="24"/>
        </w:rPr>
        <w:t xml:space="preserve"> </w:t>
      </w:r>
      <w:r>
        <w:rPr>
          <w:rFonts w:hint="eastAsia"/>
          <w:b/>
          <w:bCs/>
          <w:spacing w:val="51"/>
          <w:w w:val="150"/>
          <w:sz w:val="24"/>
          <w:szCs w:val="24"/>
        </w:rPr>
        <w:t>A</w:t>
      </w:r>
      <w:r>
        <w:rPr>
          <w:b/>
          <w:bCs/>
          <w:spacing w:val="51"/>
          <w:w w:val="150"/>
          <w:sz w:val="24"/>
          <w:szCs w:val="24"/>
        </w:rPr>
        <w:t xml:space="preserve"> </w:t>
      </w:r>
      <w:r>
        <w:rPr>
          <w:b/>
          <w:bCs/>
          <w:sz w:val="24"/>
          <w:szCs w:val="24"/>
        </w:rPr>
        <w:t>）</w:t>
      </w:r>
      <w:r>
        <w:rPr>
          <w:b/>
          <w:bCs/>
          <w:spacing w:val="-2"/>
          <w:sz w:val="24"/>
          <w:szCs w:val="24"/>
        </w:rPr>
        <w:t>的工作的人员。</w:t>
      </w:r>
    </w:p>
    <w:p w14:paraId="423F934B">
      <w:pPr>
        <w:pStyle w:val="4"/>
        <w:ind w:left="-709" w:right="-847" w:rightChars="-385" w:firstLine="600" w:firstLineChars="250"/>
        <w:jc w:val="both"/>
        <w:rPr>
          <w:sz w:val="24"/>
          <w:szCs w:val="24"/>
        </w:rPr>
      </w:pPr>
      <w:r>
        <w:rPr>
          <w:sz w:val="24"/>
          <w:szCs w:val="24"/>
        </w:rPr>
        <w:t>A</w:t>
      </w:r>
      <w:r>
        <w:rPr>
          <w:spacing w:val="34"/>
          <w:sz w:val="24"/>
          <w:szCs w:val="24"/>
        </w:rPr>
        <w:t xml:space="preserve">、核磁共振    </w:t>
      </w:r>
      <w:r>
        <w:rPr>
          <w:sz w:val="24"/>
          <w:szCs w:val="24"/>
        </w:rPr>
        <w:t>B</w:t>
      </w:r>
      <w:r>
        <w:rPr>
          <w:spacing w:val="23"/>
          <w:sz w:val="24"/>
          <w:szCs w:val="24"/>
        </w:rPr>
        <w:t xml:space="preserve">、介入放射学   </w:t>
      </w:r>
      <w:r>
        <w:rPr>
          <w:sz w:val="24"/>
          <w:szCs w:val="24"/>
        </w:rPr>
        <w:t>C、核医学</w:t>
      </w:r>
      <w:r>
        <w:rPr>
          <w:spacing w:val="78"/>
          <w:w w:val="150"/>
          <w:sz w:val="24"/>
          <w:szCs w:val="24"/>
        </w:rPr>
        <w:t xml:space="preserve">    </w:t>
      </w:r>
      <w:r>
        <w:rPr>
          <w:sz w:val="24"/>
          <w:szCs w:val="24"/>
        </w:rPr>
        <w:t>D</w:t>
      </w:r>
      <w:r>
        <w:rPr>
          <w:spacing w:val="-2"/>
          <w:sz w:val="24"/>
          <w:szCs w:val="24"/>
        </w:rPr>
        <w:t>、放射治疗</w:t>
      </w:r>
    </w:p>
    <w:p w14:paraId="5EF6DC87">
      <w:pPr>
        <w:pStyle w:val="4"/>
        <w:spacing w:line="273" w:lineRule="auto"/>
        <w:ind w:left="-709" w:right="-847" w:rightChars="-385"/>
        <w:jc w:val="both"/>
        <w:rPr>
          <w:b/>
          <w:bCs/>
          <w:sz w:val="24"/>
          <w:szCs w:val="24"/>
        </w:rPr>
      </w:pPr>
      <w:r>
        <w:rPr>
          <w:b/>
          <w:bCs/>
          <w:spacing w:val="-4"/>
          <w:sz w:val="24"/>
          <w:szCs w:val="24"/>
        </w:rPr>
        <w:t>52</w:t>
      </w:r>
      <w:r>
        <w:rPr>
          <w:b/>
          <w:bCs/>
          <w:spacing w:val="-5"/>
          <w:sz w:val="24"/>
          <w:szCs w:val="24"/>
        </w:rPr>
        <w:t xml:space="preserve">、对职业照射用年有效剂量评价，应符合 </w:t>
      </w:r>
      <w:r>
        <w:rPr>
          <w:b/>
          <w:bCs/>
          <w:spacing w:val="-4"/>
          <w:sz w:val="24"/>
          <w:szCs w:val="24"/>
        </w:rPr>
        <w:t>GB18871—2002</w:t>
      </w:r>
      <w:r>
        <w:rPr>
          <w:b/>
          <w:bCs/>
          <w:spacing w:val="-8"/>
          <w:sz w:val="24"/>
          <w:szCs w:val="24"/>
        </w:rPr>
        <w:t xml:space="preserve"> 中规定的限值，其中眼晶体的年</w:t>
      </w:r>
      <w:r>
        <w:rPr>
          <w:b/>
          <w:bCs/>
          <w:sz w:val="24"/>
          <w:szCs w:val="24"/>
        </w:rPr>
        <w:t>当量剂量为（</w:t>
      </w:r>
      <w:r>
        <w:rPr>
          <w:b/>
          <w:bCs/>
          <w:spacing w:val="40"/>
          <w:sz w:val="24"/>
          <w:szCs w:val="24"/>
        </w:rPr>
        <w:t xml:space="preserve"> </w:t>
      </w:r>
      <w:r>
        <w:rPr>
          <w:rFonts w:hint="eastAsia"/>
          <w:b/>
          <w:bCs/>
          <w:spacing w:val="40"/>
          <w:sz w:val="24"/>
          <w:szCs w:val="24"/>
        </w:rPr>
        <w:t>C</w:t>
      </w:r>
      <w:r>
        <w:rPr>
          <w:b/>
          <w:bCs/>
          <w:spacing w:val="40"/>
          <w:sz w:val="24"/>
          <w:szCs w:val="24"/>
        </w:rPr>
        <w:t xml:space="preserve"> </w:t>
      </w:r>
      <w:r>
        <w:rPr>
          <w:b/>
          <w:bCs/>
          <w:sz w:val="24"/>
          <w:szCs w:val="24"/>
        </w:rPr>
        <w:t>）。</w:t>
      </w:r>
    </w:p>
    <w:p w14:paraId="44CC12C2">
      <w:pPr>
        <w:pStyle w:val="4"/>
        <w:tabs>
          <w:tab w:val="left" w:pos="4299"/>
        </w:tabs>
        <w:spacing w:before="2"/>
        <w:ind w:left="-709" w:right="-847" w:rightChars="-385" w:firstLine="480" w:firstLineChars="200"/>
        <w:jc w:val="both"/>
        <w:rPr>
          <w:sz w:val="24"/>
          <w:szCs w:val="24"/>
        </w:rPr>
      </w:pPr>
      <w:r>
        <w:rPr>
          <w:sz w:val="24"/>
          <w:szCs w:val="24"/>
        </w:rPr>
        <w:t>A、</w:t>
      </w:r>
      <w:r>
        <w:rPr>
          <w:spacing w:val="-2"/>
          <w:sz w:val="24"/>
          <w:szCs w:val="24"/>
        </w:rPr>
        <w:t>20mSv</w:t>
      </w:r>
      <w:r>
        <w:rPr>
          <w:sz w:val="24"/>
          <w:szCs w:val="24"/>
        </w:rPr>
        <w:tab/>
      </w:r>
      <w:r>
        <w:rPr>
          <w:sz w:val="24"/>
          <w:szCs w:val="24"/>
        </w:rPr>
        <w:t>B、</w:t>
      </w:r>
      <w:r>
        <w:rPr>
          <w:spacing w:val="-4"/>
          <w:sz w:val="24"/>
          <w:szCs w:val="24"/>
        </w:rPr>
        <w:t>50mSv</w:t>
      </w:r>
    </w:p>
    <w:p w14:paraId="37FB3003">
      <w:pPr>
        <w:pStyle w:val="4"/>
        <w:tabs>
          <w:tab w:val="left" w:pos="4299"/>
        </w:tabs>
        <w:ind w:left="-709" w:right="-847" w:rightChars="-385" w:firstLine="472" w:firstLineChars="200"/>
        <w:jc w:val="both"/>
        <w:rPr>
          <w:sz w:val="24"/>
          <w:szCs w:val="24"/>
        </w:rPr>
      </w:pPr>
      <w:r>
        <w:rPr>
          <w:spacing w:val="-2"/>
          <w:sz w:val="24"/>
          <w:szCs w:val="24"/>
        </w:rPr>
        <w:t>C、150mSv</w:t>
      </w:r>
      <w:r>
        <w:rPr>
          <w:sz w:val="24"/>
          <w:szCs w:val="24"/>
        </w:rPr>
        <w:tab/>
      </w:r>
      <w:r>
        <w:rPr>
          <w:sz w:val="24"/>
          <w:szCs w:val="24"/>
        </w:rPr>
        <w:t>D、</w:t>
      </w:r>
      <w:r>
        <w:rPr>
          <w:spacing w:val="-2"/>
          <w:sz w:val="24"/>
          <w:szCs w:val="24"/>
        </w:rPr>
        <w:t>500mSv</w:t>
      </w:r>
    </w:p>
    <w:p w14:paraId="5E9E7A15">
      <w:pPr>
        <w:pStyle w:val="4"/>
        <w:tabs>
          <w:tab w:val="left" w:pos="4299"/>
        </w:tabs>
        <w:spacing w:line="273" w:lineRule="auto"/>
        <w:ind w:left="-709" w:right="-847" w:rightChars="-385"/>
        <w:jc w:val="both"/>
        <w:rPr>
          <w:b/>
          <w:bCs/>
          <w:spacing w:val="40"/>
          <w:sz w:val="24"/>
          <w:szCs w:val="24"/>
        </w:rPr>
      </w:pPr>
      <w:r>
        <w:rPr>
          <w:b/>
          <w:bCs/>
          <w:sz w:val="24"/>
          <w:szCs w:val="24"/>
        </w:rPr>
        <w:t>53、口内牙片摄影需要为放射工作人员配备的个人防护用品和辅助防护设施有（</w:t>
      </w:r>
      <w:r>
        <w:rPr>
          <w:rFonts w:hint="eastAsia"/>
          <w:b/>
          <w:bCs/>
          <w:sz w:val="24"/>
          <w:szCs w:val="24"/>
        </w:rPr>
        <w:t xml:space="preserve"> A</w:t>
      </w:r>
      <w:r>
        <w:rPr>
          <w:b/>
          <w:bCs/>
          <w:spacing w:val="80"/>
          <w:w w:val="150"/>
          <w:sz w:val="24"/>
          <w:szCs w:val="24"/>
        </w:rPr>
        <w:t xml:space="preserve"> </w:t>
      </w:r>
      <w:r>
        <w:rPr>
          <w:b/>
          <w:bCs/>
          <w:sz w:val="24"/>
          <w:szCs w:val="24"/>
        </w:rPr>
        <w:t>）。</w:t>
      </w:r>
      <w:r>
        <w:rPr>
          <w:b/>
          <w:bCs/>
          <w:spacing w:val="40"/>
          <w:sz w:val="24"/>
          <w:szCs w:val="24"/>
        </w:rPr>
        <w:t xml:space="preserve"> </w:t>
      </w:r>
    </w:p>
    <w:p w14:paraId="09CEECE9">
      <w:pPr>
        <w:pStyle w:val="4"/>
        <w:tabs>
          <w:tab w:val="left" w:pos="4299"/>
        </w:tabs>
        <w:spacing w:line="273" w:lineRule="auto"/>
        <w:ind w:left="-709" w:right="-847" w:rightChars="-385" w:firstLine="472" w:firstLineChars="200"/>
        <w:jc w:val="both"/>
        <w:rPr>
          <w:sz w:val="24"/>
          <w:szCs w:val="24"/>
        </w:rPr>
      </w:pPr>
      <w:r>
        <w:rPr>
          <w:spacing w:val="-2"/>
          <w:sz w:val="24"/>
          <w:szCs w:val="24"/>
        </w:rPr>
        <w:t>A、不需要</w:t>
      </w:r>
      <w:r>
        <w:rPr>
          <w:sz w:val="24"/>
          <w:szCs w:val="24"/>
        </w:rPr>
        <w:tab/>
      </w:r>
      <w:r>
        <w:rPr>
          <w:spacing w:val="-2"/>
          <w:sz w:val="24"/>
          <w:szCs w:val="24"/>
        </w:rPr>
        <w:t>B、铅橡胶颈套</w:t>
      </w:r>
    </w:p>
    <w:p w14:paraId="6DA15098">
      <w:pPr>
        <w:pStyle w:val="4"/>
        <w:tabs>
          <w:tab w:val="left" w:pos="4300"/>
        </w:tabs>
        <w:spacing w:before="1"/>
        <w:ind w:left="-709" w:right="-847" w:rightChars="-385" w:firstLine="472" w:firstLineChars="200"/>
        <w:jc w:val="both"/>
        <w:rPr>
          <w:sz w:val="24"/>
          <w:szCs w:val="24"/>
        </w:rPr>
      </w:pPr>
      <w:r>
        <w:rPr>
          <w:spacing w:val="-2"/>
          <w:sz w:val="24"/>
          <w:szCs w:val="24"/>
        </w:rPr>
        <w:t>C、铅防护眼</w:t>
      </w:r>
      <w:r>
        <w:rPr>
          <w:spacing w:val="-10"/>
          <w:sz w:val="24"/>
          <w:szCs w:val="24"/>
        </w:rPr>
        <w:t>镜</w:t>
      </w:r>
      <w:r>
        <w:rPr>
          <w:sz w:val="24"/>
          <w:szCs w:val="24"/>
        </w:rPr>
        <w:tab/>
      </w:r>
      <w:r>
        <w:rPr>
          <w:spacing w:val="-2"/>
          <w:sz w:val="24"/>
          <w:szCs w:val="24"/>
        </w:rPr>
        <w:t>D、移动铅防护屏</w:t>
      </w:r>
      <w:r>
        <w:rPr>
          <w:spacing w:val="-10"/>
          <w:sz w:val="24"/>
          <w:szCs w:val="24"/>
        </w:rPr>
        <w:t>风</w:t>
      </w:r>
    </w:p>
    <w:p w14:paraId="46F2D762">
      <w:pPr>
        <w:pStyle w:val="4"/>
        <w:tabs>
          <w:tab w:val="left" w:pos="4299"/>
        </w:tabs>
        <w:spacing w:line="273" w:lineRule="auto"/>
        <w:ind w:left="-709" w:right="-847" w:rightChars="-385"/>
        <w:jc w:val="both"/>
        <w:rPr>
          <w:b/>
          <w:bCs/>
          <w:sz w:val="24"/>
          <w:szCs w:val="24"/>
        </w:rPr>
      </w:pPr>
      <w:r>
        <w:rPr>
          <w:b/>
          <w:bCs/>
          <w:sz w:val="24"/>
          <w:szCs w:val="24"/>
        </w:rPr>
        <w:t>54</w:t>
      </w:r>
      <w:r>
        <w:rPr>
          <w:b/>
          <w:bCs/>
          <w:spacing w:val="-93"/>
          <w:sz w:val="24"/>
          <w:szCs w:val="24"/>
        </w:rPr>
        <w:t>、</w:t>
      </w:r>
      <w:r>
        <w:rPr>
          <w:b/>
          <w:bCs/>
          <w:sz w:val="24"/>
          <w:szCs w:val="24"/>
        </w:rPr>
        <w:t>CT</w:t>
      </w:r>
      <w:r>
        <w:rPr>
          <w:b/>
          <w:bCs/>
          <w:spacing w:val="-27"/>
          <w:sz w:val="24"/>
          <w:szCs w:val="24"/>
        </w:rPr>
        <w:t xml:space="preserve"> </w:t>
      </w:r>
      <w:r>
        <w:rPr>
          <w:b/>
          <w:bCs/>
          <w:sz w:val="24"/>
          <w:szCs w:val="24"/>
        </w:rPr>
        <w:t>体层扫</w:t>
      </w:r>
      <w:r>
        <w:rPr>
          <w:b/>
          <w:bCs/>
          <w:spacing w:val="-93"/>
          <w:sz w:val="24"/>
          <w:szCs w:val="24"/>
        </w:rPr>
        <w:t>描</w:t>
      </w:r>
      <w:r>
        <w:rPr>
          <w:b/>
          <w:bCs/>
          <w:sz w:val="24"/>
          <w:szCs w:val="24"/>
        </w:rPr>
        <w:t>（隔室</w:t>
      </w:r>
      <w:r>
        <w:rPr>
          <w:b/>
          <w:bCs/>
          <w:spacing w:val="-93"/>
          <w:sz w:val="24"/>
          <w:szCs w:val="24"/>
        </w:rPr>
        <w:t>）</w:t>
      </w:r>
      <w:r>
        <w:rPr>
          <w:b/>
          <w:bCs/>
          <w:sz w:val="24"/>
          <w:szCs w:val="24"/>
        </w:rPr>
        <w:t>需要为放射工作人员配备的个人防护用品和辅助防护设施</w:t>
      </w:r>
      <w:r>
        <w:rPr>
          <w:b/>
          <w:bCs/>
          <w:spacing w:val="-93"/>
          <w:sz w:val="24"/>
          <w:szCs w:val="24"/>
        </w:rPr>
        <w:t>有</w:t>
      </w:r>
      <w:r>
        <w:rPr>
          <w:b/>
          <w:bCs/>
          <w:sz w:val="24"/>
          <w:szCs w:val="24"/>
        </w:rPr>
        <w:t>（</w:t>
      </w:r>
      <w:r>
        <w:rPr>
          <w:rFonts w:hint="eastAsia"/>
          <w:b/>
          <w:bCs/>
          <w:sz w:val="24"/>
          <w:szCs w:val="24"/>
        </w:rPr>
        <w:t xml:space="preserve">  A</w:t>
      </w:r>
      <w:r>
        <w:rPr>
          <w:b/>
          <w:bCs/>
          <w:spacing w:val="40"/>
          <w:sz w:val="24"/>
          <w:szCs w:val="24"/>
        </w:rPr>
        <w:t xml:space="preserve">  </w:t>
      </w:r>
      <w:r>
        <w:rPr>
          <w:b/>
          <w:bCs/>
          <w:spacing w:val="-93"/>
          <w:sz w:val="24"/>
          <w:szCs w:val="24"/>
        </w:rPr>
        <w:t>）</w:t>
      </w:r>
      <w:r>
        <w:rPr>
          <w:b/>
          <w:bCs/>
          <w:sz w:val="24"/>
          <w:szCs w:val="24"/>
        </w:rPr>
        <w:t xml:space="preserve">。 </w:t>
      </w:r>
    </w:p>
    <w:p w14:paraId="2B8A8AC0">
      <w:pPr>
        <w:pStyle w:val="4"/>
        <w:tabs>
          <w:tab w:val="left" w:pos="4299"/>
        </w:tabs>
        <w:spacing w:line="273" w:lineRule="auto"/>
        <w:ind w:left="-709" w:right="-847" w:rightChars="-385" w:firstLine="472" w:firstLineChars="200"/>
        <w:jc w:val="both"/>
        <w:rPr>
          <w:sz w:val="24"/>
          <w:szCs w:val="24"/>
        </w:rPr>
      </w:pPr>
      <w:r>
        <w:rPr>
          <w:spacing w:val="-2"/>
          <w:sz w:val="24"/>
          <w:szCs w:val="24"/>
        </w:rPr>
        <w:t>A、不需要</w:t>
      </w:r>
      <w:r>
        <w:rPr>
          <w:sz w:val="24"/>
          <w:szCs w:val="24"/>
        </w:rPr>
        <w:tab/>
      </w:r>
      <w:r>
        <w:rPr>
          <w:spacing w:val="-2"/>
          <w:sz w:val="24"/>
          <w:szCs w:val="24"/>
        </w:rPr>
        <w:t>B、铅橡胶颈套</w:t>
      </w:r>
    </w:p>
    <w:p w14:paraId="0260B735">
      <w:pPr>
        <w:pStyle w:val="4"/>
        <w:tabs>
          <w:tab w:val="left" w:pos="4300"/>
        </w:tabs>
        <w:spacing w:before="2"/>
        <w:ind w:left="-709" w:right="-847" w:rightChars="-385" w:firstLine="472" w:firstLineChars="200"/>
        <w:jc w:val="both"/>
        <w:rPr>
          <w:sz w:val="24"/>
          <w:szCs w:val="24"/>
        </w:rPr>
      </w:pPr>
      <w:r>
        <w:rPr>
          <w:spacing w:val="-2"/>
          <w:sz w:val="24"/>
          <w:szCs w:val="24"/>
        </w:rPr>
        <w:t>C、铅防护眼</w:t>
      </w:r>
      <w:r>
        <w:rPr>
          <w:spacing w:val="-10"/>
          <w:sz w:val="24"/>
          <w:szCs w:val="24"/>
        </w:rPr>
        <w:t>镜</w:t>
      </w:r>
      <w:r>
        <w:rPr>
          <w:sz w:val="24"/>
          <w:szCs w:val="24"/>
        </w:rPr>
        <w:tab/>
      </w:r>
      <w:r>
        <w:rPr>
          <w:spacing w:val="-2"/>
          <w:sz w:val="24"/>
          <w:szCs w:val="24"/>
        </w:rPr>
        <w:t>D、移动铅防护屏</w:t>
      </w:r>
      <w:r>
        <w:rPr>
          <w:spacing w:val="-10"/>
          <w:sz w:val="24"/>
          <w:szCs w:val="24"/>
        </w:rPr>
        <w:t>风</w:t>
      </w:r>
    </w:p>
    <w:p w14:paraId="63F87F96">
      <w:pPr>
        <w:pStyle w:val="4"/>
        <w:spacing w:line="273" w:lineRule="auto"/>
        <w:ind w:left="-709" w:right="-847" w:rightChars="-385"/>
        <w:jc w:val="both"/>
        <w:rPr>
          <w:b/>
          <w:bCs/>
          <w:sz w:val="24"/>
          <w:szCs w:val="24"/>
        </w:rPr>
      </w:pPr>
      <w:r>
        <w:rPr>
          <w:b/>
          <w:bCs/>
          <w:spacing w:val="-2"/>
          <w:sz w:val="24"/>
          <w:szCs w:val="24"/>
        </w:rPr>
        <w:t>55</w:t>
      </w:r>
      <w:r>
        <w:rPr>
          <w:b/>
          <w:bCs/>
          <w:spacing w:val="-5"/>
          <w:sz w:val="24"/>
          <w:szCs w:val="24"/>
        </w:rPr>
        <w:t xml:space="preserve">、凡是需要进入 </w:t>
      </w:r>
      <w:r>
        <w:rPr>
          <w:b/>
          <w:bCs/>
          <w:spacing w:val="-2"/>
          <w:sz w:val="24"/>
          <w:szCs w:val="24"/>
        </w:rPr>
        <w:t>X</w:t>
      </w:r>
      <w:r>
        <w:rPr>
          <w:b/>
          <w:bCs/>
          <w:spacing w:val="-7"/>
          <w:sz w:val="24"/>
          <w:szCs w:val="24"/>
        </w:rPr>
        <w:t xml:space="preserve"> 射线摄影或透视机房的候诊人员，必须让他们避免受到不必要照射</w:t>
      </w:r>
      <w:r>
        <w:rPr>
          <w:b/>
          <w:bCs/>
          <w:spacing w:val="-2"/>
          <w:sz w:val="24"/>
          <w:szCs w:val="24"/>
        </w:rPr>
        <w:t>（含</w:t>
      </w:r>
      <w:r>
        <w:rPr>
          <w:b/>
          <w:bCs/>
          <w:sz w:val="24"/>
          <w:szCs w:val="24"/>
        </w:rPr>
        <w:t>散射线）。为此，必要时应配备各种合适的（</w:t>
      </w:r>
      <w:r>
        <w:rPr>
          <w:b/>
          <w:bCs/>
          <w:spacing w:val="57"/>
          <w:w w:val="150"/>
          <w:sz w:val="24"/>
          <w:szCs w:val="24"/>
        </w:rPr>
        <w:t xml:space="preserve"> </w:t>
      </w:r>
      <w:r>
        <w:rPr>
          <w:rFonts w:hint="eastAsia"/>
          <w:b/>
          <w:bCs/>
          <w:spacing w:val="57"/>
          <w:w w:val="150"/>
          <w:sz w:val="24"/>
          <w:szCs w:val="24"/>
        </w:rPr>
        <w:t>C</w:t>
      </w:r>
      <w:r>
        <w:rPr>
          <w:b/>
          <w:bCs/>
          <w:spacing w:val="57"/>
          <w:w w:val="150"/>
          <w:sz w:val="24"/>
          <w:szCs w:val="24"/>
        </w:rPr>
        <w:t xml:space="preserve"> </w:t>
      </w:r>
      <w:r>
        <w:rPr>
          <w:b/>
          <w:bCs/>
          <w:sz w:val="24"/>
          <w:szCs w:val="24"/>
        </w:rPr>
        <w:t>）</w:t>
      </w:r>
      <w:r>
        <w:rPr>
          <w:b/>
          <w:bCs/>
          <w:spacing w:val="-1"/>
          <w:sz w:val="24"/>
          <w:szCs w:val="24"/>
        </w:rPr>
        <w:t>等设施，为候诊人员提供足够的防护。</w:t>
      </w:r>
    </w:p>
    <w:p w14:paraId="644E8869">
      <w:pPr>
        <w:pStyle w:val="4"/>
        <w:tabs>
          <w:tab w:val="left" w:pos="2410"/>
          <w:tab w:val="left" w:pos="4299"/>
          <w:tab w:val="left" w:pos="6189"/>
        </w:tabs>
        <w:spacing w:before="1" w:line="273" w:lineRule="auto"/>
        <w:ind w:left="-709" w:right="-847" w:rightChars="-385" w:firstLine="472" w:firstLineChars="200"/>
        <w:rPr>
          <w:spacing w:val="-2"/>
          <w:sz w:val="24"/>
          <w:szCs w:val="24"/>
        </w:rPr>
      </w:pPr>
      <w:r>
        <w:rPr>
          <w:spacing w:val="-2"/>
          <w:sz w:val="24"/>
          <w:szCs w:val="24"/>
        </w:rPr>
        <w:t>A、铅橡胶围裙</w:t>
      </w:r>
      <w:r>
        <w:rPr>
          <w:sz w:val="24"/>
          <w:szCs w:val="24"/>
        </w:rPr>
        <w:tab/>
      </w:r>
      <w:r>
        <w:rPr>
          <w:spacing w:val="-2"/>
          <w:sz w:val="24"/>
          <w:szCs w:val="24"/>
        </w:rPr>
        <w:t>B、铅橡胶帽子</w:t>
      </w:r>
      <w:r>
        <w:rPr>
          <w:sz w:val="24"/>
          <w:szCs w:val="24"/>
        </w:rPr>
        <w:tab/>
      </w:r>
      <w:r>
        <w:rPr>
          <w:spacing w:val="-2"/>
          <w:sz w:val="24"/>
          <w:szCs w:val="24"/>
        </w:rPr>
        <w:t>C、防护屏风</w:t>
      </w:r>
      <w:r>
        <w:rPr>
          <w:sz w:val="24"/>
          <w:szCs w:val="24"/>
        </w:rPr>
        <w:tab/>
      </w:r>
      <w:r>
        <w:rPr>
          <w:spacing w:val="-2"/>
          <w:sz w:val="24"/>
          <w:szCs w:val="24"/>
        </w:rPr>
        <w:t xml:space="preserve">D、防护眼镜 </w:t>
      </w:r>
    </w:p>
    <w:p w14:paraId="75B72E98">
      <w:pPr>
        <w:pStyle w:val="4"/>
        <w:tabs>
          <w:tab w:val="left" w:pos="2410"/>
          <w:tab w:val="left" w:pos="4299"/>
          <w:tab w:val="left" w:pos="6189"/>
        </w:tabs>
        <w:spacing w:before="1" w:line="273" w:lineRule="auto"/>
        <w:ind w:left="-709" w:right="-847" w:rightChars="-385"/>
        <w:rPr>
          <w:sz w:val="24"/>
          <w:szCs w:val="24"/>
        </w:rPr>
      </w:pPr>
      <w:r>
        <w:rPr>
          <w:b/>
          <w:bCs/>
          <w:spacing w:val="-2"/>
          <w:sz w:val="24"/>
          <w:szCs w:val="24"/>
        </w:rPr>
        <w:t>56、生物医学研究中志愿者的医疗照射（</w:t>
      </w:r>
      <w:r>
        <w:rPr>
          <w:rFonts w:hint="eastAsia"/>
          <w:b/>
          <w:bCs/>
          <w:spacing w:val="-2"/>
          <w:sz w:val="24"/>
          <w:szCs w:val="24"/>
        </w:rPr>
        <w:t xml:space="preserve">  C</w:t>
      </w:r>
      <w:r>
        <w:rPr>
          <w:b/>
          <w:bCs/>
          <w:sz w:val="24"/>
          <w:szCs w:val="24"/>
        </w:rPr>
        <w:tab/>
      </w:r>
      <w:r>
        <w:rPr>
          <w:b/>
          <w:bCs/>
          <w:spacing w:val="-6"/>
          <w:sz w:val="24"/>
          <w:szCs w:val="24"/>
        </w:rPr>
        <w:t>）。</w:t>
      </w:r>
    </w:p>
    <w:p w14:paraId="503CAB0B">
      <w:pPr>
        <w:pStyle w:val="4"/>
        <w:tabs>
          <w:tab w:val="left" w:pos="4300"/>
        </w:tabs>
        <w:spacing w:before="2"/>
        <w:ind w:left="-709" w:right="-847" w:rightChars="-385" w:firstLine="472" w:firstLineChars="200"/>
        <w:rPr>
          <w:sz w:val="24"/>
          <w:szCs w:val="24"/>
        </w:rPr>
      </w:pPr>
      <w:r>
        <w:rPr>
          <w:spacing w:val="-2"/>
          <w:sz w:val="24"/>
          <w:szCs w:val="24"/>
        </w:rPr>
        <w:t>A、不符合正当性原</w:t>
      </w:r>
      <w:r>
        <w:rPr>
          <w:spacing w:val="-10"/>
          <w:sz w:val="24"/>
          <w:szCs w:val="24"/>
        </w:rPr>
        <w:t>则</w:t>
      </w:r>
      <w:r>
        <w:rPr>
          <w:sz w:val="24"/>
          <w:szCs w:val="24"/>
        </w:rPr>
        <w:tab/>
      </w:r>
      <w:r>
        <w:rPr>
          <w:spacing w:val="-2"/>
          <w:sz w:val="24"/>
          <w:szCs w:val="24"/>
        </w:rPr>
        <w:t>B、属于公众照射范</w:t>
      </w:r>
      <w:r>
        <w:rPr>
          <w:spacing w:val="-10"/>
          <w:sz w:val="24"/>
          <w:szCs w:val="24"/>
        </w:rPr>
        <w:t>畴</w:t>
      </w:r>
    </w:p>
    <w:p w14:paraId="60F7F791">
      <w:pPr>
        <w:pStyle w:val="4"/>
        <w:tabs>
          <w:tab w:val="left" w:pos="4300"/>
        </w:tabs>
        <w:ind w:left="-709" w:right="-847" w:rightChars="-385" w:firstLine="472" w:firstLineChars="200"/>
        <w:rPr>
          <w:sz w:val="24"/>
          <w:szCs w:val="24"/>
        </w:rPr>
      </w:pPr>
      <w:r>
        <w:rPr>
          <w:spacing w:val="-2"/>
          <w:sz w:val="24"/>
          <w:szCs w:val="24"/>
        </w:rPr>
        <w:t>C、应按照有关规定仔细审</w:t>
      </w:r>
      <w:r>
        <w:rPr>
          <w:spacing w:val="-10"/>
          <w:sz w:val="24"/>
          <w:szCs w:val="24"/>
        </w:rPr>
        <w:t>查</w:t>
      </w:r>
      <w:r>
        <w:rPr>
          <w:sz w:val="24"/>
          <w:szCs w:val="24"/>
        </w:rPr>
        <w:tab/>
      </w:r>
      <w:r>
        <w:rPr>
          <w:spacing w:val="-2"/>
          <w:sz w:val="24"/>
          <w:szCs w:val="24"/>
        </w:rPr>
        <w:t>D、应按照普通医疗照射对</w:t>
      </w:r>
      <w:r>
        <w:rPr>
          <w:spacing w:val="-10"/>
          <w:sz w:val="24"/>
          <w:szCs w:val="24"/>
        </w:rPr>
        <w:t>待</w:t>
      </w:r>
    </w:p>
    <w:p w14:paraId="3DCD9CC8">
      <w:pPr>
        <w:pStyle w:val="4"/>
        <w:tabs>
          <w:tab w:val="left" w:pos="5139"/>
        </w:tabs>
        <w:spacing w:before="37"/>
        <w:ind w:left="-709" w:right="-847" w:rightChars="-385"/>
        <w:rPr>
          <w:b/>
          <w:bCs/>
          <w:sz w:val="24"/>
          <w:szCs w:val="24"/>
        </w:rPr>
      </w:pPr>
      <w:r>
        <w:rPr>
          <w:b/>
          <w:bCs/>
          <w:spacing w:val="-2"/>
          <w:sz w:val="24"/>
          <w:szCs w:val="24"/>
        </w:rPr>
        <w:t>57、以下关于医疗照射指导水平说法不正确的是</w:t>
      </w:r>
      <w:r>
        <w:rPr>
          <w:b/>
          <w:bCs/>
          <w:spacing w:val="-10"/>
          <w:sz w:val="24"/>
          <w:szCs w:val="24"/>
        </w:rPr>
        <w:t>（</w:t>
      </w:r>
      <w:r>
        <w:rPr>
          <w:rFonts w:hint="eastAsia"/>
          <w:b/>
          <w:bCs/>
          <w:spacing w:val="-10"/>
          <w:sz w:val="24"/>
          <w:szCs w:val="24"/>
        </w:rPr>
        <w:t xml:space="preserve">  D</w:t>
      </w:r>
      <w:r>
        <w:rPr>
          <w:b/>
          <w:bCs/>
          <w:sz w:val="24"/>
          <w:szCs w:val="24"/>
        </w:rPr>
        <w:tab/>
      </w:r>
      <w:r>
        <w:rPr>
          <w:b/>
          <w:bCs/>
          <w:sz w:val="24"/>
          <w:szCs w:val="24"/>
        </w:rPr>
        <w:t>）</w:t>
      </w:r>
      <w:r>
        <w:rPr>
          <w:b/>
          <w:bCs/>
          <w:spacing w:val="-10"/>
          <w:sz w:val="24"/>
          <w:szCs w:val="24"/>
        </w:rPr>
        <w:t>。</w:t>
      </w:r>
    </w:p>
    <w:p w14:paraId="29FB3E8C">
      <w:pPr>
        <w:pStyle w:val="4"/>
        <w:spacing w:line="273" w:lineRule="auto"/>
        <w:ind w:left="-709" w:right="-847" w:rightChars="-385" w:firstLine="472" w:firstLineChars="200"/>
        <w:rPr>
          <w:spacing w:val="-2"/>
          <w:sz w:val="24"/>
          <w:szCs w:val="24"/>
        </w:rPr>
      </w:pPr>
      <w:r>
        <w:rPr>
          <w:spacing w:val="-2"/>
          <w:sz w:val="24"/>
          <w:szCs w:val="24"/>
        </w:rPr>
        <w:t xml:space="preserve">A、医疗照射指导是针对中等身材受检者提出的一种合理的平均而言的典型值。 </w:t>
      </w:r>
    </w:p>
    <w:p w14:paraId="2B740D6E">
      <w:pPr>
        <w:pStyle w:val="4"/>
        <w:spacing w:line="273" w:lineRule="auto"/>
        <w:ind w:left="-709" w:right="-847" w:rightChars="-385" w:firstLine="472" w:firstLineChars="200"/>
        <w:rPr>
          <w:sz w:val="24"/>
          <w:szCs w:val="24"/>
        </w:rPr>
      </w:pPr>
      <w:r>
        <w:rPr>
          <w:spacing w:val="-2"/>
          <w:sz w:val="24"/>
          <w:szCs w:val="24"/>
        </w:rPr>
        <w:t>B、医疗照射指导可作为当前良好放射学实践的指南。</w:t>
      </w:r>
    </w:p>
    <w:p w14:paraId="6ADE2183">
      <w:pPr>
        <w:pStyle w:val="4"/>
        <w:spacing w:before="2" w:line="273" w:lineRule="auto"/>
        <w:ind w:left="-709" w:right="-847" w:rightChars="-385" w:firstLine="472" w:firstLineChars="200"/>
        <w:rPr>
          <w:spacing w:val="-2"/>
          <w:sz w:val="24"/>
          <w:szCs w:val="24"/>
        </w:rPr>
      </w:pPr>
      <w:r>
        <w:rPr>
          <w:spacing w:val="-2"/>
          <w:sz w:val="24"/>
          <w:szCs w:val="24"/>
        </w:rPr>
        <w:t xml:space="preserve">C、不能视为在任何情况下都能保证达到最佳性能的指南。 </w:t>
      </w:r>
    </w:p>
    <w:p w14:paraId="6041ED4E">
      <w:pPr>
        <w:pStyle w:val="4"/>
        <w:spacing w:before="2" w:line="273" w:lineRule="auto"/>
        <w:ind w:left="-709" w:right="-847" w:rightChars="-385" w:firstLine="472" w:firstLineChars="200"/>
        <w:rPr>
          <w:spacing w:val="-2"/>
          <w:sz w:val="24"/>
          <w:szCs w:val="24"/>
        </w:rPr>
      </w:pPr>
      <w:r>
        <w:rPr>
          <w:spacing w:val="-2"/>
          <w:sz w:val="24"/>
          <w:szCs w:val="24"/>
        </w:rPr>
        <w:t>D、不允许依据临床判断实施高于指导水平的照射。</w:t>
      </w:r>
    </w:p>
    <w:p w14:paraId="330CE4CF">
      <w:pPr>
        <w:pStyle w:val="4"/>
        <w:spacing w:before="2" w:line="273" w:lineRule="auto"/>
        <w:ind w:left="-709" w:right="-847" w:rightChars="-385"/>
        <w:rPr>
          <w:sz w:val="24"/>
          <w:szCs w:val="24"/>
        </w:rPr>
      </w:pPr>
      <w:r>
        <w:rPr>
          <w:b/>
          <w:bCs/>
          <w:spacing w:val="-2"/>
          <w:sz w:val="24"/>
          <w:szCs w:val="24"/>
        </w:rPr>
        <w:t>58</w:t>
      </w:r>
      <w:r>
        <w:rPr>
          <w:b/>
          <w:bCs/>
          <w:spacing w:val="-6"/>
          <w:sz w:val="24"/>
          <w:szCs w:val="24"/>
        </w:rPr>
        <w:t xml:space="preserve">、典型成年受检者 </w:t>
      </w:r>
      <w:r>
        <w:rPr>
          <w:b/>
          <w:bCs/>
          <w:spacing w:val="-2"/>
          <w:sz w:val="24"/>
          <w:szCs w:val="24"/>
        </w:rPr>
        <w:t>X</w:t>
      </w:r>
      <w:r>
        <w:rPr>
          <w:b/>
          <w:bCs/>
          <w:spacing w:val="-10"/>
          <w:sz w:val="24"/>
          <w:szCs w:val="24"/>
        </w:rPr>
        <w:t xml:space="preserve"> 射线摄影的剂量指导水平中 </w:t>
      </w:r>
      <w:r>
        <w:rPr>
          <w:b/>
          <w:bCs/>
          <w:spacing w:val="-2"/>
          <w:sz w:val="24"/>
          <w:szCs w:val="24"/>
        </w:rPr>
        <w:t>AP</w:t>
      </w:r>
      <w:r>
        <w:rPr>
          <w:b/>
          <w:bCs/>
          <w:spacing w:val="-17"/>
          <w:sz w:val="24"/>
          <w:szCs w:val="24"/>
        </w:rPr>
        <w:t xml:space="preserve"> 位</w:t>
      </w:r>
      <w:r>
        <w:rPr>
          <w:b/>
          <w:bCs/>
          <w:spacing w:val="-2"/>
          <w:sz w:val="24"/>
          <w:szCs w:val="24"/>
        </w:rPr>
        <w:t>（前后位）</w:t>
      </w:r>
      <w:r>
        <w:rPr>
          <w:b/>
          <w:bCs/>
          <w:spacing w:val="-3"/>
          <w:sz w:val="24"/>
          <w:szCs w:val="24"/>
        </w:rPr>
        <w:t>投照腹部，每次摄影入</w:t>
      </w:r>
    </w:p>
    <w:p w14:paraId="11E83B41">
      <w:pPr>
        <w:pStyle w:val="4"/>
        <w:spacing w:before="8"/>
        <w:ind w:left="0"/>
        <w:rPr>
          <w:b/>
          <w:bCs/>
          <w:sz w:val="24"/>
          <w:szCs w:val="24"/>
        </w:rPr>
      </w:pPr>
    </w:p>
    <w:tbl>
      <w:tblPr>
        <w:tblStyle w:val="8"/>
        <w:tblW w:w="0" w:type="auto"/>
        <w:tblInd w:w="-734" w:type="dxa"/>
        <w:tblLayout w:type="fixed"/>
        <w:tblCellMar>
          <w:top w:w="0" w:type="dxa"/>
          <w:left w:w="0" w:type="dxa"/>
          <w:bottom w:w="0" w:type="dxa"/>
          <w:right w:w="0" w:type="dxa"/>
        </w:tblCellMar>
      </w:tblPr>
      <w:tblGrid>
        <w:gridCol w:w="1730"/>
        <w:gridCol w:w="1942"/>
        <w:gridCol w:w="1943"/>
        <w:gridCol w:w="1415"/>
      </w:tblGrid>
      <w:tr w14:paraId="51D050DB">
        <w:tblPrEx>
          <w:tblCellMar>
            <w:top w:w="0" w:type="dxa"/>
            <w:left w:w="0" w:type="dxa"/>
            <w:bottom w:w="0" w:type="dxa"/>
            <w:right w:w="0" w:type="dxa"/>
          </w:tblCellMar>
        </w:tblPrEx>
        <w:trPr>
          <w:trHeight w:val="260" w:hRule="atLeast"/>
        </w:trPr>
        <w:tc>
          <w:tcPr>
            <w:tcW w:w="1730" w:type="dxa"/>
          </w:tcPr>
          <w:p w14:paraId="311B887A">
            <w:pPr>
              <w:pStyle w:val="12"/>
              <w:spacing w:before="0" w:line="240" w:lineRule="exact"/>
              <w:ind w:right="159"/>
              <w:jc w:val="center"/>
              <w:rPr>
                <w:b/>
                <w:bCs/>
                <w:sz w:val="24"/>
                <w:szCs w:val="24"/>
              </w:rPr>
            </w:pPr>
            <w:r>
              <w:rPr>
                <w:b/>
                <w:bCs/>
                <w:sz w:val="24"/>
                <w:szCs w:val="24"/>
              </w:rPr>
              <w:t>射体表剂量为</w:t>
            </w:r>
          </w:p>
        </w:tc>
        <w:tc>
          <w:tcPr>
            <w:tcW w:w="1942" w:type="dxa"/>
          </w:tcPr>
          <w:p w14:paraId="1A2C4FED">
            <w:pPr>
              <w:pStyle w:val="12"/>
              <w:spacing w:before="0" w:line="240" w:lineRule="exact"/>
              <w:rPr>
                <w:b/>
                <w:bCs/>
                <w:sz w:val="24"/>
                <w:szCs w:val="24"/>
              </w:rPr>
            </w:pPr>
            <w:r>
              <w:rPr>
                <w:rFonts w:hint="eastAsia"/>
                <w:b/>
                <w:bCs/>
                <w:sz w:val="24"/>
                <w:szCs w:val="24"/>
              </w:rPr>
              <w:t>（C）</w:t>
            </w:r>
            <w:r>
              <w:rPr>
                <w:b/>
                <w:bCs/>
                <w:spacing w:val="-10"/>
                <w:sz w:val="24"/>
                <w:szCs w:val="24"/>
              </w:rPr>
              <w:t>。</w:t>
            </w:r>
          </w:p>
        </w:tc>
        <w:tc>
          <w:tcPr>
            <w:tcW w:w="3358" w:type="dxa"/>
            <w:gridSpan w:val="2"/>
          </w:tcPr>
          <w:p w14:paraId="03EBD0D8">
            <w:pPr>
              <w:pStyle w:val="12"/>
              <w:spacing w:before="0"/>
              <w:rPr>
                <w:rFonts w:ascii="Times New Roman"/>
                <w:b/>
                <w:bCs/>
                <w:sz w:val="24"/>
                <w:szCs w:val="24"/>
              </w:rPr>
            </w:pPr>
          </w:p>
        </w:tc>
      </w:tr>
      <w:tr w14:paraId="09FF328B">
        <w:tblPrEx>
          <w:tblCellMar>
            <w:top w:w="0" w:type="dxa"/>
            <w:left w:w="0" w:type="dxa"/>
            <w:bottom w:w="0" w:type="dxa"/>
            <w:right w:w="0" w:type="dxa"/>
          </w:tblCellMar>
        </w:tblPrEx>
        <w:trPr>
          <w:trHeight w:val="260" w:hRule="atLeast"/>
        </w:trPr>
        <w:tc>
          <w:tcPr>
            <w:tcW w:w="1730" w:type="dxa"/>
          </w:tcPr>
          <w:p w14:paraId="3BE0FD87">
            <w:pPr>
              <w:pStyle w:val="12"/>
              <w:spacing w:before="17" w:line="223" w:lineRule="exact"/>
              <w:ind w:right="54"/>
              <w:jc w:val="center"/>
              <w:rPr>
                <w:sz w:val="21"/>
              </w:rPr>
            </w:pPr>
            <w:r>
              <w:rPr>
                <w:spacing w:val="-2"/>
                <w:sz w:val="21"/>
              </w:rPr>
              <w:t>A、</w:t>
            </w:r>
            <w:r>
              <w:rPr>
                <w:spacing w:val="-4"/>
                <w:sz w:val="21"/>
              </w:rPr>
              <w:t>5mGy</w:t>
            </w:r>
          </w:p>
        </w:tc>
        <w:tc>
          <w:tcPr>
            <w:tcW w:w="1942" w:type="dxa"/>
          </w:tcPr>
          <w:p w14:paraId="78C9F78A">
            <w:pPr>
              <w:pStyle w:val="12"/>
              <w:spacing w:before="17" w:line="223" w:lineRule="exact"/>
              <w:ind w:left="629"/>
              <w:rPr>
                <w:sz w:val="21"/>
              </w:rPr>
            </w:pPr>
            <w:r>
              <w:rPr>
                <w:sz w:val="21"/>
              </w:rPr>
              <w:t>B、</w:t>
            </w:r>
            <w:r>
              <w:rPr>
                <w:spacing w:val="-4"/>
                <w:sz w:val="21"/>
              </w:rPr>
              <w:t>7mGy</w:t>
            </w:r>
          </w:p>
        </w:tc>
        <w:tc>
          <w:tcPr>
            <w:tcW w:w="1943" w:type="dxa"/>
          </w:tcPr>
          <w:p w14:paraId="5159D490">
            <w:pPr>
              <w:pStyle w:val="12"/>
              <w:spacing w:before="17" w:line="223" w:lineRule="exact"/>
              <w:ind w:left="577"/>
              <w:rPr>
                <w:sz w:val="21"/>
              </w:rPr>
            </w:pPr>
            <w:r>
              <w:rPr>
                <w:sz w:val="21"/>
              </w:rPr>
              <w:t>C、</w:t>
            </w:r>
            <w:r>
              <w:rPr>
                <w:spacing w:val="-2"/>
                <w:sz w:val="21"/>
              </w:rPr>
              <w:t>10mGy</w:t>
            </w:r>
          </w:p>
        </w:tc>
        <w:tc>
          <w:tcPr>
            <w:tcW w:w="1415" w:type="dxa"/>
          </w:tcPr>
          <w:p w14:paraId="6696BD21">
            <w:pPr>
              <w:pStyle w:val="12"/>
              <w:spacing w:before="17" w:line="223" w:lineRule="exact"/>
              <w:ind w:left="524"/>
              <w:rPr>
                <w:sz w:val="21"/>
              </w:rPr>
            </w:pPr>
            <w:r>
              <w:rPr>
                <w:sz w:val="21"/>
              </w:rPr>
              <w:t>D、</w:t>
            </w:r>
            <w:r>
              <w:rPr>
                <w:spacing w:val="-2"/>
                <w:sz w:val="21"/>
              </w:rPr>
              <w:t>30mGy</w:t>
            </w:r>
          </w:p>
        </w:tc>
      </w:tr>
    </w:tbl>
    <w:p w14:paraId="29C11DD8">
      <w:pPr>
        <w:pStyle w:val="4"/>
        <w:spacing w:before="70"/>
        <w:ind w:left="-709" w:right="-704" w:rightChars="-320"/>
        <w:rPr>
          <w:b/>
          <w:bCs/>
        </w:rPr>
      </w:pPr>
      <w:r>
        <w:rPr>
          <w:b/>
          <w:bCs/>
          <w:spacing w:val="-2"/>
        </w:rPr>
        <w:t>59</w:t>
      </w:r>
      <w:r>
        <w:rPr>
          <w:b/>
          <w:bCs/>
          <w:spacing w:val="-6"/>
        </w:rPr>
        <w:t xml:space="preserve">、典型成年受检者 </w:t>
      </w:r>
      <w:r>
        <w:rPr>
          <w:b/>
          <w:bCs/>
          <w:spacing w:val="-2"/>
        </w:rPr>
        <w:t>X</w:t>
      </w:r>
      <w:r>
        <w:rPr>
          <w:b/>
          <w:bCs/>
          <w:spacing w:val="-10"/>
        </w:rPr>
        <w:t xml:space="preserve"> 射线摄影的剂量指导水平中 </w:t>
      </w:r>
      <w:r>
        <w:rPr>
          <w:b/>
          <w:bCs/>
          <w:spacing w:val="-2"/>
        </w:rPr>
        <w:t>PA</w:t>
      </w:r>
      <w:r>
        <w:rPr>
          <w:b/>
          <w:bCs/>
          <w:spacing w:val="-17"/>
        </w:rPr>
        <w:t xml:space="preserve"> 位</w:t>
      </w:r>
      <w:r>
        <w:rPr>
          <w:b/>
          <w:bCs/>
          <w:spacing w:val="-2"/>
        </w:rPr>
        <w:t>（后前位）</w:t>
      </w:r>
      <w:r>
        <w:rPr>
          <w:b/>
          <w:bCs/>
          <w:spacing w:val="-3"/>
        </w:rPr>
        <w:t>投照胸部，每次摄影入</w:t>
      </w:r>
    </w:p>
    <w:p w14:paraId="0A72F6C9">
      <w:pPr>
        <w:pStyle w:val="4"/>
        <w:spacing w:before="8"/>
        <w:ind w:left="0" w:right="-704" w:rightChars="-320"/>
        <w:rPr>
          <w:b/>
          <w:bCs/>
          <w:sz w:val="5"/>
        </w:rPr>
      </w:pPr>
    </w:p>
    <w:tbl>
      <w:tblPr>
        <w:tblStyle w:val="8"/>
        <w:tblW w:w="0" w:type="auto"/>
        <w:tblInd w:w="-866" w:type="dxa"/>
        <w:tblLayout w:type="fixed"/>
        <w:tblCellMar>
          <w:top w:w="0" w:type="dxa"/>
          <w:left w:w="0" w:type="dxa"/>
          <w:bottom w:w="0" w:type="dxa"/>
          <w:right w:w="0" w:type="dxa"/>
        </w:tblCellMar>
      </w:tblPr>
      <w:tblGrid>
        <w:gridCol w:w="1730"/>
        <w:gridCol w:w="1575"/>
        <w:gridCol w:w="1940"/>
      </w:tblGrid>
      <w:tr w14:paraId="6CF06FBE">
        <w:tblPrEx>
          <w:tblCellMar>
            <w:top w:w="0" w:type="dxa"/>
            <w:left w:w="0" w:type="dxa"/>
            <w:bottom w:w="0" w:type="dxa"/>
            <w:right w:w="0" w:type="dxa"/>
          </w:tblCellMar>
        </w:tblPrEx>
        <w:trPr>
          <w:trHeight w:val="260" w:hRule="atLeast"/>
        </w:trPr>
        <w:tc>
          <w:tcPr>
            <w:tcW w:w="1730" w:type="dxa"/>
          </w:tcPr>
          <w:p w14:paraId="6C211E93">
            <w:pPr>
              <w:pStyle w:val="12"/>
              <w:spacing w:before="0" w:line="240" w:lineRule="exact"/>
              <w:ind w:left="50" w:right="-704" w:rightChars="-320"/>
              <w:rPr>
                <w:b/>
                <w:bCs/>
                <w:sz w:val="21"/>
              </w:rPr>
            </w:pPr>
            <w:r>
              <w:rPr>
                <w:b/>
                <w:bCs/>
                <w:sz w:val="21"/>
              </w:rPr>
              <w:t>射体表剂量为</w:t>
            </w:r>
            <w:r>
              <w:rPr>
                <w:b/>
                <w:bCs/>
                <w:spacing w:val="-10"/>
                <w:sz w:val="21"/>
              </w:rPr>
              <w:t>（</w:t>
            </w:r>
            <w:r>
              <w:rPr>
                <w:rFonts w:hint="eastAsia"/>
                <w:b/>
                <w:bCs/>
                <w:spacing w:val="-10"/>
                <w:sz w:val="21"/>
              </w:rPr>
              <w:t>A</w:t>
            </w:r>
          </w:p>
        </w:tc>
        <w:tc>
          <w:tcPr>
            <w:tcW w:w="1575" w:type="dxa"/>
          </w:tcPr>
          <w:p w14:paraId="67DC2AA2">
            <w:pPr>
              <w:pStyle w:val="12"/>
              <w:spacing w:before="0" w:line="240" w:lineRule="exact"/>
              <w:ind w:left="210" w:right="-704" w:rightChars="-320"/>
              <w:rPr>
                <w:b/>
                <w:bCs/>
                <w:sz w:val="21"/>
              </w:rPr>
            </w:pPr>
            <w:r>
              <w:rPr>
                <w:b/>
                <w:bCs/>
                <w:sz w:val="21"/>
              </w:rPr>
              <w:t>）</w:t>
            </w:r>
            <w:r>
              <w:rPr>
                <w:b/>
                <w:bCs/>
                <w:spacing w:val="-10"/>
                <w:sz w:val="21"/>
              </w:rPr>
              <w:t>。</w:t>
            </w:r>
          </w:p>
        </w:tc>
        <w:tc>
          <w:tcPr>
            <w:tcW w:w="1940" w:type="dxa"/>
          </w:tcPr>
          <w:p w14:paraId="5EF96227">
            <w:pPr>
              <w:pStyle w:val="12"/>
              <w:spacing w:before="0"/>
              <w:ind w:right="-704" w:rightChars="-320"/>
              <w:rPr>
                <w:rFonts w:ascii="Times New Roman"/>
                <w:b/>
                <w:bCs/>
                <w:sz w:val="18"/>
              </w:rPr>
            </w:pPr>
          </w:p>
        </w:tc>
      </w:tr>
      <w:tr w14:paraId="2AD28F3A">
        <w:tblPrEx>
          <w:tblCellMar>
            <w:top w:w="0" w:type="dxa"/>
            <w:left w:w="0" w:type="dxa"/>
            <w:bottom w:w="0" w:type="dxa"/>
            <w:right w:w="0" w:type="dxa"/>
          </w:tblCellMar>
        </w:tblPrEx>
        <w:trPr>
          <w:trHeight w:val="311" w:hRule="atLeast"/>
        </w:trPr>
        <w:tc>
          <w:tcPr>
            <w:tcW w:w="1730" w:type="dxa"/>
          </w:tcPr>
          <w:p w14:paraId="3F55CB1A">
            <w:pPr>
              <w:pStyle w:val="12"/>
              <w:spacing w:before="17"/>
              <w:ind w:left="470"/>
              <w:rPr>
                <w:sz w:val="21"/>
              </w:rPr>
            </w:pPr>
            <w:r>
              <w:rPr>
                <w:spacing w:val="-2"/>
                <w:sz w:val="21"/>
              </w:rPr>
              <w:t>A、0.4mGy</w:t>
            </w:r>
          </w:p>
        </w:tc>
        <w:tc>
          <w:tcPr>
            <w:tcW w:w="1575" w:type="dxa"/>
          </w:tcPr>
          <w:p w14:paraId="5BEBF99A">
            <w:pPr>
              <w:pStyle w:val="12"/>
              <w:spacing w:before="0"/>
              <w:rPr>
                <w:rFonts w:ascii="Times New Roman"/>
                <w:sz w:val="20"/>
              </w:rPr>
            </w:pPr>
          </w:p>
        </w:tc>
        <w:tc>
          <w:tcPr>
            <w:tcW w:w="1940" w:type="dxa"/>
          </w:tcPr>
          <w:p w14:paraId="08211AC5">
            <w:pPr>
              <w:pStyle w:val="12"/>
              <w:spacing w:before="17"/>
              <w:ind w:left="944"/>
              <w:rPr>
                <w:sz w:val="21"/>
              </w:rPr>
            </w:pPr>
            <w:r>
              <w:rPr>
                <w:sz w:val="21"/>
              </w:rPr>
              <w:t>B、</w:t>
            </w:r>
            <w:r>
              <w:rPr>
                <w:spacing w:val="-2"/>
                <w:sz w:val="21"/>
              </w:rPr>
              <w:t>1.5mGy</w:t>
            </w:r>
          </w:p>
        </w:tc>
      </w:tr>
      <w:tr w14:paraId="61C4C035">
        <w:tblPrEx>
          <w:tblCellMar>
            <w:top w:w="0" w:type="dxa"/>
            <w:left w:w="0" w:type="dxa"/>
            <w:bottom w:w="0" w:type="dxa"/>
            <w:right w:w="0" w:type="dxa"/>
          </w:tblCellMar>
        </w:tblPrEx>
        <w:trPr>
          <w:trHeight w:val="260" w:hRule="atLeast"/>
        </w:trPr>
        <w:tc>
          <w:tcPr>
            <w:tcW w:w="1730" w:type="dxa"/>
          </w:tcPr>
          <w:p w14:paraId="31B20A0E">
            <w:pPr>
              <w:pStyle w:val="12"/>
              <w:spacing w:before="17" w:line="223" w:lineRule="exact"/>
              <w:ind w:left="470"/>
              <w:rPr>
                <w:sz w:val="21"/>
              </w:rPr>
            </w:pPr>
            <w:r>
              <w:rPr>
                <w:spacing w:val="-2"/>
                <w:sz w:val="21"/>
              </w:rPr>
              <w:t>C、</w:t>
            </w:r>
            <w:r>
              <w:rPr>
                <w:spacing w:val="-4"/>
                <w:sz w:val="21"/>
              </w:rPr>
              <w:t>5mGy</w:t>
            </w:r>
          </w:p>
        </w:tc>
        <w:tc>
          <w:tcPr>
            <w:tcW w:w="1575" w:type="dxa"/>
          </w:tcPr>
          <w:p w14:paraId="683B2B8B">
            <w:pPr>
              <w:pStyle w:val="12"/>
              <w:spacing w:before="0"/>
              <w:rPr>
                <w:rFonts w:ascii="Times New Roman"/>
                <w:sz w:val="18"/>
              </w:rPr>
            </w:pPr>
          </w:p>
        </w:tc>
        <w:tc>
          <w:tcPr>
            <w:tcW w:w="1940" w:type="dxa"/>
          </w:tcPr>
          <w:p w14:paraId="6336DD81">
            <w:pPr>
              <w:pStyle w:val="12"/>
              <w:spacing w:before="17" w:line="223" w:lineRule="exact"/>
              <w:ind w:left="944"/>
              <w:rPr>
                <w:sz w:val="21"/>
              </w:rPr>
            </w:pPr>
            <w:r>
              <w:rPr>
                <w:sz w:val="21"/>
              </w:rPr>
              <w:t>D、</w:t>
            </w:r>
            <w:r>
              <w:rPr>
                <w:spacing w:val="-4"/>
                <w:sz w:val="21"/>
              </w:rPr>
              <w:t>7mGy</w:t>
            </w:r>
          </w:p>
        </w:tc>
      </w:tr>
    </w:tbl>
    <w:p w14:paraId="57D26EE6">
      <w:pPr>
        <w:pStyle w:val="4"/>
        <w:spacing w:before="71"/>
        <w:ind w:left="-709"/>
        <w:rPr>
          <w:b/>
          <w:bCs/>
        </w:rPr>
      </w:pPr>
      <w:r>
        <w:rPr>
          <w:b/>
          <w:bCs/>
          <w:spacing w:val="-2"/>
        </w:rPr>
        <w:t>60</w:t>
      </w:r>
      <w:r>
        <w:rPr>
          <w:b/>
          <w:bCs/>
          <w:spacing w:val="-6"/>
        </w:rPr>
        <w:t xml:space="preserve">、典型成年受检者 </w:t>
      </w:r>
      <w:r>
        <w:rPr>
          <w:b/>
          <w:bCs/>
          <w:spacing w:val="-2"/>
        </w:rPr>
        <w:t>X</w:t>
      </w:r>
      <w:r>
        <w:rPr>
          <w:b/>
          <w:bCs/>
          <w:spacing w:val="-10"/>
        </w:rPr>
        <w:t xml:space="preserve"> 射线摄影的剂量指导水平中 </w:t>
      </w:r>
      <w:r>
        <w:rPr>
          <w:b/>
          <w:bCs/>
          <w:spacing w:val="-2"/>
        </w:rPr>
        <w:t>PA</w:t>
      </w:r>
      <w:r>
        <w:rPr>
          <w:b/>
          <w:bCs/>
          <w:spacing w:val="-17"/>
        </w:rPr>
        <w:t xml:space="preserve"> 位</w:t>
      </w:r>
      <w:r>
        <w:rPr>
          <w:b/>
          <w:bCs/>
          <w:spacing w:val="-2"/>
        </w:rPr>
        <w:t>（后前位）</w:t>
      </w:r>
      <w:r>
        <w:rPr>
          <w:b/>
          <w:bCs/>
          <w:spacing w:val="-3"/>
        </w:rPr>
        <w:t>投照头颅，每次摄影入</w:t>
      </w:r>
    </w:p>
    <w:p w14:paraId="392F77DE">
      <w:pPr>
        <w:pStyle w:val="4"/>
        <w:spacing w:before="8"/>
        <w:ind w:left="0"/>
        <w:rPr>
          <w:b/>
          <w:bCs/>
          <w:sz w:val="5"/>
        </w:rPr>
      </w:pPr>
    </w:p>
    <w:tbl>
      <w:tblPr>
        <w:tblStyle w:val="8"/>
        <w:tblW w:w="0" w:type="auto"/>
        <w:tblInd w:w="57" w:type="dxa"/>
        <w:tblLayout w:type="fixed"/>
        <w:tblCellMar>
          <w:top w:w="0" w:type="dxa"/>
          <w:left w:w="0" w:type="dxa"/>
          <w:bottom w:w="0" w:type="dxa"/>
          <w:right w:w="0" w:type="dxa"/>
        </w:tblCellMar>
      </w:tblPr>
      <w:tblGrid>
        <w:gridCol w:w="1730"/>
        <w:gridCol w:w="1575"/>
        <w:gridCol w:w="1940"/>
      </w:tblGrid>
      <w:tr w14:paraId="2FF8B5F5">
        <w:tblPrEx>
          <w:tblCellMar>
            <w:top w:w="0" w:type="dxa"/>
            <w:left w:w="0" w:type="dxa"/>
            <w:bottom w:w="0" w:type="dxa"/>
            <w:right w:w="0" w:type="dxa"/>
          </w:tblCellMar>
        </w:tblPrEx>
        <w:trPr>
          <w:trHeight w:val="260" w:hRule="atLeast"/>
        </w:trPr>
        <w:tc>
          <w:tcPr>
            <w:tcW w:w="1730" w:type="dxa"/>
          </w:tcPr>
          <w:p w14:paraId="217B3221">
            <w:pPr>
              <w:pStyle w:val="12"/>
              <w:spacing w:before="0" w:line="240" w:lineRule="exact"/>
              <w:ind w:left="-766"/>
              <w:rPr>
                <w:b/>
                <w:bCs/>
                <w:sz w:val="21"/>
              </w:rPr>
            </w:pPr>
            <w:r>
              <w:rPr>
                <w:b/>
                <w:bCs/>
                <w:sz w:val="21"/>
              </w:rPr>
              <w:t>射体表剂量为</w:t>
            </w:r>
            <w:r>
              <w:rPr>
                <w:b/>
                <w:bCs/>
                <w:spacing w:val="-10"/>
                <w:sz w:val="21"/>
              </w:rPr>
              <w:t>（</w:t>
            </w:r>
            <w:r>
              <w:rPr>
                <w:rFonts w:hint="eastAsia"/>
                <w:b/>
                <w:bCs/>
                <w:spacing w:val="-10"/>
                <w:sz w:val="21"/>
              </w:rPr>
              <w:t xml:space="preserve">  C</w:t>
            </w:r>
          </w:p>
        </w:tc>
        <w:tc>
          <w:tcPr>
            <w:tcW w:w="1575" w:type="dxa"/>
          </w:tcPr>
          <w:p w14:paraId="6B214F91">
            <w:pPr>
              <w:pStyle w:val="12"/>
              <w:spacing w:before="0" w:line="240" w:lineRule="exact"/>
              <w:ind w:left="210"/>
              <w:rPr>
                <w:b/>
                <w:bCs/>
                <w:sz w:val="21"/>
              </w:rPr>
            </w:pPr>
            <w:r>
              <w:rPr>
                <w:b/>
                <w:bCs/>
                <w:sz w:val="21"/>
              </w:rPr>
              <w:t>）</w:t>
            </w:r>
            <w:r>
              <w:rPr>
                <w:b/>
                <w:bCs/>
                <w:spacing w:val="-10"/>
                <w:sz w:val="21"/>
              </w:rPr>
              <w:t>。</w:t>
            </w:r>
          </w:p>
        </w:tc>
        <w:tc>
          <w:tcPr>
            <w:tcW w:w="1940" w:type="dxa"/>
          </w:tcPr>
          <w:p w14:paraId="600B3A15">
            <w:pPr>
              <w:pStyle w:val="12"/>
              <w:spacing w:before="0"/>
              <w:rPr>
                <w:rFonts w:ascii="Times New Roman"/>
                <w:b/>
                <w:bCs/>
                <w:sz w:val="18"/>
              </w:rPr>
            </w:pPr>
          </w:p>
        </w:tc>
      </w:tr>
      <w:tr w14:paraId="3BECE4D0">
        <w:tblPrEx>
          <w:tblCellMar>
            <w:top w:w="0" w:type="dxa"/>
            <w:left w:w="0" w:type="dxa"/>
            <w:bottom w:w="0" w:type="dxa"/>
            <w:right w:w="0" w:type="dxa"/>
          </w:tblCellMar>
        </w:tblPrEx>
        <w:trPr>
          <w:trHeight w:val="311" w:hRule="atLeast"/>
        </w:trPr>
        <w:tc>
          <w:tcPr>
            <w:tcW w:w="1730" w:type="dxa"/>
          </w:tcPr>
          <w:p w14:paraId="083B1BF5">
            <w:pPr>
              <w:pStyle w:val="12"/>
              <w:spacing w:before="17"/>
              <w:ind w:left="470"/>
              <w:rPr>
                <w:sz w:val="21"/>
              </w:rPr>
            </w:pPr>
            <w:r>
              <w:rPr>
                <w:spacing w:val="-2"/>
                <w:sz w:val="21"/>
              </w:rPr>
              <w:t>A、0.4mGy</w:t>
            </w:r>
          </w:p>
        </w:tc>
        <w:tc>
          <w:tcPr>
            <w:tcW w:w="1575" w:type="dxa"/>
          </w:tcPr>
          <w:p w14:paraId="52483C71">
            <w:pPr>
              <w:pStyle w:val="12"/>
              <w:spacing w:before="0"/>
              <w:rPr>
                <w:rFonts w:ascii="Times New Roman"/>
                <w:sz w:val="20"/>
              </w:rPr>
            </w:pPr>
          </w:p>
        </w:tc>
        <w:tc>
          <w:tcPr>
            <w:tcW w:w="1940" w:type="dxa"/>
          </w:tcPr>
          <w:p w14:paraId="7F442BE5">
            <w:pPr>
              <w:pStyle w:val="12"/>
              <w:spacing w:before="17"/>
              <w:ind w:left="944"/>
              <w:rPr>
                <w:sz w:val="21"/>
              </w:rPr>
            </w:pPr>
            <w:r>
              <w:rPr>
                <w:sz w:val="21"/>
              </w:rPr>
              <w:t>B、</w:t>
            </w:r>
            <w:r>
              <w:rPr>
                <w:spacing w:val="-2"/>
                <w:sz w:val="21"/>
              </w:rPr>
              <w:t>1.5mGy</w:t>
            </w:r>
          </w:p>
        </w:tc>
      </w:tr>
      <w:tr w14:paraId="1EF65D39">
        <w:tblPrEx>
          <w:tblCellMar>
            <w:top w:w="0" w:type="dxa"/>
            <w:left w:w="0" w:type="dxa"/>
            <w:bottom w:w="0" w:type="dxa"/>
            <w:right w:w="0" w:type="dxa"/>
          </w:tblCellMar>
        </w:tblPrEx>
        <w:trPr>
          <w:trHeight w:val="260" w:hRule="atLeast"/>
        </w:trPr>
        <w:tc>
          <w:tcPr>
            <w:tcW w:w="1730" w:type="dxa"/>
          </w:tcPr>
          <w:p w14:paraId="3FBE360D">
            <w:pPr>
              <w:pStyle w:val="12"/>
              <w:spacing w:before="17" w:line="223" w:lineRule="exact"/>
              <w:ind w:left="470"/>
              <w:rPr>
                <w:sz w:val="21"/>
              </w:rPr>
            </w:pPr>
            <w:r>
              <w:rPr>
                <w:spacing w:val="-2"/>
                <w:sz w:val="21"/>
              </w:rPr>
              <w:t>C、</w:t>
            </w:r>
            <w:r>
              <w:rPr>
                <w:spacing w:val="-4"/>
                <w:sz w:val="21"/>
              </w:rPr>
              <w:t>5mGy</w:t>
            </w:r>
          </w:p>
        </w:tc>
        <w:tc>
          <w:tcPr>
            <w:tcW w:w="1575" w:type="dxa"/>
          </w:tcPr>
          <w:p w14:paraId="1CC1C874">
            <w:pPr>
              <w:pStyle w:val="12"/>
              <w:spacing w:before="0"/>
              <w:rPr>
                <w:rFonts w:ascii="Times New Roman"/>
                <w:sz w:val="18"/>
              </w:rPr>
            </w:pPr>
          </w:p>
        </w:tc>
        <w:tc>
          <w:tcPr>
            <w:tcW w:w="1940" w:type="dxa"/>
          </w:tcPr>
          <w:p w14:paraId="505E39EC">
            <w:pPr>
              <w:pStyle w:val="12"/>
              <w:spacing w:before="17" w:line="223" w:lineRule="exact"/>
              <w:ind w:left="944"/>
              <w:rPr>
                <w:sz w:val="21"/>
              </w:rPr>
            </w:pPr>
            <w:r>
              <w:rPr>
                <w:sz w:val="21"/>
              </w:rPr>
              <w:t>D、</w:t>
            </w:r>
            <w:r>
              <w:rPr>
                <w:spacing w:val="-4"/>
                <w:sz w:val="21"/>
              </w:rPr>
              <w:t>7mGy</w:t>
            </w:r>
          </w:p>
        </w:tc>
      </w:tr>
    </w:tbl>
    <w:p w14:paraId="35325938">
      <w:pPr>
        <w:pStyle w:val="4"/>
        <w:tabs>
          <w:tab w:val="left" w:pos="2409"/>
          <w:tab w:val="left" w:pos="4299"/>
          <w:tab w:val="left" w:pos="6189"/>
          <w:tab w:val="left" w:pos="8037"/>
        </w:tabs>
        <w:spacing w:before="71" w:line="273" w:lineRule="auto"/>
        <w:ind w:left="-709" w:right="-988"/>
        <w:rPr>
          <w:b/>
          <w:bCs/>
          <w:spacing w:val="-26"/>
          <w:sz w:val="24"/>
          <w:szCs w:val="24"/>
        </w:rPr>
      </w:pPr>
      <w:r>
        <w:rPr>
          <w:b/>
          <w:bCs/>
          <w:sz w:val="24"/>
          <w:szCs w:val="24"/>
        </w:rPr>
        <w:t>61、典型成年受检者</w:t>
      </w:r>
      <w:r>
        <w:rPr>
          <w:b/>
          <w:bCs/>
          <w:spacing w:val="-11"/>
          <w:sz w:val="24"/>
          <w:szCs w:val="24"/>
        </w:rPr>
        <w:t xml:space="preserve"> </w:t>
      </w:r>
      <w:r>
        <w:rPr>
          <w:b/>
          <w:bCs/>
          <w:sz w:val="24"/>
          <w:szCs w:val="24"/>
        </w:rPr>
        <w:t>X</w:t>
      </w:r>
      <w:r>
        <w:rPr>
          <w:b/>
          <w:bCs/>
          <w:spacing w:val="-10"/>
          <w:sz w:val="24"/>
          <w:szCs w:val="24"/>
        </w:rPr>
        <w:t xml:space="preserve"> </w:t>
      </w:r>
      <w:r>
        <w:rPr>
          <w:b/>
          <w:bCs/>
          <w:sz w:val="24"/>
          <w:szCs w:val="24"/>
        </w:rPr>
        <w:t>射线</w:t>
      </w:r>
      <w:r>
        <w:rPr>
          <w:b/>
          <w:bCs/>
          <w:spacing w:val="-11"/>
          <w:sz w:val="24"/>
          <w:szCs w:val="24"/>
        </w:rPr>
        <w:t xml:space="preserve"> </w:t>
      </w:r>
      <w:r>
        <w:rPr>
          <w:b/>
          <w:bCs/>
          <w:sz w:val="24"/>
          <w:szCs w:val="24"/>
        </w:rPr>
        <w:t>CT</w:t>
      </w:r>
      <w:r>
        <w:rPr>
          <w:b/>
          <w:bCs/>
          <w:spacing w:val="-10"/>
          <w:sz w:val="24"/>
          <w:szCs w:val="24"/>
        </w:rPr>
        <w:t xml:space="preserve"> </w:t>
      </w:r>
      <w:r>
        <w:rPr>
          <w:b/>
          <w:bCs/>
          <w:sz w:val="24"/>
          <w:szCs w:val="24"/>
        </w:rPr>
        <w:t>检查的剂量指导水平中，腹部多层扫描平均剂量为（</w:t>
      </w:r>
      <w:r>
        <w:rPr>
          <w:rFonts w:hint="eastAsia"/>
          <w:b/>
          <w:bCs/>
          <w:sz w:val="24"/>
          <w:szCs w:val="24"/>
        </w:rPr>
        <w:t>B</w:t>
      </w:r>
      <w:r>
        <w:rPr>
          <w:b/>
          <w:bCs/>
          <w:spacing w:val="-26"/>
          <w:sz w:val="24"/>
          <w:szCs w:val="24"/>
        </w:rPr>
        <w:t xml:space="preserve">）。 </w:t>
      </w:r>
    </w:p>
    <w:p w14:paraId="6E3E8E42">
      <w:pPr>
        <w:pStyle w:val="4"/>
        <w:tabs>
          <w:tab w:val="left" w:pos="2409"/>
          <w:tab w:val="left" w:pos="4299"/>
          <w:tab w:val="left" w:pos="6189"/>
          <w:tab w:val="left" w:pos="8037"/>
        </w:tabs>
        <w:spacing w:before="71" w:line="273" w:lineRule="auto"/>
        <w:ind w:left="-709" w:right="-988" w:firstLine="590" w:firstLineChars="250"/>
        <w:rPr>
          <w:sz w:val="24"/>
          <w:szCs w:val="24"/>
        </w:rPr>
      </w:pPr>
      <w:r>
        <w:rPr>
          <w:spacing w:val="-2"/>
          <w:sz w:val="24"/>
          <w:szCs w:val="24"/>
        </w:rPr>
        <w:t>A、20mGy</w:t>
      </w:r>
      <w:r>
        <w:rPr>
          <w:sz w:val="24"/>
          <w:szCs w:val="24"/>
        </w:rPr>
        <w:tab/>
      </w:r>
      <w:r>
        <w:rPr>
          <w:spacing w:val="-2"/>
          <w:sz w:val="24"/>
          <w:szCs w:val="24"/>
        </w:rPr>
        <w:t>B、25mGy</w:t>
      </w:r>
      <w:r>
        <w:rPr>
          <w:sz w:val="24"/>
          <w:szCs w:val="24"/>
        </w:rPr>
        <w:tab/>
      </w:r>
      <w:r>
        <w:rPr>
          <w:spacing w:val="-2"/>
          <w:sz w:val="24"/>
          <w:szCs w:val="24"/>
        </w:rPr>
        <w:t>C、35mGy</w:t>
      </w:r>
      <w:r>
        <w:rPr>
          <w:sz w:val="24"/>
          <w:szCs w:val="24"/>
        </w:rPr>
        <w:tab/>
      </w:r>
      <w:r>
        <w:rPr>
          <w:spacing w:val="-2"/>
          <w:sz w:val="24"/>
          <w:szCs w:val="24"/>
        </w:rPr>
        <w:t>D、50mG</w:t>
      </w:r>
    </w:p>
    <w:p w14:paraId="37869A2B">
      <w:pPr>
        <w:pStyle w:val="4"/>
        <w:tabs>
          <w:tab w:val="left" w:pos="2409"/>
          <w:tab w:val="left" w:pos="4299"/>
          <w:tab w:val="left" w:pos="6189"/>
          <w:tab w:val="left" w:pos="8037"/>
        </w:tabs>
        <w:spacing w:before="2" w:line="273" w:lineRule="auto"/>
        <w:ind w:left="-709" w:right="-988"/>
        <w:rPr>
          <w:b/>
          <w:bCs/>
          <w:spacing w:val="-26"/>
          <w:sz w:val="24"/>
          <w:szCs w:val="24"/>
        </w:rPr>
      </w:pPr>
      <w:r>
        <w:rPr>
          <w:b/>
          <w:bCs/>
          <w:sz w:val="24"/>
          <w:szCs w:val="24"/>
        </w:rPr>
        <w:t>62、典型成年受检者</w:t>
      </w:r>
      <w:r>
        <w:rPr>
          <w:b/>
          <w:bCs/>
          <w:spacing w:val="-11"/>
          <w:sz w:val="24"/>
          <w:szCs w:val="24"/>
        </w:rPr>
        <w:t xml:space="preserve"> </w:t>
      </w:r>
      <w:r>
        <w:rPr>
          <w:b/>
          <w:bCs/>
          <w:sz w:val="24"/>
          <w:szCs w:val="24"/>
        </w:rPr>
        <w:t>X</w:t>
      </w:r>
      <w:r>
        <w:rPr>
          <w:b/>
          <w:bCs/>
          <w:spacing w:val="-10"/>
          <w:sz w:val="24"/>
          <w:szCs w:val="24"/>
        </w:rPr>
        <w:t xml:space="preserve"> </w:t>
      </w:r>
      <w:r>
        <w:rPr>
          <w:b/>
          <w:bCs/>
          <w:sz w:val="24"/>
          <w:szCs w:val="24"/>
        </w:rPr>
        <w:t>射线</w:t>
      </w:r>
      <w:r>
        <w:rPr>
          <w:b/>
          <w:bCs/>
          <w:spacing w:val="-11"/>
          <w:sz w:val="24"/>
          <w:szCs w:val="24"/>
        </w:rPr>
        <w:t xml:space="preserve"> </w:t>
      </w:r>
      <w:r>
        <w:rPr>
          <w:b/>
          <w:bCs/>
          <w:sz w:val="24"/>
          <w:szCs w:val="24"/>
        </w:rPr>
        <w:t>CT</w:t>
      </w:r>
      <w:r>
        <w:rPr>
          <w:b/>
          <w:bCs/>
          <w:spacing w:val="-10"/>
          <w:sz w:val="24"/>
          <w:szCs w:val="24"/>
        </w:rPr>
        <w:t xml:space="preserve"> </w:t>
      </w:r>
      <w:r>
        <w:rPr>
          <w:b/>
          <w:bCs/>
          <w:sz w:val="24"/>
          <w:szCs w:val="24"/>
        </w:rPr>
        <w:t>检查的剂量指导水平中，腰椎多层扫描平均剂量为（</w:t>
      </w:r>
      <w:r>
        <w:rPr>
          <w:rFonts w:hint="eastAsia"/>
          <w:b/>
          <w:bCs/>
          <w:sz w:val="24"/>
          <w:szCs w:val="24"/>
        </w:rPr>
        <w:t>C</w:t>
      </w:r>
      <w:r>
        <w:rPr>
          <w:b/>
          <w:bCs/>
          <w:spacing w:val="-26"/>
          <w:sz w:val="24"/>
          <w:szCs w:val="24"/>
        </w:rPr>
        <w:t>）。</w:t>
      </w:r>
    </w:p>
    <w:p w14:paraId="24D4A494">
      <w:pPr>
        <w:pStyle w:val="4"/>
        <w:tabs>
          <w:tab w:val="left" w:pos="2409"/>
          <w:tab w:val="left" w:pos="4299"/>
          <w:tab w:val="left" w:pos="6189"/>
          <w:tab w:val="left" w:pos="8037"/>
        </w:tabs>
        <w:spacing w:before="2" w:line="273" w:lineRule="auto"/>
        <w:ind w:left="-709" w:right="-988"/>
        <w:rPr>
          <w:sz w:val="24"/>
          <w:szCs w:val="24"/>
        </w:rPr>
      </w:pPr>
      <w:r>
        <w:rPr>
          <w:b/>
          <w:bCs/>
          <w:spacing w:val="-26"/>
          <w:sz w:val="24"/>
          <w:szCs w:val="24"/>
        </w:rPr>
        <w:t xml:space="preserve"> </w:t>
      </w:r>
      <w:r>
        <w:rPr>
          <w:rFonts w:hint="eastAsia"/>
          <w:b/>
          <w:bCs/>
          <w:spacing w:val="-26"/>
          <w:sz w:val="24"/>
          <w:szCs w:val="24"/>
        </w:rPr>
        <w:t xml:space="preserve">     </w:t>
      </w:r>
      <w:r>
        <w:rPr>
          <w:spacing w:val="-2"/>
          <w:sz w:val="24"/>
          <w:szCs w:val="24"/>
        </w:rPr>
        <w:t>A、20mGy</w:t>
      </w:r>
      <w:r>
        <w:rPr>
          <w:sz w:val="24"/>
          <w:szCs w:val="24"/>
        </w:rPr>
        <w:tab/>
      </w:r>
      <w:r>
        <w:rPr>
          <w:spacing w:val="-2"/>
          <w:sz w:val="24"/>
          <w:szCs w:val="24"/>
        </w:rPr>
        <w:t>B、25mGy</w:t>
      </w:r>
      <w:r>
        <w:rPr>
          <w:sz w:val="24"/>
          <w:szCs w:val="24"/>
        </w:rPr>
        <w:tab/>
      </w:r>
      <w:r>
        <w:rPr>
          <w:spacing w:val="-2"/>
          <w:sz w:val="24"/>
          <w:szCs w:val="24"/>
        </w:rPr>
        <w:t>C、35mGy</w:t>
      </w:r>
      <w:r>
        <w:rPr>
          <w:sz w:val="24"/>
          <w:szCs w:val="24"/>
        </w:rPr>
        <w:tab/>
      </w:r>
      <w:r>
        <w:rPr>
          <w:spacing w:val="-2"/>
          <w:sz w:val="24"/>
          <w:szCs w:val="24"/>
        </w:rPr>
        <w:t>D、50mG</w:t>
      </w:r>
    </w:p>
    <w:p w14:paraId="4E34A545">
      <w:pPr>
        <w:pStyle w:val="4"/>
        <w:spacing w:before="2"/>
        <w:ind w:left="-709"/>
        <w:rPr>
          <w:b/>
          <w:bCs/>
        </w:rPr>
      </w:pPr>
      <w:r>
        <w:rPr>
          <w:b/>
          <w:bCs/>
          <w:spacing w:val="-4"/>
        </w:rPr>
        <w:t>63</w:t>
      </w:r>
      <w:r>
        <w:rPr>
          <w:b/>
          <w:bCs/>
          <w:spacing w:val="-6"/>
        </w:rPr>
        <w:t xml:space="preserve">、典型成年女性受检者乳腺 </w:t>
      </w:r>
      <w:r>
        <w:rPr>
          <w:b/>
          <w:bCs/>
          <w:spacing w:val="-4"/>
        </w:rPr>
        <w:t>X</w:t>
      </w:r>
      <w:r>
        <w:rPr>
          <w:b/>
          <w:bCs/>
          <w:spacing w:val="-9"/>
        </w:rPr>
        <w:t xml:space="preserve"> 射线摄影的剂量指导水平中，无滤线栅条件下每次头尾投照</w:t>
      </w:r>
    </w:p>
    <w:p w14:paraId="1A347B5C">
      <w:pPr>
        <w:pStyle w:val="4"/>
        <w:spacing w:before="7"/>
        <w:ind w:left="-709"/>
        <w:rPr>
          <w:b/>
          <w:bCs/>
          <w:sz w:val="5"/>
        </w:rPr>
      </w:pPr>
    </w:p>
    <w:tbl>
      <w:tblPr>
        <w:tblStyle w:val="8"/>
        <w:tblW w:w="0" w:type="auto"/>
        <w:tblInd w:w="57" w:type="dxa"/>
        <w:tblLayout w:type="fixed"/>
        <w:tblCellMar>
          <w:top w:w="0" w:type="dxa"/>
          <w:left w:w="0" w:type="dxa"/>
          <w:bottom w:w="0" w:type="dxa"/>
          <w:right w:w="0" w:type="dxa"/>
        </w:tblCellMar>
      </w:tblPr>
      <w:tblGrid>
        <w:gridCol w:w="1940"/>
        <w:gridCol w:w="1732"/>
        <w:gridCol w:w="1890"/>
        <w:gridCol w:w="1362"/>
      </w:tblGrid>
      <w:tr w14:paraId="4EDD0CBC">
        <w:tblPrEx>
          <w:tblCellMar>
            <w:top w:w="0" w:type="dxa"/>
            <w:left w:w="0" w:type="dxa"/>
            <w:bottom w:w="0" w:type="dxa"/>
            <w:right w:w="0" w:type="dxa"/>
          </w:tblCellMar>
        </w:tblPrEx>
        <w:trPr>
          <w:trHeight w:val="260" w:hRule="atLeast"/>
        </w:trPr>
        <w:tc>
          <w:tcPr>
            <w:tcW w:w="1940" w:type="dxa"/>
          </w:tcPr>
          <w:p w14:paraId="57D294D8">
            <w:pPr>
              <w:pStyle w:val="12"/>
              <w:spacing w:before="0" w:line="240" w:lineRule="exact"/>
              <w:ind w:left="-709"/>
              <w:rPr>
                <w:b/>
                <w:bCs/>
                <w:sz w:val="21"/>
              </w:rPr>
            </w:pPr>
            <w:r>
              <w:rPr>
                <w:b/>
                <w:bCs/>
                <w:sz w:val="21"/>
              </w:rPr>
              <w:t>的腺平均剂量为</w:t>
            </w:r>
            <w:r>
              <w:rPr>
                <w:b/>
                <w:bCs/>
                <w:spacing w:val="-10"/>
                <w:sz w:val="21"/>
              </w:rPr>
              <w:t>（</w:t>
            </w:r>
            <w:r>
              <w:rPr>
                <w:rFonts w:hint="eastAsia"/>
                <w:b/>
                <w:bCs/>
                <w:spacing w:val="-10"/>
                <w:sz w:val="21"/>
              </w:rPr>
              <w:t>A</w:t>
            </w:r>
          </w:p>
        </w:tc>
        <w:tc>
          <w:tcPr>
            <w:tcW w:w="1732" w:type="dxa"/>
          </w:tcPr>
          <w:p w14:paraId="3CF7928F">
            <w:pPr>
              <w:pStyle w:val="12"/>
              <w:spacing w:before="0" w:line="240" w:lineRule="exact"/>
              <w:ind w:left="-709"/>
              <w:rPr>
                <w:b/>
                <w:bCs/>
                <w:sz w:val="21"/>
              </w:rPr>
            </w:pPr>
            <w:r>
              <w:rPr>
                <w:b/>
                <w:bCs/>
                <w:sz w:val="21"/>
              </w:rPr>
              <w:t>）</w:t>
            </w:r>
            <w:r>
              <w:rPr>
                <w:b/>
                <w:bCs/>
                <w:spacing w:val="-10"/>
                <w:sz w:val="21"/>
              </w:rPr>
              <w:t>。</w:t>
            </w:r>
          </w:p>
        </w:tc>
        <w:tc>
          <w:tcPr>
            <w:tcW w:w="3252" w:type="dxa"/>
            <w:gridSpan w:val="2"/>
          </w:tcPr>
          <w:p w14:paraId="454DAC1F">
            <w:pPr>
              <w:pStyle w:val="12"/>
              <w:spacing w:before="0"/>
              <w:ind w:left="-709"/>
              <w:rPr>
                <w:rFonts w:ascii="Times New Roman"/>
                <w:b/>
                <w:bCs/>
                <w:sz w:val="18"/>
              </w:rPr>
            </w:pPr>
          </w:p>
        </w:tc>
      </w:tr>
      <w:tr w14:paraId="6EFE2A33">
        <w:tblPrEx>
          <w:tblCellMar>
            <w:top w:w="0" w:type="dxa"/>
            <w:left w:w="0" w:type="dxa"/>
            <w:bottom w:w="0" w:type="dxa"/>
            <w:right w:w="0" w:type="dxa"/>
          </w:tblCellMar>
        </w:tblPrEx>
        <w:trPr>
          <w:trHeight w:val="260" w:hRule="atLeast"/>
        </w:trPr>
        <w:tc>
          <w:tcPr>
            <w:tcW w:w="1940" w:type="dxa"/>
          </w:tcPr>
          <w:p w14:paraId="36B121B1">
            <w:pPr>
              <w:pStyle w:val="12"/>
              <w:spacing w:before="17" w:line="223" w:lineRule="exact"/>
              <w:ind w:left="470"/>
              <w:rPr>
                <w:sz w:val="21"/>
              </w:rPr>
            </w:pPr>
            <w:r>
              <w:rPr>
                <w:spacing w:val="-2"/>
                <w:sz w:val="21"/>
              </w:rPr>
              <w:t>A、</w:t>
            </w:r>
            <w:r>
              <w:rPr>
                <w:spacing w:val="-4"/>
                <w:sz w:val="21"/>
              </w:rPr>
              <w:t>1mGy</w:t>
            </w:r>
          </w:p>
        </w:tc>
        <w:tc>
          <w:tcPr>
            <w:tcW w:w="1732" w:type="dxa"/>
          </w:tcPr>
          <w:p w14:paraId="0EB7FF1B">
            <w:pPr>
              <w:pStyle w:val="12"/>
              <w:spacing w:before="17" w:line="223" w:lineRule="exact"/>
              <w:ind w:left="419"/>
              <w:rPr>
                <w:sz w:val="21"/>
              </w:rPr>
            </w:pPr>
            <w:r>
              <w:rPr>
                <w:sz w:val="21"/>
              </w:rPr>
              <w:t>B、</w:t>
            </w:r>
            <w:r>
              <w:rPr>
                <w:spacing w:val="-4"/>
                <w:sz w:val="21"/>
              </w:rPr>
              <w:t>2mGy</w:t>
            </w:r>
          </w:p>
        </w:tc>
        <w:tc>
          <w:tcPr>
            <w:tcW w:w="1890" w:type="dxa"/>
          </w:tcPr>
          <w:p w14:paraId="0737DF4A">
            <w:pPr>
              <w:pStyle w:val="12"/>
              <w:spacing w:before="17" w:line="223" w:lineRule="exact"/>
              <w:ind w:left="577"/>
              <w:rPr>
                <w:sz w:val="21"/>
              </w:rPr>
            </w:pPr>
            <w:r>
              <w:rPr>
                <w:sz w:val="21"/>
              </w:rPr>
              <w:t>C、</w:t>
            </w:r>
            <w:r>
              <w:rPr>
                <w:spacing w:val="-4"/>
                <w:sz w:val="21"/>
              </w:rPr>
              <w:t>3mGy</w:t>
            </w:r>
          </w:p>
        </w:tc>
        <w:tc>
          <w:tcPr>
            <w:tcW w:w="1362" w:type="dxa"/>
          </w:tcPr>
          <w:p w14:paraId="4F4B78B3">
            <w:pPr>
              <w:pStyle w:val="12"/>
              <w:spacing w:before="17" w:line="223" w:lineRule="exact"/>
              <w:ind w:left="577"/>
              <w:rPr>
                <w:sz w:val="21"/>
              </w:rPr>
            </w:pPr>
            <w:r>
              <w:rPr>
                <w:sz w:val="21"/>
              </w:rPr>
              <w:t>D、</w:t>
            </w:r>
            <w:r>
              <w:rPr>
                <w:spacing w:val="-4"/>
                <w:sz w:val="21"/>
              </w:rPr>
              <w:t>4mGy</w:t>
            </w:r>
          </w:p>
        </w:tc>
      </w:tr>
    </w:tbl>
    <w:p w14:paraId="6DB1A6A7">
      <w:pPr>
        <w:pStyle w:val="4"/>
        <w:spacing w:before="71"/>
        <w:ind w:left="-709"/>
        <w:rPr>
          <w:b/>
          <w:bCs/>
        </w:rPr>
      </w:pPr>
      <w:r>
        <w:rPr>
          <w:b/>
          <w:bCs/>
          <w:spacing w:val="-4"/>
        </w:rPr>
        <w:t>64</w:t>
      </w:r>
      <w:r>
        <w:rPr>
          <w:b/>
          <w:bCs/>
          <w:spacing w:val="-6"/>
        </w:rPr>
        <w:t xml:space="preserve">、典型成年女性受检者乳腺 </w:t>
      </w:r>
      <w:r>
        <w:rPr>
          <w:b/>
          <w:bCs/>
          <w:spacing w:val="-4"/>
        </w:rPr>
        <w:t>X</w:t>
      </w:r>
      <w:r>
        <w:rPr>
          <w:b/>
          <w:bCs/>
          <w:spacing w:val="-9"/>
        </w:rPr>
        <w:t xml:space="preserve"> 射线摄影的剂量指导水平中，有滤线栅条件下每次头尾投照</w:t>
      </w:r>
    </w:p>
    <w:p w14:paraId="01CE82E7">
      <w:pPr>
        <w:pStyle w:val="4"/>
        <w:spacing w:before="7"/>
        <w:ind w:left="0"/>
        <w:rPr>
          <w:b/>
          <w:bCs/>
          <w:sz w:val="5"/>
        </w:rPr>
      </w:pPr>
    </w:p>
    <w:tbl>
      <w:tblPr>
        <w:tblStyle w:val="8"/>
        <w:tblW w:w="0" w:type="auto"/>
        <w:tblInd w:w="57" w:type="dxa"/>
        <w:tblLayout w:type="fixed"/>
        <w:tblCellMar>
          <w:top w:w="0" w:type="dxa"/>
          <w:left w:w="0" w:type="dxa"/>
          <w:bottom w:w="0" w:type="dxa"/>
          <w:right w:w="0" w:type="dxa"/>
        </w:tblCellMar>
      </w:tblPr>
      <w:tblGrid>
        <w:gridCol w:w="1940"/>
        <w:gridCol w:w="1732"/>
        <w:gridCol w:w="1890"/>
        <w:gridCol w:w="1362"/>
      </w:tblGrid>
      <w:tr w14:paraId="732F1919">
        <w:tblPrEx>
          <w:tblCellMar>
            <w:top w:w="0" w:type="dxa"/>
            <w:left w:w="0" w:type="dxa"/>
            <w:bottom w:w="0" w:type="dxa"/>
            <w:right w:w="0" w:type="dxa"/>
          </w:tblCellMar>
        </w:tblPrEx>
        <w:trPr>
          <w:trHeight w:val="260" w:hRule="atLeast"/>
        </w:trPr>
        <w:tc>
          <w:tcPr>
            <w:tcW w:w="1940" w:type="dxa"/>
          </w:tcPr>
          <w:p w14:paraId="6A9CB567">
            <w:pPr>
              <w:pStyle w:val="12"/>
              <w:spacing w:before="0" w:line="240" w:lineRule="exact"/>
              <w:ind w:left="50"/>
              <w:rPr>
                <w:b/>
                <w:bCs/>
                <w:sz w:val="21"/>
              </w:rPr>
            </w:pPr>
            <w:r>
              <w:rPr>
                <w:b/>
                <w:bCs/>
                <w:sz w:val="21"/>
              </w:rPr>
              <w:t>的腺平均剂量为</w:t>
            </w:r>
            <w:r>
              <w:rPr>
                <w:b/>
                <w:bCs/>
                <w:spacing w:val="-10"/>
                <w:sz w:val="21"/>
              </w:rPr>
              <w:t>（</w:t>
            </w:r>
            <w:r>
              <w:rPr>
                <w:rFonts w:hint="eastAsia"/>
                <w:b/>
                <w:bCs/>
                <w:spacing w:val="-10"/>
                <w:sz w:val="21"/>
              </w:rPr>
              <w:t>C</w:t>
            </w:r>
          </w:p>
        </w:tc>
        <w:tc>
          <w:tcPr>
            <w:tcW w:w="1732" w:type="dxa"/>
          </w:tcPr>
          <w:p w14:paraId="2F7862BC">
            <w:pPr>
              <w:pStyle w:val="12"/>
              <w:spacing w:before="0" w:line="240" w:lineRule="exact"/>
              <w:ind w:left="210"/>
              <w:rPr>
                <w:b/>
                <w:bCs/>
                <w:sz w:val="21"/>
              </w:rPr>
            </w:pPr>
            <w:r>
              <w:rPr>
                <w:b/>
                <w:bCs/>
                <w:sz w:val="21"/>
              </w:rPr>
              <w:t>）</w:t>
            </w:r>
            <w:r>
              <w:rPr>
                <w:b/>
                <w:bCs/>
                <w:spacing w:val="-10"/>
                <w:sz w:val="21"/>
              </w:rPr>
              <w:t>。</w:t>
            </w:r>
          </w:p>
        </w:tc>
        <w:tc>
          <w:tcPr>
            <w:tcW w:w="3252" w:type="dxa"/>
            <w:gridSpan w:val="2"/>
          </w:tcPr>
          <w:p w14:paraId="1B4B53BA">
            <w:pPr>
              <w:pStyle w:val="12"/>
              <w:spacing w:before="0"/>
              <w:rPr>
                <w:rFonts w:ascii="Times New Roman"/>
                <w:b/>
                <w:bCs/>
                <w:sz w:val="18"/>
              </w:rPr>
            </w:pPr>
          </w:p>
        </w:tc>
      </w:tr>
      <w:tr w14:paraId="54D69CE2">
        <w:tblPrEx>
          <w:tblCellMar>
            <w:top w:w="0" w:type="dxa"/>
            <w:left w:w="0" w:type="dxa"/>
            <w:bottom w:w="0" w:type="dxa"/>
            <w:right w:w="0" w:type="dxa"/>
          </w:tblCellMar>
        </w:tblPrEx>
        <w:trPr>
          <w:trHeight w:val="260" w:hRule="atLeast"/>
        </w:trPr>
        <w:tc>
          <w:tcPr>
            <w:tcW w:w="1940" w:type="dxa"/>
          </w:tcPr>
          <w:p w14:paraId="69D7B3F1">
            <w:pPr>
              <w:pStyle w:val="12"/>
              <w:spacing w:before="17" w:line="223" w:lineRule="exact"/>
              <w:ind w:left="470"/>
              <w:rPr>
                <w:sz w:val="21"/>
              </w:rPr>
            </w:pPr>
            <w:r>
              <w:rPr>
                <w:spacing w:val="-2"/>
                <w:sz w:val="21"/>
              </w:rPr>
              <w:t>A、</w:t>
            </w:r>
            <w:r>
              <w:rPr>
                <w:spacing w:val="-4"/>
                <w:sz w:val="21"/>
              </w:rPr>
              <w:t>1mGy</w:t>
            </w:r>
          </w:p>
        </w:tc>
        <w:tc>
          <w:tcPr>
            <w:tcW w:w="1732" w:type="dxa"/>
          </w:tcPr>
          <w:p w14:paraId="4F48100D">
            <w:pPr>
              <w:pStyle w:val="12"/>
              <w:spacing w:before="17" w:line="223" w:lineRule="exact"/>
              <w:ind w:left="419"/>
              <w:rPr>
                <w:sz w:val="21"/>
              </w:rPr>
            </w:pPr>
            <w:r>
              <w:rPr>
                <w:sz w:val="21"/>
              </w:rPr>
              <w:t>B、</w:t>
            </w:r>
            <w:r>
              <w:rPr>
                <w:spacing w:val="-4"/>
                <w:sz w:val="21"/>
              </w:rPr>
              <w:t>2mGy</w:t>
            </w:r>
          </w:p>
        </w:tc>
        <w:tc>
          <w:tcPr>
            <w:tcW w:w="1890" w:type="dxa"/>
          </w:tcPr>
          <w:p w14:paraId="012D51AE">
            <w:pPr>
              <w:pStyle w:val="12"/>
              <w:spacing w:before="17" w:line="223" w:lineRule="exact"/>
              <w:ind w:left="577"/>
              <w:rPr>
                <w:sz w:val="21"/>
              </w:rPr>
            </w:pPr>
            <w:r>
              <w:rPr>
                <w:sz w:val="21"/>
              </w:rPr>
              <w:t>C、</w:t>
            </w:r>
            <w:r>
              <w:rPr>
                <w:spacing w:val="-4"/>
                <w:sz w:val="21"/>
              </w:rPr>
              <w:t>3mGy</w:t>
            </w:r>
          </w:p>
        </w:tc>
        <w:tc>
          <w:tcPr>
            <w:tcW w:w="1362" w:type="dxa"/>
          </w:tcPr>
          <w:p w14:paraId="64679A26">
            <w:pPr>
              <w:pStyle w:val="12"/>
              <w:spacing w:before="17" w:line="223" w:lineRule="exact"/>
              <w:ind w:left="577"/>
              <w:rPr>
                <w:sz w:val="21"/>
              </w:rPr>
            </w:pPr>
            <w:r>
              <w:rPr>
                <w:sz w:val="21"/>
              </w:rPr>
              <w:t>D、</w:t>
            </w:r>
            <w:r>
              <w:rPr>
                <w:spacing w:val="-4"/>
                <w:sz w:val="21"/>
              </w:rPr>
              <w:t>4mGy</w:t>
            </w:r>
          </w:p>
        </w:tc>
      </w:tr>
    </w:tbl>
    <w:p w14:paraId="3FACD0D1">
      <w:pPr>
        <w:pStyle w:val="4"/>
        <w:tabs>
          <w:tab w:val="left" w:pos="5559"/>
        </w:tabs>
        <w:spacing w:before="71" w:line="273" w:lineRule="auto"/>
        <w:ind w:left="-709" w:right="236"/>
        <w:rPr>
          <w:b/>
          <w:bCs/>
          <w:sz w:val="24"/>
          <w:szCs w:val="24"/>
        </w:rPr>
      </w:pPr>
      <w:r>
        <w:rPr>
          <w:b/>
          <w:bCs/>
          <w:spacing w:val="-4"/>
          <w:sz w:val="24"/>
          <w:szCs w:val="24"/>
        </w:rPr>
        <w:t>65、典型成年受检者</w:t>
      </w:r>
      <w:r>
        <w:rPr>
          <w:b/>
          <w:bCs/>
          <w:spacing w:val="-34"/>
          <w:sz w:val="24"/>
          <w:szCs w:val="24"/>
        </w:rPr>
        <w:t xml:space="preserve"> </w:t>
      </w:r>
      <w:r>
        <w:rPr>
          <w:b/>
          <w:bCs/>
          <w:spacing w:val="-4"/>
          <w:sz w:val="24"/>
          <w:szCs w:val="24"/>
        </w:rPr>
        <w:t>X</w:t>
      </w:r>
      <w:r>
        <w:rPr>
          <w:b/>
          <w:bCs/>
          <w:spacing w:val="-33"/>
          <w:sz w:val="24"/>
          <w:szCs w:val="24"/>
        </w:rPr>
        <w:t xml:space="preserve"> </w:t>
      </w:r>
      <w:r>
        <w:rPr>
          <w:b/>
          <w:bCs/>
          <w:spacing w:val="-4"/>
          <w:sz w:val="24"/>
          <w:szCs w:val="24"/>
        </w:rPr>
        <w:t>射线透视的剂量率指导水平中，有影像增强器并有自动亮度控制系统</w:t>
      </w:r>
      <w:r>
        <w:rPr>
          <w:b/>
          <w:bCs/>
          <w:sz w:val="24"/>
          <w:szCs w:val="24"/>
        </w:rPr>
        <w:t>的</w:t>
      </w:r>
      <w:r>
        <w:rPr>
          <w:b/>
          <w:bCs/>
          <w:spacing w:val="-21"/>
          <w:sz w:val="24"/>
          <w:szCs w:val="24"/>
        </w:rPr>
        <w:t xml:space="preserve"> </w:t>
      </w:r>
      <w:r>
        <w:rPr>
          <w:b/>
          <w:bCs/>
          <w:sz w:val="24"/>
          <w:szCs w:val="24"/>
        </w:rPr>
        <w:t>X</w:t>
      </w:r>
      <w:r>
        <w:rPr>
          <w:b/>
          <w:bCs/>
          <w:spacing w:val="-20"/>
          <w:sz w:val="24"/>
          <w:szCs w:val="24"/>
        </w:rPr>
        <w:t xml:space="preserve"> </w:t>
      </w:r>
      <w:r>
        <w:rPr>
          <w:b/>
          <w:bCs/>
          <w:sz w:val="24"/>
          <w:szCs w:val="24"/>
        </w:rPr>
        <w:t>射线机（介入放射学中使用）入射体表剂量率为（</w:t>
      </w:r>
      <w:r>
        <w:rPr>
          <w:rFonts w:hint="eastAsia"/>
          <w:b/>
          <w:bCs/>
          <w:sz w:val="24"/>
          <w:szCs w:val="24"/>
        </w:rPr>
        <w:t>D</w:t>
      </w:r>
      <w:r>
        <w:rPr>
          <w:b/>
          <w:bCs/>
          <w:sz w:val="24"/>
          <w:szCs w:val="24"/>
        </w:rPr>
        <w:tab/>
      </w:r>
      <w:r>
        <w:rPr>
          <w:b/>
          <w:bCs/>
          <w:spacing w:val="-6"/>
          <w:sz w:val="24"/>
          <w:szCs w:val="24"/>
        </w:rPr>
        <w:t>）。</w:t>
      </w:r>
    </w:p>
    <w:p w14:paraId="02CA4C96">
      <w:pPr>
        <w:pStyle w:val="4"/>
        <w:tabs>
          <w:tab w:val="left" w:pos="4299"/>
        </w:tabs>
        <w:spacing w:before="1"/>
        <w:ind w:left="-709"/>
        <w:rPr>
          <w:sz w:val="24"/>
          <w:szCs w:val="24"/>
        </w:rPr>
      </w:pPr>
      <w:r>
        <w:rPr>
          <w:spacing w:val="-2"/>
          <w:sz w:val="24"/>
          <w:szCs w:val="24"/>
        </w:rPr>
        <w:t>A、25mGy/min</w:t>
      </w:r>
      <w:r>
        <w:rPr>
          <w:sz w:val="24"/>
          <w:szCs w:val="24"/>
        </w:rPr>
        <w:tab/>
      </w:r>
      <w:r>
        <w:rPr>
          <w:sz w:val="24"/>
          <w:szCs w:val="24"/>
        </w:rPr>
        <w:t>B、</w:t>
      </w:r>
      <w:r>
        <w:rPr>
          <w:spacing w:val="-2"/>
          <w:sz w:val="24"/>
          <w:szCs w:val="24"/>
        </w:rPr>
        <w:t>50mGy/min</w:t>
      </w:r>
    </w:p>
    <w:p w14:paraId="5B3F4C27">
      <w:pPr>
        <w:pStyle w:val="4"/>
        <w:tabs>
          <w:tab w:val="left" w:pos="4299"/>
        </w:tabs>
        <w:ind w:left="-709"/>
        <w:rPr>
          <w:sz w:val="24"/>
          <w:szCs w:val="24"/>
        </w:rPr>
      </w:pPr>
      <w:r>
        <w:rPr>
          <w:spacing w:val="-2"/>
          <w:sz w:val="24"/>
          <w:szCs w:val="24"/>
        </w:rPr>
        <w:t>C、75mGy/min</w:t>
      </w:r>
      <w:r>
        <w:rPr>
          <w:sz w:val="24"/>
          <w:szCs w:val="24"/>
        </w:rPr>
        <w:tab/>
      </w:r>
      <w:r>
        <w:rPr>
          <w:sz w:val="24"/>
          <w:szCs w:val="24"/>
        </w:rPr>
        <w:t>D、</w:t>
      </w:r>
      <w:r>
        <w:rPr>
          <w:spacing w:val="-2"/>
          <w:sz w:val="24"/>
          <w:szCs w:val="24"/>
        </w:rPr>
        <w:t>100mGy/min</w:t>
      </w:r>
    </w:p>
    <w:p w14:paraId="29F543A6">
      <w:pPr>
        <w:pStyle w:val="4"/>
        <w:tabs>
          <w:tab w:val="left" w:pos="1149"/>
        </w:tabs>
        <w:spacing w:line="273" w:lineRule="auto"/>
        <w:ind w:left="-709" w:right="-847"/>
        <w:rPr>
          <w:b/>
          <w:bCs/>
          <w:sz w:val="24"/>
          <w:szCs w:val="24"/>
        </w:rPr>
      </w:pPr>
      <w:r>
        <w:rPr>
          <w:b/>
          <w:bCs/>
          <w:spacing w:val="-4"/>
          <w:sz w:val="24"/>
          <w:szCs w:val="24"/>
        </w:rPr>
        <w:t>66、典型成年受检者</w:t>
      </w:r>
      <w:r>
        <w:rPr>
          <w:b/>
          <w:bCs/>
          <w:spacing w:val="-44"/>
          <w:sz w:val="24"/>
          <w:szCs w:val="24"/>
        </w:rPr>
        <w:t xml:space="preserve"> </w:t>
      </w:r>
      <w:r>
        <w:rPr>
          <w:b/>
          <w:bCs/>
          <w:spacing w:val="-4"/>
          <w:sz w:val="24"/>
          <w:szCs w:val="24"/>
        </w:rPr>
        <w:t>X</w:t>
      </w:r>
      <w:r>
        <w:rPr>
          <w:b/>
          <w:bCs/>
          <w:spacing w:val="-43"/>
          <w:sz w:val="24"/>
          <w:szCs w:val="24"/>
        </w:rPr>
        <w:t xml:space="preserve"> </w:t>
      </w:r>
      <w:r>
        <w:rPr>
          <w:b/>
          <w:bCs/>
          <w:spacing w:val="-4"/>
          <w:sz w:val="24"/>
          <w:szCs w:val="24"/>
        </w:rPr>
        <w:t>射线透视的剂量率指导水平中，普通医用诊断</w:t>
      </w:r>
      <w:r>
        <w:rPr>
          <w:b/>
          <w:bCs/>
          <w:spacing w:val="-44"/>
          <w:sz w:val="24"/>
          <w:szCs w:val="24"/>
        </w:rPr>
        <w:t xml:space="preserve"> </w:t>
      </w:r>
      <w:r>
        <w:rPr>
          <w:b/>
          <w:bCs/>
          <w:spacing w:val="-4"/>
          <w:sz w:val="24"/>
          <w:szCs w:val="24"/>
        </w:rPr>
        <w:t>X</w:t>
      </w:r>
      <w:r>
        <w:rPr>
          <w:b/>
          <w:bCs/>
          <w:spacing w:val="-43"/>
          <w:sz w:val="24"/>
          <w:szCs w:val="24"/>
        </w:rPr>
        <w:t xml:space="preserve"> </w:t>
      </w:r>
      <w:r>
        <w:rPr>
          <w:b/>
          <w:bCs/>
          <w:spacing w:val="-4"/>
          <w:sz w:val="24"/>
          <w:szCs w:val="24"/>
        </w:rPr>
        <w:t>射线机入射体表剂量率为（</w:t>
      </w:r>
      <w:r>
        <w:rPr>
          <w:rFonts w:hint="eastAsia"/>
          <w:b/>
          <w:bCs/>
          <w:spacing w:val="-4"/>
          <w:sz w:val="24"/>
          <w:szCs w:val="24"/>
        </w:rPr>
        <w:t xml:space="preserve">  B   </w:t>
      </w:r>
      <w:r>
        <w:rPr>
          <w:b/>
          <w:bCs/>
          <w:spacing w:val="-6"/>
          <w:sz w:val="24"/>
          <w:szCs w:val="24"/>
        </w:rPr>
        <w:t>）。</w:t>
      </w:r>
    </w:p>
    <w:p w14:paraId="6B3244D7">
      <w:pPr>
        <w:pStyle w:val="4"/>
        <w:tabs>
          <w:tab w:val="left" w:pos="4299"/>
        </w:tabs>
        <w:spacing w:before="2"/>
        <w:ind w:left="-709" w:right="-847"/>
        <w:rPr>
          <w:sz w:val="24"/>
          <w:szCs w:val="24"/>
        </w:rPr>
      </w:pPr>
      <w:r>
        <w:rPr>
          <w:spacing w:val="-2"/>
          <w:sz w:val="24"/>
          <w:szCs w:val="24"/>
        </w:rPr>
        <w:t>A、25mGy/min</w:t>
      </w:r>
      <w:r>
        <w:rPr>
          <w:sz w:val="24"/>
          <w:szCs w:val="24"/>
        </w:rPr>
        <w:tab/>
      </w:r>
      <w:r>
        <w:rPr>
          <w:sz w:val="24"/>
          <w:szCs w:val="24"/>
        </w:rPr>
        <w:t>B、</w:t>
      </w:r>
      <w:r>
        <w:rPr>
          <w:spacing w:val="-2"/>
          <w:sz w:val="24"/>
          <w:szCs w:val="24"/>
        </w:rPr>
        <w:t>50mGy/min</w:t>
      </w:r>
    </w:p>
    <w:p w14:paraId="37AC2294">
      <w:pPr>
        <w:pStyle w:val="4"/>
        <w:tabs>
          <w:tab w:val="left" w:pos="4299"/>
        </w:tabs>
        <w:ind w:left="-709" w:right="-847"/>
        <w:rPr>
          <w:sz w:val="24"/>
          <w:szCs w:val="24"/>
        </w:rPr>
      </w:pPr>
      <w:r>
        <w:rPr>
          <w:spacing w:val="-2"/>
          <w:sz w:val="24"/>
          <w:szCs w:val="24"/>
        </w:rPr>
        <w:t>C、75mGy/min</w:t>
      </w:r>
      <w:r>
        <w:rPr>
          <w:sz w:val="24"/>
          <w:szCs w:val="24"/>
        </w:rPr>
        <w:tab/>
      </w:r>
      <w:r>
        <w:rPr>
          <w:sz w:val="24"/>
          <w:szCs w:val="24"/>
        </w:rPr>
        <w:t>D、</w:t>
      </w:r>
      <w:r>
        <w:rPr>
          <w:spacing w:val="-2"/>
          <w:sz w:val="24"/>
          <w:szCs w:val="24"/>
        </w:rPr>
        <w:t>100mGy/min</w:t>
      </w:r>
    </w:p>
    <w:p w14:paraId="2FF25AED">
      <w:pPr>
        <w:pStyle w:val="4"/>
        <w:spacing w:before="2" w:line="273" w:lineRule="auto"/>
        <w:ind w:left="-709" w:right="-847" w:rightChars="-385"/>
        <w:rPr>
          <w:sz w:val="24"/>
          <w:szCs w:val="24"/>
        </w:rPr>
      </w:pPr>
    </w:p>
    <w:p w14:paraId="6411F602">
      <w:pPr>
        <w:pStyle w:val="3"/>
        <w:spacing w:before="1"/>
        <w:rPr>
          <w:sz w:val="24"/>
          <w:szCs w:val="24"/>
        </w:rPr>
      </w:pPr>
      <w:r>
        <w:rPr>
          <w:spacing w:val="-6"/>
          <w:sz w:val="24"/>
          <w:szCs w:val="24"/>
        </w:rPr>
        <w:t>二、多选题</w:t>
      </w:r>
    </w:p>
    <w:p w14:paraId="1167DDD5">
      <w:pPr>
        <w:pStyle w:val="4"/>
        <w:tabs>
          <w:tab w:val="left" w:pos="8088"/>
        </w:tabs>
        <w:spacing w:before="383" w:line="549" w:lineRule="auto"/>
        <w:ind w:left="-851" w:right="-847"/>
        <w:rPr>
          <w:sz w:val="24"/>
          <w:szCs w:val="24"/>
        </w:rPr>
      </w:pPr>
      <w:r>
        <w:rPr>
          <w:sz w:val="24"/>
          <w:szCs w:val="24"/>
        </w:rPr>
        <w:t>每题</w:t>
      </w:r>
      <w:r>
        <w:rPr>
          <w:spacing w:val="-53"/>
          <w:sz w:val="24"/>
          <w:szCs w:val="24"/>
        </w:rPr>
        <w:t xml:space="preserve"> </w:t>
      </w:r>
      <w:r>
        <w:rPr>
          <w:rFonts w:ascii="Calibri" w:eastAsia="Calibri"/>
          <w:sz w:val="24"/>
          <w:szCs w:val="24"/>
        </w:rPr>
        <w:t>4</w:t>
      </w:r>
      <w:r>
        <w:rPr>
          <w:rFonts w:ascii="Calibri" w:eastAsia="Calibri"/>
          <w:spacing w:val="-12"/>
          <w:sz w:val="24"/>
          <w:szCs w:val="24"/>
        </w:rPr>
        <w:t xml:space="preserve"> </w:t>
      </w:r>
      <w:r>
        <w:rPr>
          <w:sz w:val="24"/>
          <w:szCs w:val="24"/>
        </w:rPr>
        <w:t>分，备选项中有两项或两项以上符合题目要求，错选不得分，少选每个选项得</w:t>
      </w:r>
      <w:r>
        <w:rPr>
          <w:spacing w:val="-53"/>
          <w:sz w:val="24"/>
          <w:szCs w:val="24"/>
        </w:rPr>
        <w:t xml:space="preserve"> </w:t>
      </w:r>
      <w:r>
        <w:rPr>
          <w:rFonts w:ascii="Calibri" w:eastAsia="Calibri"/>
          <w:sz w:val="24"/>
          <w:szCs w:val="24"/>
        </w:rPr>
        <w:t>1</w:t>
      </w:r>
      <w:r>
        <w:rPr>
          <w:rFonts w:ascii="Calibri" w:eastAsia="Calibri"/>
          <w:spacing w:val="-1"/>
          <w:sz w:val="24"/>
          <w:szCs w:val="24"/>
        </w:rPr>
        <w:t xml:space="preserve"> </w:t>
      </w:r>
      <w:r>
        <w:rPr>
          <w:sz w:val="24"/>
          <w:szCs w:val="24"/>
        </w:rPr>
        <w:t>分。</w:t>
      </w:r>
    </w:p>
    <w:p w14:paraId="47A9686D">
      <w:pPr>
        <w:pStyle w:val="4"/>
        <w:tabs>
          <w:tab w:val="left" w:pos="8088"/>
        </w:tabs>
        <w:spacing w:before="383" w:line="549" w:lineRule="auto"/>
        <w:ind w:left="-709" w:right="-988"/>
        <w:rPr>
          <w:b/>
          <w:bCs/>
          <w:sz w:val="24"/>
          <w:szCs w:val="24"/>
        </w:rPr>
      </w:pPr>
      <w:r>
        <w:rPr>
          <w:b/>
          <w:bCs/>
          <w:spacing w:val="-2"/>
          <w:sz w:val="24"/>
          <w:szCs w:val="24"/>
        </w:rPr>
        <w:t>67</w:t>
      </w:r>
      <w:r>
        <w:rPr>
          <w:b/>
          <w:bCs/>
          <w:spacing w:val="-101"/>
          <w:sz w:val="24"/>
          <w:szCs w:val="24"/>
        </w:rPr>
        <w:t>、</w:t>
      </w:r>
      <w:r>
        <w:rPr>
          <w:b/>
          <w:bCs/>
          <w:spacing w:val="-2"/>
          <w:sz w:val="24"/>
          <w:szCs w:val="24"/>
        </w:rPr>
        <w:t>在短时大剂量辐射的医疗反应中所接受的剂量与相应的医疗反应描述相符的</w:t>
      </w:r>
      <w:r>
        <w:rPr>
          <w:b/>
          <w:bCs/>
          <w:spacing w:val="-101"/>
          <w:sz w:val="24"/>
          <w:szCs w:val="24"/>
        </w:rPr>
        <w:t>是</w:t>
      </w:r>
      <w:r>
        <w:rPr>
          <w:b/>
          <w:bCs/>
          <w:spacing w:val="-2"/>
          <w:sz w:val="24"/>
          <w:szCs w:val="24"/>
        </w:rPr>
        <w:t>（</w:t>
      </w:r>
      <w:r>
        <w:rPr>
          <w:rFonts w:hint="eastAsia"/>
          <w:b/>
          <w:bCs/>
          <w:spacing w:val="-2"/>
          <w:sz w:val="24"/>
          <w:szCs w:val="24"/>
        </w:rPr>
        <w:t>A B C D</w:t>
      </w:r>
      <w:r>
        <w:rPr>
          <w:b/>
          <w:bCs/>
          <w:spacing w:val="-101"/>
          <w:sz w:val="24"/>
          <w:szCs w:val="24"/>
        </w:rPr>
        <w:t>）</w:t>
      </w:r>
      <w:r>
        <w:rPr>
          <w:b/>
          <w:bCs/>
          <w:spacing w:val="-10"/>
          <w:sz w:val="24"/>
          <w:szCs w:val="24"/>
        </w:rPr>
        <w:t>。</w:t>
      </w:r>
    </w:p>
    <w:p w14:paraId="270D505E">
      <w:pPr>
        <w:pStyle w:val="4"/>
        <w:spacing w:before="0"/>
        <w:ind w:left="100"/>
        <w:rPr>
          <w:sz w:val="24"/>
          <w:szCs w:val="24"/>
        </w:rPr>
      </w:pPr>
      <w:r>
        <w:rPr>
          <w:sz w:val="24"/>
          <w:szCs w:val="24"/>
        </w:rPr>
        <w:drawing>
          <wp:inline distT="0" distB="0" distL="0" distR="0">
            <wp:extent cx="3140075" cy="1780540"/>
            <wp:effectExtent l="19050" t="0" r="3008"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3143404" cy="1782466"/>
                    </a:xfrm>
                    <a:prstGeom prst="rect">
                      <a:avLst/>
                    </a:prstGeom>
                  </pic:spPr>
                </pic:pic>
              </a:graphicData>
            </a:graphic>
          </wp:inline>
        </w:drawing>
      </w:r>
    </w:p>
    <w:p w14:paraId="23021479">
      <w:pPr>
        <w:pStyle w:val="4"/>
        <w:tabs>
          <w:tab w:val="left" w:pos="4299"/>
        </w:tabs>
        <w:spacing w:before="15"/>
        <w:ind w:left="519"/>
        <w:rPr>
          <w:sz w:val="24"/>
          <w:szCs w:val="24"/>
        </w:rPr>
      </w:pPr>
      <w:r>
        <w:rPr>
          <w:spacing w:val="-2"/>
          <w:sz w:val="24"/>
          <w:szCs w:val="24"/>
        </w:rPr>
        <w:t>A、死</w:t>
      </w:r>
      <w:r>
        <w:rPr>
          <w:spacing w:val="-10"/>
          <w:sz w:val="24"/>
          <w:szCs w:val="24"/>
        </w:rPr>
        <w:t>亡</w:t>
      </w:r>
      <w:r>
        <w:rPr>
          <w:sz w:val="24"/>
          <w:szCs w:val="24"/>
        </w:rPr>
        <w:tab/>
      </w:r>
      <w:r>
        <w:rPr>
          <w:spacing w:val="-4"/>
          <w:sz w:val="24"/>
          <w:szCs w:val="24"/>
        </w:rPr>
        <w:t>B、骨髓和骨密度遭到破</w:t>
      </w:r>
      <w:r>
        <w:rPr>
          <w:spacing w:val="-10"/>
          <w:sz w:val="24"/>
          <w:szCs w:val="24"/>
        </w:rPr>
        <w:t>坏</w:t>
      </w:r>
    </w:p>
    <w:p w14:paraId="7037CA6C">
      <w:pPr>
        <w:pStyle w:val="4"/>
        <w:tabs>
          <w:tab w:val="left" w:pos="4300"/>
        </w:tabs>
        <w:ind w:left="519"/>
        <w:rPr>
          <w:sz w:val="24"/>
          <w:szCs w:val="24"/>
        </w:rPr>
      </w:pPr>
      <w:r>
        <w:rPr>
          <w:spacing w:val="-4"/>
          <w:sz w:val="24"/>
          <w:szCs w:val="24"/>
        </w:rPr>
        <w:t>C、疲劳、呕</w:t>
      </w:r>
      <w:r>
        <w:rPr>
          <w:spacing w:val="-10"/>
          <w:sz w:val="24"/>
          <w:szCs w:val="24"/>
        </w:rPr>
        <w:t>吐</w:t>
      </w:r>
      <w:r>
        <w:rPr>
          <w:sz w:val="24"/>
          <w:szCs w:val="24"/>
        </w:rPr>
        <w:tab/>
      </w:r>
      <w:r>
        <w:rPr>
          <w:spacing w:val="-4"/>
          <w:sz w:val="24"/>
          <w:szCs w:val="24"/>
        </w:rPr>
        <w:t>D、没有疾病感</w:t>
      </w:r>
      <w:r>
        <w:rPr>
          <w:spacing w:val="-10"/>
          <w:sz w:val="24"/>
          <w:szCs w:val="24"/>
        </w:rPr>
        <w:t>觉</w:t>
      </w:r>
    </w:p>
    <w:p w14:paraId="3D7BE6AC">
      <w:pPr>
        <w:pStyle w:val="4"/>
        <w:tabs>
          <w:tab w:val="left" w:pos="8647"/>
          <w:tab w:val="left" w:pos="9356"/>
        </w:tabs>
        <w:ind w:left="-851"/>
        <w:rPr>
          <w:b/>
          <w:bCs/>
          <w:sz w:val="24"/>
          <w:szCs w:val="24"/>
        </w:rPr>
      </w:pPr>
      <w:r>
        <w:rPr>
          <w:b/>
          <w:bCs/>
          <w:spacing w:val="-4"/>
          <w:sz w:val="24"/>
          <w:szCs w:val="24"/>
        </w:rPr>
        <w:t>68、电离辐射的医学应用十分广泛和普遍，以下属于临床医学</w:t>
      </w:r>
      <w:r>
        <w:rPr>
          <w:b/>
          <w:bCs/>
          <w:spacing w:val="-21"/>
          <w:sz w:val="24"/>
          <w:szCs w:val="24"/>
        </w:rPr>
        <w:t xml:space="preserve"> </w:t>
      </w:r>
      <w:r>
        <w:rPr>
          <w:b/>
          <w:bCs/>
          <w:spacing w:val="-4"/>
          <w:sz w:val="24"/>
          <w:szCs w:val="24"/>
        </w:rPr>
        <w:t>X</w:t>
      </w:r>
      <w:r>
        <w:rPr>
          <w:b/>
          <w:bCs/>
          <w:spacing w:val="-19"/>
          <w:sz w:val="24"/>
          <w:szCs w:val="24"/>
        </w:rPr>
        <w:t xml:space="preserve"> </w:t>
      </w:r>
      <w:r>
        <w:rPr>
          <w:b/>
          <w:bCs/>
          <w:spacing w:val="-4"/>
          <w:sz w:val="24"/>
          <w:szCs w:val="24"/>
        </w:rPr>
        <w:t>射线诊断的有</w:t>
      </w:r>
      <w:r>
        <w:rPr>
          <w:b/>
          <w:bCs/>
          <w:spacing w:val="-10"/>
          <w:sz w:val="24"/>
          <w:szCs w:val="24"/>
        </w:rPr>
        <w:t>（</w:t>
      </w:r>
      <w:r>
        <w:rPr>
          <w:rFonts w:hint="eastAsia"/>
          <w:b/>
          <w:bCs/>
          <w:spacing w:val="-10"/>
          <w:sz w:val="24"/>
          <w:szCs w:val="24"/>
        </w:rPr>
        <w:t>A B C D</w:t>
      </w:r>
      <w:r>
        <w:rPr>
          <w:b/>
          <w:bCs/>
          <w:spacing w:val="-4"/>
          <w:sz w:val="24"/>
          <w:szCs w:val="24"/>
        </w:rPr>
        <w:t>）</w:t>
      </w:r>
      <w:r>
        <w:rPr>
          <w:b/>
          <w:bCs/>
          <w:spacing w:val="-10"/>
          <w:sz w:val="24"/>
          <w:szCs w:val="24"/>
        </w:rPr>
        <w:t>。</w:t>
      </w:r>
    </w:p>
    <w:p w14:paraId="167AA3FB">
      <w:pPr>
        <w:pStyle w:val="4"/>
        <w:spacing w:before="0"/>
        <w:ind w:left="0"/>
        <w:rPr>
          <w:sz w:val="24"/>
          <w:szCs w:val="24"/>
        </w:rPr>
      </w:pPr>
    </w:p>
    <w:p w14:paraId="2009064B">
      <w:pPr>
        <w:pStyle w:val="4"/>
        <w:spacing w:before="0"/>
        <w:ind w:left="0"/>
        <w:rPr>
          <w:sz w:val="24"/>
          <w:szCs w:val="24"/>
        </w:rPr>
      </w:pPr>
      <w:r>
        <w:rPr>
          <w:sz w:val="24"/>
          <w:szCs w:val="24"/>
        </w:rPr>
        <w:drawing>
          <wp:anchor distT="0" distB="0" distL="0" distR="0" simplePos="0" relativeHeight="251666432" behindDoc="0" locked="0" layoutInCell="1" allowOverlap="1">
            <wp:simplePos x="0" y="0"/>
            <wp:positionH relativeFrom="page">
              <wp:posOffset>3383915</wp:posOffset>
            </wp:positionH>
            <wp:positionV relativeFrom="paragraph">
              <wp:posOffset>184150</wp:posOffset>
            </wp:positionV>
            <wp:extent cx="2186305" cy="1359535"/>
            <wp:effectExtent l="19050" t="0" r="4244" b="0"/>
            <wp:wrapNone/>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cstate="print"/>
                    <a:stretch>
                      <a:fillRect/>
                    </a:stretch>
                  </pic:blipFill>
                  <pic:spPr>
                    <a:xfrm>
                      <a:off x="0" y="0"/>
                      <a:ext cx="2186506" cy="1359569"/>
                    </a:xfrm>
                    <a:prstGeom prst="rect">
                      <a:avLst/>
                    </a:prstGeom>
                  </pic:spPr>
                </pic:pic>
              </a:graphicData>
            </a:graphic>
          </wp:anchor>
        </w:drawing>
      </w:r>
    </w:p>
    <w:p w14:paraId="786493AD">
      <w:pPr>
        <w:pStyle w:val="4"/>
        <w:spacing w:before="0"/>
        <w:ind w:left="0"/>
        <w:rPr>
          <w:sz w:val="24"/>
          <w:szCs w:val="24"/>
        </w:rPr>
      </w:pPr>
    </w:p>
    <w:p w14:paraId="3872BBD6">
      <w:pPr>
        <w:pStyle w:val="4"/>
        <w:spacing w:before="0"/>
        <w:ind w:left="0"/>
        <w:rPr>
          <w:sz w:val="24"/>
          <w:szCs w:val="24"/>
        </w:rPr>
      </w:pPr>
    </w:p>
    <w:p w14:paraId="35C3FEC4">
      <w:pPr>
        <w:pStyle w:val="4"/>
        <w:spacing w:before="0"/>
        <w:ind w:left="0"/>
        <w:rPr>
          <w:sz w:val="24"/>
          <w:szCs w:val="24"/>
        </w:rPr>
      </w:pPr>
      <w:r>
        <w:rPr>
          <w:spacing w:val="-2"/>
          <w:sz w:val="24"/>
          <w:szCs w:val="24"/>
        </w:rPr>
        <w:t>A</w:t>
      </w:r>
      <w:r>
        <w:rPr>
          <w:spacing w:val="-10"/>
          <w:sz w:val="24"/>
          <w:szCs w:val="24"/>
        </w:rPr>
        <w:t>、</w:t>
      </w:r>
      <w:r>
        <w:rPr>
          <w:spacing w:val="-5"/>
          <w:sz w:val="24"/>
          <w:szCs w:val="24"/>
        </w:rPr>
        <w:t>移动式拍片机</w:t>
      </w:r>
    </w:p>
    <w:p w14:paraId="2F6C7C68">
      <w:pPr>
        <w:pStyle w:val="4"/>
        <w:spacing w:before="0"/>
        <w:ind w:left="0"/>
        <w:rPr>
          <w:sz w:val="24"/>
          <w:szCs w:val="24"/>
        </w:rPr>
      </w:pPr>
    </w:p>
    <w:p w14:paraId="429E3EE5">
      <w:pPr>
        <w:pStyle w:val="4"/>
        <w:spacing w:before="0"/>
        <w:ind w:left="0"/>
        <w:rPr>
          <w:sz w:val="24"/>
          <w:szCs w:val="24"/>
        </w:rPr>
      </w:pPr>
    </w:p>
    <w:p w14:paraId="7220C410">
      <w:pPr>
        <w:pStyle w:val="4"/>
        <w:spacing w:before="0"/>
        <w:ind w:left="0"/>
        <w:rPr>
          <w:sz w:val="24"/>
          <w:szCs w:val="24"/>
        </w:rPr>
      </w:pPr>
    </w:p>
    <w:p w14:paraId="35B7A6A3">
      <w:pPr>
        <w:pStyle w:val="4"/>
        <w:spacing w:before="0"/>
        <w:ind w:left="0"/>
        <w:rPr>
          <w:sz w:val="24"/>
          <w:szCs w:val="24"/>
        </w:rPr>
      </w:pPr>
    </w:p>
    <w:p w14:paraId="43FC1FA2">
      <w:pPr>
        <w:pStyle w:val="4"/>
        <w:spacing w:before="0"/>
        <w:ind w:left="0"/>
        <w:rPr>
          <w:sz w:val="24"/>
          <w:szCs w:val="24"/>
        </w:rPr>
      </w:pPr>
      <w:r>
        <w:rPr>
          <w:sz w:val="24"/>
          <w:szCs w:val="24"/>
        </w:rPr>
        <w:drawing>
          <wp:anchor distT="0" distB="0" distL="0" distR="0" simplePos="0" relativeHeight="251667456" behindDoc="0" locked="0" layoutInCell="1" allowOverlap="1">
            <wp:simplePos x="0" y="0"/>
            <wp:positionH relativeFrom="page">
              <wp:posOffset>3332480</wp:posOffset>
            </wp:positionH>
            <wp:positionV relativeFrom="paragraph">
              <wp:posOffset>189230</wp:posOffset>
            </wp:positionV>
            <wp:extent cx="2131695" cy="1564005"/>
            <wp:effectExtent l="19050" t="0" r="1905" b="0"/>
            <wp:wrapNone/>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2" cstate="print"/>
                    <a:stretch>
                      <a:fillRect/>
                    </a:stretch>
                  </pic:blipFill>
                  <pic:spPr>
                    <a:xfrm>
                      <a:off x="0" y="0"/>
                      <a:ext cx="2131695" cy="1564005"/>
                    </a:xfrm>
                    <a:prstGeom prst="rect">
                      <a:avLst/>
                    </a:prstGeom>
                  </pic:spPr>
                </pic:pic>
              </a:graphicData>
            </a:graphic>
          </wp:anchor>
        </w:drawing>
      </w:r>
    </w:p>
    <w:p w14:paraId="0D961C8E">
      <w:pPr>
        <w:pStyle w:val="4"/>
        <w:spacing w:before="0"/>
        <w:ind w:left="0"/>
        <w:rPr>
          <w:sz w:val="24"/>
          <w:szCs w:val="24"/>
        </w:rPr>
      </w:pPr>
    </w:p>
    <w:p w14:paraId="4C412129">
      <w:pPr>
        <w:pStyle w:val="4"/>
        <w:spacing w:before="0"/>
        <w:ind w:left="0"/>
        <w:rPr>
          <w:sz w:val="24"/>
          <w:szCs w:val="24"/>
        </w:rPr>
      </w:pPr>
    </w:p>
    <w:p w14:paraId="3B51C54E">
      <w:pPr>
        <w:pStyle w:val="4"/>
        <w:spacing w:before="222"/>
        <w:ind w:left="0"/>
        <w:rPr>
          <w:sz w:val="24"/>
          <w:szCs w:val="24"/>
        </w:rPr>
      </w:pPr>
    </w:p>
    <w:p w14:paraId="7227AD63">
      <w:pPr>
        <w:pStyle w:val="4"/>
        <w:spacing w:before="0"/>
        <w:ind w:left="0"/>
        <w:rPr>
          <w:sz w:val="24"/>
          <w:szCs w:val="24"/>
        </w:rPr>
      </w:pPr>
      <w:r>
        <w:rPr>
          <w:spacing w:val="-2"/>
          <w:sz w:val="24"/>
          <w:szCs w:val="24"/>
        </w:rPr>
        <w:t>B</w:t>
      </w:r>
      <w:r>
        <w:rPr>
          <w:spacing w:val="-10"/>
          <w:sz w:val="24"/>
          <w:szCs w:val="24"/>
        </w:rPr>
        <w:t>、</w:t>
      </w:r>
      <w:r>
        <w:rPr>
          <w:spacing w:val="-16"/>
          <w:sz w:val="24"/>
          <w:szCs w:val="24"/>
        </w:rPr>
        <w:t xml:space="preserve">便携式 </w:t>
      </w:r>
      <w:r>
        <w:rPr>
          <w:spacing w:val="-4"/>
          <w:sz w:val="24"/>
          <w:szCs w:val="24"/>
        </w:rPr>
        <w:t>X</w:t>
      </w:r>
      <w:r>
        <w:rPr>
          <w:spacing w:val="-21"/>
          <w:sz w:val="24"/>
          <w:szCs w:val="24"/>
        </w:rPr>
        <w:t xml:space="preserve"> 透视</w:t>
      </w:r>
      <w:r>
        <w:rPr>
          <w:rFonts w:hint="eastAsia"/>
          <w:spacing w:val="-21"/>
          <w:sz w:val="24"/>
          <w:szCs w:val="24"/>
        </w:rPr>
        <w:t>机</w:t>
      </w:r>
    </w:p>
    <w:p w14:paraId="026D5F58">
      <w:pPr>
        <w:pStyle w:val="4"/>
        <w:spacing w:before="0" w:line="357" w:lineRule="auto"/>
        <w:ind w:left="0" w:right="7703"/>
        <w:rPr>
          <w:spacing w:val="-6"/>
          <w:sz w:val="24"/>
          <w:szCs w:val="24"/>
        </w:rPr>
      </w:pPr>
    </w:p>
    <w:p w14:paraId="6B52BC2E">
      <w:pPr>
        <w:pStyle w:val="4"/>
        <w:spacing w:before="0" w:line="357" w:lineRule="auto"/>
        <w:ind w:left="0" w:right="7703"/>
        <w:rPr>
          <w:spacing w:val="-6"/>
          <w:sz w:val="24"/>
          <w:szCs w:val="24"/>
        </w:rPr>
      </w:pPr>
    </w:p>
    <w:p w14:paraId="0DE68053">
      <w:pPr>
        <w:pStyle w:val="4"/>
        <w:spacing w:before="0" w:line="357" w:lineRule="auto"/>
        <w:ind w:left="0" w:right="7703"/>
        <w:rPr>
          <w:spacing w:val="-6"/>
          <w:sz w:val="24"/>
          <w:szCs w:val="24"/>
        </w:rPr>
      </w:pPr>
    </w:p>
    <w:p w14:paraId="5B02AEDD">
      <w:pPr>
        <w:pStyle w:val="4"/>
        <w:spacing w:before="0" w:line="357" w:lineRule="auto"/>
        <w:ind w:left="0" w:right="7703"/>
        <w:rPr>
          <w:spacing w:val="-6"/>
          <w:sz w:val="24"/>
          <w:szCs w:val="24"/>
        </w:rPr>
      </w:pPr>
      <w:r>
        <w:rPr>
          <w:rFonts w:hint="eastAsia"/>
          <w:spacing w:val="-6"/>
          <w:sz w:val="24"/>
          <w:szCs w:val="24"/>
        </w:rPr>
        <w:drawing>
          <wp:anchor distT="0" distB="0" distL="0" distR="0" simplePos="0" relativeHeight="251668480" behindDoc="0" locked="0" layoutInCell="1" allowOverlap="1">
            <wp:simplePos x="0" y="0"/>
            <wp:positionH relativeFrom="page">
              <wp:posOffset>3038475</wp:posOffset>
            </wp:positionH>
            <wp:positionV relativeFrom="paragraph">
              <wp:posOffset>20955</wp:posOffset>
            </wp:positionV>
            <wp:extent cx="1785620" cy="1407795"/>
            <wp:effectExtent l="19050" t="0" r="5013" b="0"/>
            <wp:wrapNone/>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3" cstate="print"/>
                    <a:stretch>
                      <a:fillRect/>
                    </a:stretch>
                  </pic:blipFill>
                  <pic:spPr>
                    <a:xfrm>
                      <a:off x="0" y="0"/>
                      <a:ext cx="1785567" cy="1407600"/>
                    </a:xfrm>
                    <a:prstGeom prst="rect">
                      <a:avLst/>
                    </a:prstGeom>
                  </pic:spPr>
                </pic:pic>
              </a:graphicData>
            </a:graphic>
          </wp:anchor>
        </w:drawing>
      </w:r>
    </w:p>
    <w:p w14:paraId="5B3F92FF">
      <w:pPr>
        <w:pStyle w:val="4"/>
        <w:spacing w:before="0" w:line="357" w:lineRule="auto"/>
        <w:ind w:left="0" w:right="7703"/>
        <w:rPr>
          <w:spacing w:val="-6"/>
          <w:sz w:val="24"/>
          <w:szCs w:val="24"/>
        </w:rPr>
      </w:pPr>
    </w:p>
    <w:p w14:paraId="466C2463">
      <w:pPr>
        <w:pStyle w:val="4"/>
        <w:spacing w:before="0" w:line="357" w:lineRule="auto"/>
        <w:ind w:left="0" w:right="7703"/>
        <w:rPr>
          <w:sz w:val="24"/>
          <w:szCs w:val="24"/>
        </w:rPr>
      </w:pPr>
      <w:r>
        <w:rPr>
          <w:spacing w:val="-6"/>
          <w:sz w:val="24"/>
          <w:szCs w:val="24"/>
        </w:rPr>
        <w:t>C、牙科摄影</w:t>
      </w:r>
    </w:p>
    <w:p w14:paraId="037422DA">
      <w:pPr>
        <w:pStyle w:val="4"/>
        <w:spacing w:before="0"/>
        <w:ind w:left="0"/>
        <w:rPr>
          <w:sz w:val="24"/>
          <w:szCs w:val="24"/>
        </w:rPr>
      </w:pPr>
    </w:p>
    <w:p w14:paraId="310F8167">
      <w:pPr>
        <w:pStyle w:val="4"/>
        <w:spacing w:before="0"/>
        <w:ind w:left="0"/>
        <w:rPr>
          <w:sz w:val="24"/>
          <w:szCs w:val="24"/>
        </w:rPr>
      </w:pPr>
    </w:p>
    <w:p w14:paraId="68C4E225">
      <w:pPr>
        <w:pStyle w:val="4"/>
        <w:spacing w:before="0"/>
        <w:ind w:left="0"/>
        <w:rPr>
          <w:sz w:val="24"/>
          <w:szCs w:val="24"/>
        </w:rPr>
      </w:pPr>
    </w:p>
    <w:p w14:paraId="7C92561A">
      <w:pPr>
        <w:pStyle w:val="4"/>
        <w:spacing w:before="0"/>
        <w:ind w:left="0"/>
        <w:rPr>
          <w:sz w:val="24"/>
          <w:szCs w:val="24"/>
        </w:rPr>
      </w:pPr>
      <w:r>
        <w:rPr>
          <w:sz w:val="24"/>
          <w:szCs w:val="24"/>
        </w:rPr>
        <w:drawing>
          <wp:anchor distT="0" distB="0" distL="0" distR="0" simplePos="0" relativeHeight="251669504" behindDoc="0" locked="0" layoutInCell="1" allowOverlap="1">
            <wp:simplePos x="0" y="0"/>
            <wp:positionH relativeFrom="page">
              <wp:posOffset>3147060</wp:posOffset>
            </wp:positionH>
            <wp:positionV relativeFrom="paragraph">
              <wp:posOffset>-3810</wp:posOffset>
            </wp:positionV>
            <wp:extent cx="1604645" cy="1383030"/>
            <wp:effectExtent l="19050" t="0" r="0" b="0"/>
            <wp:wrapNone/>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4" cstate="print"/>
                    <a:stretch>
                      <a:fillRect/>
                    </a:stretch>
                  </pic:blipFill>
                  <pic:spPr>
                    <a:xfrm>
                      <a:off x="0" y="0"/>
                      <a:ext cx="1604645" cy="1383030"/>
                    </a:xfrm>
                    <a:prstGeom prst="rect">
                      <a:avLst/>
                    </a:prstGeom>
                  </pic:spPr>
                </pic:pic>
              </a:graphicData>
            </a:graphic>
          </wp:anchor>
        </w:drawing>
      </w:r>
    </w:p>
    <w:p w14:paraId="27E6CB52">
      <w:pPr>
        <w:pStyle w:val="4"/>
        <w:spacing w:before="0"/>
        <w:ind w:left="519"/>
        <w:rPr>
          <w:sz w:val="24"/>
          <w:szCs w:val="24"/>
        </w:rPr>
      </w:pPr>
    </w:p>
    <w:p w14:paraId="0F26428F">
      <w:pPr>
        <w:pStyle w:val="4"/>
        <w:spacing w:before="0"/>
        <w:ind w:left="0"/>
        <w:rPr>
          <w:sz w:val="24"/>
          <w:szCs w:val="24"/>
        </w:rPr>
      </w:pPr>
      <w:r>
        <w:rPr>
          <w:spacing w:val="-2"/>
          <w:sz w:val="24"/>
          <w:szCs w:val="24"/>
        </w:rPr>
        <w:t>D</w:t>
      </w:r>
      <w:r>
        <w:rPr>
          <w:spacing w:val="-10"/>
          <w:sz w:val="24"/>
          <w:szCs w:val="24"/>
        </w:rPr>
        <w:t>、</w:t>
      </w:r>
      <w:r>
        <w:rPr>
          <w:spacing w:val="-20"/>
          <w:sz w:val="24"/>
          <w:szCs w:val="24"/>
        </w:rPr>
        <w:t xml:space="preserve">乳腺 </w:t>
      </w:r>
      <w:r>
        <w:rPr>
          <w:spacing w:val="-2"/>
          <w:sz w:val="24"/>
          <w:szCs w:val="24"/>
        </w:rPr>
        <w:t>X</w:t>
      </w:r>
      <w:r>
        <w:rPr>
          <w:spacing w:val="-22"/>
          <w:sz w:val="24"/>
          <w:szCs w:val="24"/>
        </w:rPr>
        <w:t xml:space="preserve"> 摄影</w:t>
      </w:r>
    </w:p>
    <w:p w14:paraId="4E1FA551">
      <w:pPr>
        <w:pStyle w:val="4"/>
        <w:tabs>
          <w:tab w:val="left" w:pos="7870"/>
        </w:tabs>
        <w:ind w:left="100"/>
        <w:rPr>
          <w:b/>
          <w:bCs/>
          <w:spacing w:val="-4"/>
          <w:sz w:val="24"/>
          <w:szCs w:val="24"/>
        </w:rPr>
      </w:pPr>
    </w:p>
    <w:p w14:paraId="5B1669C4">
      <w:pPr>
        <w:pStyle w:val="4"/>
        <w:tabs>
          <w:tab w:val="left" w:pos="7870"/>
        </w:tabs>
        <w:ind w:left="100"/>
        <w:rPr>
          <w:b/>
          <w:bCs/>
          <w:spacing w:val="-4"/>
          <w:sz w:val="24"/>
          <w:szCs w:val="24"/>
        </w:rPr>
      </w:pPr>
    </w:p>
    <w:p w14:paraId="7C04DBCC">
      <w:pPr>
        <w:pStyle w:val="4"/>
        <w:tabs>
          <w:tab w:val="left" w:pos="7870"/>
        </w:tabs>
        <w:ind w:left="100"/>
        <w:rPr>
          <w:b/>
          <w:bCs/>
          <w:spacing w:val="-4"/>
          <w:sz w:val="24"/>
          <w:szCs w:val="24"/>
        </w:rPr>
      </w:pPr>
    </w:p>
    <w:p w14:paraId="552F12BD">
      <w:pPr>
        <w:pStyle w:val="4"/>
        <w:tabs>
          <w:tab w:val="left" w:pos="7870"/>
        </w:tabs>
        <w:ind w:left="100"/>
        <w:rPr>
          <w:b/>
          <w:bCs/>
          <w:spacing w:val="-4"/>
          <w:sz w:val="24"/>
          <w:szCs w:val="24"/>
        </w:rPr>
      </w:pPr>
    </w:p>
    <w:p w14:paraId="38B7FF4B">
      <w:pPr>
        <w:pStyle w:val="4"/>
        <w:tabs>
          <w:tab w:val="left" w:pos="7870"/>
        </w:tabs>
        <w:ind w:left="-567" w:right="-847" w:rightChars="-385"/>
        <w:rPr>
          <w:b/>
          <w:bCs/>
          <w:sz w:val="24"/>
          <w:szCs w:val="24"/>
        </w:rPr>
      </w:pPr>
      <w:r>
        <w:rPr>
          <w:b/>
          <w:bCs/>
          <w:spacing w:val="-4"/>
          <w:sz w:val="24"/>
          <w:szCs w:val="24"/>
        </w:rPr>
        <w:t>69、电离辐射的医学应用十分广泛和普遍，以下属于临床医学</w:t>
      </w:r>
      <w:r>
        <w:rPr>
          <w:b/>
          <w:bCs/>
          <w:spacing w:val="-21"/>
          <w:sz w:val="24"/>
          <w:szCs w:val="24"/>
        </w:rPr>
        <w:t xml:space="preserve"> </w:t>
      </w:r>
      <w:r>
        <w:rPr>
          <w:b/>
          <w:bCs/>
          <w:spacing w:val="-4"/>
          <w:sz w:val="24"/>
          <w:szCs w:val="24"/>
        </w:rPr>
        <w:t>X</w:t>
      </w:r>
      <w:r>
        <w:rPr>
          <w:b/>
          <w:bCs/>
          <w:spacing w:val="-19"/>
          <w:sz w:val="24"/>
          <w:szCs w:val="24"/>
        </w:rPr>
        <w:t xml:space="preserve"> </w:t>
      </w:r>
      <w:r>
        <w:rPr>
          <w:b/>
          <w:bCs/>
          <w:spacing w:val="-4"/>
          <w:sz w:val="24"/>
          <w:szCs w:val="24"/>
        </w:rPr>
        <w:t>射线诊断的有</w:t>
      </w:r>
      <w:r>
        <w:rPr>
          <w:b/>
          <w:bCs/>
          <w:spacing w:val="-10"/>
          <w:sz w:val="24"/>
          <w:szCs w:val="24"/>
        </w:rPr>
        <w:t>（</w:t>
      </w:r>
      <w:r>
        <w:rPr>
          <w:rFonts w:hint="eastAsia"/>
          <w:b/>
          <w:bCs/>
          <w:spacing w:val="-10"/>
          <w:sz w:val="24"/>
          <w:szCs w:val="24"/>
        </w:rPr>
        <w:t>ABCD</w:t>
      </w:r>
      <w:r>
        <w:rPr>
          <w:b/>
          <w:bCs/>
          <w:sz w:val="24"/>
          <w:szCs w:val="24"/>
        </w:rPr>
        <w:tab/>
      </w:r>
      <w:r>
        <w:rPr>
          <w:b/>
          <w:bCs/>
          <w:spacing w:val="-4"/>
          <w:sz w:val="24"/>
          <w:szCs w:val="24"/>
        </w:rPr>
        <w:t>）</w:t>
      </w:r>
      <w:r>
        <w:rPr>
          <w:b/>
          <w:bCs/>
          <w:spacing w:val="-10"/>
          <w:sz w:val="24"/>
          <w:szCs w:val="24"/>
        </w:rPr>
        <w:t>。</w:t>
      </w:r>
    </w:p>
    <w:p w14:paraId="60B8DB4C">
      <w:pPr>
        <w:pStyle w:val="4"/>
        <w:spacing w:before="0"/>
        <w:ind w:left="0"/>
        <w:rPr>
          <w:sz w:val="24"/>
          <w:szCs w:val="24"/>
        </w:rPr>
      </w:pPr>
      <w:r>
        <w:rPr>
          <w:sz w:val="24"/>
          <w:szCs w:val="24"/>
        </w:rPr>
        <w:drawing>
          <wp:anchor distT="0" distB="0" distL="0" distR="0" simplePos="0" relativeHeight="251670528" behindDoc="0" locked="0" layoutInCell="1" allowOverlap="1">
            <wp:simplePos x="0" y="0"/>
            <wp:positionH relativeFrom="page">
              <wp:posOffset>3387725</wp:posOffset>
            </wp:positionH>
            <wp:positionV relativeFrom="paragraph">
              <wp:posOffset>107950</wp:posOffset>
            </wp:positionV>
            <wp:extent cx="1736090" cy="1612265"/>
            <wp:effectExtent l="19050" t="0" r="0" b="0"/>
            <wp:wrapNone/>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5" cstate="print"/>
                    <a:stretch>
                      <a:fillRect/>
                    </a:stretch>
                  </pic:blipFill>
                  <pic:spPr>
                    <a:xfrm>
                      <a:off x="0" y="0"/>
                      <a:ext cx="1736290" cy="1612232"/>
                    </a:xfrm>
                    <a:prstGeom prst="rect">
                      <a:avLst/>
                    </a:prstGeom>
                  </pic:spPr>
                </pic:pic>
              </a:graphicData>
            </a:graphic>
          </wp:anchor>
        </w:drawing>
      </w:r>
    </w:p>
    <w:p w14:paraId="5DF5BCF7">
      <w:pPr>
        <w:pStyle w:val="4"/>
        <w:spacing w:before="0"/>
        <w:ind w:left="0"/>
        <w:rPr>
          <w:sz w:val="24"/>
          <w:szCs w:val="24"/>
        </w:rPr>
      </w:pPr>
    </w:p>
    <w:p w14:paraId="3ABF25C4">
      <w:pPr>
        <w:pStyle w:val="4"/>
        <w:spacing w:before="0"/>
        <w:ind w:left="0"/>
        <w:rPr>
          <w:sz w:val="24"/>
          <w:szCs w:val="24"/>
        </w:rPr>
      </w:pPr>
    </w:p>
    <w:p w14:paraId="68B65DFF">
      <w:pPr>
        <w:pStyle w:val="4"/>
        <w:spacing w:before="0"/>
        <w:ind w:left="0"/>
        <w:rPr>
          <w:sz w:val="24"/>
          <w:szCs w:val="24"/>
        </w:rPr>
      </w:pPr>
      <w:r>
        <w:rPr>
          <w:spacing w:val="-2"/>
          <w:sz w:val="24"/>
          <w:szCs w:val="24"/>
        </w:rPr>
        <w:t>A</w:t>
      </w:r>
      <w:r>
        <w:rPr>
          <w:spacing w:val="-10"/>
          <w:sz w:val="24"/>
          <w:szCs w:val="24"/>
        </w:rPr>
        <w:t>、</w:t>
      </w:r>
    </w:p>
    <w:p w14:paraId="037FE341">
      <w:pPr>
        <w:pStyle w:val="4"/>
        <w:spacing w:before="127"/>
        <w:ind w:left="100"/>
        <w:rPr>
          <w:sz w:val="24"/>
          <w:szCs w:val="24"/>
        </w:rPr>
      </w:pPr>
      <w:r>
        <w:rPr>
          <w:spacing w:val="-20"/>
          <w:sz w:val="24"/>
          <w:szCs w:val="24"/>
        </w:rPr>
        <w:t xml:space="preserve">胃肠 </w:t>
      </w:r>
      <w:r>
        <w:rPr>
          <w:spacing w:val="-2"/>
          <w:sz w:val="24"/>
          <w:szCs w:val="24"/>
        </w:rPr>
        <w:t>X</w:t>
      </w:r>
      <w:r>
        <w:rPr>
          <w:spacing w:val="-22"/>
          <w:sz w:val="24"/>
          <w:szCs w:val="24"/>
        </w:rPr>
        <w:t xml:space="preserve"> 诊断</w:t>
      </w:r>
    </w:p>
    <w:p w14:paraId="40E0C38A">
      <w:pPr>
        <w:pStyle w:val="4"/>
        <w:spacing w:before="0"/>
        <w:ind w:left="0"/>
        <w:rPr>
          <w:sz w:val="24"/>
          <w:szCs w:val="24"/>
        </w:rPr>
      </w:pPr>
    </w:p>
    <w:p w14:paraId="3D966887">
      <w:pPr>
        <w:pStyle w:val="4"/>
        <w:spacing w:before="0"/>
        <w:ind w:left="0"/>
        <w:rPr>
          <w:sz w:val="24"/>
          <w:szCs w:val="24"/>
        </w:rPr>
      </w:pPr>
      <w:r>
        <w:rPr>
          <w:sz w:val="24"/>
          <w:szCs w:val="24"/>
        </w:rPr>
        <w:drawing>
          <wp:anchor distT="0" distB="0" distL="0" distR="0" simplePos="0" relativeHeight="251671552" behindDoc="0" locked="0" layoutInCell="1" allowOverlap="1">
            <wp:simplePos x="0" y="0"/>
            <wp:positionH relativeFrom="page">
              <wp:posOffset>3038475</wp:posOffset>
            </wp:positionH>
            <wp:positionV relativeFrom="paragraph">
              <wp:posOffset>-111760</wp:posOffset>
            </wp:positionV>
            <wp:extent cx="2418715" cy="1660525"/>
            <wp:effectExtent l="19050" t="0" r="435" b="0"/>
            <wp:wrapNone/>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6" cstate="print"/>
                    <a:stretch>
                      <a:fillRect/>
                    </a:stretch>
                  </pic:blipFill>
                  <pic:spPr>
                    <a:xfrm>
                      <a:off x="0" y="0"/>
                      <a:ext cx="2418915" cy="1660358"/>
                    </a:xfrm>
                    <a:prstGeom prst="rect">
                      <a:avLst/>
                    </a:prstGeom>
                  </pic:spPr>
                </pic:pic>
              </a:graphicData>
            </a:graphic>
          </wp:anchor>
        </w:drawing>
      </w:r>
    </w:p>
    <w:p w14:paraId="76A67A68">
      <w:pPr>
        <w:pStyle w:val="4"/>
        <w:spacing w:before="0"/>
        <w:ind w:left="0"/>
        <w:rPr>
          <w:sz w:val="24"/>
          <w:szCs w:val="24"/>
        </w:rPr>
      </w:pPr>
    </w:p>
    <w:p w14:paraId="26D10CF5">
      <w:pPr>
        <w:pStyle w:val="4"/>
        <w:spacing w:before="0" w:line="314" w:lineRule="auto"/>
        <w:ind w:left="0" w:right="7807"/>
        <w:rPr>
          <w:spacing w:val="-14"/>
          <w:sz w:val="24"/>
          <w:szCs w:val="24"/>
        </w:rPr>
      </w:pPr>
      <w:r>
        <w:rPr>
          <w:spacing w:val="-6"/>
          <w:sz w:val="24"/>
          <w:szCs w:val="24"/>
        </w:rPr>
        <w:t xml:space="preserve">B、 </w:t>
      </w:r>
      <w:r>
        <w:rPr>
          <w:sz w:val="24"/>
          <w:szCs w:val="24"/>
        </w:rPr>
        <w:t>X</w:t>
      </w:r>
      <w:r>
        <w:rPr>
          <w:spacing w:val="-14"/>
          <w:sz w:val="24"/>
          <w:szCs w:val="24"/>
        </w:rPr>
        <w:t xml:space="preserve"> 透视</w:t>
      </w:r>
      <w:r>
        <w:rPr>
          <w:rFonts w:hint="eastAsia"/>
          <w:spacing w:val="-14"/>
          <w:sz w:val="24"/>
          <w:szCs w:val="24"/>
        </w:rPr>
        <w:t>机</w:t>
      </w:r>
    </w:p>
    <w:p w14:paraId="56EB38BB">
      <w:pPr>
        <w:pStyle w:val="4"/>
        <w:spacing w:before="0" w:line="314" w:lineRule="auto"/>
        <w:ind w:left="0" w:right="7807"/>
        <w:rPr>
          <w:spacing w:val="-14"/>
          <w:sz w:val="24"/>
          <w:szCs w:val="24"/>
        </w:rPr>
      </w:pPr>
    </w:p>
    <w:p w14:paraId="5D7CD4BE">
      <w:pPr>
        <w:pStyle w:val="4"/>
        <w:spacing w:before="0" w:line="314" w:lineRule="auto"/>
        <w:ind w:left="0" w:right="7807"/>
        <w:rPr>
          <w:spacing w:val="-14"/>
          <w:sz w:val="24"/>
          <w:szCs w:val="24"/>
        </w:rPr>
      </w:pPr>
    </w:p>
    <w:p w14:paraId="4380A536">
      <w:pPr>
        <w:pStyle w:val="4"/>
        <w:spacing w:before="0" w:line="314" w:lineRule="auto"/>
        <w:ind w:left="0" w:right="7807"/>
        <w:rPr>
          <w:spacing w:val="-14"/>
          <w:sz w:val="24"/>
          <w:szCs w:val="24"/>
        </w:rPr>
      </w:pPr>
    </w:p>
    <w:p w14:paraId="174F4CFF">
      <w:pPr>
        <w:pStyle w:val="4"/>
        <w:spacing w:before="0" w:line="314" w:lineRule="auto"/>
        <w:ind w:left="0" w:right="7807"/>
        <w:rPr>
          <w:spacing w:val="-6"/>
          <w:sz w:val="24"/>
          <w:szCs w:val="24"/>
        </w:rPr>
      </w:pPr>
    </w:p>
    <w:p w14:paraId="2A1FA6AF">
      <w:pPr>
        <w:pStyle w:val="4"/>
        <w:spacing w:before="0" w:line="314" w:lineRule="auto"/>
        <w:ind w:left="0" w:right="7807"/>
        <w:rPr>
          <w:spacing w:val="-6"/>
          <w:sz w:val="24"/>
          <w:szCs w:val="24"/>
        </w:rPr>
      </w:pPr>
      <w:r>
        <w:rPr>
          <w:rFonts w:hint="eastAsia"/>
          <w:spacing w:val="-6"/>
          <w:sz w:val="24"/>
          <w:szCs w:val="24"/>
        </w:rPr>
        <w:drawing>
          <wp:anchor distT="0" distB="0" distL="0" distR="0" simplePos="0" relativeHeight="251672576" behindDoc="0" locked="0" layoutInCell="1" allowOverlap="1">
            <wp:simplePos x="0" y="0"/>
            <wp:positionH relativeFrom="page">
              <wp:posOffset>3134995</wp:posOffset>
            </wp:positionH>
            <wp:positionV relativeFrom="paragraph">
              <wp:posOffset>214630</wp:posOffset>
            </wp:positionV>
            <wp:extent cx="1990090" cy="1611630"/>
            <wp:effectExtent l="19050" t="0" r="0" b="0"/>
            <wp:wrapNone/>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3" cstate="print"/>
                    <a:stretch>
                      <a:fillRect/>
                    </a:stretch>
                  </pic:blipFill>
                  <pic:spPr>
                    <a:xfrm>
                      <a:off x="0" y="0"/>
                      <a:ext cx="1990090" cy="1611630"/>
                    </a:xfrm>
                    <a:prstGeom prst="rect">
                      <a:avLst/>
                    </a:prstGeom>
                  </pic:spPr>
                </pic:pic>
              </a:graphicData>
            </a:graphic>
          </wp:anchor>
        </w:drawing>
      </w:r>
    </w:p>
    <w:p w14:paraId="106EEE35">
      <w:pPr>
        <w:pStyle w:val="4"/>
        <w:spacing w:before="0" w:line="314" w:lineRule="auto"/>
        <w:ind w:left="0" w:right="7807"/>
        <w:rPr>
          <w:spacing w:val="-6"/>
          <w:sz w:val="24"/>
          <w:szCs w:val="24"/>
        </w:rPr>
      </w:pPr>
    </w:p>
    <w:p w14:paraId="4B82B738">
      <w:pPr>
        <w:pStyle w:val="4"/>
        <w:spacing w:before="0" w:line="314" w:lineRule="auto"/>
        <w:ind w:left="0" w:right="7807"/>
        <w:rPr>
          <w:spacing w:val="-6"/>
          <w:sz w:val="24"/>
          <w:szCs w:val="24"/>
        </w:rPr>
      </w:pPr>
    </w:p>
    <w:p w14:paraId="7672E3E9">
      <w:pPr>
        <w:pStyle w:val="4"/>
        <w:spacing w:before="0" w:line="314" w:lineRule="auto"/>
        <w:ind w:left="0" w:right="7807"/>
        <w:rPr>
          <w:spacing w:val="-6"/>
          <w:sz w:val="24"/>
          <w:szCs w:val="24"/>
        </w:rPr>
      </w:pPr>
    </w:p>
    <w:p w14:paraId="39965BBE">
      <w:pPr>
        <w:pStyle w:val="4"/>
        <w:spacing w:before="0" w:line="314" w:lineRule="auto"/>
        <w:ind w:left="0" w:right="7807"/>
        <w:rPr>
          <w:sz w:val="24"/>
          <w:szCs w:val="24"/>
        </w:rPr>
      </w:pPr>
      <w:r>
        <w:rPr>
          <w:spacing w:val="-6"/>
          <w:sz w:val="24"/>
          <w:szCs w:val="24"/>
        </w:rPr>
        <w:t>C、牙科摄影</w:t>
      </w:r>
    </w:p>
    <w:p w14:paraId="0A23E546">
      <w:pPr>
        <w:pStyle w:val="4"/>
        <w:spacing w:before="0"/>
        <w:ind w:left="0"/>
        <w:rPr>
          <w:sz w:val="24"/>
          <w:szCs w:val="24"/>
        </w:rPr>
      </w:pPr>
    </w:p>
    <w:p w14:paraId="5B1888C6">
      <w:pPr>
        <w:pStyle w:val="4"/>
        <w:spacing w:before="0"/>
        <w:ind w:left="0"/>
        <w:rPr>
          <w:sz w:val="24"/>
          <w:szCs w:val="24"/>
        </w:rPr>
      </w:pPr>
    </w:p>
    <w:p w14:paraId="71FE08FC">
      <w:pPr>
        <w:pStyle w:val="4"/>
        <w:spacing w:before="0"/>
        <w:ind w:left="0"/>
        <w:rPr>
          <w:sz w:val="24"/>
          <w:szCs w:val="24"/>
        </w:rPr>
      </w:pPr>
      <w:r>
        <w:rPr>
          <w:sz w:val="24"/>
          <w:szCs w:val="24"/>
        </w:rPr>
        <w:drawing>
          <wp:anchor distT="0" distB="0" distL="0" distR="0" simplePos="0" relativeHeight="251673600" behindDoc="0" locked="0" layoutInCell="1" allowOverlap="1">
            <wp:simplePos x="0" y="0"/>
            <wp:positionH relativeFrom="page">
              <wp:posOffset>3452495</wp:posOffset>
            </wp:positionH>
            <wp:positionV relativeFrom="paragraph">
              <wp:posOffset>132715</wp:posOffset>
            </wp:positionV>
            <wp:extent cx="1673225" cy="1515745"/>
            <wp:effectExtent l="19050" t="0" r="3175" b="0"/>
            <wp:wrapNone/>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4" cstate="print"/>
                    <a:stretch>
                      <a:fillRect/>
                    </a:stretch>
                  </pic:blipFill>
                  <pic:spPr>
                    <a:xfrm>
                      <a:off x="0" y="0"/>
                      <a:ext cx="1673225" cy="1515745"/>
                    </a:xfrm>
                    <a:prstGeom prst="rect">
                      <a:avLst/>
                    </a:prstGeom>
                  </pic:spPr>
                </pic:pic>
              </a:graphicData>
            </a:graphic>
          </wp:anchor>
        </w:drawing>
      </w:r>
    </w:p>
    <w:p w14:paraId="2931E6A1">
      <w:pPr>
        <w:pStyle w:val="4"/>
        <w:spacing w:before="0"/>
        <w:ind w:left="0"/>
        <w:rPr>
          <w:sz w:val="24"/>
          <w:szCs w:val="24"/>
        </w:rPr>
      </w:pPr>
    </w:p>
    <w:p w14:paraId="123165B8">
      <w:pPr>
        <w:pStyle w:val="4"/>
        <w:spacing w:before="0"/>
        <w:ind w:left="0"/>
        <w:rPr>
          <w:sz w:val="24"/>
          <w:szCs w:val="24"/>
        </w:rPr>
      </w:pPr>
    </w:p>
    <w:p w14:paraId="64CA4F67">
      <w:pPr>
        <w:pStyle w:val="4"/>
        <w:spacing w:before="0"/>
        <w:ind w:left="0"/>
        <w:rPr>
          <w:sz w:val="24"/>
          <w:szCs w:val="24"/>
        </w:rPr>
      </w:pPr>
    </w:p>
    <w:p w14:paraId="6DE16EFF">
      <w:pPr>
        <w:pStyle w:val="4"/>
        <w:spacing w:before="0"/>
        <w:ind w:left="0"/>
        <w:rPr>
          <w:sz w:val="24"/>
          <w:szCs w:val="24"/>
        </w:rPr>
      </w:pPr>
      <w:r>
        <w:rPr>
          <w:spacing w:val="-2"/>
          <w:sz w:val="24"/>
          <w:szCs w:val="24"/>
        </w:rPr>
        <w:t>D</w:t>
      </w:r>
      <w:r>
        <w:rPr>
          <w:spacing w:val="-10"/>
          <w:sz w:val="24"/>
          <w:szCs w:val="24"/>
        </w:rPr>
        <w:t>、</w:t>
      </w:r>
    </w:p>
    <w:p w14:paraId="4211ADE2">
      <w:pPr>
        <w:pStyle w:val="4"/>
        <w:spacing w:before="43"/>
        <w:ind w:left="100"/>
        <w:rPr>
          <w:sz w:val="24"/>
          <w:szCs w:val="24"/>
        </w:rPr>
      </w:pPr>
      <w:r>
        <w:rPr>
          <w:spacing w:val="-20"/>
          <w:sz w:val="24"/>
          <w:szCs w:val="24"/>
        </w:rPr>
        <w:t xml:space="preserve">乳腺 </w:t>
      </w:r>
      <w:r>
        <w:rPr>
          <w:spacing w:val="-2"/>
          <w:sz w:val="24"/>
          <w:szCs w:val="24"/>
        </w:rPr>
        <w:t>X</w:t>
      </w:r>
      <w:r>
        <w:rPr>
          <w:spacing w:val="-22"/>
          <w:sz w:val="24"/>
          <w:szCs w:val="24"/>
        </w:rPr>
        <w:t xml:space="preserve"> 摄影</w:t>
      </w:r>
    </w:p>
    <w:p w14:paraId="4694A16F">
      <w:pPr>
        <w:pStyle w:val="4"/>
        <w:ind w:left="100"/>
        <w:rPr>
          <w:b/>
          <w:bCs/>
          <w:spacing w:val="-4"/>
          <w:sz w:val="24"/>
          <w:szCs w:val="24"/>
        </w:rPr>
      </w:pPr>
    </w:p>
    <w:p w14:paraId="182FBE81">
      <w:pPr>
        <w:pStyle w:val="4"/>
        <w:ind w:left="100"/>
        <w:rPr>
          <w:b/>
          <w:bCs/>
          <w:spacing w:val="-4"/>
          <w:sz w:val="24"/>
          <w:szCs w:val="24"/>
        </w:rPr>
      </w:pPr>
    </w:p>
    <w:p w14:paraId="673C0E33">
      <w:pPr>
        <w:pStyle w:val="4"/>
        <w:ind w:left="100"/>
        <w:rPr>
          <w:b/>
          <w:bCs/>
          <w:spacing w:val="-4"/>
          <w:sz w:val="24"/>
          <w:szCs w:val="24"/>
        </w:rPr>
      </w:pPr>
    </w:p>
    <w:p w14:paraId="21DF6DAD">
      <w:pPr>
        <w:pStyle w:val="4"/>
        <w:ind w:left="-709"/>
        <w:rPr>
          <w:b/>
          <w:bCs/>
          <w:sz w:val="24"/>
          <w:szCs w:val="24"/>
        </w:rPr>
      </w:pPr>
      <w:r>
        <w:rPr>
          <w:b/>
          <w:bCs/>
          <w:spacing w:val="-4"/>
          <w:sz w:val="24"/>
          <w:szCs w:val="24"/>
        </w:rPr>
        <w:t>70</w:t>
      </w:r>
      <w:r>
        <w:rPr>
          <w:b/>
          <w:bCs/>
          <w:spacing w:val="-5"/>
          <w:sz w:val="24"/>
          <w:szCs w:val="24"/>
        </w:rPr>
        <w:t>、人类在地球一直受到天然辐射源的照射，关于下图中天然辐射的来源说法正确的是</w:t>
      </w:r>
      <w:r>
        <w:rPr>
          <w:b/>
          <w:bCs/>
          <w:spacing w:val="-10"/>
          <w:sz w:val="24"/>
          <w:szCs w:val="24"/>
        </w:rPr>
        <w:t>（</w:t>
      </w:r>
      <w:r>
        <w:rPr>
          <w:rFonts w:hint="eastAsia"/>
          <w:b/>
          <w:bCs/>
          <w:spacing w:val="-10"/>
          <w:sz w:val="24"/>
          <w:szCs w:val="24"/>
        </w:rPr>
        <w:t>ABD</w:t>
      </w:r>
      <w:r>
        <w:rPr>
          <w:b/>
          <w:bCs/>
          <w:sz w:val="24"/>
          <w:szCs w:val="24"/>
        </w:rPr>
        <w:tab/>
      </w:r>
      <w:r>
        <w:rPr>
          <w:b/>
          <w:bCs/>
          <w:spacing w:val="-4"/>
          <w:sz w:val="24"/>
          <w:szCs w:val="24"/>
        </w:rPr>
        <w:t>）</w:t>
      </w:r>
      <w:r>
        <w:rPr>
          <w:b/>
          <w:bCs/>
          <w:spacing w:val="-10"/>
          <w:sz w:val="24"/>
          <w:szCs w:val="24"/>
        </w:rPr>
        <w:t>。</w:t>
      </w:r>
    </w:p>
    <w:p w14:paraId="353A6DEA">
      <w:pPr>
        <w:pStyle w:val="4"/>
        <w:spacing w:before="27" w:line="273" w:lineRule="auto"/>
        <w:ind w:left="-284" w:right="2138"/>
        <w:rPr>
          <w:sz w:val="24"/>
          <w:szCs w:val="24"/>
        </w:rPr>
      </w:pPr>
      <w:r>
        <w:rPr>
          <w:spacing w:val="-2"/>
          <w:sz w:val="24"/>
          <w:szCs w:val="24"/>
        </w:rPr>
        <w:t>A、宇宙射线由质子、电子、γ射线和各种介子等高速粒子组成。 B、宇宙射线的强度随海拔高度的增加呈指数减少。</w:t>
      </w:r>
    </w:p>
    <w:p w14:paraId="5B042FA5">
      <w:pPr>
        <w:pStyle w:val="4"/>
        <w:spacing w:before="2" w:line="273" w:lineRule="auto"/>
        <w:ind w:left="-284" w:right="248"/>
        <w:rPr>
          <w:sz w:val="24"/>
          <w:szCs w:val="24"/>
        </w:rPr>
      </w:pPr>
      <w:r>
        <w:rPr>
          <w:spacing w:val="-2"/>
          <w:sz w:val="24"/>
          <w:szCs w:val="24"/>
        </w:rPr>
        <w:drawing>
          <wp:anchor distT="0" distB="0" distL="0" distR="0" simplePos="0" relativeHeight="251687936" behindDoc="1" locked="0" layoutInCell="1" allowOverlap="1">
            <wp:simplePos x="0" y="0"/>
            <wp:positionH relativeFrom="page">
              <wp:posOffset>3038475</wp:posOffset>
            </wp:positionH>
            <wp:positionV relativeFrom="paragraph">
              <wp:posOffset>329565</wp:posOffset>
            </wp:positionV>
            <wp:extent cx="3695700" cy="2153285"/>
            <wp:effectExtent l="1905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7" cstate="print"/>
                    <a:stretch>
                      <a:fillRect/>
                    </a:stretch>
                  </pic:blipFill>
                  <pic:spPr>
                    <a:xfrm>
                      <a:off x="0" y="0"/>
                      <a:ext cx="3695700" cy="2153285"/>
                    </a:xfrm>
                    <a:prstGeom prst="rect">
                      <a:avLst/>
                    </a:prstGeom>
                  </pic:spPr>
                </pic:pic>
              </a:graphicData>
            </a:graphic>
          </wp:anchor>
        </w:drawing>
      </w:r>
      <w:r>
        <w:rPr>
          <w:spacing w:val="-2"/>
          <w:sz w:val="24"/>
          <w:szCs w:val="24"/>
        </w:rPr>
        <w:t>C、宇宙射线与大气层中和地球表面氧、氮等多种元素的原子核相互作用后产生的放射性核素称作宇生放射性核素。</w:t>
      </w:r>
    </w:p>
    <w:p w14:paraId="56ACA062">
      <w:pPr>
        <w:pStyle w:val="4"/>
        <w:tabs>
          <w:tab w:val="left" w:pos="7240"/>
        </w:tabs>
        <w:spacing w:before="37" w:line="273" w:lineRule="auto"/>
        <w:ind w:left="-709" w:right="983"/>
        <w:rPr>
          <w:spacing w:val="80"/>
          <w:sz w:val="24"/>
          <w:szCs w:val="24"/>
        </w:rPr>
      </w:pPr>
      <w:r>
        <w:rPr>
          <w:sz w:val="24"/>
          <w:szCs w:val="24"/>
        </w:rPr>
        <w:drawing>
          <wp:anchor distT="0" distB="0" distL="0" distR="0" simplePos="0" relativeHeight="251688960" behindDoc="1" locked="0" layoutInCell="1" allowOverlap="1">
            <wp:simplePos x="0" y="0"/>
            <wp:positionH relativeFrom="page">
              <wp:posOffset>1139825</wp:posOffset>
            </wp:positionH>
            <wp:positionV relativeFrom="paragraph">
              <wp:posOffset>451485</wp:posOffset>
            </wp:positionV>
            <wp:extent cx="5241925" cy="2694305"/>
            <wp:effectExtent l="19050" t="0" r="0" b="0"/>
            <wp:wrapTopAndBottom/>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8" cstate="print"/>
                    <a:stretch>
                      <a:fillRect/>
                    </a:stretch>
                  </pic:blipFill>
                  <pic:spPr>
                    <a:xfrm>
                      <a:off x="0" y="0"/>
                      <a:ext cx="5242061" cy="2694431"/>
                    </a:xfrm>
                    <a:prstGeom prst="rect">
                      <a:avLst/>
                    </a:prstGeom>
                  </pic:spPr>
                </pic:pic>
              </a:graphicData>
            </a:graphic>
          </wp:anchor>
        </w:drawing>
      </w:r>
      <w:r>
        <w:rPr>
          <w:sz w:val="24"/>
          <w:szCs w:val="24"/>
        </w:rPr>
        <w:t>D、原生放射性核素还有一些半衰期长的放射性核素，如钾-40</w:t>
      </w:r>
      <w:r>
        <w:rPr>
          <w:spacing w:val="28"/>
          <w:w w:val="150"/>
          <w:sz w:val="24"/>
          <w:szCs w:val="24"/>
        </w:rPr>
        <w:t xml:space="preserve">    </w:t>
      </w:r>
      <w:r>
        <w:rPr>
          <w:sz w:val="24"/>
          <w:szCs w:val="24"/>
        </w:rPr>
        <w:t>等。</w:t>
      </w:r>
      <w:r>
        <w:rPr>
          <w:spacing w:val="80"/>
          <w:sz w:val="24"/>
          <w:szCs w:val="24"/>
        </w:rPr>
        <w:t xml:space="preserve"> </w:t>
      </w:r>
    </w:p>
    <w:p w14:paraId="6EB5FBF8">
      <w:pPr>
        <w:pStyle w:val="4"/>
        <w:tabs>
          <w:tab w:val="left" w:pos="7240"/>
          <w:tab w:val="left" w:pos="8647"/>
        </w:tabs>
        <w:spacing w:before="37" w:line="273" w:lineRule="auto"/>
        <w:ind w:left="-709" w:right="-847"/>
        <w:rPr>
          <w:sz w:val="24"/>
          <w:szCs w:val="24"/>
        </w:rPr>
      </w:pPr>
      <w:r>
        <w:rPr>
          <w:b/>
          <w:bCs/>
          <w:sz w:val="24"/>
          <w:szCs w:val="24"/>
        </w:rPr>
        <w:t>71、如图所示是医用诊断</w:t>
      </w:r>
      <w:r>
        <w:rPr>
          <w:b/>
          <w:bCs/>
          <w:spacing w:val="-21"/>
          <w:sz w:val="24"/>
          <w:szCs w:val="24"/>
        </w:rPr>
        <w:t xml:space="preserve"> </w:t>
      </w:r>
      <w:r>
        <w:rPr>
          <w:b/>
          <w:bCs/>
          <w:sz w:val="24"/>
          <w:szCs w:val="24"/>
        </w:rPr>
        <w:t>X</w:t>
      </w:r>
      <w:r>
        <w:rPr>
          <w:b/>
          <w:bCs/>
          <w:spacing w:val="-20"/>
          <w:sz w:val="24"/>
          <w:szCs w:val="24"/>
        </w:rPr>
        <w:t xml:space="preserve"> </w:t>
      </w:r>
      <w:r>
        <w:rPr>
          <w:b/>
          <w:bCs/>
          <w:sz w:val="24"/>
          <w:szCs w:val="24"/>
        </w:rPr>
        <w:t>射线机机房的示意图，下列说法中正确的是（</w:t>
      </w:r>
      <w:r>
        <w:rPr>
          <w:rFonts w:hint="eastAsia"/>
          <w:b/>
          <w:bCs/>
          <w:sz w:val="24"/>
          <w:szCs w:val="24"/>
        </w:rPr>
        <w:t xml:space="preserve">A B C </w:t>
      </w:r>
      <w:r>
        <w:rPr>
          <w:b/>
          <w:bCs/>
          <w:spacing w:val="-6"/>
          <w:sz w:val="24"/>
          <w:szCs w:val="24"/>
        </w:rPr>
        <w:t>）。</w:t>
      </w:r>
    </w:p>
    <w:p w14:paraId="108C79FF">
      <w:pPr>
        <w:pStyle w:val="4"/>
        <w:tabs>
          <w:tab w:val="left" w:pos="8647"/>
        </w:tabs>
        <w:spacing w:before="75" w:line="273" w:lineRule="auto"/>
        <w:ind w:left="-709" w:right="-847"/>
        <w:rPr>
          <w:sz w:val="24"/>
          <w:szCs w:val="24"/>
        </w:rPr>
      </w:pPr>
      <w:r>
        <w:rPr>
          <w:sz w:val="24"/>
          <w:szCs w:val="24"/>
        </w:rPr>
        <w:t>A</w:t>
      </w:r>
      <w:r>
        <w:rPr>
          <w:spacing w:val="10"/>
          <w:sz w:val="24"/>
          <w:szCs w:val="24"/>
        </w:rPr>
        <w:t>、医用诊断</w:t>
      </w:r>
      <w:r>
        <w:rPr>
          <w:sz w:val="24"/>
          <w:szCs w:val="24"/>
        </w:rPr>
        <w:t>X</w:t>
      </w:r>
      <w:r>
        <w:rPr>
          <w:spacing w:val="-8"/>
          <w:sz w:val="24"/>
          <w:szCs w:val="24"/>
        </w:rPr>
        <w:t xml:space="preserve"> 射线机机房的设置必须充分考虑邻室及周围场所的防护与安全。</w:t>
      </w:r>
      <w:r>
        <w:rPr>
          <w:sz w:val="24"/>
          <w:szCs w:val="24"/>
        </w:rPr>
        <w:t xml:space="preserve"> </w:t>
      </w:r>
    </w:p>
    <w:p w14:paraId="0B56FB03">
      <w:pPr>
        <w:pStyle w:val="4"/>
        <w:tabs>
          <w:tab w:val="left" w:pos="8647"/>
        </w:tabs>
        <w:spacing w:before="75" w:line="273" w:lineRule="auto"/>
        <w:ind w:left="-709" w:right="-847"/>
        <w:rPr>
          <w:sz w:val="24"/>
          <w:szCs w:val="24"/>
        </w:rPr>
      </w:pPr>
      <w:r>
        <w:rPr>
          <w:sz w:val="24"/>
          <w:szCs w:val="24"/>
        </w:rPr>
        <w:t>B、X</w:t>
      </w:r>
      <w:r>
        <w:rPr>
          <w:spacing w:val="-7"/>
          <w:sz w:val="24"/>
          <w:szCs w:val="24"/>
        </w:rPr>
        <w:t xml:space="preserve"> 射线机工作时辐射场有三种射线：有用射线、漏射线和散射线。</w:t>
      </w:r>
    </w:p>
    <w:p w14:paraId="53D9C0F1">
      <w:pPr>
        <w:pStyle w:val="4"/>
        <w:tabs>
          <w:tab w:val="left" w:pos="8647"/>
        </w:tabs>
        <w:spacing w:before="2" w:line="273" w:lineRule="auto"/>
        <w:ind w:left="-709" w:right="-847"/>
        <w:rPr>
          <w:spacing w:val="-2"/>
          <w:sz w:val="24"/>
          <w:szCs w:val="24"/>
        </w:rPr>
      </w:pPr>
      <w:r>
        <w:rPr>
          <w:spacing w:val="-2"/>
          <w:sz w:val="24"/>
          <w:szCs w:val="24"/>
        </w:rPr>
        <w:t xml:space="preserve">C、防护设计原则即合理安排漏射线、散射线的量，有效控制有用射线。 </w:t>
      </w:r>
    </w:p>
    <w:p w14:paraId="18B40478">
      <w:pPr>
        <w:pStyle w:val="4"/>
        <w:tabs>
          <w:tab w:val="left" w:pos="8647"/>
        </w:tabs>
        <w:spacing w:before="2" w:line="273" w:lineRule="auto"/>
        <w:ind w:left="-709" w:right="-847"/>
        <w:rPr>
          <w:sz w:val="24"/>
          <w:szCs w:val="24"/>
        </w:rPr>
      </w:pPr>
      <w:r>
        <w:rPr>
          <w:sz w:val="24"/>
          <w:szCs w:val="24"/>
        </w:rPr>
        <w:t>D</w:t>
      </w:r>
      <w:r>
        <w:rPr>
          <w:spacing w:val="10"/>
          <w:sz w:val="24"/>
          <w:szCs w:val="24"/>
        </w:rPr>
        <w:t>、医用诊断</w:t>
      </w:r>
      <w:r>
        <w:rPr>
          <w:sz w:val="24"/>
          <w:szCs w:val="24"/>
        </w:rPr>
        <w:t>X</w:t>
      </w:r>
      <w:r>
        <w:rPr>
          <w:spacing w:val="-7"/>
          <w:sz w:val="24"/>
          <w:szCs w:val="24"/>
        </w:rPr>
        <w:t xml:space="preserve"> 射线机机房的设置一般可设在建筑物底层的一端。</w:t>
      </w:r>
    </w:p>
    <w:p w14:paraId="77D3DE2E">
      <w:pPr>
        <w:pStyle w:val="4"/>
        <w:tabs>
          <w:tab w:val="left" w:pos="6820"/>
          <w:tab w:val="left" w:pos="8647"/>
        </w:tabs>
        <w:spacing w:before="1"/>
        <w:ind w:left="-709" w:right="-847"/>
        <w:rPr>
          <w:b/>
          <w:bCs/>
          <w:sz w:val="24"/>
          <w:szCs w:val="24"/>
        </w:rPr>
      </w:pPr>
      <w:r>
        <w:rPr>
          <w:b/>
          <w:bCs/>
          <w:spacing w:val="-4"/>
          <w:sz w:val="24"/>
          <w:szCs w:val="24"/>
        </w:rPr>
        <w:t>72、电离辐射的医学应用十分广泛和普遍，以下属于放射诊断的有</w:t>
      </w:r>
      <w:r>
        <w:rPr>
          <w:b/>
          <w:bCs/>
          <w:spacing w:val="-10"/>
          <w:sz w:val="24"/>
          <w:szCs w:val="24"/>
        </w:rPr>
        <w:t>（</w:t>
      </w:r>
      <w:r>
        <w:rPr>
          <w:rFonts w:hint="eastAsia"/>
          <w:b/>
          <w:bCs/>
          <w:spacing w:val="-10"/>
          <w:sz w:val="24"/>
          <w:szCs w:val="24"/>
        </w:rPr>
        <w:t xml:space="preserve">A B C D </w:t>
      </w:r>
      <w:r>
        <w:rPr>
          <w:b/>
          <w:bCs/>
          <w:spacing w:val="-4"/>
          <w:sz w:val="24"/>
          <w:szCs w:val="24"/>
        </w:rPr>
        <w:t>）</w:t>
      </w:r>
      <w:r>
        <w:rPr>
          <w:b/>
          <w:bCs/>
          <w:spacing w:val="-10"/>
          <w:sz w:val="24"/>
          <w:szCs w:val="24"/>
        </w:rPr>
        <w:t>。</w:t>
      </w:r>
    </w:p>
    <w:p w14:paraId="3857F5A5">
      <w:pPr>
        <w:pStyle w:val="4"/>
        <w:spacing w:before="0"/>
        <w:ind w:left="0"/>
        <w:rPr>
          <w:sz w:val="24"/>
          <w:szCs w:val="24"/>
        </w:rPr>
      </w:pPr>
      <w:r>
        <w:rPr>
          <w:sz w:val="24"/>
          <w:szCs w:val="24"/>
        </w:rPr>
        <w:drawing>
          <wp:anchor distT="0" distB="0" distL="0" distR="0" simplePos="0" relativeHeight="251674624" behindDoc="0" locked="0" layoutInCell="1" allowOverlap="1">
            <wp:simplePos x="0" y="0"/>
            <wp:positionH relativeFrom="page">
              <wp:posOffset>3062605</wp:posOffset>
            </wp:positionH>
            <wp:positionV relativeFrom="paragraph">
              <wp:posOffset>107315</wp:posOffset>
            </wp:positionV>
            <wp:extent cx="2586990" cy="2021205"/>
            <wp:effectExtent l="19050" t="0" r="3810" b="0"/>
            <wp:wrapNone/>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9" cstate="print"/>
                    <a:stretch>
                      <a:fillRect/>
                    </a:stretch>
                  </pic:blipFill>
                  <pic:spPr>
                    <a:xfrm>
                      <a:off x="0" y="0"/>
                      <a:ext cx="2586990" cy="2021205"/>
                    </a:xfrm>
                    <a:prstGeom prst="rect">
                      <a:avLst/>
                    </a:prstGeom>
                  </pic:spPr>
                </pic:pic>
              </a:graphicData>
            </a:graphic>
          </wp:anchor>
        </w:drawing>
      </w:r>
    </w:p>
    <w:p w14:paraId="67AB0E6D">
      <w:pPr>
        <w:pStyle w:val="4"/>
        <w:spacing w:before="0"/>
        <w:ind w:left="0"/>
        <w:rPr>
          <w:sz w:val="24"/>
          <w:szCs w:val="24"/>
        </w:rPr>
      </w:pPr>
    </w:p>
    <w:p w14:paraId="09BCB435">
      <w:pPr>
        <w:pStyle w:val="4"/>
        <w:spacing w:before="0"/>
        <w:ind w:left="0"/>
        <w:rPr>
          <w:sz w:val="24"/>
          <w:szCs w:val="24"/>
        </w:rPr>
      </w:pPr>
      <w:r>
        <w:rPr>
          <w:spacing w:val="-2"/>
          <w:sz w:val="24"/>
          <w:szCs w:val="24"/>
        </w:rPr>
        <w:t>A</w:t>
      </w:r>
      <w:r>
        <w:rPr>
          <w:spacing w:val="-10"/>
          <w:sz w:val="24"/>
          <w:szCs w:val="24"/>
        </w:rPr>
        <w:t>、</w:t>
      </w:r>
    </w:p>
    <w:p w14:paraId="6D0ED19B">
      <w:pPr>
        <w:pStyle w:val="4"/>
        <w:spacing w:before="115"/>
        <w:ind w:left="1045"/>
        <w:rPr>
          <w:sz w:val="24"/>
          <w:szCs w:val="24"/>
        </w:rPr>
      </w:pPr>
      <w:r>
        <w:rPr>
          <w:spacing w:val="-20"/>
          <w:sz w:val="24"/>
          <w:szCs w:val="24"/>
        </w:rPr>
        <w:t xml:space="preserve">胃肠 </w:t>
      </w:r>
      <w:r>
        <w:rPr>
          <w:spacing w:val="-4"/>
          <w:sz w:val="24"/>
          <w:szCs w:val="24"/>
        </w:rPr>
        <w:t>X</w:t>
      </w:r>
      <w:r>
        <w:rPr>
          <w:spacing w:val="-22"/>
          <w:sz w:val="24"/>
          <w:szCs w:val="24"/>
        </w:rPr>
        <w:t xml:space="preserve"> 诊断</w:t>
      </w:r>
    </w:p>
    <w:p w14:paraId="4FF1CB80">
      <w:pPr>
        <w:pStyle w:val="4"/>
        <w:spacing w:before="0"/>
        <w:ind w:left="0"/>
        <w:rPr>
          <w:sz w:val="24"/>
          <w:szCs w:val="24"/>
        </w:rPr>
      </w:pPr>
    </w:p>
    <w:p w14:paraId="6B3B895D">
      <w:pPr>
        <w:pStyle w:val="4"/>
        <w:spacing w:before="0"/>
        <w:ind w:left="0"/>
        <w:rPr>
          <w:sz w:val="24"/>
          <w:szCs w:val="24"/>
        </w:rPr>
      </w:pPr>
    </w:p>
    <w:p w14:paraId="71E98BF3">
      <w:pPr>
        <w:pStyle w:val="4"/>
        <w:spacing w:before="0"/>
        <w:ind w:left="0"/>
        <w:rPr>
          <w:sz w:val="24"/>
          <w:szCs w:val="24"/>
        </w:rPr>
      </w:pPr>
    </w:p>
    <w:p w14:paraId="17060999">
      <w:pPr>
        <w:pStyle w:val="4"/>
        <w:spacing w:before="0"/>
        <w:ind w:left="0"/>
        <w:rPr>
          <w:sz w:val="24"/>
          <w:szCs w:val="24"/>
        </w:rPr>
      </w:pPr>
    </w:p>
    <w:p w14:paraId="6094F1AC">
      <w:pPr>
        <w:pStyle w:val="4"/>
        <w:spacing w:before="0"/>
        <w:ind w:left="0"/>
        <w:rPr>
          <w:sz w:val="24"/>
          <w:szCs w:val="24"/>
        </w:rPr>
      </w:pPr>
    </w:p>
    <w:p w14:paraId="41CA6318">
      <w:pPr>
        <w:pStyle w:val="4"/>
        <w:spacing w:before="0"/>
        <w:ind w:left="0"/>
        <w:rPr>
          <w:sz w:val="24"/>
          <w:szCs w:val="24"/>
        </w:rPr>
      </w:pPr>
    </w:p>
    <w:p w14:paraId="4BA55D39">
      <w:pPr>
        <w:pStyle w:val="4"/>
        <w:spacing w:before="0"/>
        <w:ind w:left="0"/>
        <w:rPr>
          <w:sz w:val="24"/>
          <w:szCs w:val="24"/>
        </w:rPr>
      </w:pPr>
    </w:p>
    <w:p w14:paraId="35809021">
      <w:pPr>
        <w:pStyle w:val="4"/>
        <w:spacing w:before="0"/>
        <w:ind w:left="0"/>
        <w:rPr>
          <w:sz w:val="24"/>
          <w:szCs w:val="24"/>
        </w:rPr>
      </w:pPr>
      <w:r>
        <w:rPr>
          <w:sz w:val="24"/>
          <w:szCs w:val="24"/>
        </w:rPr>
        <w:drawing>
          <wp:anchor distT="0" distB="0" distL="0" distR="0" simplePos="0" relativeHeight="251675648" behindDoc="0" locked="0" layoutInCell="1" allowOverlap="1">
            <wp:simplePos x="0" y="0"/>
            <wp:positionH relativeFrom="page">
              <wp:posOffset>3062605</wp:posOffset>
            </wp:positionH>
            <wp:positionV relativeFrom="paragraph">
              <wp:posOffset>146050</wp:posOffset>
            </wp:positionV>
            <wp:extent cx="2411095" cy="1659890"/>
            <wp:effectExtent l="19050" t="0" r="8255" b="0"/>
            <wp:wrapNone/>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0" cstate="print"/>
                    <a:stretch>
                      <a:fillRect/>
                    </a:stretch>
                  </pic:blipFill>
                  <pic:spPr>
                    <a:xfrm>
                      <a:off x="0" y="0"/>
                      <a:ext cx="2411095" cy="1659890"/>
                    </a:xfrm>
                    <a:prstGeom prst="rect">
                      <a:avLst/>
                    </a:prstGeom>
                  </pic:spPr>
                </pic:pic>
              </a:graphicData>
            </a:graphic>
          </wp:anchor>
        </w:drawing>
      </w:r>
    </w:p>
    <w:p w14:paraId="2B0023CB">
      <w:pPr>
        <w:pStyle w:val="4"/>
        <w:spacing w:before="32"/>
        <w:ind w:left="0"/>
        <w:rPr>
          <w:sz w:val="24"/>
          <w:szCs w:val="24"/>
        </w:rPr>
      </w:pPr>
    </w:p>
    <w:p w14:paraId="0DBFBE41">
      <w:pPr>
        <w:pStyle w:val="4"/>
        <w:spacing w:before="0"/>
        <w:ind w:left="519"/>
        <w:rPr>
          <w:sz w:val="24"/>
          <w:szCs w:val="24"/>
        </w:rPr>
      </w:pPr>
      <w:r>
        <w:rPr>
          <w:spacing w:val="-2"/>
          <w:sz w:val="24"/>
          <w:szCs w:val="24"/>
        </w:rPr>
        <w:t>B</w:t>
      </w:r>
      <w:r>
        <w:rPr>
          <w:spacing w:val="-10"/>
          <w:sz w:val="24"/>
          <w:szCs w:val="24"/>
        </w:rPr>
        <w:t>、</w:t>
      </w:r>
    </w:p>
    <w:p w14:paraId="003C303B">
      <w:pPr>
        <w:pStyle w:val="4"/>
        <w:spacing w:before="85"/>
        <w:ind w:left="940"/>
        <w:rPr>
          <w:sz w:val="24"/>
          <w:szCs w:val="24"/>
        </w:rPr>
      </w:pPr>
      <w:r>
        <w:rPr>
          <w:spacing w:val="-4"/>
          <w:sz w:val="24"/>
          <w:szCs w:val="24"/>
        </w:rPr>
        <w:t>X</w:t>
      </w:r>
      <w:r>
        <w:rPr>
          <w:spacing w:val="-22"/>
          <w:sz w:val="24"/>
          <w:szCs w:val="24"/>
        </w:rPr>
        <w:t xml:space="preserve"> 透视</w:t>
      </w:r>
    </w:p>
    <w:p w14:paraId="48EA1B7C">
      <w:pPr>
        <w:pStyle w:val="4"/>
        <w:rPr>
          <w:sz w:val="24"/>
          <w:szCs w:val="24"/>
        </w:rPr>
        <w:sectPr>
          <w:pgSz w:w="11910" w:h="16840"/>
          <w:pgMar w:top="1420" w:right="1559" w:bottom="1180" w:left="1700" w:header="0" w:footer="993" w:gutter="0"/>
          <w:cols w:space="720" w:num="1"/>
        </w:sectPr>
      </w:pPr>
    </w:p>
    <w:p w14:paraId="64CE567B">
      <w:pPr>
        <w:pStyle w:val="4"/>
        <w:spacing w:before="0"/>
        <w:ind w:left="0"/>
        <w:rPr>
          <w:sz w:val="24"/>
          <w:szCs w:val="24"/>
        </w:rPr>
      </w:pPr>
      <w:r>
        <w:rPr>
          <w:sz w:val="24"/>
          <w:szCs w:val="24"/>
        </w:rPr>
        <w:drawing>
          <wp:anchor distT="0" distB="0" distL="0" distR="0" simplePos="0" relativeHeight="251676672" behindDoc="0" locked="0" layoutInCell="1" allowOverlap="1">
            <wp:simplePos x="0" y="0"/>
            <wp:positionH relativeFrom="page">
              <wp:posOffset>3556000</wp:posOffset>
            </wp:positionH>
            <wp:positionV relativeFrom="paragraph">
              <wp:posOffset>-340360</wp:posOffset>
            </wp:positionV>
            <wp:extent cx="2375535" cy="2201545"/>
            <wp:effectExtent l="19050" t="0" r="6016" b="0"/>
            <wp:wrapNone/>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1" cstate="print"/>
                    <a:stretch>
                      <a:fillRect/>
                    </a:stretch>
                  </pic:blipFill>
                  <pic:spPr>
                    <a:xfrm>
                      <a:off x="0" y="0"/>
                      <a:ext cx="2375234" cy="2201779"/>
                    </a:xfrm>
                    <a:prstGeom prst="rect">
                      <a:avLst/>
                    </a:prstGeom>
                  </pic:spPr>
                </pic:pic>
              </a:graphicData>
            </a:graphic>
          </wp:anchor>
        </w:drawing>
      </w:r>
    </w:p>
    <w:p w14:paraId="26C800B0">
      <w:pPr>
        <w:pStyle w:val="4"/>
        <w:spacing w:before="0"/>
        <w:ind w:left="0"/>
        <w:rPr>
          <w:sz w:val="24"/>
          <w:szCs w:val="24"/>
        </w:rPr>
      </w:pPr>
    </w:p>
    <w:p w14:paraId="1A070AA5">
      <w:pPr>
        <w:pStyle w:val="4"/>
        <w:spacing w:before="0"/>
        <w:ind w:left="0"/>
        <w:rPr>
          <w:sz w:val="24"/>
          <w:szCs w:val="24"/>
        </w:rPr>
      </w:pPr>
    </w:p>
    <w:p w14:paraId="072F8E60">
      <w:pPr>
        <w:pStyle w:val="4"/>
        <w:spacing w:before="0"/>
        <w:ind w:left="0"/>
        <w:rPr>
          <w:sz w:val="24"/>
          <w:szCs w:val="24"/>
        </w:rPr>
      </w:pPr>
    </w:p>
    <w:p w14:paraId="2D4CB7AC">
      <w:pPr>
        <w:pStyle w:val="4"/>
        <w:spacing w:before="0"/>
        <w:ind w:left="0"/>
        <w:rPr>
          <w:sz w:val="24"/>
          <w:szCs w:val="24"/>
        </w:rPr>
      </w:pPr>
    </w:p>
    <w:p w14:paraId="61418FDC">
      <w:pPr>
        <w:pStyle w:val="4"/>
        <w:spacing w:before="0"/>
        <w:ind w:left="0"/>
        <w:rPr>
          <w:sz w:val="24"/>
          <w:szCs w:val="24"/>
        </w:rPr>
      </w:pPr>
      <w:r>
        <w:rPr>
          <w:spacing w:val="-2"/>
          <w:sz w:val="24"/>
          <w:szCs w:val="24"/>
        </w:rPr>
        <w:t>C</w:t>
      </w:r>
      <w:r>
        <w:rPr>
          <w:spacing w:val="-10"/>
          <w:sz w:val="24"/>
          <w:szCs w:val="24"/>
        </w:rPr>
        <w:t>、</w:t>
      </w:r>
    </w:p>
    <w:p w14:paraId="45BE769A">
      <w:pPr>
        <w:pStyle w:val="4"/>
        <w:spacing w:before="132"/>
        <w:ind w:left="100"/>
        <w:rPr>
          <w:sz w:val="24"/>
          <w:szCs w:val="24"/>
        </w:rPr>
      </w:pPr>
      <w:r>
        <w:rPr>
          <w:spacing w:val="-5"/>
          <w:sz w:val="24"/>
          <w:szCs w:val="24"/>
        </w:rPr>
        <w:t>CT</w:t>
      </w:r>
    </w:p>
    <w:p w14:paraId="5DF97E79">
      <w:pPr>
        <w:pStyle w:val="4"/>
        <w:spacing w:before="0"/>
        <w:ind w:left="0"/>
        <w:rPr>
          <w:sz w:val="24"/>
          <w:szCs w:val="24"/>
        </w:rPr>
      </w:pPr>
    </w:p>
    <w:p w14:paraId="0994C426">
      <w:pPr>
        <w:pStyle w:val="4"/>
        <w:spacing w:before="0"/>
        <w:ind w:left="0"/>
        <w:rPr>
          <w:sz w:val="24"/>
          <w:szCs w:val="24"/>
        </w:rPr>
      </w:pPr>
    </w:p>
    <w:p w14:paraId="38FEB68B">
      <w:pPr>
        <w:pStyle w:val="4"/>
        <w:spacing w:before="0"/>
        <w:ind w:left="0"/>
        <w:rPr>
          <w:sz w:val="24"/>
          <w:szCs w:val="24"/>
        </w:rPr>
      </w:pPr>
      <w:r>
        <w:rPr>
          <w:sz w:val="24"/>
          <w:szCs w:val="24"/>
        </w:rPr>
        <w:drawing>
          <wp:anchor distT="0" distB="0" distL="0" distR="0" simplePos="0" relativeHeight="251677696" behindDoc="0" locked="0" layoutInCell="1" allowOverlap="1">
            <wp:simplePos x="0" y="0"/>
            <wp:positionH relativeFrom="page">
              <wp:posOffset>3628390</wp:posOffset>
            </wp:positionH>
            <wp:positionV relativeFrom="paragraph">
              <wp:posOffset>106680</wp:posOffset>
            </wp:positionV>
            <wp:extent cx="2447290" cy="1611630"/>
            <wp:effectExtent l="19050" t="0" r="0" b="0"/>
            <wp:wrapNone/>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2" cstate="print"/>
                    <a:stretch>
                      <a:fillRect/>
                    </a:stretch>
                  </pic:blipFill>
                  <pic:spPr>
                    <a:xfrm>
                      <a:off x="0" y="0"/>
                      <a:ext cx="2447290" cy="1611630"/>
                    </a:xfrm>
                    <a:prstGeom prst="rect">
                      <a:avLst/>
                    </a:prstGeom>
                  </pic:spPr>
                </pic:pic>
              </a:graphicData>
            </a:graphic>
          </wp:anchor>
        </w:drawing>
      </w:r>
    </w:p>
    <w:p w14:paraId="62CDB0EE">
      <w:pPr>
        <w:pStyle w:val="4"/>
        <w:spacing w:before="0"/>
        <w:ind w:left="0"/>
        <w:rPr>
          <w:sz w:val="24"/>
          <w:szCs w:val="24"/>
        </w:rPr>
      </w:pPr>
    </w:p>
    <w:p w14:paraId="33FC5EF2">
      <w:pPr>
        <w:pStyle w:val="4"/>
        <w:spacing w:before="0"/>
        <w:ind w:left="0"/>
        <w:rPr>
          <w:sz w:val="24"/>
          <w:szCs w:val="24"/>
        </w:rPr>
      </w:pPr>
    </w:p>
    <w:p w14:paraId="0B1F62E3">
      <w:pPr>
        <w:pStyle w:val="4"/>
        <w:spacing w:before="0"/>
        <w:ind w:left="0"/>
        <w:rPr>
          <w:sz w:val="24"/>
          <w:szCs w:val="24"/>
        </w:rPr>
      </w:pPr>
      <w:r>
        <w:rPr>
          <w:spacing w:val="-2"/>
          <w:sz w:val="24"/>
          <w:szCs w:val="24"/>
        </w:rPr>
        <w:t>D</w:t>
      </w:r>
      <w:r>
        <w:rPr>
          <w:spacing w:val="-10"/>
          <w:sz w:val="24"/>
          <w:szCs w:val="24"/>
        </w:rPr>
        <w:t>、</w:t>
      </w:r>
    </w:p>
    <w:p w14:paraId="49CC892D">
      <w:pPr>
        <w:pStyle w:val="4"/>
        <w:spacing w:before="132"/>
        <w:ind w:left="941"/>
        <w:rPr>
          <w:sz w:val="24"/>
          <w:szCs w:val="24"/>
        </w:rPr>
      </w:pPr>
      <w:r>
        <w:rPr>
          <w:spacing w:val="-5"/>
          <w:sz w:val="24"/>
          <w:szCs w:val="24"/>
        </w:rPr>
        <w:t>介入治疗透视</w:t>
      </w:r>
    </w:p>
    <w:p w14:paraId="7C2DE22B">
      <w:pPr>
        <w:pStyle w:val="4"/>
        <w:tabs>
          <w:tab w:val="left" w:pos="8090"/>
        </w:tabs>
        <w:ind w:left="100"/>
        <w:rPr>
          <w:b/>
          <w:bCs/>
          <w:spacing w:val="-4"/>
          <w:sz w:val="24"/>
          <w:szCs w:val="24"/>
        </w:rPr>
      </w:pPr>
    </w:p>
    <w:p w14:paraId="46D7EC68">
      <w:pPr>
        <w:pStyle w:val="4"/>
        <w:tabs>
          <w:tab w:val="left" w:pos="8090"/>
        </w:tabs>
        <w:ind w:left="100"/>
        <w:rPr>
          <w:b/>
          <w:bCs/>
          <w:spacing w:val="-4"/>
          <w:sz w:val="24"/>
          <w:szCs w:val="24"/>
        </w:rPr>
      </w:pPr>
    </w:p>
    <w:p w14:paraId="1A0C1DBE">
      <w:pPr>
        <w:pStyle w:val="4"/>
        <w:tabs>
          <w:tab w:val="left" w:pos="8090"/>
        </w:tabs>
        <w:ind w:left="100"/>
        <w:rPr>
          <w:b/>
          <w:bCs/>
          <w:spacing w:val="-4"/>
          <w:sz w:val="24"/>
          <w:szCs w:val="24"/>
        </w:rPr>
      </w:pPr>
    </w:p>
    <w:p w14:paraId="049B4113">
      <w:pPr>
        <w:pStyle w:val="4"/>
        <w:tabs>
          <w:tab w:val="left" w:pos="8090"/>
        </w:tabs>
        <w:ind w:left="100"/>
        <w:rPr>
          <w:b/>
          <w:bCs/>
          <w:spacing w:val="-4"/>
          <w:sz w:val="24"/>
          <w:szCs w:val="24"/>
        </w:rPr>
      </w:pPr>
    </w:p>
    <w:p w14:paraId="58A72223">
      <w:pPr>
        <w:pStyle w:val="4"/>
        <w:tabs>
          <w:tab w:val="left" w:pos="8090"/>
        </w:tabs>
        <w:ind w:left="-709" w:right="-847" w:rightChars="-385"/>
        <w:rPr>
          <w:b/>
          <w:bCs/>
          <w:sz w:val="24"/>
          <w:szCs w:val="24"/>
        </w:rPr>
      </w:pPr>
      <w:r>
        <w:rPr>
          <w:b/>
          <w:bCs/>
          <w:spacing w:val="-4"/>
          <w:sz w:val="24"/>
          <w:szCs w:val="24"/>
        </w:rPr>
        <w:t>73</w:t>
      </w:r>
      <w:r>
        <w:rPr>
          <w:b/>
          <w:bCs/>
          <w:spacing w:val="-104"/>
          <w:sz w:val="24"/>
          <w:szCs w:val="24"/>
        </w:rPr>
        <w:t>、</w:t>
      </w:r>
      <w:r>
        <w:rPr>
          <w:b/>
          <w:bCs/>
          <w:spacing w:val="-4"/>
          <w:sz w:val="24"/>
          <w:szCs w:val="24"/>
        </w:rPr>
        <w:t>非电离辐射</w:t>
      </w:r>
      <w:r>
        <w:rPr>
          <w:b/>
          <w:bCs/>
          <w:spacing w:val="-104"/>
          <w:sz w:val="24"/>
          <w:szCs w:val="24"/>
        </w:rPr>
        <w:t>，</w:t>
      </w:r>
      <w:r>
        <w:rPr>
          <w:b/>
          <w:bCs/>
          <w:spacing w:val="-4"/>
          <w:sz w:val="24"/>
          <w:szCs w:val="24"/>
        </w:rPr>
        <w:t>由于辐射能量低</w:t>
      </w:r>
      <w:r>
        <w:rPr>
          <w:b/>
          <w:bCs/>
          <w:spacing w:val="-104"/>
          <w:sz w:val="24"/>
          <w:szCs w:val="24"/>
        </w:rPr>
        <w:t>，</w:t>
      </w:r>
      <w:r>
        <w:rPr>
          <w:b/>
          <w:bCs/>
          <w:spacing w:val="-4"/>
          <w:sz w:val="24"/>
          <w:szCs w:val="24"/>
        </w:rPr>
        <w:t>不能从原子</w:t>
      </w:r>
      <w:r>
        <w:rPr>
          <w:b/>
          <w:bCs/>
          <w:spacing w:val="-104"/>
          <w:sz w:val="24"/>
          <w:szCs w:val="24"/>
        </w:rPr>
        <w:t>、</w:t>
      </w:r>
      <w:r>
        <w:rPr>
          <w:b/>
          <w:bCs/>
          <w:spacing w:val="-4"/>
          <w:sz w:val="24"/>
          <w:szCs w:val="24"/>
        </w:rPr>
        <w:t>分子或其他束缚状态放出电子</w:t>
      </w:r>
      <w:r>
        <w:rPr>
          <w:b/>
          <w:bCs/>
          <w:spacing w:val="-104"/>
          <w:sz w:val="24"/>
          <w:szCs w:val="24"/>
        </w:rPr>
        <w:t>，</w:t>
      </w:r>
      <w:r>
        <w:rPr>
          <w:b/>
          <w:bCs/>
          <w:spacing w:val="-4"/>
          <w:sz w:val="24"/>
          <w:szCs w:val="24"/>
        </w:rPr>
        <w:t>包</w:t>
      </w:r>
      <w:r>
        <w:rPr>
          <w:b/>
          <w:bCs/>
          <w:spacing w:val="-104"/>
          <w:sz w:val="24"/>
          <w:szCs w:val="24"/>
        </w:rPr>
        <w:t>括</w:t>
      </w:r>
      <w:r>
        <w:rPr>
          <w:b/>
          <w:bCs/>
          <w:spacing w:val="-10"/>
          <w:sz w:val="24"/>
          <w:szCs w:val="24"/>
        </w:rPr>
        <w:t>（</w:t>
      </w:r>
      <w:r>
        <w:rPr>
          <w:rFonts w:hint="eastAsia"/>
          <w:b/>
          <w:bCs/>
          <w:spacing w:val="-10"/>
          <w:sz w:val="24"/>
          <w:szCs w:val="24"/>
        </w:rPr>
        <w:t xml:space="preserve"> A B </w:t>
      </w:r>
      <w:r>
        <w:rPr>
          <w:b/>
          <w:bCs/>
          <w:spacing w:val="-108"/>
          <w:sz w:val="24"/>
          <w:szCs w:val="24"/>
        </w:rPr>
        <w:t>）</w:t>
      </w:r>
      <w:r>
        <w:rPr>
          <w:b/>
          <w:bCs/>
          <w:spacing w:val="-10"/>
          <w:sz w:val="24"/>
          <w:szCs w:val="24"/>
        </w:rPr>
        <w:t>。</w:t>
      </w:r>
    </w:p>
    <w:p w14:paraId="1094F0B6">
      <w:pPr>
        <w:pStyle w:val="4"/>
        <w:spacing w:before="0"/>
        <w:ind w:left="0"/>
        <w:rPr>
          <w:sz w:val="24"/>
          <w:szCs w:val="24"/>
        </w:rPr>
      </w:pPr>
    </w:p>
    <w:p w14:paraId="1361D4DD">
      <w:pPr>
        <w:pStyle w:val="4"/>
        <w:spacing w:before="0"/>
        <w:ind w:left="0"/>
        <w:rPr>
          <w:sz w:val="24"/>
          <w:szCs w:val="24"/>
        </w:rPr>
      </w:pPr>
      <w:r>
        <w:rPr>
          <w:sz w:val="24"/>
          <w:szCs w:val="24"/>
        </w:rPr>
        <w:drawing>
          <wp:anchor distT="0" distB="0" distL="0" distR="0" simplePos="0" relativeHeight="251678720" behindDoc="0" locked="0" layoutInCell="1" allowOverlap="1">
            <wp:simplePos x="0" y="0"/>
            <wp:positionH relativeFrom="page">
              <wp:posOffset>4295140</wp:posOffset>
            </wp:positionH>
            <wp:positionV relativeFrom="paragraph">
              <wp:posOffset>161925</wp:posOffset>
            </wp:positionV>
            <wp:extent cx="1467485" cy="1840230"/>
            <wp:effectExtent l="19050" t="0" r="0" b="0"/>
            <wp:wrapNone/>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3" cstate="print"/>
                    <a:stretch>
                      <a:fillRect/>
                    </a:stretch>
                  </pic:blipFill>
                  <pic:spPr>
                    <a:xfrm>
                      <a:off x="0" y="0"/>
                      <a:ext cx="1467485" cy="1840230"/>
                    </a:xfrm>
                    <a:prstGeom prst="rect">
                      <a:avLst/>
                    </a:prstGeom>
                  </pic:spPr>
                </pic:pic>
              </a:graphicData>
            </a:graphic>
          </wp:anchor>
        </w:drawing>
      </w:r>
    </w:p>
    <w:p w14:paraId="6CD2ECA3">
      <w:pPr>
        <w:pStyle w:val="4"/>
        <w:spacing w:before="0"/>
        <w:ind w:left="0"/>
        <w:rPr>
          <w:sz w:val="24"/>
          <w:szCs w:val="24"/>
        </w:rPr>
      </w:pPr>
    </w:p>
    <w:p w14:paraId="35BE9C95">
      <w:pPr>
        <w:pStyle w:val="4"/>
        <w:spacing w:before="0"/>
        <w:ind w:left="0"/>
        <w:rPr>
          <w:sz w:val="24"/>
          <w:szCs w:val="24"/>
        </w:rPr>
      </w:pPr>
    </w:p>
    <w:p w14:paraId="0FF3275B">
      <w:pPr>
        <w:pStyle w:val="4"/>
        <w:spacing w:before="0" w:line="324" w:lineRule="auto"/>
        <w:ind w:left="0" w:right="7807"/>
        <w:rPr>
          <w:spacing w:val="-6"/>
          <w:sz w:val="24"/>
          <w:szCs w:val="24"/>
        </w:rPr>
      </w:pPr>
      <w:r>
        <w:rPr>
          <w:spacing w:val="-6"/>
          <w:sz w:val="24"/>
          <w:szCs w:val="24"/>
        </w:rPr>
        <w:drawing>
          <wp:anchor distT="0" distB="0" distL="0" distR="0" simplePos="0" relativeHeight="251680768" behindDoc="1" locked="0" layoutInCell="1" allowOverlap="1">
            <wp:simplePos x="0" y="0"/>
            <wp:positionH relativeFrom="page">
              <wp:posOffset>4073525</wp:posOffset>
            </wp:positionH>
            <wp:positionV relativeFrom="paragraph">
              <wp:posOffset>2040255</wp:posOffset>
            </wp:positionV>
            <wp:extent cx="2169795" cy="1780540"/>
            <wp:effectExtent l="19050" t="0" r="1638" b="0"/>
            <wp:wrapNone/>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4" cstate="print"/>
                    <a:stretch>
                      <a:fillRect/>
                    </a:stretch>
                  </pic:blipFill>
                  <pic:spPr>
                    <a:xfrm>
                      <a:off x="0" y="0"/>
                      <a:ext cx="2170062" cy="1780674"/>
                    </a:xfrm>
                    <a:prstGeom prst="rect">
                      <a:avLst/>
                    </a:prstGeom>
                  </pic:spPr>
                </pic:pic>
              </a:graphicData>
            </a:graphic>
          </wp:anchor>
        </w:drawing>
      </w:r>
      <w:r>
        <w:rPr>
          <w:spacing w:val="-6"/>
          <w:sz w:val="24"/>
          <w:szCs w:val="24"/>
        </w:rPr>
        <w:t>A、手机</w:t>
      </w:r>
    </w:p>
    <w:p w14:paraId="646E060C">
      <w:pPr>
        <w:pStyle w:val="4"/>
        <w:spacing w:before="0" w:line="324" w:lineRule="auto"/>
        <w:ind w:left="0" w:right="7807"/>
        <w:rPr>
          <w:spacing w:val="-2"/>
          <w:sz w:val="24"/>
          <w:szCs w:val="24"/>
        </w:rPr>
      </w:pPr>
    </w:p>
    <w:p w14:paraId="698F2BA2">
      <w:pPr>
        <w:pStyle w:val="4"/>
        <w:spacing w:before="0" w:line="324" w:lineRule="auto"/>
        <w:ind w:left="0" w:right="7807"/>
        <w:rPr>
          <w:spacing w:val="-2"/>
          <w:sz w:val="24"/>
          <w:szCs w:val="24"/>
        </w:rPr>
      </w:pPr>
    </w:p>
    <w:p w14:paraId="5B719619">
      <w:pPr>
        <w:pStyle w:val="4"/>
        <w:spacing w:before="0" w:line="324" w:lineRule="auto"/>
        <w:ind w:left="0" w:right="7807"/>
        <w:rPr>
          <w:spacing w:val="-2"/>
          <w:sz w:val="24"/>
          <w:szCs w:val="24"/>
        </w:rPr>
      </w:pPr>
    </w:p>
    <w:p w14:paraId="6431DD6E">
      <w:pPr>
        <w:pStyle w:val="4"/>
        <w:spacing w:before="0" w:line="324" w:lineRule="auto"/>
        <w:ind w:left="0" w:right="7807"/>
        <w:rPr>
          <w:spacing w:val="-2"/>
          <w:sz w:val="24"/>
          <w:szCs w:val="24"/>
        </w:rPr>
      </w:pPr>
    </w:p>
    <w:p w14:paraId="55D8AE18">
      <w:pPr>
        <w:pStyle w:val="4"/>
        <w:spacing w:before="0" w:line="324" w:lineRule="auto"/>
        <w:ind w:left="0" w:right="7807"/>
        <w:rPr>
          <w:spacing w:val="-2"/>
          <w:sz w:val="24"/>
          <w:szCs w:val="24"/>
        </w:rPr>
      </w:pPr>
    </w:p>
    <w:p w14:paraId="0320B5E7">
      <w:pPr>
        <w:pStyle w:val="4"/>
        <w:spacing w:before="0" w:line="324" w:lineRule="auto"/>
        <w:ind w:left="0" w:right="7807"/>
        <w:rPr>
          <w:spacing w:val="-2"/>
          <w:sz w:val="24"/>
          <w:szCs w:val="24"/>
        </w:rPr>
      </w:pPr>
    </w:p>
    <w:p w14:paraId="60B98133">
      <w:pPr>
        <w:pStyle w:val="4"/>
        <w:spacing w:before="0" w:line="324" w:lineRule="auto"/>
        <w:ind w:left="0" w:right="7807"/>
        <w:rPr>
          <w:spacing w:val="-2"/>
          <w:sz w:val="24"/>
          <w:szCs w:val="24"/>
        </w:rPr>
      </w:pPr>
    </w:p>
    <w:p w14:paraId="7F092582">
      <w:pPr>
        <w:pStyle w:val="4"/>
        <w:spacing w:before="0" w:line="324" w:lineRule="auto"/>
        <w:ind w:left="0" w:right="7807"/>
        <w:rPr>
          <w:spacing w:val="-2"/>
          <w:sz w:val="24"/>
          <w:szCs w:val="24"/>
        </w:rPr>
      </w:pPr>
    </w:p>
    <w:p w14:paraId="38A2F947">
      <w:pPr>
        <w:pStyle w:val="4"/>
        <w:spacing w:before="0" w:line="324" w:lineRule="auto"/>
        <w:ind w:left="0" w:right="7807"/>
        <w:rPr>
          <w:sz w:val="24"/>
          <w:szCs w:val="24"/>
        </w:rPr>
      </w:pPr>
      <w:r>
        <w:rPr>
          <w:spacing w:val="-2"/>
          <w:sz w:val="24"/>
          <w:szCs w:val="24"/>
        </w:rPr>
        <w:t>B</w:t>
      </w:r>
      <w:r>
        <w:rPr>
          <w:spacing w:val="-10"/>
          <w:sz w:val="24"/>
          <w:szCs w:val="24"/>
        </w:rPr>
        <w:t>、</w:t>
      </w:r>
      <w:r>
        <w:rPr>
          <w:sz w:val="24"/>
          <w:szCs w:val="24"/>
        </w:rPr>
        <w:tab/>
      </w:r>
      <w:r>
        <w:rPr>
          <w:spacing w:val="-4"/>
          <w:sz w:val="24"/>
          <w:szCs w:val="24"/>
        </w:rPr>
        <w:t>灯</w:t>
      </w:r>
      <w:r>
        <w:rPr>
          <w:spacing w:val="-10"/>
          <w:sz w:val="24"/>
          <w:szCs w:val="24"/>
        </w:rPr>
        <w:t>源</w:t>
      </w:r>
    </w:p>
    <w:p w14:paraId="5ABCF041">
      <w:pPr>
        <w:pStyle w:val="4"/>
        <w:spacing w:before="0"/>
        <w:ind w:left="0"/>
        <w:rPr>
          <w:sz w:val="24"/>
          <w:szCs w:val="24"/>
        </w:rPr>
      </w:pPr>
    </w:p>
    <w:p w14:paraId="077358D4">
      <w:pPr>
        <w:pStyle w:val="4"/>
        <w:spacing w:before="0"/>
        <w:ind w:left="0"/>
        <w:rPr>
          <w:sz w:val="24"/>
          <w:szCs w:val="24"/>
        </w:rPr>
      </w:pPr>
    </w:p>
    <w:p w14:paraId="51F9D539">
      <w:pPr>
        <w:pStyle w:val="4"/>
        <w:spacing w:before="0"/>
        <w:ind w:left="0"/>
        <w:rPr>
          <w:sz w:val="24"/>
          <w:szCs w:val="24"/>
        </w:rPr>
      </w:pPr>
    </w:p>
    <w:p w14:paraId="673E5889">
      <w:pPr>
        <w:pStyle w:val="4"/>
        <w:spacing w:before="0"/>
        <w:ind w:left="0"/>
        <w:rPr>
          <w:sz w:val="24"/>
          <w:szCs w:val="24"/>
        </w:rPr>
      </w:pPr>
    </w:p>
    <w:p w14:paraId="02FF7BEA">
      <w:pPr>
        <w:pStyle w:val="4"/>
        <w:spacing w:before="0"/>
        <w:ind w:left="0"/>
        <w:rPr>
          <w:sz w:val="24"/>
          <w:szCs w:val="24"/>
        </w:rPr>
      </w:pPr>
      <w:r>
        <w:rPr>
          <w:sz w:val="24"/>
          <w:szCs w:val="24"/>
        </w:rPr>
        <w:drawing>
          <wp:anchor distT="0" distB="0" distL="0" distR="0" simplePos="0" relativeHeight="251679744" behindDoc="0" locked="0" layoutInCell="1" allowOverlap="1">
            <wp:simplePos x="0" y="0"/>
            <wp:positionH relativeFrom="page">
              <wp:posOffset>4076065</wp:posOffset>
            </wp:positionH>
            <wp:positionV relativeFrom="paragraph">
              <wp:posOffset>79375</wp:posOffset>
            </wp:positionV>
            <wp:extent cx="1869440" cy="1756410"/>
            <wp:effectExtent l="19050" t="0" r="0" b="0"/>
            <wp:wrapNone/>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5" cstate="print"/>
                    <a:stretch>
                      <a:fillRect/>
                    </a:stretch>
                  </pic:blipFill>
                  <pic:spPr>
                    <a:xfrm>
                      <a:off x="0" y="0"/>
                      <a:ext cx="1869440" cy="1756410"/>
                    </a:xfrm>
                    <a:prstGeom prst="rect">
                      <a:avLst/>
                    </a:prstGeom>
                  </pic:spPr>
                </pic:pic>
              </a:graphicData>
            </a:graphic>
          </wp:anchor>
        </w:drawing>
      </w:r>
    </w:p>
    <w:p w14:paraId="118443BB">
      <w:pPr>
        <w:pStyle w:val="4"/>
        <w:spacing w:before="0"/>
        <w:ind w:left="0"/>
        <w:rPr>
          <w:sz w:val="24"/>
          <w:szCs w:val="24"/>
        </w:rPr>
      </w:pPr>
    </w:p>
    <w:p w14:paraId="1F5C7CD3">
      <w:pPr>
        <w:pStyle w:val="4"/>
        <w:spacing w:before="0"/>
        <w:ind w:left="0"/>
        <w:rPr>
          <w:sz w:val="24"/>
          <w:szCs w:val="24"/>
        </w:rPr>
      </w:pPr>
    </w:p>
    <w:p w14:paraId="384176BD">
      <w:pPr>
        <w:pStyle w:val="4"/>
        <w:spacing w:before="0"/>
        <w:ind w:left="519"/>
        <w:rPr>
          <w:sz w:val="24"/>
          <w:szCs w:val="24"/>
        </w:rPr>
      </w:pPr>
      <w:r>
        <w:rPr>
          <w:spacing w:val="-2"/>
          <w:sz w:val="24"/>
          <w:szCs w:val="24"/>
        </w:rPr>
        <w:t>C</w:t>
      </w:r>
      <w:r>
        <w:rPr>
          <w:spacing w:val="-10"/>
          <w:sz w:val="24"/>
          <w:szCs w:val="24"/>
        </w:rPr>
        <w:t>、</w:t>
      </w:r>
    </w:p>
    <w:p w14:paraId="6446C72A">
      <w:pPr>
        <w:pStyle w:val="4"/>
        <w:spacing w:before="174"/>
        <w:ind w:left="100"/>
        <w:rPr>
          <w:sz w:val="24"/>
          <w:szCs w:val="24"/>
        </w:rPr>
      </w:pPr>
      <w:r>
        <w:rPr>
          <w:spacing w:val="-5"/>
          <w:sz w:val="24"/>
          <w:szCs w:val="24"/>
        </w:rPr>
        <w:t>CT</w:t>
      </w:r>
    </w:p>
    <w:p w14:paraId="455AE46F">
      <w:pPr>
        <w:pStyle w:val="4"/>
        <w:spacing w:before="137"/>
        <w:ind w:left="519"/>
        <w:rPr>
          <w:spacing w:val="-4"/>
          <w:sz w:val="24"/>
          <w:szCs w:val="24"/>
        </w:rPr>
      </w:pPr>
    </w:p>
    <w:p w14:paraId="175113B0">
      <w:pPr>
        <w:pStyle w:val="4"/>
        <w:spacing w:before="137"/>
        <w:ind w:left="519"/>
        <w:rPr>
          <w:spacing w:val="-4"/>
          <w:sz w:val="24"/>
          <w:szCs w:val="24"/>
        </w:rPr>
      </w:pPr>
    </w:p>
    <w:p w14:paraId="4F9C9651">
      <w:pPr>
        <w:pStyle w:val="4"/>
        <w:spacing w:before="137"/>
        <w:ind w:left="519"/>
        <w:rPr>
          <w:spacing w:val="-4"/>
          <w:sz w:val="24"/>
          <w:szCs w:val="24"/>
        </w:rPr>
      </w:pPr>
    </w:p>
    <w:p w14:paraId="1879B927">
      <w:pPr>
        <w:pStyle w:val="4"/>
        <w:spacing w:before="137"/>
        <w:ind w:left="519"/>
        <w:rPr>
          <w:spacing w:val="-4"/>
          <w:sz w:val="24"/>
          <w:szCs w:val="24"/>
        </w:rPr>
      </w:pPr>
    </w:p>
    <w:p w14:paraId="23B0427F">
      <w:pPr>
        <w:pStyle w:val="4"/>
        <w:spacing w:before="137"/>
        <w:ind w:left="519"/>
        <w:rPr>
          <w:spacing w:val="-4"/>
          <w:sz w:val="24"/>
          <w:szCs w:val="24"/>
        </w:rPr>
      </w:pPr>
    </w:p>
    <w:p w14:paraId="2338E473">
      <w:pPr>
        <w:pStyle w:val="4"/>
        <w:spacing w:before="137"/>
        <w:ind w:left="519"/>
        <w:rPr>
          <w:spacing w:val="-4"/>
          <w:sz w:val="24"/>
          <w:szCs w:val="24"/>
        </w:rPr>
      </w:pPr>
    </w:p>
    <w:p w14:paraId="113D51AD">
      <w:pPr>
        <w:pStyle w:val="4"/>
        <w:spacing w:before="137"/>
        <w:ind w:left="519"/>
        <w:rPr>
          <w:spacing w:val="-4"/>
          <w:sz w:val="24"/>
          <w:szCs w:val="24"/>
        </w:rPr>
      </w:pPr>
      <w:r>
        <w:rPr>
          <w:spacing w:val="-6"/>
          <w:sz w:val="24"/>
          <w:szCs w:val="24"/>
        </w:rPr>
        <w:drawing>
          <wp:inline distT="0" distB="0" distL="0" distR="0">
            <wp:extent cx="2864485" cy="1597025"/>
            <wp:effectExtent l="0" t="0" r="0" b="0"/>
            <wp:docPr id="41" name="Image 36"/>
            <wp:cNvGraphicFramePr/>
            <a:graphic xmlns:a="http://schemas.openxmlformats.org/drawingml/2006/main">
              <a:graphicData uri="http://schemas.openxmlformats.org/drawingml/2006/picture">
                <pic:pic xmlns:pic="http://schemas.openxmlformats.org/drawingml/2006/picture">
                  <pic:nvPicPr>
                    <pic:cNvPr id="41" name="Image 36"/>
                    <pic:cNvPicPr/>
                  </pic:nvPicPr>
                  <pic:blipFill>
                    <a:blip r:embed="rId36" cstate="print"/>
                    <a:stretch>
                      <a:fillRect/>
                    </a:stretch>
                  </pic:blipFill>
                  <pic:spPr>
                    <a:xfrm>
                      <a:off x="0" y="0"/>
                      <a:ext cx="2865119" cy="1597152"/>
                    </a:xfrm>
                    <a:prstGeom prst="rect">
                      <a:avLst/>
                    </a:prstGeom>
                  </pic:spPr>
                </pic:pic>
              </a:graphicData>
            </a:graphic>
          </wp:inline>
        </w:drawing>
      </w:r>
    </w:p>
    <w:p w14:paraId="09F217E4">
      <w:pPr>
        <w:pStyle w:val="4"/>
        <w:spacing w:before="137"/>
        <w:ind w:left="0"/>
        <w:rPr>
          <w:sz w:val="24"/>
          <w:szCs w:val="24"/>
        </w:rPr>
      </w:pPr>
      <w:r>
        <w:rPr>
          <w:spacing w:val="-4"/>
          <w:sz w:val="24"/>
          <w:szCs w:val="24"/>
        </w:rPr>
        <w:t>D、辐</w:t>
      </w:r>
      <w:r>
        <w:rPr>
          <w:spacing w:val="-12"/>
          <w:sz w:val="24"/>
          <w:szCs w:val="24"/>
        </w:rPr>
        <w:t>照</w:t>
      </w:r>
    </w:p>
    <w:p w14:paraId="4891AA03">
      <w:pPr>
        <w:pStyle w:val="4"/>
        <w:tabs>
          <w:tab w:val="left" w:pos="5139"/>
        </w:tabs>
        <w:spacing w:before="136"/>
        <w:ind w:left="0"/>
        <w:rPr>
          <w:b/>
          <w:bCs/>
          <w:spacing w:val="-4"/>
          <w:sz w:val="24"/>
          <w:szCs w:val="24"/>
        </w:rPr>
      </w:pPr>
    </w:p>
    <w:p w14:paraId="6456C6BB">
      <w:pPr>
        <w:pStyle w:val="4"/>
        <w:tabs>
          <w:tab w:val="left" w:pos="5139"/>
        </w:tabs>
        <w:spacing w:before="136"/>
        <w:ind w:left="0"/>
        <w:rPr>
          <w:b/>
          <w:bCs/>
          <w:sz w:val="24"/>
          <w:szCs w:val="24"/>
        </w:rPr>
      </w:pPr>
      <w:r>
        <w:rPr>
          <w:b/>
          <w:bCs/>
          <w:spacing w:val="-4"/>
          <w:sz w:val="24"/>
          <w:szCs w:val="24"/>
        </w:rPr>
        <w:t>74、在下面生物效应图中，属于随机性效应的是</w:t>
      </w:r>
      <w:r>
        <w:rPr>
          <w:b/>
          <w:bCs/>
          <w:spacing w:val="-10"/>
          <w:sz w:val="24"/>
          <w:szCs w:val="24"/>
        </w:rPr>
        <w:t>（</w:t>
      </w:r>
      <w:r>
        <w:rPr>
          <w:rFonts w:hint="eastAsia"/>
          <w:b/>
          <w:bCs/>
          <w:spacing w:val="-10"/>
          <w:sz w:val="24"/>
          <w:szCs w:val="24"/>
        </w:rPr>
        <w:t>CD</w:t>
      </w:r>
      <w:r>
        <w:rPr>
          <w:b/>
          <w:bCs/>
          <w:sz w:val="24"/>
          <w:szCs w:val="24"/>
        </w:rPr>
        <w:tab/>
      </w:r>
      <w:r>
        <w:rPr>
          <w:b/>
          <w:bCs/>
          <w:spacing w:val="-4"/>
          <w:sz w:val="24"/>
          <w:szCs w:val="24"/>
        </w:rPr>
        <w:t>）</w:t>
      </w:r>
      <w:r>
        <w:rPr>
          <w:b/>
          <w:bCs/>
          <w:spacing w:val="-10"/>
          <w:sz w:val="24"/>
          <w:szCs w:val="24"/>
        </w:rPr>
        <w:t>。</w:t>
      </w:r>
    </w:p>
    <w:p w14:paraId="325BB188">
      <w:pPr>
        <w:pStyle w:val="4"/>
        <w:spacing w:before="0"/>
        <w:ind w:left="95"/>
        <w:rPr>
          <w:sz w:val="24"/>
          <w:szCs w:val="24"/>
        </w:rPr>
      </w:pPr>
      <w:r>
        <w:rPr>
          <w:sz w:val="24"/>
          <w:szCs w:val="24"/>
        </w:rPr>
        <w:drawing>
          <wp:inline distT="0" distB="0" distL="0" distR="0">
            <wp:extent cx="4986020" cy="3115945"/>
            <wp:effectExtent l="19050" t="0" r="5013" b="0"/>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7" cstate="print"/>
                    <a:stretch>
                      <a:fillRect/>
                    </a:stretch>
                  </pic:blipFill>
                  <pic:spPr>
                    <a:xfrm>
                      <a:off x="0" y="0"/>
                      <a:ext cx="5001697" cy="3125935"/>
                    </a:xfrm>
                    <a:prstGeom prst="rect">
                      <a:avLst/>
                    </a:prstGeom>
                  </pic:spPr>
                </pic:pic>
              </a:graphicData>
            </a:graphic>
          </wp:inline>
        </w:drawing>
      </w:r>
    </w:p>
    <w:p w14:paraId="13B4779D">
      <w:pPr>
        <w:pStyle w:val="4"/>
        <w:tabs>
          <w:tab w:val="left" w:pos="2409"/>
          <w:tab w:val="left" w:pos="4299"/>
          <w:tab w:val="left" w:pos="6189"/>
        </w:tabs>
        <w:spacing w:before="26"/>
        <w:rPr>
          <w:sz w:val="24"/>
          <w:szCs w:val="24"/>
        </w:rPr>
      </w:pPr>
      <w:r>
        <w:rPr>
          <w:spacing w:val="-2"/>
          <w:sz w:val="24"/>
          <w:szCs w:val="24"/>
        </w:rPr>
        <w:t>A、功能障</w:t>
      </w:r>
      <w:r>
        <w:rPr>
          <w:spacing w:val="-10"/>
          <w:sz w:val="24"/>
          <w:szCs w:val="24"/>
        </w:rPr>
        <w:t>碍</w:t>
      </w:r>
      <w:r>
        <w:rPr>
          <w:sz w:val="24"/>
          <w:szCs w:val="24"/>
        </w:rPr>
        <w:tab/>
      </w:r>
      <w:r>
        <w:rPr>
          <w:spacing w:val="-2"/>
          <w:sz w:val="24"/>
          <w:szCs w:val="24"/>
        </w:rPr>
        <w:t>B、不孕不</w:t>
      </w:r>
      <w:r>
        <w:rPr>
          <w:spacing w:val="-10"/>
          <w:sz w:val="24"/>
          <w:szCs w:val="24"/>
        </w:rPr>
        <w:t>育</w:t>
      </w:r>
      <w:r>
        <w:rPr>
          <w:sz w:val="24"/>
          <w:szCs w:val="24"/>
        </w:rPr>
        <w:tab/>
      </w:r>
      <w:r>
        <w:rPr>
          <w:spacing w:val="-2"/>
          <w:sz w:val="24"/>
          <w:szCs w:val="24"/>
        </w:rPr>
        <w:t>C、肿</w:t>
      </w:r>
      <w:r>
        <w:rPr>
          <w:spacing w:val="-10"/>
          <w:sz w:val="24"/>
          <w:szCs w:val="24"/>
        </w:rPr>
        <w:t>瘤</w:t>
      </w:r>
      <w:r>
        <w:rPr>
          <w:sz w:val="24"/>
          <w:szCs w:val="24"/>
        </w:rPr>
        <w:tab/>
      </w:r>
      <w:r>
        <w:rPr>
          <w:spacing w:val="-2"/>
          <w:sz w:val="24"/>
          <w:szCs w:val="24"/>
        </w:rPr>
        <w:t>D、遗传效</w:t>
      </w:r>
      <w:r>
        <w:rPr>
          <w:spacing w:val="-10"/>
          <w:sz w:val="24"/>
          <w:szCs w:val="24"/>
        </w:rPr>
        <w:t>应</w:t>
      </w:r>
    </w:p>
    <w:p w14:paraId="682199BA">
      <w:pPr>
        <w:pStyle w:val="4"/>
        <w:tabs>
          <w:tab w:val="left" w:pos="8297"/>
        </w:tabs>
        <w:ind w:left="100"/>
        <w:rPr>
          <w:b/>
          <w:bCs/>
          <w:spacing w:val="-4"/>
          <w:sz w:val="24"/>
          <w:szCs w:val="24"/>
        </w:rPr>
      </w:pPr>
    </w:p>
    <w:p w14:paraId="02B4FE8B">
      <w:pPr>
        <w:pStyle w:val="4"/>
        <w:tabs>
          <w:tab w:val="left" w:pos="8297"/>
        </w:tabs>
        <w:ind w:left="100"/>
        <w:rPr>
          <w:b/>
          <w:bCs/>
          <w:spacing w:val="-4"/>
          <w:sz w:val="24"/>
          <w:szCs w:val="24"/>
        </w:rPr>
      </w:pPr>
    </w:p>
    <w:p w14:paraId="218C14EF">
      <w:pPr>
        <w:pStyle w:val="4"/>
        <w:tabs>
          <w:tab w:val="left" w:pos="8297"/>
        </w:tabs>
        <w:ind w:left="100"/>
        <w:rPr>
          <w:b/>
          <w:bCs/>
          <w:sz w:val="24"/>
          <w:szCs w:val="24"/>
        </w:rPr>
      </w:pPr>
      <w:r>
        <w:rPr>
          <w:b/>
          <w:bCs/>
          <w:spacing w:val="-4"/>
          <w:sz w:val="24"/>
          <w:szCs w:val="24"/>
        </w:rPr>
        <w:drawing>
          <wp:anchor distT="0" distB="0" distL="0" distR="0" simplePos="0" relativeHeight="251689984" behindDoc="1" locked="0" layoutInCell="1" allowOverlap="1">
            <wp:simplePos x="0" y="0"/>
            <wp:positionH relativeFrom="page">
              <wp:posOffset>1143000</wp:posOffset>
            </wp:positionH>
            <wp:positionV relativeFrom="paragraph">
              <wp:posOffset>445135</wp:posOffset>
            </wp:positionV>
            <wp:extent cx="3633470" cy="2827020"/>
            <wp:effectExtent l="19050" t="0" r="5080" b="0"/>
            <wp:wrapTopAndBottom/>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8" cstate="print"/>
                    <a:stretch>
                      <a:fillRect/>
                    </a:stretch>
                  </pic:blipFill>
                  <pic:spPr>
                    <a:xfrm>
                      <a:off x="0" y="0"/>
                      <a:ext cx="3633470" cy="2827020"/>
                    </a:xfrm>
                    <a:prstGeom prst="rect">
                      <a:avLst/>
                    </a:prstGeom>
                  </pic:spPr>
                </pic:pic>
              </a:graphicData>
            </a:graphic>
          </wp:anchor>
        </w:drawing>
      </w:r>
      <w:r>
        <w:rPr>
          <w:b/>
          <w:bCs/>
          <w:spacing w:val="-4"/>
          <w:sz w:val="24"/>
          <w:szCs w:val="24"/>
        </w:rPr>
        <w:t>75</w:t>
      </w:r>
      <w:r>
        <w:rPr>
          <w:b/>
          <w:bCs/>
          <w:spacing w:val="-104"/>
          <w:sz w:val="24"/>
          <w:szCs w:val="24"/>
        </w:rPr>
        <w:t>、</w:t>
      </w:r>
      <w:r>
        <w:rPr>
          <w:b/>
          <w:bCs/>
          <w:spacing w:val="-4"/>
          <w:sz w:val="24"/>
          <w:szCs w:val="24"/>
        </w:rPr>
        <w:t>下图是辐射生物学效应的发生过程</w:t>
      </w:r>
      <w:r>
        <w:rPr>
          <w:b/>
          <w:bCs/>
          <w:spacing w:val="-104"/>
          <w:sz w:val="24"/>
          <w:szCs w:val="24"/>
        </w:rPr>
        <w:t>，</w:t>
      </w:r>
      <w:r>
        <w:rPr>
          <w:b/>
          <w:bCs/>
          <w:spacing w:val="-4"/>
          <w:sz w:val="24"/>
          <w:szCs w:val="24"/>
        </w:rPr>
        <w:t>关于间接作用和直接作用</w:t>
      </w:r>
      <w:r>
        <w:rPr>
          <w:b/>
          <w:bCs/>
          <w:spacing w:val="-104"/>
          <w:sz w:val="24"/>
          <w:szCs w:val="24"/>
        </w:rPr>
        <w:t>，</w:t>
      </w:r>
      <w:r>
        <w:rPr>
          <w:b/>
          <w:bCs/>
          <w:spacing w:val="-4"/>
          <w:sz w:val="24"/>
          <w:szCs w:val="24"/>
        </w:rPr>
        <w:t>以下说法错误的</w:t>
      </w:r>
      <w:r>
        <w:rPr>
          <w:b/>
          <w:bCs/>
          <w:spacing w:val="-104"/>
          <w:sz w:val="24"/>
          <w:szCs w:val="24"/>
        </w:rPr>
        <w:t>是</w:t>
      </w:r>
      <w:r>
        <w:rPr>
          <w:b/>
          <w:bCs/>
          <w:spacing w:val="-10"/>
          <w:sz w:val="24"/>
          <w:szCs w:val="24"/>
        </w:rPr>
        <w:t>（</w:t>
      </w:r>
      <w:r>
        <w:rPr>
          <w:rFonts w:hint="eastAsia"/>
          <w:b/>
          <w:bCs/>
          <w:spacing w:val="-10"/>
          <w:sz w:val="24"/>
          <w:szCs w:val="24"/>
        </w:rPr>
        <w:t xml:space="preserve">A  B  </w:t>
      </w:r>
      <w:r>
        <w:rPr>
          <w:b/>
          <w:bCs/>
          <w:spacing w:val="-106"/>
          <w:sz w:val="24"/>
          <w:szCs w:val="24"/>
        </w:rPr>
        <w:t>）</w:t>
      </w:r>
      <w:r>
        <w:rPr>
          <w:b/>
          <w:bCs/>
          <w:spacing w:val="-10"/>
          <w:sz w:val="24"/>
          <w:szCs w:val="24"/>
        </w:rPr>
        <w:t>。</w:t>
      </w:r>
    </w:p>
    <w:p w14:paraId="455A32DB">
      <w:pPr>
        <w:pStyle w:val="4"/>
        <w:spacing w:before="11"/>
        <w:ind w:left="0"/>
        <w:rPr>
          <w:sz w:val="24"/>
          <w:szCs w:val="24"/>
        </w:rPr>
      </w:pPr>
    </w:p>
    <w:p w14:paraId="2B5D59DF">
      <w:pPr>
        <w:pStyle w:val="4"/>
        <w:tabs>
          <w:tab w:val="left" w:pos="8647"/>
        </w:tabs>
        <w:spacing w:before="70" w:line="273" w:lineRule="auto"/>
        <w:ind w:left="-709" w:right="-847"/>
        <w:rPr>
          <w:spacing w:val="-2"/>
          <w:sz w:val="24"/>
          <w:szCs w:val="24"/>
        </w:rPr>
      </w:pPr>
      <w:r>
        <w:rPr>
          <w:spacing w:val="-2"/>
          <w:sz w:val="24"/>
          <w:szCs w:val="24"/>
        </w:rPr>
        <w:t xml:space="preserve">A、间接作用中能量直接转移并沉积在生物大分子上，引起生物大分子的电离与激发。 </w:t>
      </w:r>
    </w:p>
    <w:p w14:paraId="6438E9C6">
      <w:pPr>
        <w:pStyle w:val="4"/>
        <w:tabs>
          <w:tab w:val="left" w:pos="8647"/>
        </w:tabs>
        <w:spacing w:before="70" w:line="273" w:lineRule="auto"/>
        <w:ind w:left="-709" w:right="-847"/>
        <w:rPr>
          <w:sz w:val="24"/>
          <w:szCs w:val="24"/>
        </w:rPr>
      </w:pPr>
      <w:r>
        <w:rPr>
          <w:spacing w:val="-4"/>
          <w:sz w:val="24"/>
          <w:szCs w:val="24"/>
        </w:rPr>
        <w:t>B</w:t>
      </w:r>
      <w:r>
        <w:rPr>
          <w:spacing w:val="-5"/>
          <w:sz w:val="24"/>
          <w:szCs w:val="24"/>
        </w:rPr>
        <w:t>、间接作用导致核酸、蛋白质等分子结构的改变，并继而引发生物分子结构和功能的</w:t>
      </w:r>
      <w:r>
        <w:rPr>
          <w:spacing w:val="-7"/>
          <w:sz w:val="24"/>
          <w:szCs w:val="24"/>
        </w:rPr>
        <w:t>改变</w:t>
      </w:r>
    </w:p>
    <w:p w14:paraId="308774FD">
      <w:pPr>
        <w:pStyle w:val="4"/>
        <w:tabs>
          <w:tab w:val="left" w:pos="8647"/>
        </w:tabs>
        <w:spacing w:line="273" w:lineRule="auto"/>
        <w:ind w:left="-709" w:right="-847"/>
        <w:rPr>
          <w:sz w:val="24"/>
          <w:szCs w:val="24"/>
        </w:rPr>
      </w:pPr>
      <w:r>
        <w:rPr>
          <w:spacing w:val="-2"/>
          <w:sz w:val="24"/>
          <w:szCs w:val="24"/>
        </w:rPr>
        <w:t>C、直接作用可以破坏膜系的分子结构，如线粒体膜、溶酶体膜，内质体膜，核膜和质膜，从而干扰细胞器的正常功能。</w:t>
      </w:r>
    </w:p>
    <w:p w14:paraId="030D117D">
      <w:pPr>
        <w:pStyle w:val="4"/>
        <w:spacing w:before="37" w:line="273" w:lineRule="auto"/>
        <w:ind w:left="-709" w:right="-847"/>
        <w:rPr>
          <w:sz w:val="24"/>
          <w:szCs w:val="24"/>
        </w:rPr>
      </w:pPr>
      <w:r>
        <w:rPr>
          <w:spacing w:val="-2"/>
          <w:sz w:val="24"/>
          <w:szCs w:val="24"/>
        </w:rPr>
        <w:t>D、间接作用将自身的能量转移至水分子，并引起水分子的电离与激发，产生原发辐解</w:t>
      </w:r>
      <w:r>
        <w:rPr>
          <w:spacing w:val="-4"/>
          <w:sz w:val="24"/>
          <w:szCs w:val="24"/>
        </w:rPr>
        <w:t>产物。</w:t>
      </w:r>
    </w:p>
    <w:p w14:paraId="31D423A0">
      <w:pPr>
        <w:pStyle w:val="4"/>
        <w:tabs>
          <w:tab w:val="left" w:pos="8297"/>
        </w:tabs>
        <w:spacing w:before="2"/>
        <w:ind w:left="-851"/>
        <w:rPr>
          <w:b/>
          <w:bCs/>
          <w:sz w:val="24"/>
          <w:szCs w:val="24"/>
        </w:rPr>
      </w:pPr>
      <w:r>
        <w:rPr>
          <w:b/>
          <w:bCs/>
          <w:spacing w:val="-4"/>
          <w:sz w:val="24"/>
          <w:szCs w:val="24"/>
        </w:rPr>
        <w:drawing>
          <wp:anchor distT="0" distB="0" distL="0" distR="0" simplePos="0" relativeHeight="251691008" behindDoc="1" locked="0" layoutInCell="1" allowOverlap="1">
            <wp:simplePos x="0" y="0"/>
            <wp:positionH relativeFrom="page">
              <wp:posOffset>2557145</wp:posOffset>
            </wp:positionH>
            <wp:positionV relativeFrom="paragraph">
              <wp:posOffset>255905</wp:posOffset>
            </wp:positionV>
            <wp:extent cx="3024505" cy="3429000"/>
            <wp:effectExtent l="19050" t="0" r="4445" b="0"/>
            <wp:wrapTopAndBottom/>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9" cstate="print"/>
                    <a:stretch>
                      <a:fillRect/>
                    </a:stretch>
                  </pic:blipFill>
                  <pic:spPr>
                    <a:xfrm>
                      <a:off x="0" y="0"/>
                      <a:ext cx="3024505" cy="3429000"/>
                    </a:xfrm>
                    <a:prstGeom prst="rect">
                      <a:avLst/>
                    </a:prstGeom>
                  </pic:spPr>
                </pic:pic>
              </a:graphicData>
            </a:graphic>
          </wp:anchor>
        </w:drawing>
      </w:r>
      <w:r>
        <w:rPr>
          <w:b/>
          <w:bCs/>
          <w:spacing w:val="-4"/>
          <w:sz w:val="24"/>
          <w:szCs w:val="24"/>
        </w:rPr>
        <w:t>76</w:t>
      </w:r>
      <w:r>
        <w:rPr>
          <w:b/>
          <w:bCs/>
          <w:spacing w:val="-104"/>
          <w:sz w:val="24"/>
          <w:szCs w:val="24"/>
        </w:rPr>
        <w:t>、</w:t>
      </w:r>
      <w:r>
        <w:rPr>
          <w:b/>
          <w:bCs/>
          <w:spacing w:val="-4"/>
          <w:sz w:val="24"/>
          <w:szCs w:val="24"/>
        </w:rPr>
        <w:t>下图是辐射生物学效应的发生过程</w:t>
      </w:r>
      <w:r>
        <w:rPr>
          <w:b/>
          <w:bCs/>
          <w:spacing w:val="-104"/>
          <w:sz w:val="24"/>
          <w:szCs w:val="24"/>
        </w:rPr>
        <w:t>，</w:t>
      </w:r>
      <w:r>
        <w:rPr>
          <w:b/>
          <w:bCs/>
          <w:spacing w:val="-4"/>
          <w:sz w:val="24"/>
          <w:szCs w:val="24"/>
        </w:rPr>
        <w:t>关于间接作用和直接作用</w:t>
      </w:r>
      <w:r>
        <w:rPr>
          <w:b/>
          <w:bCs/>
          <w:spacing w:val="-104"/>
          <w:sz w:val="24"/>
          <w:szCs w:val="24"/>
        </w:rPr>
        <w:t>，</w:t>
      </w:r>
      <w:r>
        <w:rPr>
          <w:b/>
          <w:bCs/>
          <w:spacing w:val="-4"/>
          <w:sz w:val="24"/>
          <w:szCs w:val="24"/>
        </w:rPr>
        <w:t>以下说法正确的</w:t>
      </w:r>
      <w:r>
        <w:rPr>
          <w:b/>
          <w:bCs/>
          <w:spacing w:val="-104"/>
          <w:sz w:val="24"/>
          <w:szCs w:val="24"/>
        </w:rPr>
        <w:t>是</w:t>
      </w:r>
      <w:r>
        <w:rPr>
          <w:b/>
          <w:bCs/>
          <w:spacing w:val="-10"/>
          <w:sz w:val="24"/>
          <w:szCs w:val="24"/>
        </w:rPr>
        <w:t>（</w:t>
      </w:r>
      <w:r>
        <w:rPr>
          <w:rFonts w:hint="eastAsia"/>
          <w:b/>
          <w:bCs/>
          <w:spacing w:val="-10"/>
          <w:sz w:val="24"/>
          <w:szCs w:val="24"/>
        </w:rPr>
        <w:t>A B C D</w:t>
      </w:r>
      <w:r>
        <w:rPr>
          <w:b/>
          <w:bCs/>
          <w:spacing w:val="-106"/>
          <w:sz w:val="24"/>
          <w:szCs w:val="24"/>
        </w:rPr>
        <w:t>）</w:t>
      </w:r>
      <w:r>
        <w:rPr>
          <w:b/>
          <w:bCs/>
          <w:spacing w:val="-10"/>
          <w:sz w:val="24"/>
          <w:szCs w:val="24"/>
        </w:rPr>
        <w:t>。</w:t>
      </w:r>
    </w:p>
    <w:p w14:paraId="6BE6E063">
      <w:pPr>
        <w:pStyle w:val="4"/>
        <w:spacing w:before="11"/>
        <w:ind w:left="0"/>
        <w:rPr>
          <w:sz w:val="24"/>
          <w:szCs w:val="24"/>
        </w:rPr>
      </w:pPr>
    </w:p>
    <w:p w14:paraId="1B8436EB">
      <w:pPr>
        <w:pStyle w:val="4"/>
        <w:spacing w:before="70" w:line="273" w:lineRule="auto"/>
        <w:ind w:left="-851" w:right="-847"/>
        <w:rPr>
          <w:spacing w:val="-2"/>
          <w:sz w:val="24"/>
          <w:szCs w:val="24"/>
        </w:rPr>
      </w:pPr>
      <w:r>
        <w:rPr>
          <w:spacing w:val="-2"/>
          <w:sz w:val="24"/>
          <w:szCs w:val="24"/>
        </w:rPr>
        <w:t>A、电离辐射的能量直接转移并沉积在生物大分子上，引起生物大分子的电离与激发。</w:t>
      </w:r>
    </w:p>
    <w:p w14:paraId="09179828">
      <w:pPr>
        <w:pStyle w:val="4"/>
        <w:spacing w:before="70" w:line="273" w:lineRule="auto"/>
        <w:ind w:left="-851" w:right="-847"/>
        <w:rPr>
          <w:sz w:val="24"/>
          <w:szCs w:val="24"/>
        </w:rPr>
      </w:pPr>
      <w:r>
        <w:rPr>
          <w:spacing w:val="-4"/>
          <w:sz w:val="24"/>
          <w:szCs w:val="24"/>
        </w:rPr>
        <w:t>B</w:t>
      </w:r>
      <w:r>
        <w:rPr>
          <w:spacing w:val="-5"/>
          <w:sz w:val="24"/>
          <w:szCs w:val="24"/>
        </w:rPr>
        <w:t>、直接作用导致核酸、蛋白质等分子结构的改变，并继而引发生物分子结构和功能的</w:t>
      </w:r>
    </w:p>
    <w:p w14:paraId="26C7F6A3">
      <w:pPr>
        <w:pStyle w:val="4"/>
        <w:spacing w:before="2"/>
        <w:ind w:left="-851" w:right="-847"/>
        <w:rPr>
          <w:sz w:val="24"/>
          <w:szCs w:val="24"/>
        </w:rPr>
      </w:pPr>
      <w:r>
        <w:rPr>
          <w:spacing w:val="-7"/>
          <w:sz w:val="24"/>
          <w:szCs w:val="24"/>
        </w:rPr>
        <w:t>改变。</w:t>
      </w:r>
    </w:p>
    <w:p w14:paraId="3CB8B599">
      <w:pPr>
        <w:pStyle w:val="4"/>
        <w:spacing w:line="273" w:lineRule="auto"/>
        <w:ind w:left="-851" w:right="-847"/>
        <w:rPr>
          <w:sz w:val="24"/>
          <w:szCs w:val="24"/>
        </w:rPr>
      </w:pPr>
      <w:r>
        <w:rPr>
          <w:spacing w:val="-2"/>
          <w:sz w:val="24"/>
          <w:szCs w:val="24"/>
        </w:rPr>
        <w:t>C、直接作用可以破坏膜系的分子结构，如线粒体膜、溶酶体膜，内质体膜，核膜和质膜，从而干扰细胞器的正常功能。</w:t>
      </w:r>
    </w:p>
    <w:p w14:paraId="36D517E8">
      <w:pPr>
        <w:pStyle w:val="4"/>
        <w:spacing w:line="273" w:lineRule="auto"/>
        <w:ind w:left="-851" w:right="-847"/>
        <w:rPr>
          <w:sz w:val="24"/>
          <w:szCs w:val="24"/>
        </w:rPr>
      </w:pPr>
      <w:r>
        <w:rPr>
          <w:spacing w:val="-2"/>
          <w:sz w:val="24"/>
          <w:szCs w:val="24"/>
        </w:rPr>
        <w:t>D、间接作用将自身的能量转移至水分子，并引起水分子的电离与激发，产生原发辐解</w:t>
      </w:r>
      <w:r>
        <w:rPr>
          <w:spacing w:val="-4"/>
          <w:sz w:val="24"/>
          <w:szCs w:val="24"/>
        </w:rPr>
        <w:t>产物。</w:t>
      </w:r>
    </w:p>
    <w:p w14:paraId="7080B5C2">
      <w:pPr>
        <w:pStyle w:val="4"/>
        <w:tabs>
          <w:tab w:val="left" w:pos="6744"/>
        </w:tabs>
        <w:spacing w:before="2" w:line="273" w:lineRule="auto"/>
        <w:ind w:left="-851" w:right="-705"/>
        <w:rPr>
          <w:b/>
          <w:bCs/>
          <w:sz w:val="24"/>
          <w:szCs w:val="24"/>
        </w:rPr>
      </w:pPr>
      <w:r>
        <w:rPr>
          <w:b/>
          <w:bCs/>
          <w:spacing w:val="-2"/>
          <w:sz w:val="24"/>
          <w:szCs w:val="24"/>
        </w:rPr>
        <w:t>77、鉴于生长发育中的胚胎、胎儿和儿童对电离辐射比较敏感，对（</w:t>
      </w:r>
      <w:r>
        <w:rPr>
          <w:rFonts w:hint="eastAsia"/>
          <w:b/>
          <w:bCs/>
          <w:sz w:val="24"/>
          <w:szCs w:val="24"/>
        </w:rPr>
        <w:t xml:space="preserve">A  C </w:t>
      </w:r>
      <w:r>
        <w:rPr>
          <w:b/>
          <w:bCs/>
          <w:spacing w:val="-4"/>
          <w:sz w:val="24"/>
          <w:szCs w:val="24"/>
        </w:rPr>
        <w:t>）拟施行</w:t>
      </w:r>
      <w:r>
        <w:rPr>
          <w:b/>
          <w:bCs/>
          <w:spacing w:val="-55"/>
          <w:sz w:val="24"/>
          <w:szCs w:val="24"/>
        </w:rPr>
        <w:t xml:space="preserve"> </w:t>
      </w:r>
      <w:r>
        <w:rPr>
          <w:b/>
          <w:bCs/>
          <w:spacing w:val="-4"/>
          <w:sz w:val="24"/>
          <w:szCs w:val="24"/>
        </w:rPr>
        <w:t>X</w:t>
      </w:r>
      <w:r>
        <w:rPr>
          <w:b/>
          <w:bCs/>
          <w:spacing w:val="-52"/>
          <w:sz w:val="24"/>
          <w:szCs w:val="24"/>
        </w:rPr>
        <w:t xml:space="preserve"> </w:t>
      </w:r>
      <w:r>
        <w:rPr>
          <w:b/>
          <w:bCs/>
          <w:spacing w:val="-4"/>
          <w:sz w:val="24"/>
          <w:szCs w:val="24"/>
        </w:rPr>
        <w:t>射线诊</w:t>
      </w:r>
      <w:r>
        <w:rPr>
          <w:b/>
          <w:bCs/>
          <w:spacing w:val="-2"/>
          <w:sz w:val="24"/>
          <w:szCs w:val="24"/>
        </w:rPr>
        <w:t>断检查的正当性判断有其特殊性。</w:t>
      </w:r>
    </w:p>
    <w:p w14:paraId="7DB9B12C">
      <w:pPr>
        <w:pStyle w:val="4"/>
        <w:tabs>
          <w:tab w:val="left" w:pos="4299"/>
        </w:tabs>
        <w:spacing w:before="1"/>
        <w:ind w:left="-851" w:right="-705"/>
        <w:rPr>
          <w:sz w:val="24"/>
          <w:szCs w:val="24"/>
        </w:rPr>
      </w:pPr>
      <w:r>
        <w:rPr>
          <w:spacing w:val="-2"/>
          <w:sz w:val="24"/>
          <w:szCs w:val="24"/>
        </w:rPr>
        <w:t>A、儿</w:t>
      </w:r>
      <w:r>
        <w:rPr>
          <w:spacing w:val="-10"/>
          <w:sz w:val="24"/>
          <w:szCs w:val="24"/>
        </w:rPr>
        <w:t>童</w:t>
      </w:r>
      <w:r>
        <w:rPr>
          <w:sz w:val="24"/>
          <w:szCs w:val="24"/>
        </w:rPr>
        <w:tab/>
      </w:r>
      <w:r>
        <w:rPr>
          <w:spacing w:val="-2"/>
          <w:sz w:val="24"/>
          <w:szCs w:val="24"/>
        </w:rPr>
        <w:t>B、青</w:t>
      </w:r>
      <w:r>
        <w:rPr>
          <w:spacing w:val="-10"/>
          <w:sz w:val="24"/>
          <w:szCs w:val="24"/>
        </w:rPr>
        <w:t>年</w:t>
      </w:r>
    </w:p>
    <w:p w14:paraId="6EA8F0E5">
      <w:pPr>
        <w:pStyle w:val="4"/>
        <w:tabs>
          <w:tab w:val="left" w:pos="4299"/>
        </w:tabs>
        <w:ind w:left="-851" w:right="-705"/>
        <w:rPr>
          <w:sz w:val="24"/>
          <w:szCs w:val="24"/>
        </w:rPr>
      </w:pPr>
      <w:r>
        <w:rPr>
          <w:spacing w:val="-2"/>
          <w:sz w:val="24"/>
          <w:szCs w:val="24"/>
        </w:rPr>
        <w:t>C、妇</w:t>
      </w:r>
      <w:r>
        <w:rPr>
          <w:spacing w:val="-10"/>
          <w:sz w:val="24"/>
          <w:szCs w:val="24"/>
        </w:rPr>
        <w:t>女</w:t>
      </w:r>
      <w:r>
        <w:rPr>
          <w:sz w:val="24"/>
          <w:szCs w:val="24"/>
        </w:rPr>
        <w:tab/>
      </w:r>
      <w:r>
        <w:rPr>
          <w:spacing w:val="-2"/>
          <w:sz w:val="24"/>
          <w:szCs w:val="24"/>
        </w:rPr>
        <w:t>D、中</w:t>
      </w:r>
      <w:r>
        <w:rPr>
          <w:spacing w:val="-10"/>
          <w:sz w:val="24"/>
          <w:szCs w:val="24"/>
        </w:rPr>
        <w:t>年</w:t>
      </w:r>
    </w:p>
    <w:p w14:paraId="6EE93B3C">
      <w:pPr>
        <w:pStyle w:val="4"/>
        <w:ind w:left="-851" w:right="-705"/>
        <w:rPr>
          <w:sz w:val="24"/>
          <w:szCs w:val="24"/>
        </w:rPr>
      </w:pPr>
      <w:r>
        <w:rPr>
          <w:spacing w:val="-2"/>
          <w:sz w:val="24"/>
          <w:szCs w:val="24"/>
        </w:rPr>
        <w:t>E</w:t>
      </w:r>
      <w:r>
        <w:rPr>
          <w:spacing w:val="-5"/>
          <w:sz w:val="24"/>
          <w:szCs w:val="24"/>
        </w:rPr>
        <w:t>、老人</w:t>
      </w:r>
    </w:p>
    <w:p w14:paraId="03EB1269">
      <w:pPr>
        <w:pStyle w:val="4"/>
        <w:tabs>
          <w:tab w:val="left" w:pos="5502"/>
        </w:tabs>
        <w:spacing w:line="273" w:lineRule="auto"/>
        <w:ind w:left="-851" w:right="-705"/>
        <w:rPr>
          <w:b/>
          <w:bCs/>
          <w:sz w:val="24"/>
          <w:szCs w:val="24"/>
        </w:rPr>
      </w:pPr>
      <w:r>
        <w:rPr>
          <w:b/>
          <w:bCs/>
          <w:spacing w:val="-2"/>
          <w:sz w:val="24"/>
          <w:szCs w:val="24"/>
        </w:rPr>
        <w:t>78、放射性污染防治法定义“核技术利用”，“是指（</w:t>
      </w:r>
      <w:r>
        <w:rPr>
          <w:rFonts w:hint="eastAsia"/>
          <w:b/>
          <w:bCs/>
          <w:spacing w:val="-2"/>
          <w:sz w:val="24"/>
          <w:szCs w:val="24"/>
        </w:rPr>
        <w:t xml:space="preserve"> A B C </w:t>
      </w:r>
      <w:r>
        <w:rPr>
          <w:b/>
          <w:bCs/>
          <w:sz w:val="24"/>
          <w:szCs w:val="24"/>
        </w:rPr>
        <w:tab/>
      </w:r>
      <w:r>
        <w:rPr>
          <w:b/>
          <w:bCs/>
          <w:spacing w:val="-4"/>
          <w:sz w:val="24"/>
          <w:szCs w:val="24"/>
        </w:rPr>
        <w:t>）在医疗、工业、农业、地质调</w:t>
      </w:r>
      <w:r>
        <w:rPr>
          <w:b/>
          <w:bCs/>
          <w:spacing w:val="-2"/>
          <w:sz w:val="24"/>
          <w:szCs w:val="24"/>
        </w:rPr>
        <w:t>查、科学研究和教学等领域中的使用”。</w:t>
      </w:r>
    </w:p>
    <w:p w14:paraId="456E0F9C">
      <w:pPr>
        <w:pStyle w:val="4"/>
        <w:tabs>
          <w:tab w:val="left" w:pos="4300"/>
        </w:tabs>
        <w:spacing w:before="2"/>
        <w:ind w:left="-851" w:right="-705"/>
        <w:rPr>
          <w:sz w:val="24"/>
          <w:szCs w:val="24"/>
        </w:rPr>
      </w:pPr>
      <w:r>
        <w:rPr>
          <w:spacing w:val="-4"/>
          <w:sz w:val="24"/>
          <w:szCs w:val="24"/>
        </w:rPr>
        <w:t>A、密封放射</w:t>
      </w:r>
      <w:r>
        <w:rPr>
          <w:spacing w:val="-10"/>
          <w:sz w:val="24"/>
          <w:szCs w:val="24"/>
        </w:rPr>
        <w:t>源</w:t>
      </w:r>
      <w:r>
        <w:rPr>
          <w:sz w:val="24"/>
          <w:szCs w:val="24"/>
        </w:rPr>
        <w:tab/>
      </w:r>
      <w:r>
        <w:rPr>
          <w:spacing w:val="-4"/>
          <w:sz w:val="24"/>
          <w:szCs w:val="24"/>
        </w:rPr>
        <w:t>B、非密封放射</w:t>
      </w:r>
      <w:r>
        <w:rPr>
          <w:spacing w:val="-10"/>
          <w:sz w:val="24"/>
          <w:szCs w:val="24"/>
        </w:rPr>
        <w:t>源</w:t>
      </w:r>
    </w:p>
    <w:p w14:paraId="128E2166">
      <w:pPr>
        <w:pStyle w:val="4"/>
        <w:tabs>
          <w:tab w:val="left" w:pos="4299"/>
        </w:tabs>
        <w:ind w:left="-851" w:right="-705"/>
        <w:rPr>
          <w:sz w:val="24"/>
          <w:szCs w:val="24"/>
        </w:rPr>
      </w:pPr>
      <w:r>
        <w:rPr>
          <w:spacing w:val="-2"/>
          <w:sz w:val="24"/>
          <w:szCs w:val="24"/>
        </w:rPr>
        <w:t>C、射线装</w:t>
      </w:r>
      <w:r>
        <w:rPr>
          <w:spacing w:val="-10"/>
          <w:sz w:val="24"/>
          <w:szCs w:val="24"/>
        </w:rPr>
        <w:t>置</w:t>
      </w:r>
      <w:r>
        <w:rPr>
          <w:sz w:val="24"/>
          <w:szCs w:val="24"/>
        </w:rPr>
        <w:tab/>
      </w:r>
      <w:r>
        <w:rPr>
          <w:spacing w:val="-2"/>
          <w:sz w:val="24"/>
          <w:szCs w:val="24"/>
        </w:rPr>
        <w:t>D、核电</w:t>
      </w:r>
      <w:r>
        <w:rPr>
          <w:spacing w:val="-10"/>
          <w:sz w:val="24"/>
          <w:szCs w:val="24"/>
        </w:rPr>
        <w:t>站</w:t>
      </w:r>
    </w:p>
    <w:p w14:paraId="2076328B">
      <w:pPr>
        <w:pStyle w:val="4"/>
        <w:ind w:left="-851" w:right="-705"/>
        <w:rPr>
          <w:sz w:val="24"/>
          <w:szCs w:val="24"/>
        </w:rPr>
      </w:pPr>
      <w:r>
        <w:rPr>
          <w:spacing w:val="-2"/>
          <w:sz w:val="24"/>
          <w:szCs w:val="24"/>
        </w:rPr>
        <w:t>E</w:t>
      </w:r>
      <w:r>
        <w:rPr>
          <w:spacing w:val="-5"/>
          <w:sz w:val="24"/>
          <w:szCs w:val="24"/>
        </w:rPr>
        <w:t>、铀矿</w:t>
      </w:r>
    </w:p>
    <w:p w14:paraId="2D4E7938">
      <w:pPr>
        <w:pStyle w:val="4"/>
        <w:tabs>
          <w:tab w:val="left" w:pos="3249"/>
        </w:tabs>
        <w:spacing w:line="273" w:lineRule="auto"/>
        <w:ind w:left="-851" w:right="-705"/>
        <w:rPr>
          <w:b/>
          <w:bCs/>
          <w:sz w:val="24"/>
          <w:szCs w:val="24"/>
        </w:rPr>
      </w:pPr>
      <w:r>
        <w:rPr>
          <w:b/>
          <w:bCs/>
          <w:spacing w:val="-4"/>
          <w:sz w:val="24"/>
          <w:szCs w:val="24"/>
        </w:rPr>
        <w:t>79、根据《放射性同位素与射线装置安全和防护条例》的规定，从事</w:t>
      </w:r>
      <w:r>
        <w:rPr>
          <w:b/>
          <w:bCs/>
          <w:spacing w:val="-34"/>
          <w:sz w:val="24"/>
          <w:szCs w:val="24"/>
        </w:rPr>
        <w:t xml:space="preserve"> </w:t>
      </w:r>
      <w:r>
        <w:rPr>
          <w:b/>
          <w:bCs/>
          <w:spacing w:val="-4"/>
          <w:sz w:val="24"/>
          <w:szCs w:val="24"/>
        </w:rPr>
        <w:t>X</w:t>
      </w:r>
      <w:r>
        <w:rPr>
          <w:b/>
          <w:bCs/>
          <w:spacing w:val="-34"/>
          <w:sz w:val="24"/>
          <w:szCs w:val="24"/>
        </w:rPr>
        <w:t xml:space="preserve"> </w:t>
      </w:r>
      <w:r>
        <w:rPr>
          <w:b/>
          <w:bCs/>
          <w:spacing w:val="-4"/>
          <w:sz w:val="24"/>
          <w:szCs w:val="24"/>
        </w:rPr>
        <w:t>射线诊断和介入放射</w:t>
      </w:r>
      <w:r>
        <w:rPr>
          <w:b/>
          <w:bCs/>
          <w:spacing w:val="-2"/>
          <w:sz w:val="24"/>
          <w:szCs w:val="24"/>
        </w:rPr>
        <w:t>学等放射诊疗机构，应办理（</w:t>
      </w:r>
      <w:r>
        <w:rPr>
          <w:rFonts w:hint="eastAsia"/>
          <w:b/>
          <w:bCs/>
          <w:spacing w:val="-2"/>
          <w:sz w:val="24"/>
          <w:szCs w:val="24"/>
        </w:rPr>
        <w:t xml:space="preserve"> A B </w:t>
      </w:r>
      <w:r>
        <w:rPr>
          <w:b/>
          <w:bCs/>
          <w:spacing w:val="-6"/>
          <w:sz w:val="24"/>
          <w:szCs w:val="24"/>
        </w:rPr>
        <w:t>）。</w:t>
      </w:r>
    </w:p>
    <w:p w14:paraId="34813F5E">
      <w:pPr>
        <w:pStyle w:val="4"/>
        <w:tabs>
          <w:tab w:val="left" w:pos="4300"/>
        </w:tabs>
        <w:spacing w:before="37"/>
        <w:ind w:left="-851" w:right="-561" w:rightChars="-255"/>
        <w:rPr>
          <w:sz w:val="24"/>
          <w:szCs w:val="24"/>
        </w:rPr>
      </w:pPr>
      <w:r>
        <w:rPr>
          <w:spacing w:val="-2"/>
          <w:sz w:val="24"/>
          <w:szCs w:val="24"/>
        </w:rPr>
        <w:t>A、辐射安全许可</w:t>
      </w:r>
      <w:r>
        <w:rPr>
          <w:spacing w:val="-10"/>
          <w:sz w:val="24"/>
          <w:szCs w:val="24"/>
        </w:rPr>
        <w:t>证</w:t>
      </w:r>
      <w:r>
        <w:rPr>
          <w:sz w:val="24"/>
          <w:szCs w:val="24"/>
        </w:rPr>
        <w:tab/>
      </w:r>
      <w:r>
        <w:rPr>
          <w:spacing w:val="-2"/>
          <w:sz w:val="24"/>
          <w:szCs w:val="24"/>
        </w:rPr>
        <w:t>B、放射诊疗许可</w:t>
      </w:r>
      <w:r>
        <w:rPr>
          <w:spacing w:val="-10"/>
          <w:sz w:val="24"/>
          <w:szCs w:val="24"/>
        </w:rPr>
        <w:t>证</w:t>
      </w:r>
    </w:p>
    <w:p w14:paraId="27FA894F">
      <w:pPr>
        <w:pStyle w:val="4"/>
        <w:tabs>
          <w:tab w:val="left" w:pos="4300"/>
        </w:tabs>
        <w:spacing w:line="273" w:lineRule="auto"/>
        <w:ind w:left="-851" w:right="-561" w:rightChars="-255"/>
        <w:rPr>
          <w:sz w:val="24"/>
          <w:szCs w:val="24"/>
        </w:rPr>
      </w:pPr>
      <w:r>
        <w:rPr>
          <w:spacing w:val="-2"/>
          <w:sz w:val="24"/>
          <w:szCs w:val="24"/>
        </w:rPr>
        <w:t>C、排污许可证</w:t>
      </w:r>
      <w:r>
        <w:rPr>
          <w:sz w:val="24"/>
          <w:szCs w:val="24"/>
        </w:rPr>
        <w:tab/>
      </w:r>
      <w:r>
        <w:rPr>
          <w:spacing w:val="-2"/>
          <w:sz w:val="24"/>
          <w:szCs w:val="24"/>
        </w:rPr>
        <w:t>D、辐射治疗许可证 E、辐射诊断许可证</w:t>
      </w:r>
    </w:p>
    <w:p w14:paraId="558B84B1">
      <w:pPr>
        <w:pStyle w:val="4"/>
        <w:spacing w:before="2"/>
        <w:ind w:left="-851" w:right="-561" w:rightChars="-255"/>
        <w:rPr>
          <w:b/>
          <w:bCs/>
          <w:sz w:val="24"/>
          <w:szCs w:val="24"/>
        </w:rPr>
      </w:pPr>
      <w:r>
        <w:rPr>
          <w:b/>
          <w:bCs/>
          <w:spacing w:val="-4"/>
          <w:sz w:val="24"/>
          <w:szCs w:val="24"/>
        </w:rPr>
        <w:t>80</w:t>
      </w:r>
      <w:r>
        <w:rPr>
          <w:b/>
          <w:bCs/>
          <w:spacing w:val="-5"/>
          <w:sz w:val="24"/>
          <w:szCs w:val="24"/>
        </w:rPr>
        <w:t>、生产、销售、使用、贮存放射性同位素和射线装置的场所，应当按照国家有关规定设置</w:t>
      </w:r>
    </w:p>
    <w:p w14:paraId="5C295A2A">
      <w:pPr>
        <w:tabs>
          <w:tab w:val="left" w:pos="729"/>
        </w:tabs>
        <w:spacing w:before="39"/>
        <w:ind w:left="-851" w:right="-561" w:rightChars="-255"/>
        <w:rPr>
          <w:b/>
          <w:bCs/>
          <w:sz w:val="24"/>
          <w:szCs w:val="24"/>
        </w:rPr>
      </w:pPr>
      <w:r>
        <w:rPr>
          <w:b/>
          <w:bCs/>
          <w:spacing w:val="-10"/>
          <w:sz w:val="24"/>
          <w:szCs w:val="24"/>
        </w:rPr>
        <w:t>（</w:t>
      </w:r>
      <w:r>
        <w:rPr>
          <w:rFonts w:hint="eastAsia"/>
          <w:b/>
          <w:bCs/>
          <w:spacing w:val="-10"/>
          <w:sz w:val="24"/>
          <w:szCs w:val="24"/>
        </w:rPr>
        <w:t xml:space="preserve">A B C D </w:t>
      </w:r>
      <w:r>
        <w:rPr>
          <w:b/>
          <w:bCs/>
          <w:sz w:val="24"/>
          <w:szCs w:val="24"/>
        </w:rPr>
        <w:t>）</w:t>
      </w:r>
      <w:r>
        <w:rPr>
          <w:b/>
          <w:bCs/>
          <w:spacing w:val="-10"/>
          <w:sz w:val="24"/>
          <w:szCs w:val="24"/>
        </w:rPr>
        <w:t>。</w:t>
      </w:r>
    </w:p>
    <w:p w14:paraId="0734EDFD">
      <w:pPr>
        <w:pStyle w:val="4"/>
        <w:tabs>
          <w:tab w:val="left" w:pos="4300"/>
        </w:tabs>
        <w:ind w:left="-851" w:right="-561" w:rightChars="-255"/>
        <w:rPr>
          <w:sz w:val="24"/>
          <w:szCs w:val="24"/>
        </w:rPr>
      </w:pPr>
      <w:r>
        <w:rPr>
          <w:spacing w:val="-2"/>
          <w:sz w:val="24"/>
          <w:szCs w:val="24"/>
        </w:rPr>
        <w:t>A、明显的放射性标</w:t>
      </w:r>
      <w:r>
        <w:rPr>
          <w:spacing w:val="-10"/>
          <w:sz w:val="24"/>
          <w:szCs w:val="24"/>
        </w:rPr>
        <w:t>志</w:t>
      </w:r>
      <w:r>
        <w:rPr>
          <w:sz w:val="24"/>
          <w:szCs w:val="24"/>
        </w:rPr>
        <w:tab/>
      </w:r>
      <w:r>
        <w:rPr>
          <w:spacing w:val="-2"/>
          <w:sz w:val="24"/>
          <w:szCs w:val="24"/>
        </w:rPr>
        <w:t>B、报警装置或者工作信</w:t>
      </w:r>
      <w:r>
        <w:rPr>
          <w:spacing w:val="-10"/>
          <w:sz w:val="24"/>
          <w:szCs w:val="24"/>
        </w:rPr>
        <w:t>号</w:t>
      </w:r>
    </w:p>
    <w:p w14:paraId="46A13728">
      <w:pPr>
        <w:pStyle w:val="4"/>
        <w:tabs>
          <w:tab w:val="left" w:pos="4300"/>
        </w:tabs>
        <w:spacing w:line="273" w:lineRule="auto"/>
        <w:ind w:left="-851" w:right="-561" w:rightChars="-255"/>
        <w:rPr>
          <w:sz w:val="24"/>
          <w:szCs w:val="24"/>
        </w:rPr>
      </w:pPr>
      <w:r>
        <w:rPr>
          <w:spacing w:val="-2"/>
          <w:sz w:val="24"/>
          <w:szCs w:val="24"/>
        </w:rPr>
        <w:t>C、防护安全联锁</w:t>
      </w:r>
      <w:r>
        <w:rPr>
          <w:sz w:val="24"/>
          <w:szCs w:val="24"/>
        </w:rPr>
        <w:tab/>
      </w:r>
      <w:r>
        <w:rPr>
          <w:spacing w:val="-2"/>
          <w:sz w:val="24"/>
          <w:szCs w:val="24"/>
        </w:rPr>
        <w:t>D、安全和防护设施 E、危化品储藏柜</w:t>
      </w:r>
    </w:p>
    <w:p w14:paraId="547778D3">
      <w:pPr>
        <w:pStyle w:val="4"/>
        <w:tabs>
          <w:tab w:val="left" w:pos="3201"/>
        </w:tabs>
        <w:spacing w:before="1" w:line="273" w:lineRule="auto"/>
        <w:ind w:left="-851" w:right="-561" w:rightChars="-255"/>
        <w:rPr>
          <w:b/>
          <w:bCs/>
          <w:sz w:val="24"/>
          <w:szCs w:val="24"/>
        </w:rPr>
      </w:pPr>
      <w:r>
        <w:rPr>
          <w:b/>
          <w:bCs/>
          <w:spacing w:val="-2"/>
          <w:sz w:val="24"/>
          <w:szCs w:val="24"/>
        </w:rPr>
        <w:t>81、应将外照射防护三要素（</w:t>
      </w:r>
      <w:r>
        <w:rPr>
          <w:rFonts w:hint="eastAsia"/>
          <w:b/>
          <w:bCs/>
          <w:spacing w:val="-2"/>
          <w:sz w:val="24"/>
          <w:szCs w:val="24"/>
        </w:rPr>
        <w:t>A C D</w:t>
      </w:r>
      <w:r>
        <w:rPr>
          <w:b/>
          <w:bCs/>
          <w:spacing w:val="-2"/>
          <w:sz w:val="24"/>
          <w:szCs w:val="24"/>
        </w:rPr>
        <w:t>）结合在机房设计中，以优化职业辐射防护和公众辐射防</w:t>
      </w:r>
      <w:r>
        <w:rPr>
          <w:b/>
          <w:bCs/>
          <w:spacing w:val="-6"/>
          <w:sz w:val="24"/>
          <w:szCs w:val="24"/>
        </w:rPr>
        <w:t>护。</w:t>
      </w:r>
    </w:p>
    <w:p w14:paraId="548BB685">
      <w:pPr>
        <w:pStyle w:val="4"/>
        <w:tabs>
          <w:tab w:val="left" w:pos="4299"/>
        </w:tabs>
        <w:spacing w:before="2"/>
        <w:ind w:left="-851" w:right="-561" w:rightChars="-255"/>
        <w:rPr>
          <w:sz w:val="24"/>
          <w:szCs w:val="24"/>
        </w:rPr>
      </w:pPr>
      <w:r>
        <w:rPr>
          <w:sz w:val="24"/>
          <w:szCs w:val="24"/>
        </w:rPr>
        <w:t>A、时</w:t>
      </w:r>
      <w:r>
        <w:rPr>
          <w:spacing w:val="-10"/>
          <w:sz w:val="24"/>
          <w:szCs w:val="24"/>
        </w:rPr>
        <w:t>间</w:t>
      </w:r>
      <w:r>
        <w:rPr>
          <w:sz w:val="24"/>
          <w:szCs w:val="24"/>
        </w:rPr>
        <w:tab/>
      </w:r>
      <w:r>
        <w:rPr>
          <w:sz w:val="24"/>
          <w:szCs w:val="24"/>
        </w:rPr>
        <w:t>B、剂量</w:t>
      </w:r>
      <w:r>
        <w:rPr>
          <w:spacing w:val="-10"/>
          <w:sz w:val="24"/>
          <w:szCs w:val="24"/>
        </w:rPr>
        <w:t>计</w:t>
      </w:r>
    </w:p>
    <w:p w14:paraId="3E54DCFA">
      <w:pPr>
        <w:pStyle w:val="4"/>
        <w:tabs>
          <w:tab w:val="left" w:pos="4299"/>
        </w:tabs>
        <w:ind w:left="-851" w:right="-561" w:rightChars="-255"/>
        <w:rPr>
          <w:sz w:val="24"/>
          <w:szCs w:val="24"/>
        </w:rPr>
      </w:pPr>
      <w:r>
        <w:rPr>
          <w:sz w:val="24"/>
          <w:szCs w:val="24"/>
        </w:rPr>
        <w:t>C、距</w:t>
      </w:r>
      <w:r>
        <w:rPr>
          <w:spacing w:val="-10"/>
          <w:sz w:val="24"/>
          <w:szCs w:val="24"/>
        </w:rPr>
        <w:t>离</w:t>
      </w:r>
      <w:r>
        <w:rPr>
          <w:sz w:val="24"/>
          <w:szCs w:val="24"/>
        </w:rPr>
        <w:tab/>
      </w:r>
      <w:r>
        <w:rPr>
          <w:sz w:val="24"/>
          <w:szCs w:val="24"/>
        </w:rPr>
        <w:t>D、屏</w:t>
      </w:r>
      <w:r>
        <w:rPr>
          <w:spacing w:val="-10"/>
          <w:sz w:val="24"/>
          <w:szCs w:val="24"/>
        </w:rPr>
        <w:t>蔽</w:t>
      </w:r>
    </w:p>
    <w:p w14:paraId="2D13C999">
      <w:pPr>
        <w:pStyle w:val="4"/>
        <w:ind w:left="-851" w:right="-561" w:rightChars="-255"/>
        <w:rPr>
          <w:sz w:val="24"/>
          <w:szCs w:val="24"/>
        </w:rPr>
      </w:pPr>
      <w:r>
        <w:rPr>
          <w:spacing w:val="-2"/>
          <w:sz w:val="24"/>
          <w:szCs w:val="24"/>
        </w:rPr>
        <w:t>E</w:t>
      </w:r>
      <w:r>
        <w:rPr>
          <w:spacing w:val="-5"/>
          <w:sz w:val="24"/>
          <w:szCs w:val="24"/>
        </w:rPr>
        <w:t>、手套</w:t>
      </w:r>
    </w:p>
    <w:p w14:paraId="7ED956A5">
      <w:pPr>
        <w:pStyle w:val="4"/>
        <w:tabs>
          <w:tab w:val="left" w:pos="4300"/>
          <w:tab w:val="left" w:pos="5769"/>
        </w:tabs>
        <w:spacing w:line="273" w:lineRule="auto"/>
        <w:ind w:left="-851" w:right="-561" w:rightChars="-255" w:hanging="420"/>
        <w:rPr>
          <w:b/>
          <w:bCs/>
          <w:spacing w:val="-6"/>
          <w:sz w:val="24"/>
          <w:szCs w:val="24"/>
        </w:rPr>
      </w:pPr>
      <w:r>
        <w:rPr>
          <w:b/>
          <w:bCs/>
          <w:sz w:val="24"/>
          <w:szCs w:val="24"/>
        </w:rPr>
        <w:t>82、</w:t>
      </w:r>
      <w:r>
        <w:rPr>
          <w:b/>
          <w:bCs/>
          <w:spacing w:val="51"/>
          <w:sz w:val="24"/>
          <w:szCs w:val="24"/>
        </w:rPr>
        <w:t>在</w:t>
      </w:r>
      <w:r>
        <w:rPr>
          <w:b/>
          <w:bCs/>
          <w:sz w:val="24"/>
          <w:szCs w:val="24"/>
        </w:rPr>
        <w:t>X</w:t>
      </w:r>
      <w:r>
        <w:rPr>
          <w:b/>
          <w:bCs/>
          <w:spacing w:val="-40"/>
          <w:sz w:val="24"/>
          <w:szCs w:val="24"/>
        </w:rPr>
        <w:t xml:space="preserve"> </w:t>
      </w:r>
      <w:r>
        <w:rPr>
          <w:b/>
          <w:bCs/>
          <w:sz w:val="24"/>
          <w:szCs w:val="24"/>
        </w:rPr>
        <w:t>射线透视中，根据影像接收器的类型不同分为（</w:t>
      </w:r>
      <w:r>
        <w:rPr>
          <w:rFonts w:hint="eastAsia"/>
          <w:b/>
          <w:bCs/>
          <w:sz w:val="24"/>
          <w:szCs w:val="24"/>
        </w:rPr>
        <w:t>A B C</w:t>
      </w:r>
      <w:r>
        <w:rPr>
          <w:b/>
          <w:bCs/>
          <w:spacing w:val="-6"/>
          <w:sz w:val="24"/>
          <w:szCs w:val="24"/>
        </w:rPr>
        <w:t xml:space="preserve">）。 </w:t>
      </w:r>
    </w:p>
    <w:p w14:paraId="2323ED78">
      <w:pPr>
        <w:pStyle w:val="4"/>
        <w:tabs>
          <w:tab w:val="left" w:pos="4300"/>
          <w:tab w:val="left" w:pos="5769"/>
        </w:tabs>
        <w:spacing w:line="273" w:lineRule="auto"/>
        <w:ind w:left="-708" w:leftChars="-322" w:right="-561" w:rightChars="-255"/>
        <w:rPr>
          <w:sz w:val="24"/>
          <w:szCs w:val="24"/>
        </w:rPr>
      </w:pPr>
      <w:r>
        <w:rPr>
          <w:spacing w:val="-2"/>
          <w:sz w:val="24"/>
          <w:szCs w:val="24"/>
        </w:rPr>
        <w:t>A、荧光屏透视</w:t>
      </w:r>
      <w:r>
        <w:rPr>
          <w:sz w:val="24"/>
          <w:szCs w:val="24"/>
        </w:rPr>
        <w:tab/>
      </w:r>
      <w:r>
        <w:rPr>
          <w:spacing w:val="-2"/>
          <w:sz w:val="24"/>
          <w:szCs w:val="24"/>
        </w:rPr>
        <w:t>B、影像增强器透视</w:t>
      </w:r>
    </w:p>
    <w:p w14:paraId="50C54812">
      <w:pPr>
        <w:pStyle w:val="4"/>
        <w:tabs>
          <w:tab w:val="left" w:pos="4300"/>
        </w:tabs>
        <w:spacing w:before="2" w:line="273" w:lineRule="auto"/>
        <w:ind w:left="-851" w:right="-561" w:rightChars="-255" w:firstLine="118" w:firstLineChars="50"/>
        <w:rPr>
          <w:spacing w:val="-2"/>
          <w:sz w:val="24"/>
          <w:szCs w:val="24"/>
        </w:rPr>
      </w:pPr>
      <w:r>
        <w:rPr>
          <w:spacing w:val="-2"/>
          <w:sz w:val="24"/>
          <w:szCs w:val="24"/>
        </w:rPr>
        <w:t>C、平板探测器透视</w:t>
      </w:r>
      <w:r>
        <w:rPr>
          <w:sz w:val="24"/>
          <w:szCs w:val="24"/>
        </w:rPr>
        <w:tab/>
      </w:r>
      <w:r>
        <w:rPr>
          <w:spacing w:val="-2"/>
          <w:sz w:val="24"/>
          <w:szCs w:val="24"/>
        </w:rPr>
        <w:t>D、模拟定位透视 E、介入治疗透视</w:t>
      </w:r>
    </w:p>
    <w:p w14:paraId="15DFFDC4">
      <w:pPr>
        <w:pStyle w:val="4"/>
        <w:tabs>
          <w:tab w:val="left" w:pos="8089"/>
        </w:tabs>
        <w:spacing w:before="1"/>
        <w:ind w:left="-1276" w:right="-561" w:rightChars="-255"/>
        <w:rPr>
          <w:sz w:val="24"/>
          <w:szCs w:val="24"/>
        </w:rPr>
      </w:pPr>
      <w:r>
        <w:rPr>
          <w:b/>
          <w:bCs/>
          <w:sz w:val="24"/>
          <w:szCs w:val="24"/>
        </w:rPr>
        <w:t>83、介入放射学操作需要为放射工作人员配备的个人防护用品和辅助防护设施有</w:t>
      </w:r>
      <w:r>
        <w:rPr>
          <w:b/>
          <w:bCs/>
          <w:spacing w:val="-10"/>
          <w:sz w:val="24"/>
          <w:szCs w:val="24"/>
        </w:rPr>
        <w:t>（</w:t>
      </w:r>
      <w:r>
        <w:rPr>
          <w:rFonts w:hint="eastAsia"/>
          <w:b/>
          <w:bCs/>
          <w:spacing w:val="-10"/>
          <w:sz w:val="24"/>
          <w:szCs w:val="24"/>
        </w:rPr>
        <w:t>ABCDE</w:t>
      </w:r>
      <w:r>
        <w:rPr>
          <w:sz w:val="24"/>
          <w:szCs w:val="24"/>
        </w:rPr>
        <w:t>）</w:t>
      </w:r>
      <w:r>
        <w:rPr>
          <w:spacing w:val="-10"/>
          <w:sz w:val="24"/>
          <w:szCs w:val="24"/>
        </w:rPr>
        <w:t>。</w:t>
      </w:r>
    </w:p>
    <w:p w14:paraId="61AAF0A4">
      <w:pPr>
        <w:pStyle w:val="4"/>
        <w:spacing w:before="7"/>
        <w:ind w:left="0"/>
        <w:rPr>
          <w:sz w:val="24"/>
          <w:szCs w:val="24"/>
        </w:rPr>
      </w:pPr>
    </w:p>
    <w:tbl>
      <w:tblPr>
        <w:tblStyle w:val="8"/>
        <w:tblW w:w="0" w:type="auto"/>
        <w:tblInd w:w="-564" w:type="dxa"/>
        <w:tblLayout w:type="fixed"/>
        <w:tblCellMar>
          <w:top w:w="0" w:type="dxa"/>
          <w:left w:w="0" w:type="dxa"/>
          <w:bottom w:w="0" w:type="dxa"/>
          <w:right w:w="0" w:type="dxa"/>
        </w:tblCellMar>
      </w:tblPr>
      <w:tblGrid>
        <w:gridCol w:w="3496"/>
        <w:gridCol w:w="873"/>
        <w:gridCol w:w="2450"/>
      </w:tblGrid>
      <w:tr w14:paraId="188C887F">
        <w:tblPrEx>
          <w:tblCellMar>
            <w:top w:w="0" w:type="dxa"/>
            <w:left w:w="0" w:type="dxa"/>
            <w:bottom w:w="0" w:type="dxa"/>
            <w:right w:w="0" w:type="dxa"/>
          </w:tblCellMar>
        </w:tblPrEx>
        <w:trPr>
          <w:trHeight w:val="260" w:hRule="atLeast"/>
        </w:trPr>
        <w:tc>
          <w:tcPr>
            <w:tcW w:w="3496" w:type="dxa"/>
          </w:tcPr>
          <w:p w14:paraId="5C6C70CC">
            <w:pPr>
              <w:pStyle w:val="12"/>
              <w:spacing w:before="0" w:line="240" w:lineRule="exact"/>
              <w:ind w:left="470"/>
              <w:rPr>
                <w:sz w:val="24"/>
                <w:szCs w:val="24"/>
              </w:rPr>
            </w:pPr>
            <w:r>
              <w:rPr>
                <w:spacing w:val="-2"/>
                <w:sz w:val="24"/>
                <w:szCs w:val="24"/>
              </w:rPr>
              <w:t>A</w:t>
            </w:r>
            <w:r>
              <w:rPr>
                <w:spacing w:val="-4"/>
                <w:sz w:val="24"/>
                <w:szCs w:val="24"/>
              </w:rPr>
              <w:t>、铅橡胶颈套</w:t>
            </w:r>
          </w:p>
        </w:tc>
        <w:tc>
          <w:tcPr>
            <w:tcW w:w="873" w:type="dxa"/>
          </w:tcPr>
          <w:p w14:paraId="59DD6E17">
            <w:pPr>
              <w:pStyle w:val="12"/>
              <w:spacing w:before="0"/>
              <w:rPr>
                <w:rFonts w:ascii="Times New Roman"/>
                <w:sz w:val="24"/>
                <w:szCs w:val="24"/>
              </w:rPr>
            </w:pPr>
          </w:p>
        </w:tc>
        <w:tc>
          <w:tcPr>
            <w:tcW w:w="2450" w:type="dxa"/>
          </w:tcPr>
          <w:p w14:paraId="16646BA3">
            <w:pPr>
              <w:pStyle w:val="12"/>
              <w:spacing w:before="0" w:line="240" w:lineRule="exact"/>
              <w:ind w:left="210"/>
              <w:rPr>
                <w:sz w:val="24"/>
                <w:szCs w:val="24"/>
              </w:rPr>
            </w:pPr>
            <w:r>
              <w:rPr>
                <w:spacing w:val="-2"/>
                <w:sz w:val="24"/>
                <w:szCs w:val="24"/>
              </w:rPr>
              <w:t>B</w:t>
            </w:r>
            <w:r>
              <w:rPr>
                <w:spacing w:val="-4"/>
                <w:sz w:val="24"/>
                <w:szCs w:val="24"/>
              </w:rPr>
              <w:t>、铅防护眼镜</w:t>
            </w:r>
          </w:p>
        </w:tc>
      </w:tr>
      <w:tr w14:paraId="5F708845">
        <w:tblPrEx>
          <w:tblCellMar>
            <w:top w:w="0" w:type="dxa"/>
            <w:left w:w="0" w:type="dxa"/>
            <w:bottom w:w="0" w:type="dxa"/>
            <w:right w:w="0" w:type="dxa"/>
          </w:tblCellMar>
        </w:tblPrEx>
        <w:trPr>
          <w:trHeight w:val="311" w:hRule="atLeast"/>
        </w:trPr>
        <w:tc>
          <w:tcPr>
            <w:tcW w:w="3496" w:type="dxa"/>
          </w:tcPr>
          <w:p w14:paraId="4900C2A4">
            <w:pPr>
              <w:pStyle w:val="12"/>
              <w:spacing w:before="17"/>
              <w:ind w:left="470"/>
              <w:rPr>
                <w:sz w:val="24"/>
                <w:szCs w:val="24"/>
              </w:rPr>
            </w:pPr>
            <w:r>
              <w:rPr>
                <w:spacing w:val="-2"/>
                <w:sz w:val="24"/>
                <w:szCs w:val="24"/>
              </w:rPr>
              <w:t>C</w:t>
            </w:r>
            <w:r>
              <w:rPr>
                <w:spacing w:val="-4"/>
                <w:sz w:val="24"/>
                <w:szCs w:val="24"/>
              </w:rPr>
              <w:t>、移动铅防护屏风</w:t>
            </w:r>
          </w:p>
        </w:tc>
        <w:tc>
          <w:tcPr>
            <w:tcW w:w="873" w:type="dxa"/>
          </w:tcPr>
          <w:p w14:paraId="67B1044C">
            <w:pPr>
              <w:pStyle w:val="12"/>
              <w:spacing w:before="0"/>
              <w:rPr>
                <w:rFonts w:ascii="Times New Roman"/>
                <w:sz w:val="24"/>
                <w:szCs w:val="24"/>
              </w:rPr>
            </w:pPr>
          </w:p>
        </w:tc>
        <w:tc>
          <w:tcPr>
            <w:tcW w:w="2450" w:type="dxa"/>
          </w:tcPr>
          <w:p w14:paraId="73E9E9EB">
            <w:pPr>
              <w:pStyle w:val="12"/>
              <w:spacing w:before="17"/>
              <w:ind w:left="210"/>
              <w:rPr>
                <w:sz w:val="24"/>
                <w:szCs w:val="24"/>
              </w:rPr>
            </w:pPr>
            <w:r>
              <w:rPr>
                <w:spacing w:val="-2"/>
                <w:sz w:val="24"/>
                <w:szCs w:val="24"/>
              </w:rPr>
              <w:t>D</w:t>
            </w:r>
            <w:r>
              <w:rPr>
                <w:spacing w:val="-3"/>
                <w:sz w:val="24"/>
                <w:szCs w:val="24"/>
              </w:rPr>
              <w:t>、床侧防护帘/床侧防护屏</w:t>
            </w:r>
          </w:p>
        </w:tc>
      </w:tr>
      <w:tr w14:paraId="472397E5">
        <w:tblPrEx>
          <w:tblCellMar>
            <w:top w:w="0" w:type="dxa"/>
            <w:left w:w="0" w:type="dxa"/>
            <w:bottom w:w="0" w:type="dxa"/>
            <w:right w:w="0" w:type="dxa"/>
          </w:tblCellMar>
        </w:tblPrEx>
        <w:trPr>
          <w:trHeight w:val="311" w:hRule="atLeast"/>
        </w:trPr>
        <w:tc>
          <w:tcPr>
            <w:tcW w:w="3496" w:type="dxa"/>
          </w:tcPr>
          <w:p w14:paraId="383856CD">
            <w:pPr>
              <w:pStyle w:val="12"/>
              <w:spacing w:before="17"/>
              <w:ind w:left="470"/>
              <w:rPr>
                <w:sz w:val="24"/>
                <w:szCs w:val="24"/>
              </w:rPr>
            </w:pPr>
            <w:r>
              <w:rPr>
                <w:spacing w:val="-2"/>
                <w:sz w:val="24"/>
                <w:szCs w:val="24"/>
              </w:rPr>
              <w:t>E</w:t>
            </w:r>
            <w:r>
              <w:rPr>
                <w:spacing w:val="-3"/>
                <w:sz w:val="24"/>
                <w:szCs w:val="24"/>
              </w:rPr>
              <w:t>、铅悬挂防护屏/铅防护吊帘</w:t>
            </w:r>
          </w:p>
        </w:tc>
        <w:tc>
          <w:tcPr>
            <w:tcW w:w="873" w:type="dxa"/>
          </w:tcPr>
          <w:p w14:paraId="3453A2D1">
            <w:pPr>
              <w:pStyle w:val="12"/>
              <w:spacing w:before="0"/>
              <w:rPr>
                <w:rFonts w:ascii="Times New Roman"/>
                <w:sz w:val="24"/>
                <w:szCs w:val="24"/>
              </w:rPr>
            </w:pPr>
          </w:p>
        </w:tc>
        <w:tc>
          <w:tcPr>
            <w:tcW w:w="2450" w:type="dxa"/>
          </w:tcPr>
          <w:p w14:paraId="4B12209D">
            <w:pPr>
              <w:pStyle w:val="12"/>
              <w:spacing w:before="0"/>
              <w:rPr>
                <w:rFonts w:ascii="Times New Roman"/>
                <w:sz w:val="24"/>
                <w:szCs w:val="24"/>
              </w:rPr>
            </w:pPr>
          </w:p>
        </w:tc>
      </w:tr>
    </w:tbl>
    <w:p w14:paraId="157BCEF9">
      <w:pPr>
        <w:pStyle w:val="4"/>
        <w:tabs>
          <w:tab w:val="left" w:pos="4300"/>
        </w:tabs>
        <w:spacing w:before="2" w:line="273" w:lineRule="auto"/>
        <w:ind w:right="2768"/>
        <w:rPr>
          <w:spacing w:val="-2"/>
          <w:sz w:val="24"/>
          <w:szCs w:val="24"/>
        </w:rPr>
      </w:pPr>
    </w:p>
    <w:tbl>
      <w:tblPr>
        <w:tblStyle w:val="8"/>
        <w:tblW w:w="0" w:type="auto"/>
        <w:tblInd w:w="57" w:type="dxa"/>
        <w:tblLayout w:type="fixed"/>
        <w:tblCellMar>
          <w:top w:w="0" w:type="dxa"/>
          <w:left w:w="0" w:type="dxa"/>
          <w:bottom w:w="0" w:type="dxa"/>
          <w:right w:w="0" w:type="dxa"/>
        </w:tblCellMar>
      </w:tblPr>
      <w:tblGrid>
        <w:gridCol w:w="3496"/>
        <w:gridCol w:w="873"/>
        <w:gridCol w:w="2450"/>
      </w:tblGrid>
      <w:tr w14:paraId="3124E505">
        <w:tblPrEx>
          <w:tblCellMar>
            <w:top w:w="0" w:type="dxa"/>
            <w:left w:w="0" w:type="dxa"/>
            <w:bottom w:w="0" w:type="dxa"/>
            <w:right w:w="0" w:type="dxa"/>
          </w:tblCellMar>
        </w:tblPrEx>
        <w:trPr>
          <w:trHeight w:val="311" w:hRule="atLeast"/>
        </w:trPr>
        <w:tc>
          <w:tcPr>
            <w:tcW w:w="3496" w:type="dxa"/>
          </w:tcPr>
          <w:p w14:paraId="3437AB7F">
            <w:pPr>
              <w:pStyle w:val="12"/>
              <w:spacing w:before="17"/>
              <w:ind w:left="50"/>
              <w:rPr>
                <w:b/>
                <w:bCs/>
                <w:spacing w:val="-2"/>
                <w:sz w:val="24"/>
                <w:szCs w:val="24"/>
              </w:rPr>
            </w:pPr>
          </w:p>
          <w:p w14:paraId="5E07E730">
            <w:pPr>
              <w:pStyle w:val="12"/>
              <w:spacing w:before="17"/>
              <w:ind w:left="50"/>
              <w:rPr>
                <w:b/>
                <w:bCs/>
                <w:sz w:val="24"/>
                <w:szCs w:val="24"/>
              </w:rPr>
            </w:pPr>
            <w:r>
              <w:rPr>
                <w:b/>
                <w:bCs/>
                <w:spacing w:val="-2"/>
                <w:sz w:val="24"/>
                <w:szCs w:val="24"/>
              </w:rPr>
              <w:t>84、计算机断层摄影设备包括</w:t>
            </w:r>
            <w:r>
              <w:rPr>
                <w:b/>
                <w:bCs/>
                <w:spacing w:val="-10"/>
                <w:sz w:val="24"/>
                <w:szCs w:val="24"/>
              </w:rPr>
              <w:t>（</w:t>
            </w:r>
            <w:r>
              <w:rPr>
                <w:rFonts w:hint="eastAsia"/>
                <w:b/>
                <w:bCs/>
                <w:spacing w:val="-10"/>
                <w:sz w:val="24"/>
                <w:szCs w:val="24"/>
              </w:rPr>
              <w:t>ABCDE</w:t>
            </w:r>
          </w:p>
        </w:tc>
        <w:tc>
          <w:tcPr>
            <w:tcW w:w="873" w:type="dxa"/>
          </w:tcPr>
          <w:p w14:paraId="34621C9C">
            <w:pPr>
              <w:pStyle w:val="12"/>
              <w:spacing w:before="17"/>
              <w:rPr>
                <w:b/>
                <w:bCs/>
                <w:sz w:val="24"/>
                <w:szCs w:val="24"/>
              </w:rPr>
            </w:pPr>
          </w:p>
        </w:tc>
        <w:tc>
          <w:tcPr>
            <w:tcW w:w="2450" w:type="dxa"/>
          </w:tcPr>
          <w:p w14:paraId="567FF4AC">
            <w:pPr>
              <w:pStyle w:val="12"/>
              <w:spacing w:before="0"/>
              <w:rPr>
                <w:rFonts w:ascii="Times New Roman"/>
                <w:sz w:val="24"/>
                <w:szCs w:val="24"/>
              </w:rPr>
            </w:pPr>
          </w:p>
        </w:tc>
      </w:tr>
      <w:tr w14:paraId="7BD1AC00">
        <w:tblPrEx>
          <w:tblCellMar>
            <w:top w:w="0" w:type="dxa"/>
            <w:left w:w="0" w:type="dxa"/>
            <w:bottom w:w="0" w:type="dxa"/>
            <w:right w:w="0" w:type="dxa"/>
          </w:tblCellMar>
        </w:tblPrEx>
        <w:trPr>
          <w:trHeight w:val="311" w:hRule="atLeast"/>
        </w:trPr>
        <w:tc>
          <w:tcPr>
            <w:tcW w:w="3496" w:type="dxa"/>
          </w:tcPr>
          <w:p w14:paraId="4FF2F3DD">
            <w:pPr>
              <w:pStyle w:val="12"/>
              <w:spacing w:before="17"/>
              <w:ind w:left="470"/>
              <w:rPr>
                <w:sz w:val="24"/>
                <w:szCs w:val="24"/>
              </w:rPr>
            </w:pPr>
            <w:r>
              <w:rPr>
                <w:sz w:val="24"/>
                <w:szCs w:val="24"/>
              </w:rPr>
              <w:t>A</w:t>
            </w:r>
            <w:r>
              <w:rPr>
                <w:spacing w:val="-8"/>
                <w:sz w:val="24"/>
                <w:szCs w:val="24"/>
              </w:rPr>
              <w:t xml:space="preserve">、医学影像用 </w:t>
            </w:r>
            <w:r>
              <w:rPr>
                <w:sz w:val="24"/>
                <w:szCs w:val="24"/>
              </w:rPr>
              <w:t>CT</w:t>
            </w:r>
            <w:r>
              <w:rPr>
                <w:spacing w:val="-6"/>
                <w:sz w:val="24"/>
                <w:szCs w:val="24"/>
              </w:rPr>
              <w:t xml:space="preserve"> 机</w:t>
            </w:r>
          </w:p>
        </w:tc>
        <w:tc>
          <w:tcPr>
            <w:tcW w:w="873" w:type="dxa"/>
          </w:tcPr>
          <w:p w14:paraId="756272C4">
            <w:pPr>
              <w:pStyle w:val="12"/>
              <w:spacing w:before="0"/>
              <w:rPr>
                <w:rFonts w:ascii="Times New Roman"/>
                <w:sz w:val="24"/>
                <w:szCs w:val="24"/>
              </w:rPr>
            </w:pPr>
          </w:p>
        </w:tc>
        <w:tc>
          <w:tcPr>
            <w:tcW w:w="2450" w:type="dxa"/>
          </w:tcPr>
          <w:p w14:paraId="69DC6EC2">
            <w:pPr>
              <w:pStyle w:val="12"/>
              <w:spacing w:before="17"/>
              <w:ind w:left="210"/>
              <w:rPr>
                <w:sz w:val="24"/>
                <w:szCs w:val="24"/>
              </w:rPr>
            </w:pPr>
            <w:r>
              <w:rPr>
                <w:sz w:val="24"/>
                <w:szCs w:val="24"/>
              </w:rPr>
              <w:t>B</w:t>
            </w:r>
            <w:r>
              <w:rPr>
                <w:spacing w:val="-14"/>
                <w:sz w:val="24"/>
                <w:szCs w:val="24"/>
              </w:rPr>
              <w:t xml:space="preserve">、放疗 </w:t>
            </w:r>
            <w:r>
              <w:rPr>
                <w:sz w:val="24"/>
                <w:szCs w:val="24"/>
              </w:rPr>
              <w:t>CT</w:t>
            </w:r>
            <w:r>
              <w:rPr>
                <w:spacing w:val="-2"/>
                <w:sz w:val="24"/>
                <w:szCs w:val="24"/>
              </w:rPr>
              <w:t xml:space="preserve"> 模拟定位机</w:t>
            </w:r>
          </w:p>
        </w:tc>
      </w:tr>
      <w:tr w14:paraId="03D3AA0F">
        <w:tblPrEx>
          <w:tblCellMar>
            <w:top w:w="0" w:type="dxa"/>
            <w:left w:w="0" w:type="dxa"/>
            <w:bottom w:w="0" w:type="dxa"/>
            <w:right w:w="0" w:type="dxa"/>
          </w:tblCellMar>
        </w:tblPrEx>
        <w:trPr>
          <w:trHeight w:val="311" w:hRule="atLeast"/>
        </w:trPr>
        <w:tc>
          <w:tcPr>
            <w:tcW w:w="3496" w:type="dxa"/>
          </w:tcPr>
          <w:p w14:paraId="2F8AD15E">
            <w:pPr>
              <w:pStyle w:val="12"/>
              <w:spacing w:before="17"/>
              <w:ind w:left="470"/>
              <w:rPr>
                <w:sz w:val="24"/>
                <w:szCs w:val="24"/>
              </w:rPr>
            </w:pPr>
            <w:r>
              <w:rPr>
                <w:spacing w:val="-2"/>
                <w:sz w:val="24"/>
                <w:szCs w:val="24"/>
              </w:rPr>
              <w:t>C</w:t>
            </w:r>
            <w:r>
              <w:rPr>
                <w:spacing w:val="-10"/>
                <w:sz w:val="24"/>
                <w:szCs w:val="24"/>
              </w:rPr>
              <w:t xml:space="preserve">、核医学 </w:t>
            </w:r>
            <w:r>
              <w:rPr>
                <w:spacing w:val="-2"/>
                <w:sz w:val="24"/>
                <w:szCs w:val="24"/>
              </w:rPr>
              <w:t>SPECT-</w:t>
            </w:r>
            <w:r>
              <w:rPr>
                <w:spacing w:val="-5"/>
                <w:sz w:val="24"/>
                <w:szCs w:val="24"/>
              </w:rPr>
              <w:t>CT</w:t>
            </w:r>
          </w:p>
        </w:tc>
        <w:tc>
          <w:tcPr>
            <w:tcW w:w="873" w:type="dxa"/>
          </w:tcPr>
          <w:p w14:paraId="41030FC1">
            <w:pPr>
              <w:pStyle w:val="12"/>
              <w:spacing w:before="0"/>
              <w:rPr>
                <w:rFonts w:ascii="Times New Roman"/>
                <w:sz w:val="24"/>
                <w:szCs w:val="24"/>
              </w:rPr>
            </w:pPr>
          </w:p>
        </w:tc>
        <w:tc>
          <w:tcPr>
            <w:tcW w:w="2450" w:type="dxa"/>
          </w:tcPr>
          <w:p w14:paraId="4A36584F">
            <w:pPr>
              <w:pStyle w:val="12"/>
              <w:spacing w:before="17"/>
              <w:ind w:left="210"/>
              <w:rPr>
                <w:sz w:val="24"/>
                <w:szCs w:val="24"/>
              </w:rPr>
            </w:pPr>
            <w:r>
              <w:rPr>
                <w:spacing w:val="-2"/>
                <w:sz w:val="24"/>
                <w:szCs w:val="24"/>
              </w:rPr>
              <w:t>D</w:t>
            </w:r>
            <w:r>
              <w:rPr>
                <w:spacing w:val="-11"/>
                <w:sz w:val="24"/>
                <w:szCs w:val="24"/>
              </w:rPr>
              <w:t xml:space="preserve">、核医学 </w:t>
            </w:r>
            <w:r>
              <w:rPr>
                <w:spacing w:val="-2"/>
                <w:sz w:val="24"/>
                <w:szCs w:val="24"/>
              </w:rPr>
              <w:t>PET-</w:t>
            </w:r>
            <w:r>
              <w:rPr>
                <w:spacing w:val="-5"/>
                <w:sz w:val="24"/>
                <w:szCs w:val="24"/>
              </w:rPr>
              <w:t>CT</w:t>
            </w:r>
          </w:p>
        </w:tc>
      </w:tr>
      <w:tr w14:paraId="53DE05FD">
        <w:tblPrEx>
          <w:tblCellMar>
            <w:top w:w="0" w:type="dxa"/>
            <w:left w:w="0" w:type="dxa"/>
            <w:bottom w:w="0" w:type="dxa"/>
            <w:right w:w="0" w:type="dxa"/>
          </w:tblCellMar>
        </w:tblPrEx>
        <w:trPr>
          <w:trHeight w:val="260" w:hRule="atLeast"/>
        </w:trPr>
        <w:tc>
          <w:tcPr>
            <w:tcW w:w="3496" w:type="dxa"/>
          </w:tcPr>
          <w:p w14:paraId="13C0A2FC">
            <w:pPr>
              <w:pStyle w:val="12"/>
              <w:spacing w:before="17" w:line="223" w:lineRule="exact"/>
              <w:ind w:left="470"/>
              <w:rPr>
                <w:sz w:val="24"/>
                <w:szCs w:val="24"/>
              </w:rPr>
            </w:pPr>
            <w:r>
              <w:rPr>
                <w:spacing w:val="-2"/>
                <w:sz w:val="24"/>
                <w:szCs w:val="24"/>
              </w:rPr>
              <w:t>E</w:t>
            </w:r>
            <w:r>
              <w:rPr>
                <w:spacing w:val="-14"/>
                <w:sz w:val="24"/>
                <w:szCs w:val="24"/>
              </w:rPr>
              <w:t xml:space="preserve">、牙科 </w:t>
            </w:r>
            <w:r>
              <w:rPr>
                <w:spacing w:val="-2"/>
                <w:sz w:val="24"/>
                <w:szCs w:val="24"/>
              </w:rPr>
              <w:t>CT</w:t>
            </w:r>
            <w:r>
              <w:rPr>
                <w:spacing w:val="-29"/>
                <w:sz w:val="24"/>
                <w:szCs w:val="24"/>
              </w:rPr>
              <w:t xml:space="preserve"> 机</w:t>
            </w:r>
          </w:p>
        </w:tc>
        <w:tc>
          <w:tcPr>
            <w:tcW w:w="873" w:type="dxa"/>
          </w:tcPr>
          <w:p w14:paraId="6D91B488">
            <w:pPr>
              <w:pStyle w:val="12"/>
              <w:spacing w:before="0"/>
              <w:rPr>
                <w:rFonts w:ascii="Times New Roman"/>
                <w:sz w:val="24"/>
                <w:szCs w:val="24"/>
              </w:rPr>
            </w:pPr>
          </w:p>
        </w:tc>
        <w:tc>
          <w:tcPr>
            <w:tcW w:w="2450" w:type="dxa"/>
          </w:tcPr>
          <w:p w14:paraId="47124FB5">
            <w:pPr>
              <w:pStyle w:val="12"/>
              <w:spacing w:before="0"/>
              <w:rPr>
                <w:rFonts w:ascii="Times New Roman"/>
                <w:sz w:val="24"/>
                <w:szCs w:val="24"/>
              </w:rPr>
            </w:pPr>
          </w:p>
        </w:tc>
      </w:tr>
    </w:tbl>
    <w:p w14:paraId="3CE44012">
      <w:pPr>
        <w:pStyle w:val="4"/>
        <w:spacing w:before="76"/>
        <w:ind w:left="100"/>
        <w:rPr>
          <w:b/>
          <w:bCs/>
          <w:sz w:val="24"/>
          <w:szCs w:val="24"/>
        </w:rPr>
      </w:pPr>
      <w:r>
        <w:rPr>
          <w:b/>
          <w:bCs/>
          <w:spacing w:val="-2"/>
          <w:sz w:val="24"/>
          <w:szCs w:val="24"/>
        </w:rPr>
        <w:t>85</w:t>
      </w:r>
      <w:r>
        <w:rPr>
          <w:b/>
          <w:bCs/>
          <w:spacing w:val="-29"/>
          <w:sz w:val="24"/>
          <w:szCs w:val="24"/>
        </w:rPr>
        <w:t xml:space="preserve">、医用 </w:t>
      </w:r>
      <w:r>
        <w:rPr>
          <w:b/>
          <w:bCs/>
          <w:spacing w:val="-2"/>
          <w:sz w:val="24"/>
          <w:szCs w:val="24"/>
        </w:rPr>
        <w:t>X</w:t>
      </w:r>
      <w:r>
        <w:rPr>
          <w:b/>
          <w:bCs/>
          <w:spacing w:val="-6"/>
          <w:sz w:val="24"/>
          <w:szCs w:val="24"/>
        </w:rPr>
        <w:t xml:space="preserve"> 射线诊断与介入放射学主要辐射危害因素是辐射源具有贯穿性能的电离辐射的外</w:t>
      </w:r>
    </w:p>
    <w:p w14:paraId="7043A3AF">
      <w:pPr>
        <w:pStyle w:val="4"/>
        <w:spacing w:before="7"/>
        <w:ind w:left="0"/>
        <w:rPr>
          <w:b/>
          <w:bCs/>
          <w:sz w:val="24"/>
          <w:szCs w:val="24"/>
        </w:rPr>
      </w:pPr>
    </w:p>
    <w:tbl>
      <w:tblPr>
        <w:tblStyle w:val="8"/>
        <w:tblW w:w="0" w:type="auto"/>
        <w:tblInd w:w="57" w:type="dxa"/>
        <w:tblLayout w:type="fixed"/>
        <w:tblCellMar>
          <w:top w:w="0" w:type="dxa"/>
          <w:left w:w="0" w:type="dxa"/>
          <w:bottom w:w="0" w:type="dxa"/>
          <w:right w:w="0" w:type="dxa"/>
        </w:tblCellMar>
      </w:tblPr>
      <w:tblGrid>
        <w:gridCol w:w="2990"/>
        <w:gridCol w:w="945"/>
        <w:gridCol w:w="1521"/>
      </w:tblGrid>
      <w:tr w14:paraId="3291ABEF">
        <w:tblPrEx>
          <w:tblCellMar>
            <w:top w:w="0" w:type="dxa"/>
            <w:left w:w="0" w:type="dxa"/>
            <w:bottom w:w="0" w:type="dxa"/>
            <w:right w:w="0" w:type="dxa"/>
          </w:tblCellMar>
        </w:tblPrEx>
        <w:trPr>
          <w:trHeight w:val="260" w:hRule="atLeast"/>
        </w:trPr>
        <w:tc>
          <w:tcPr>
            <w:tcW w:w="2990" w:type="dxa"/>
          </w:tcPr>
          <w:p w14:paraId="6D5FBD3A">
            <w:pPr>
              <w:pStyle w:val="12"/>
              <w:spacing w:before="0" w:line="240" w:lineRule="exact"/>
              <w:ind w:left="50"/>
              <w:rPr>
                <w:b/>
                <w:bCs/>
                <w:sz w:val="24"/>
                <w:szCs w:val="24"/>
              </w:rPr>
            </w:pPr>
            <w:r>
              <w:rPr>
                <w:b/>
                <w:bCs/>
                <w:sz w:val="24"/>
                <w:szCs w:val="24"/>
              </w:rPr>
              <w:t>照射，它可分为两个类别即</w:t>
            </w:r>
            <w:r>
              <w:rPr>
                <w:b/>
                <w:bCs/>
                <w:spacing w:val="-10"/>
                <w:sz w:val="24"/>
                <w:szCs w:val="24"/>
              </w:rPr>
              <w:t>（</w:t>
            </w:r>
            <w:r>
              <w:rPr>
                <w:rFonts w:hint="eastAsia"/>
                <w:b/>
                <w:bCs/>
                <w:spacing w:val="-10"/>
                <w:sz w:val="24"/>
                <w:szCs w:val="24"/>
              </w:rPr>
              <w:t>AB</w:t>
            </w:r>
          </w:p>
        </w:tc>
        <w:tc>
          <w:tcPr>
            <w:tcW w:w="945" w:type="dxa"/>
          </w:tcPr>
          <w:p w14:paraId="7D293AD7">
            <w:pPr>
              <w:pStyle w:val="12"/>
              <w:spacing w:before="0" w:line="240" w:lineRule="exact"/>
              <w:ind w:left="210"/>
              <w:rPr>
                <w:b/>
                <w:bCs/>
                <w:sz w:val="24"/>
                <w:szCs w:val="24"/>
              </w:rPr>
            </w:pPr>
            <w:r>
              <w:rPr>
                <w:b/>
                <w:bCs/>
                <w:sz w:val="24"/>
                <w:szCs w:val="24"/>
              </w:rPr>
              <w:t>）</w:t>
            </w:r>
            <w:r>
              <w:rPr>
                <w:b/>
                <w:bCs/>
                <w:spacing w:val="-10"/>
                <w:sz w:val="24"/>
                <w:szCs w:val="24"/>
              </w:rPr>
              <w:t>。</w:t>
            </w:r>
          </w:p>
        </w:tc>
        <w:tc>
          <w:tcPr>
            <w:tcW w:w="1521" w:type="dxa"/>
          </w:tcPr>
          <w:p w14:paraId="0E1BE846">
            <w:pPr>
              <w:pStyle w:val="12"/>
              <w:spacing w:before="0"/>
              <w:rPr>
                <w:rFonts w:ascii="Times New Roman"/>
                <w:b/>
                <w:bCs/>
                <w:sz w:val="24"/>
                <w:szCs w:val="24"/>
              </w:rPr>
            </w:pPr>
          </w:p>
        </w:tc>
      </w:tr>
      <w:tr w14:paraId="6395A5B9">
        <w:tblPrEx>
          <w:tblCellMar>
            <w:top w:w="0" w:type="dxa"/>
            <w:left w:w="0" w:type="dxa"/>
            <w:bottom w:w="0" w:type="dxa"/>
            <w:right w:w="0" w:type="dxa"/>
          </w:tblCellMar>
        </w:tblPrEx>
        <w:trPr>
          <w:trHeight w:val="311" w:hRule="atLeast"/>
        </w:trPr>
        <w:tc>
          <w:tcPr>
            <w:tcW w:w="2990" w:type="dxa"/>
          </w:tcPr>
          <w:p w14:paraId="46990788">
            <w:pPr>
              <w:pStyle w:val="12"/>
              <w:spacing w:before="17"/>
              <w:ind w:left="470"/>
              <w:rPr>
                <w:sz w:val="24"/>
                <w:szCs w:val="24"/>
              </w:rPr>
            </w:pPr>
            <w:r>
              <w:rPr>
                <w:sz w:val="24"/>
                <w:szCs w:val="24"/>
              </w:rPr>
              <w:t>A</w:t>
            </w:r>
            <w:r>
              <w:rPr>
                <w:spacing w:val="-2"/>
                <w:sz w:val="24"/>
                <w:szCs w:val="24"/>
              </w:rPr>
              <w:t>、初级辐射</w:t>
            </w:r>
          </w:p>
        </w:tc>
        <w:tc>
          <w:tcPr>
            <w:tcW w:w="945" w:type="dxa"/>
          </w:tcPr>
          <w:p w14:paraId="054A32B6">
            <w:pPr>
              <w:pStyle w:val="12"/>
              <w:spacing w:before="0"/>
              <w:rPr>
                <w:rFonts w:ascii="Times New Roman"/>
                <w:sz w:val="24"/>
                <w:szCs w:val="24"/>
              </w:rPr>
            </w:pPr>
          </w:p>
        </w:tc>
        <w:tc>
          <w:tcPr>
            <w:tcW w:w="1521" w:type="dxa"/>
          </w:tcPr>
          <w:p w14:paraId="32934465">
            <w:pPr>
              <w:pStyle w:val="12"/>
              <w:spacing w:before="17"/>
              <w:ind w:right="48"/>
              <w:jc w:val="right"/>
              <w:rPr>
                <w:sz w:val="24"/>
                <w:szCs w:val="24"/>
              </w:rPr>
            </w:pPr>
            <w:r>
              <w:rPr>
                <w:sz w:val="24"/>
                <w:szCs w:val="24"/>
              </w:rPr>
              <w:t>B</w:t>
            </w:r>
            <w:r>
              <w:rPr>
                <w:spacing w:val="-2"/>
                <w:sz w:val="24"/>
                <w:szCs w:val="24"/>
              </w:rPr>
              <w:t>、次级辐射</w:t>
            </w:r>
          </w:p>
        </w:tc>
      </w:tr>
      <w:tr w14:paraId="5EBAD5F6">
        <w:tblPrEx>
          <w:tblCellMar>
            <w:top w:w="0" w:type="dxa"/>
            <w:left w:w="0" w:type="dxa"/>
            <w:bottom w:w="0" w:type="dxa"/>
            <w:right w:w="0" w:type="dxa"/>
          </w:tblCellMar>
        </w:tblPrEx>
        <w:trPr>
          <w:trHeight w:val="311" w:hRule="atLeast"/>
        </w:trPr>
        <w:tc>
          <w:tcPr>
            <w:tcW w:w="2990" w:type="dxa"/>
          </w:tcPr>
          <w:p w14:paraId="032F1910">
            <w:pPr>
              <w:pStyle w:val="12"/>
              <w:spacing w:before="17"/>
              <w:ind w:left="470"/>
              <w:rPr>
                <w:sz w:val="24"/>
                <w:szCs w:val="24"/>
              </w:rPr>
            </w:pPr>
            <w:r>
              <w:rPr>
                <w:sz w:val="24"/>
                <w:szCs w:val="24"/>
              </w:rPr>
              <w:t>C</w:t>
            </w:r>
            <w:r>
              <w:rPr>
                <w:spacing w:val="-2"/>
                <w:sz w:val="24"/>
                <w:szCs w:val="24"/>
              </w:rPr>
              <w:t>、激光辐射</w:t>
            </w:r>
          </w:p>
        </w:tc>
        <w:tc>
          <w:tcPr>
            <w:tcW w:w="945" w:type="dxa"/>
          </w:tcPr>
          <w:p w14:paraId="3E03129A">
            <w:pPr>
              <w:pStyle w:val="12"/>
              <w:spacing w:before="0"/>
              <w:rPr>
                <w:rFonts w:ascii="Times New Roman"/>
                <w:sz w:val="24"/>
                <w:szCs w:val="24"/>
              </w:rPr>
            </w:pPr>
          </w:p>
        </w:tc>
        <w:tc>
          <w:tcPr>
            <w:tcW w:w="1521" w:type="dxa"/>
          </w:tcPr>
          <w:p w14:paraId="121723B8">
            <w:pPr>
              <w:pStyle w:val="12"/>
              <w:spacing w:before="17"/>
              <w:ind w:right="48"/>
              <w:jc w:val="right"/>
              <w:rPr>
                <w:sz w:val="24"/>
                <w:szCs w:val="24"/>
              </w:rPr>
            </w:pPr>
            <w:r>
              <w:rPr>
                <w:sz w:val="24"/>
                <w:szCs w:val="24"/>
              </w:rPr>
              <w:t>D</w:t>
            </w:r>
            <w:r>
              <w:rPr>
                <w:spacing w:val="-2"/>
                <w:sz w:val="24"/>
                <w:szCs w:val="24"/>
              </w:rPr>
              <w:t>、电磁辐射</w:t>
            </w:r>
          </w:p>
        </w:tc>
      </w:tr>
      <w:tr w14:paraId="7B847D07">
        <w:tblPrEx>
          <w:tblCellMar>
            <w:top w:w="0" w:type="dxa"/>
            <w:left w:w="0" w:type="dxa"/>
            <w:bottom w:w="0" w:type="dxa"/>
            <w:right w:w="0" w:type="dxa"/>
          </w:tblCellMar>
        </w:tblPrEx>
        <w:trPr>
          <w:trHeight w:val="260" w:hRule="atLeast"/>
        </w:trPr>
        <w:tc>
          <w:tcPr>
            <w:tcW w:w="2990" w:type="dxa"/>
          </w:tcPr>
          <w:p w14:paraId="296A233B">
            <w:pPr>
              <w:pStyle w:val="12"/>
              <w:spacing w:before="17" w:line="223" w:lineRule="exact"/>
              <w:ind w:left="470"/>
              <w:rPr>
                <w:sz w:val="24"/>
                <w:szCs w:val="24"/>
              </w:rPr>
            </w:pPr>
            <w:r>
              <w:rPr>
                <w:sz w:val="24"/>
                <w:szCs w:val="24"/>
              </w:rPr>
              <w:t>E</w:t>
            </w:r>
            <w:r>
              <w:rPr>
                <w:spacing w:val="-2"/>
                <w:sz w:val="24"/>
                <w:szCs w:val="24"/>
              </w:rPr>
              <w:t>、贯穿辐射</w:t>
            </w:r>
          </w:p>
        </w:tc>
        <w:tc>
          <w:tcPr>
            <w:tcW w:w="945" w:type="dxa"/>
          </w:tcPr>
          <w:p w14:paraId="6045DB17">
            <w:pPr>
              <w:pStyle w:val="12"/>
              <w:spacing w:before="0"/>
              <w:rPr>
                <w:rFonts w:ascii="Times New Roman"/>
                <w:sz w:val="24"/>
                <w:szCs w:val="24"/>
              </w:rPr>
            </w:pPr>
          </w:p>
        </w:tc>
        <w:tc>
          <w:tcPr>
            <w:tcW w:w="1521" w:type="dxa"/>
          </w:tcPr>
          <w:p w14:paraId="1AC7ACE7">
            <w:pPr>
              <w:pStyle w:val="12"/>
              <w:spacing w:before="0"/>
              <w:rPr>
                <w:rFonts w:ascii="Times New Roman"/>
                <w:sz w:val="24"/>
                <w:szCs w:val="24"/>
              </w:rPr>
            </w:pPr>
          </w:p>
        </w:tc>
      </w:tr>
    </w:tbl>
    <w:p w14:paraId="4F8D477C">
      <w:pPr>
        <w:pStyle w:val="4"/>
        <w:tabs>
          <w:tab w:val="left" w:pos="4299"/>
          <w:tab w:val="left" w:pos="5927"/>
        </w:tabs>
        <w:spacing w:before="73" w:line="273" w:lineRule="auto"/>
        <w:ind w:right="2296" w:hanging="420"/>
        <w:rPr>
          <w:sz w:val="24"/>
          <w:szCs w:val="24"/>
        </w:rPr>
      </w:pPr>
      <w:r>
        <w:rPr>
          <w:b/>
          <w:bCs/>
          <w:sz w:val="24"/>
          <w:szCs w:val="24"/>
        </w:rPr>
        <w:t>86、X</w:t>
      </w:r>
      <w:r>
        <w:rPr>
          <w:b/>
          <w:bCs/>
          <w:spacing w:val="-8"/>
          <w:sz w:val="24"/>
          <w:szCs w:val="24"/>
        </w:rPr>
        <w:t xml:space="preserve"> </w:t>
      </w:r>
      <w:r>
        <w:rPr>
          <w:b/>
          <w:bCs/>
          <w:sz w:val="24"/>
          <w:szCs w:val="24"/>
        </w:rPr>
        <w:t>射线机的</w:t>
      </w:r>
      <w:r>
        <w:rPr>
          <w:b/>
          <w:bCs/>
          <w:spacing w:val="-9"/>
          <w:sz w:val="24"/>
          <w:szCs w:val="24"/>
        </w:rPr>
        <w:t xml:space="preserve"> </w:t>
      </w:r>
      <w:r>
        <w:rPr>
          <w:b/>
          <w:bCs/>
          <w:sz w:val="24"/>
          <w:szCs w:val="24"/>
        </w:rPr>
        <w:t>X</w:t>
      </w:r>
      <w:r>
        <w:rPr>
          <w:b/>
          <w:bCs/>
          <w:spacing w:val="-8"/>
          <w:sz w:val="24"/>
          <w:szCs w:val="24"/>
        </w:rPr>
        <w:t xml:space="preserve"> </w:t>
      </w:r>
      <w:r>
        <w:rPr>
          <w:b/>
          <w:bCs/>
          <w:sz w:val="24"/>
          <w:szCs w:val="24"/>
        </w:rPr>
        <w:t>射线管会发射两种不同的</w:t>
      </w:r>
      <w:r>
        <w:rPr>
          <w:b/>
          <w:bCs/>
          <w:spacing w:val="-9"/>
          <w:sz w:val="24"/>
          <w:szCs w:val="24"/>
        </w:rPr>
        <w:t xml:space="preserve"> </w:t>
      </w:r>
      <w:r>
        <w:rPr>
          <w:b/>
          <w:bCs/>
          <w:sz w:val="24"/>
          <w:szCs w:val="24"/>
        </w:rPr>
        <w:t>X</w:t>
      </w:r>
      <w:r>
        <w:rPr>
          <w:b/>
          <w:bCs/>
          <w:spacing w:val="-8"/>
          <w:sz w:val="24"/>
          <w:szCs w:val="24"/>
        </w:rPr>
        <w:t xml:space="preserve"> </w:t>
      </w:r>
      <w:r>
        <w:rPr>
          <w:b/>
          <w:bCs/>
          <w:sz w:val="24"/>
          <w:szCs w:val="24"/>
        </w:rPr>
        <w:t>射线，即：（</w:t>
      </w:r>
      <w:r>
        <w:rPr>
          <w:rFonts w:hint="eastAsia"/>
          <w:b/>
          <w:bCs/>
          <w:sz w:val="24"/>
          <w:szCs w:val="24"/>
        </w:rPr>
        <w:t>AB</w:t>
      </w:r>
      <w:r>
        <w:rPr>
          <w:b/>
          <w:bCs/>
          <w:spacing w:val="-6"/>
          <w:sz w:val="24"/>
          <w:szCs w:val="24"/>
        </w:rPr>
        <w:t xml:space="preserve">）。 </w:t>
      </w:r>
      <w:r>
        <w:rPr>
          <w:spacing w:val="-2"/>
          <w:sz w:val="24"/>
          <w:szCs w:val="24"/>
        </w:rPr>
        <w:t>A、轫致辐射</w:t>
      </w:r>
      <w:r>
        <w:rPr>
          <w:sz w:val="24"/>
          <w:szCs w:val="24"/>
        </w:rPr>
        <w:tab/>
      </w:r>
      <w:r>
        <w:rPr>
          <w:spacing w:val="-2"/>
          <w:sz w:val="24"/>
          <w:szCs w:val="24"/>
        </w:rPr>
        <w:t>B、特征辐射</w:t>
      </w:r>
    </w:p>
    <w:p w14:paraId="4144B60E">
      <w:pPr>
        <w:pStyle w:val="4"/>
        <w:tabs>
          <w:tab w:val="left" w:pos="4300"/>
        </w:tabs>
        <w:spacing w:before="2" w:line="273" w:lineRule="auto"/>
        <w:ind w:right="3187"/>
        <w:rPr>
          <w:sz w:val="24"/>
          <w:szCs w:val="24"/>
        </w:rPr>
      </w:pPr>
      <w:r>
        <w:rPr>
          <w:spacing w:val="-2"/>
          <w:sz w:val="24"/>
          <w:szCs w:val="24"/>
        </w:rPr>
        <w:t>C、非电离辐射</w:t>
      </w:r>
      <w:r>
        <w:rPr>
          <w:sz w:val="24"/>
          <w:szCs w:val="24"/>
        </w:rPr>
        <w:tab/>
      </w:r>
      <w:r>
        <w:rPr>
          <w:spacing w:val="-2"/>
          <w:sz w:val="24"/>
          <w:szCs w:val="24"/>
        </w:rPr>
        <w:t>D、电磁辐射 E、激光辐射</w:t>
      </w:r>
    </w:p>
    <w:p w14:paraId="2F7D48F1">
      <w:pPr>
        <w:pStyle w:val="4"/>
        <w:tabs>
          <w:tab w:val="left" w:pos="5297"/>
        </w:tabs>
        <w:spacing w:before="1"/>
        <w:ind w:left="100"/>
        <w:rPr>
          <w:b/>
          <w:bCs/>
          <w:sz w:val="24"/>
          <w:szCs w:val="24"/>
        </w:rPr>
      </w:pPr>
      <w:r>
        <w:rPr>
          <w:b/>
          <w:bCs/>
          <w:spacing w:val="-2"/>
          <w:sz w:val="24"/>
          <w:szCs w:val="24"/>
        </w:rPr>
        <w:t>87、X</w:t>
      </w:r>
      <w:r>
        <w:rPr>
          <w:b/>
          <w:bCs/>
          <w:spacing w:val="-12"/>
          <w:sz w:val="24"/>
          <w:szCs w:val="24"/>
        </w:rPr>
        <w:t xml:space="preserve"> </w:t>
      </w:r>
      <w:r>
        <w:rPr>
          <w:b/>
          <w:bCs/>
          <w:spacing w:val="-2"/>
          <w:sz w:val="24"/>
          <w:szCs w:val="24"/>
        </w:rPr>
        <w:t>射线诊断与介入放射学相关设备很多，包括</w:t>
      </w:r>
      <w:r>
        <w:rPr>
          <w:b/>
          <w:bCs/>
          <w:spacing w:val="-10"/>
          <w:sz w:val="24"/>
          <w:szCs w:val="24"/>
        </w:rPr>
        <w:t>（</w:t>
      </w:r>
      <w:r>
        <w:rPr>
          <w:rFonts w:hint="eastAsia"/>
          <w:b/>
          <w:bCs/>
          <w:spacing w:val="-10"/>
          <w:sz w:val="24"/>
          <w:szCs w:val="24"/>
        </w:rPr>
        <w:t>ABCDE</w:t>
      </w:r>
      <w:r>
        <w:rPr>
          <w:b/>
          <w:bCs/>
          <w:sz w:val="24"/>
          <w:szCs w:val="24"/>
        </w:rPr>
        <w:tab/>
      </w:r>
      <w:r>
        <w:rPr>
          <w:b/>
          <w:bCs/>
          <w:sz w:val="24"/>
          <w:szCs w:val="24"/>
        </w:rPr>
        <w:t>）等等</w:t>
      </w:r>
      <w:r>
        <w:rPr>
          <w:b/>
          <w:bCs/>
          <w:spacing w:val="-10"/>
          <w:sz w:val="24"/>
          <w:szCs w:val="24"/>
        </w:rPr>
        <w:t>。</w:t>
      </w:r>
    </w:p>
    <w:p w14:paraId="1FF1D132">
      <w:pPr>
        <w:pStyle w:val="4"/>
        <w:tabs>
          <w:tab w:val="left" w:pos="4300"/>
        </w:tabs>
        <w:rPr>
          <w:sz w:val="24"/>
          <w:szCs w:val="24"/>
        </w:rPr>
      </w:pPr>
      <w:r>
        <w:rPr>
          <w:sz w:val="24"/>
          <w:szCs w:val="24"/>
        </w:rPr>
        <w:t>A、医</w:t>
      </w:r>
      <w:r>
        <w:rPr>
          <w:spacing w:val="49"/>
          <w:sz w:val="24"/>
          <w:szCs w:val="24"/>
        </w:rPr>
        <w:t>用</w:t>
      </w:r>
      <w:r>
        <w:rPr>
          <w:sz w:val="24"/>
          <w:szCs w:val="24"/>
        </w:rPr>
        <w:t>X</w:t>
      </w:r>
      <w:r>
        <w:rPr>
          <w:spacing w:val="-52"/>
          <w:sz w:val="24"/>
          <w:szCs w:val="24"/>
        </w:rPr>
        <w:t xml:space="preserve"> </w:t>
      </w:r>
      <w:r>
        <w:rPr>
          <w:sz w:val="24"/>
          <w:szCs w:val="24"/>
        </w:rPr>
        <w:t>射线摄影设</w:t>
      </w:r>
      <w:r>
        <w:rPr>
          <w:spacing w:val="-10"/>
          <w:sz w:val="24"/>
          <w:szCs w:val="24"/>
        </w:rPr>
        <w:t>备</w:t>
      </w:r>
      <w:r>
        <w:rPr>
          <w:sz w:val="24"/>
          <w:szCs w:val="24"/>
        </w:rPr>
        <w:tab/>
      </w:r>
      <w:r>
        <w:rPr>
          <w:sz w:val="24"/>
          <w:szCs w:val="24"/>
        </w:rPr>
        <w:t>B、医</w:t>
      </w:r>
      <w:r>
        <w:rPr>
          <w:spacing w:val="49"/>
          <w:sz w:val="24"/>
          <w:szCs w:val="24"/>
        </w:rPr>
        <w:t>用</w:t>
      </w:r>
      <w:r>
        <w:rPr>
          <w:sz w:val="24"/>
          <w:szCs w:val="24"/>
        </w:rPr>
        <w:t>X</w:t>
      </w:r>
      <w:r>
        <w:rPr>
          <w:spacing w:val="-52"/>
          <w:sz w:val="24"/>
          <w:szCs w:val="24"/>
        </w:rPr>
        <w:t xml:space="preserve"> </w:t>
      </w:r>
      <w:r>
        <w:rPr>
          <w:sz w:val="24"/>
          <w:szCs w:val="24"/>
        </w:rPr>
        <w:t>射线透视设</w:t>
      </w:r>
      <w:r>
        <w:rPr>
          <w:spacing w:val="-10"/>
          <w:sz w:val="24"/>
          <w:szCs w:val="24"/>
        </w:rPr>
        <w:t>备</w:t>
      </w:r>
    </w:p>
    <w:p w14:paraId="0FF97161">
      <w:pPr>
        <w:pStyle w:val="4"/>
        <w:tabs>
          <w:tab w:val="left" w:pos="4300"/>
        </w:tabs>
        <w:spacing w:line="273" w:lineRule="auto"/>
        <w:ind w:right="2768"/>
        <w:rPr>
          <w:sz w:val="24"/>
          <w:szCs w:val="24"/>
        </w:rPr>
      </w:pPr>
      <w:r>
        <w:rPr>
          <w:sz w:val="24"/>
          <w:szCs w:val="24"/>
        </w:rPr>
        <w:t>C、X</w:t>
      </w:r>
      <w:r>
        <w:rPr>
          <w:spacing w:val="-20"/>
          <w:sz w:val="24"/>
          <w:szCs w:val="24"/>
        </w:rPr>
        <w:t xml:space="preserve"> </w:t>
      </w:r>
      <w:r>
        <w:rPr>
          <w:sz w:val="24"/>
          <w:szCs w:val="24"/>
        </w:rPr>
        <w:t>射线</w:t>
      </w:r>
      <w:r>
        <w:rPr>
          <w:spacing w:val="-21"/>
          <w:sz w:val="24"/>
          <w:szCs w:val="24"/>
        </w:rPr>
        <w:t xml:space="preserve"> </w:t>
      </w:r>
      <w:r>
        <w:rPr>
          <w:sz w:val="24"/>
          <w:szCs w:val="24"/>
        </w:rPr>
        <w:t>CT</w:t>
      </w:r>
      <w:r>
        <w:rPr>
          <w:sz w:val="24"/>
          <w:szCs w:val="24"/>
        </w:rPr>
        <w:tab/>
      </w:r>
      <w:r>
        <w:rPr>
          <w:spacing w:val="-2"/>
          <w:sz w:val="24"/>
          <w:szCs w:val="24"/>
        </w:rPr>
        <w:t>D、X</w:t>
      </w:r>
      <w:r>
        <w:rPr>
          <w:spacing w:val="-52"/>
          <w:sz w:val="24"/>
          <w:szCs w:val="24"/>
        </w:rPr>
        <w:t xml:space="preserve"> </w:t>
      </w:r>
      <w:r>
        <w:rPr>
          <w:spacing w:val="-2"/>
          <w:sz w:val="24"/>
          <w:szCs w:val="24"/>
        </w:rPr>
        <w:t>射线摄影</w:t>
      </w:r>
      <w:r>
        <w:rPr>
          <w:spacing w:val="-53"/>
          <w:sz w:val="24"/>
          <w:szCs w:val="24"/>
        </w:rPr>
        <w:t xml:space="preserve"> </w:t>
      </w:r>
      <w:r>
        <w:rPr>
          <w:spacing w:val="-2"/>
          <w:sz w:val="24"/>
          <w:szCs w:val="24"/>
        </w:rPr>
        <w:t xml:space="preserve">CR </w:t>
      </w:r>
      <w:r>
        <w:rPr>
          <w:sz w:val="24"/>
          <w:szCs w:val="24"/>
        </w:rPr>
        <w:t>E、乳</w:t>
      </w:r>
      <w:r>
        <w:rPr>
          <w:spacing w:val="51"/>
          <w:sz w:val="24"/>
          <w:szCs w:val="24"/>
        </w:rPr>
        <w:t>腺</w:t>
      </w:r>
      <w:r>
        <w:rPr>
          <w:sz w:val="24"/>
          <w:szCs w:val="24"/>
        </w:rPr>
        <w:t>X</w:t>
      </w:r>
      <w:r>
        <w:rPr>
          <w:spacing w:val="-40"/>
          <w:sz w:val="24"/>
          <w:szCs w:val="24"/>
        </w:rPr>
        <w:t xml:space="preserve"> </w:t>
      </w:r>
      <w:r>
        <w:rPr>
          <w:sz w:val="24"/>
          <w:szCs w:val="24"/>
        </w:rPr>
        <w:t>射线摄影设备</w:t>
      </w:r>
    </w:p>
    <w:p w14:paraId="16315089">
      <w:pPr>
        <w:pStyle w:val="4"/>
        <w:tabs>
          <w:tab w:val="left" w:pos="4300"/>
          <w:tab w:val="left" w:pos="6189"/>
        </w:tabs>
        <w:spacing w:before="2" w:line="273" w:lineRule="auto"/>
        <w:ind w:right="2033" w:hanging="420"/>
        <w:rPr>
          <w:sz w:val="24"/>
          <w:szCs w:val="24"/>
        </w:rPr>
      </w:pPr>
      <w:r>
        <w:rPr>
          <w:b/>
          <w:bCs/>
          <w:spacing w:val="-2"/>
          <w:sz w:val="24"/>
          <w:szCs w:val="24"/>
        </w:rPr>
        <w:t>88、介入放射学根据施行的不同性质医疗目的，主要可分为（</w:t>
      </w:r>
      <w:r>
        <w:rPr>
          <w:rFonts w:hint="eastAsia"/>
          <w:b/>
          <w:bCs/>
          <w:spacing w:val="-2"/>
          <w:sz w:val="24"/>
          <w:szCs w:val="24"/>
        </w:rPr>
        <w:t>AB</w:t>
      </w:r>
      <w:r>
        <w:rPr>
          <w:b/>
          <w:bCs/>
          <w:sz w:val="24"/>
          <w:szCs w:val="24"/>
        </w:rPr>
        <w:tab/>
      </w:r>
      <w:r>
        <w:rPr>
          <w:b/>
          <w:bCs/>
          <w:spacing w:val="-6"/>
          <w:sz w:val="24"/>
          <w:szCs w:val="24"/>
        </w:rPr>
        <w:t xml:space="preserve">）。 </w:t>
      </w:r>
      <w:r>
        <w:rPr>
          <w:spacing w:val="-2"/>
          <w:sz w:val="24"/>
          <w:szCs w:val="24"/>
        </w:rPr>
        <w:t>A、诊断性介入</w:t>
      </w:r>
      <w:r>
        <w:rPr>
          <w:sz w:val="24"/>
          <w:szCs w:val="24"/>
        </w:rPr>
        <w:tab/>
      </w:r>
      <w:r>
        <w:rPr>
          <w:spacing w:val="-2"/>
          <w:sz w:val="24"/>
          <w:szCs w:val="24"/>
        </w:rPr>
        <w:t>B、治疗性介入</w:t>
      </w:r>
    </w:p>
    <w:p w14:paraId="49DB0862">
      <w:pPr>
        <w:pStyle w:val="4"/>
        <w:tabs>
          <w:tab w:val="left" w:pos="4300"/>
        </w:tabs>
        <w:spacing w:before="1" w:line="273" w:lineRule="auto"/>
        <w:ind w:right="3187"/>
        <w:rPr>
          <w:sz w:val="24"/>
          <w:szCs w:val="24"/>
        </w:rPr>
      </w:pPr>
      <w:r>
        <w:rPr>
          <w:spacing w:val="-2"/>
          <w:sz w:val="24"/>
          <w:szCs w:val="24"/>
        </w:rPr>
        <w:t>C、血管内介入</w:t>
      </w:r>
      <w:r>
        <w:rPr>
          <w:sz w:val="24"/>
          <w:szCs w:val="24"/>
        </w:rPr>
        <w:tab/>
      </w:r>
      <w:r>
        <w:rPr>
          <w:spacing w:val="-2"/>
          <w:sz w:val="24"/>
          <w:szCs w:val="24"/>
        </w:rPr>
        <w:t>D、五官介入 E、呼吸系统介入</w:t>
      </w:r>
    </w:p>
    <w:p w14:paraId="77E8426F">
      <w:pPr>
        <w:pStyle w:val="4"/>
        <w:tabs>
          <w:tab w:val="left" w:pos="5769"/>
        </w:tabs>
        <w:spacing w:before="2" w:line="273" w:lineRule="auto"/>
        <w:ind w:right="2453" w:hanging="420"/>
        <w:rPr>
          <w:b/>
          <w:bCs/>
          <w:spacing w:val="-6"/>
          <w:sz w:val="24"/>
          <w:szCs w:val="24"/>
        </w:rPr>
      </w:pPr>
      <w:r>
        <w:rPr>
          <w:rFonts w:hint="eastAsia"/>
          <w:b/>
          <w:bCs/>
          <w:sz w:val="24"/>
          <w:szCs w:val="24"/>
        </w:rPr>
        <w:t>8</w:t>
      </w:r>
      <w:r>
        <w:rPr>
          <w:b/>
          <w:bCs/>
          <w:sz w:val="24"/>
          <w:szCs w:val="24"/>
        </w:rPr>
        <w:t>9、下列选项哪些属于</w:t>
      </w:r>
      <w:r>
        <w:rPr>
          <w:b/>
          <w:bCs/>
          <w:spacing w:val="-21"/>
          <w:sz w:val="24"/>
          <w:szCs w:val="24"/>
        </w:rPr>
        <w:t xml:space="preserve"> </w:t>
      </w:r>
      <w:r>
        <w:rPr>
          <w:b/>
          <w:bCs/>
          <w:sz w:val="24"/>
          <w:szCs w:val="24"/>
        </w:rPr>
        <w:t>X</w:t>
      </w:r>
      <w:r>
        <w:rPr>
          <w:b/>
          <w:bCs/>
          <w:spacing w:val="-20"/>
          <w:sz w:val="24"/>
          <w:szCs w:val="24"/>
        </w:rPr>
        <w:t xml:space="preserve"> </w:t>
      </w:r>
      <w:r>
        <w:rPr>
          <w:b/>
          <w:bCs/>
          <w:sz w:val="24"/>
          <w:szCs w:val="24"/>
        </w:rPr>
        <w:t>射线设备工作场所防护的要求（</w:t>
      </w:r>
      <w:r>
        <w:rPr>
          <w:rFonts w:hint="eastAsia"/>
          <w:b/>
          <w:bCs/>
          <w:sz w:val="24"/>
          <w:szCs w:val="24"/>
        </w:rPr>
        <w:t>ABCDE</w:t>
      </w:r>
      <w:r>
        <w:rPr>
          <w:b/>
          <w:bCs/>
          <w:spacing w:val="-6"/>
          <w:sz w:val="24"/>
          <w:szCs w:val="24"/>
        </w:rPr>
        <w:t>）</w:t>
      </w:r>
    </w:p>
    <w:p w14:paraId="5E3AA7D3">
      <w:pPr>
        <w:pStyle w:val="4"/>
        <w:tabs>
          <w:tab w:val="left" w:pos="5769"/>
        </w:tabs>
        <w:spacing w:before="0"/>
        <w:ind w:left="0"/>
        <w:rPr>
          <w:sz w:val="24"/>
          <w:szCs w:val="24"/>
        </w:rPr>
      </w:pPr>
      <w:r>
        <w:rPr>
          <w:spacing w:val="-2"/>
          <w:sz w:val="24"/>
          <w:szCs w:val="24"/>
        </w:rPr>
        <w:t>A、机房应设置动力通风装置，并保持良好的通风。</w:t>
      </w:r>
    </w:p>
    <w:p w14:paraId="1AE2AF45">
      <w:pPr>
        <w:pStyle w:val="4"/>
        <w:spacing w:before="0"/>
        <w:ind w:left="0"/>
        <w:rPr>
          <w:sz w:val="24"/>
          <w:szCs w:val="24"/>
        </w:rPr>
      </w:pPr>
      <w:r>
        <w:rPr>
          <w:spacing w:val="-2"/>
          <w:sz w:val="24"/>
          <w:szCs w:val="24"/>
        </w:rPr>
        <w:t>B</w:t>
      </w:r>
      <w:r>
        <w:rPr>
          <w:spacing w:val="-3"/>
          <w:sz w:val="24"/>
          <w:szCs w:val="24"/>
        </w:rPr>
        <w:t>、受检者不应在机房内候诊；非特殊情况，检查过程中陪检者不应滞留在机房内。</w:t>
      </w:r>
    </w:p>
    <w:p w14:paraId="5415CD77">
      <w:pPr>
        <w:pStyle w:val="4"/>
        <w:spacing w:before="0"/>
        <w:ind w:left="0"/>
        <w:rPr>
          <w:sz w:val="24"/>
          <w:szCs w:val="24"/>
        </w:rPr>
      </w:pPr>
      <w:r>
        <w:rPr>
          <w:spacing w:val="-2"/>
          <w:sz w:val="24"/>
          <w:szCs w:val="24"/>
        </w:rPr>
        <w:t>C、机房应设有观察窗或摄像监控装置，其设置的位置应便于观察到受检者状态及防护门开闭情况。</w:t>
      </w:r>
    </w:p>
    <w:p w14:paraId="1F397965">
      <w:pPr>
        <w:pStyle w:val="4"/>
        <w:spacing w:before="0"/>
        <w:ind w:left="0"/>
        <w:rPr>
          <w:spacing w:val="-2"/>
          <w:sz w:val="24"/>
          <w:szCs w:val="24"/>
        </w:rPr>
      </w:pPr>
      <w:r>
        <w:rPr>
          <w:spacing w:val="-2"/>
          <w:sz w:val="24"/>
          <w:szCs w:val="24"/>
        </w:rPr>
        <w:t xml:space="preserve">D、机房内不得堆放与该设备诊断工作无关的杂物。 </w:t>
      </w:r>
    </w:p>
    <w:p w14:paraId="30F04DAE">
      <w:pPr>
        <w:pStyle w:val="4"/>
        <w:spacing w:before="0"/>
        <w:ind w:left="0"/>
        <w:rPr>
          <w:sz w:val="24"/>
          <w:szCs w:val="24"/>
        </w:rPr>
      </w:pPr>
      <w:r>
        <w:rPr>
          <w:spacing w:val="-2"/>
          <w:sz w:val="24"/>
          <w:szCs w:val="24"/>
        </w:rPr>
        <w:t>E、机房门外应有电离辐射警告标志。</w:t>
      </w:r>
    </w:p>
    <w:p w14:paraId="187E44A0">
      <w:pPr>
        <w:pStyle w:val="4"/>
        <w:tabs>
          <w:tab w:val="left" w:pos="1569"/>
        </w:tabs>
        <w:spacing w:before="1" w:line="273" w:lineRule="auto"/>
        <w:ind w:left="0" w:right="301"/>
        <w:rPr>
          <w:b/>
          <w:bCs/>
          <w:sz w:val="24"/>
          <w:szCs w:val="24"/>
        </w:rPr>
      </w:pPr>
      <w:r>
        <w:rPr>
          <w:b/>
          <w:bCs/>
          <w:sz w:val="24"/>
          <w:szCs w:val="24"/>
        </w:rPr>
        <w:t>90、GBZ</w:t>
      </w:r>
      <w:r>
        <w:rPr>
          <w:b/>
          <w:bCs/>
          <w:spacing w:val="-27"/>
          <w:sz w:val="24"/>
          <w:szCs w:val="24"/>
        </w:rPr>
        <w:t xml:space="preserve"> </w:t>
      </w:r>
      <w:r>
        <w:rPr>
          <w:b/>
          <w:bCs/>
          <w:sz w:val="24"/>
          <w:szCs w:val="24"/>
        </w:rPr>
        <w:t>149-2015</w:t>
      </w:r>
      <w:r>
        <w:rPr>
          <w:b/>
          <w:bCs/>
          <w:spacing w:val="-52"/>
          <w:sz w:val="24"/>
          <w:szCs w:val="24"/>
        </w:rPr>
        <w:t xml:space="preserve"> </w:t>
      </w:r>
      <w:r>
        <w:rPr>
          <w:b/>
          <w:bCs/>
          <w:sz w:val="24"/>
          <w:szCs w:val="24"/>
        </w:rPr>
        <w:t>指出医学放射工作人员包括：从事电离辐射医学应用的放射工作人员，</w:t>
      </w:r>
      <w:r>
        <w:rPr>
          <w:b/>
          <w:bCs/>
          <w:spacing w:val="-2"/>
          <w:sz w:val="24"/>
          <w:szCs w:val="24"/>
        </w:rPr>
        <w:t>包括从事（</w:t>
      </w:r>
      <w:r>
        <w:rPr>
          <w:rFonts w:hint="eastAsia"/>
          <w:b/>
          <w:bCs/>
          <w:spacing w:val="-2"/>
          <w:sz w:val="24"/>
          <w:szCs w:val="24"/>
        </w:rPr>
        <w:t>ABCD</w:t>
      </w:r>
      <w:r>
        <w:rPr>
          <w:b/>
          <w:bCs/>
          <w:sz w:val="24"/>
          <w:szCs w:val="24"/>
        </w:rPr>
        <w:tab/>
      </w:r>
      <w:r>
        <w:rPr>
          <w:b/>
          <w:bCs/>
          <w:spacing w:val="-2"/>
          <w:sz w:val="24"/>
          <w:szCs w:val="24"/>
        </w:rPr>
        <w:t>）等工作的人员。</w:t>
      </w:r>
    </w:p>
    <w:p w14:paraId="08F8E69B">
      <w:pPr>
        <w:pStyle w:val="4"/>
        <w:tabs>
          <w:tab w:val="left" w:pos="4300"/>
        </w:tabs>
        <w:spacing w:before="0"/>
        <w:ind w:left="0"/>
        <w:rPr>
          <w:sz w:val="24"/>
          <w:szCs w:val="24"/>
        </w:rPr>
      </w:pPr>
      <w:r>
        <w:rPr>
          <w:sz w:val="24"/>
          <w:szCs w:val="24"/>
        </w:rPr>
        <w:t>A、医</w:t>
      </w:r>
      <w:r>
        <w:rPr>
          <w:spacing w:val="49"/>
          <w:sz w:val="24"/>
          <w:szCs w:val="24"/>
        </w:rPr>
        <w:t>用</w:t>
      </w:r>
      <w:r>
        <w:rPr>
          <w:sz w:val="24"/>
          <w:szCs w:val="24"/>
        </w:rPr>
        <w:t>X</w:t>
      </w:r>
      <w:r>
        <w:rPr>
          <w:spacing w:val="-52"/>
          <w:sz w:val="24"/>
          <w:szCs w:val="24"/>
        </w:rPr>
        <w:t xml:space="preserve"> </w:t>
      </w:r>
      <w:r>
        <w:rPr>
          <w:sz w:val="24"/>
          <w:szCs w:val="24"/>
        </w:rPr>
        <w:t>射线诊</w:t>
      </w:r>
      <w:r>
        <w:rPr>
          <w:spacing w:val="-10"/>
          <w:sz w:val="24"/>
          <w:szCs w:val="24"/>
        </w:rPr>
        <w:t>断</w:t>
      </w:r>
      <w:r>
        <w:rPr>
          <w:sz w:val="24"/>
          <w:szCs w:val="24"/>
        </w:rPr>
        <w:tab/>
      </w:r>
      <w:r>
        <w:rPr>
          <w:spacing w:val="-2"/>
          <w:sz w:val="24"/>
          <w:szCs w:val="24"/>
        </w:rPr>
        <w:t>B、介入放射</w:t>
      </w:r>
      <w:r>
        <w:rPr>
          <w:spacing w:val="-10"/>
          <w:sz w:val="24"/>
          <w:szCs w:val="24"/>
        </w:rPr>
        <w:t>学</w:t>
      </w:r>
    </w:p>
    <w:p w14:paraId="1414162A">
      <w:pPr>
        <w:pStyle w:val="4"/>
        <w:tabs>
          <w:tab w:val="left" w:pos="4299"/>
        </w:tabs>
        <w:spacing w:before="0"/>
        <w:ind w:left="0"/>
        <w:rPr>
          <w:sz w:val="24"/>
          <w:szCs w:val="24"/>
        </w:rPr>
      </w:pPr>
      <w:r>
        <w:rPr>
          <w:sz w:val="24"/>
          <w:szCs w:val="24"/>
        </w:rPr>
        <w:t>C、核医</w:t>
      </w:r>
      <w:r>
        <w:rPr>
          <w:spacing w:val="-10"/>
          <w:sz w:val="24"/>
          <w:szCs w:val="24"/>
        </w:rPr>
        <w:t>学</w:t>
      </w:r>
      <w:r>
        <w:rPr>
          <w:sz w:val="24"/>
          <w:szCs w:val="24"/>
        </w:rPr>
        <w:tab/>
      </w:r>
      <w:r>
        <w:rPr>
          <w:sz w:val="24"/>
          <w:szCs w:val="24"/>
        </w:rPr>
        <w:t>D、放射治</w:t>
      </w:r>
      <w:r>
        <w:rPr>
          <w:spacing w:val="-10"/>
          <w:sz w:val="24"/>
          <w:szCs w:val="24"/>
        </w:rPr>
        <w:t>疗</w:t>
      </w:r>
    </w:p>
    <w:p w14:paraId="7658F06F">
      <w:pPr>
        <w:pStyle w:val="4"/>
        <w:spacing w:before="0"/>
        <w:ind w:left="0"/>
        <w:rPr>
          <w:sz w:val="24"/>
          <w:szCs w:val="24"/>
        </w:rPr>
      </w:pPr>
      <w:r>
        <w:rPr>
          <w:sz w:val="24"/>
          <w:szCs w:val="24"/>
        </w:rPr>
        <w:t>E</w:t>
      </w:r>
      <w:r>
        <w:rPr>
          <w:spacing w:val="-2"/>
          <w:sz w:val="24"/>
          <w:szCs w:val="24"/>
        </w:rPr>
        <w:t>、核磁共振</w:t>
      </w:r>
    </w:p>
    <w:p w14:paraId="2F822DAA">
      <w:pPr>
        <w:pStyle w:val="4"/>
        <w:spacing w:before="0"/>
        <w:ind w:left="0"/>
        <w:rPr>
          <w:sz w:val="24"/>
          <w:szCs w:val="24"/>
        </w:rPr>
      </w:pPr>
    </w:p>
    <w:p w14:paraId="1D39311E">
      <w:pPr>
        <w:pStyle w:val="4"/>
        <w:tabs>
          <w:tab w:val="left" w:pos="6819"/>
        </w:tabs>
        <w:spacing w:before="0"/>
        <w:ind w:left="0"/>
        <w:rPr>
          <w:b/>
          <w:bCs/>
          <w:sz w:val="24"/>
          <w:szCs w:val="24"/>
        </w:rPr>
      </w:pPr>
      <w:r>
        <w:rPr>
          <w:b/>
          <w:bCs/>
          <w:sz w:val="24"/>
          <w:szCs w:val="24"/>
        </w:rPr>
        <w:t>91、对</w:t>
      </w:r>
      <w:r>
        <w:rPr>
          <w:b/>
          <w:bCs/>
          <w:spacing w:val="51"/>
          <w:sz w:val="24"/>
          <w:szCs w:val="24"/>
        </w:rPr>
        <w:t>于</w:t>
      </w:r>
      <w:r>
        <w:rPr>
          <w:b/>
          <w:bCs/>
          <w:sz w:val="24"/>
          <w:szCs w:val="24"/>
        </w:rPr>
        <w:t>X</w:t>
      </w:r>
      <w:r>
        <w:rPr>
          <w:b/>
          <w:bCs/>
          <w:spacing w:val="-53"/>
          <w:sz w:val="24"/>
          <w:szCs w:val="24"/>
        </w:rPr>
        <w:t xml:space="preserve"> </w:t>
      </w:r>
      <w:r>
        <w:rPr>
          <w:b/>
          <w:bCs/>
          <w:sz w:val="24"/>
          <w:szCs w:val="24"/>
        </w:rPr>
        <w:t>射线诊断，属于许可证持有者应保证做到的内容的是</w:t>
      </w:r>
      <w:r>
        <w:rPr>
          <w:b/>
          <w:bCs/>
          <w:spacing w:val="-5"/>
          <w:sz w:val="24"/>
          <w:szCs w:val="24"/>
        </w:rPr>
        <w:t>：（</w:t>
      </w:r>
      <w:r>
        <w:rPr>
          <w:rFonts w:hint="eastAsia"/>
          <w:b/>
          <w:bCs/>
          <w:spacing w:val="-5"/>
          <w:sz w:val="24"/>
          <w:szCs w:val="24"/>
        </w:rPr>
        <w:t>ABCDE</w:t>
      </w:r>
      <w:r>
        <w:rPr>
          <w:b/>
          <w:bCs/>
          <w:sz w:val="24"/>
          <w:szCs w:val="24"/>
        </w:rPr>
        <w:tab/>
      </w:r>
      <w:r>
        <w:rPr>
          <w:b/>
          <w:bCs/>
          <w:sz w:val="24"/>
          <w:szCs w:val="24"/>
        </w:rPr>
        <w:t>）</w:t>
      </w:r>
      <w:r>
        <w:rPr>
          <w:b/>
          <w:bCs/>
          <w:spacing w:val="-10"/>
          <w:sz w:val="24"/>
          <w:szCs w:val="24"/>
        </w:rPr>
        <w:t>。</w:t>
      </w:r>
    </w:p>
    <w:p w14:paraId="38DBD6D2">
      <w:pPr>
        <w:pStyle w:val="4"/>
        <w:spacing w:before="0"/>
        <w:ind w:left="0"/>
        <w:rPr>
          <w:sz w:val="24"/>
          <w:szCs w:val="24"/>
        </w:rPr>
      </w:pPr>
      <w:r>
        <w:rPr>
          <w:spacing w:val="-2"/>
          <w:sz w:val="24"/>
          <w:szCs w:val="24"/>
        </w:rPr>
        <w:t>A、执业医师和有关医技人员应认真选择并综合使用各种参数，以使受检者所受到的照射是与可接受的图像质量和临床检查目的相一致的最低照射。</w:t>
      </w:r>
    </w:p>
    <w:p w14:paraId="3425E79A">
      <w:pPr>
        <w:pStyle w:val="4"/>
        <w:spacing w:before="0"/>
        <w:ind w:left="0"/>
        <w:rPr>
          <w:sz w:val="24"/>
          <w:szCs w:val="24"/>
        </w:rPr>
      </w:pPr>
      <w:r>
        <w:rPr>
          <w:spacing w:val="-2"/>
          <w:sz w:val="24"/>
          <w:szCs w:val="24"/>
        </w:rPr>
        <w:t>B</w:t>
      </w:r>
      <w:r>
        <w:rPr>
          <w:spacing w:val="-13"/>
          <w:sz w:val="24"/>
          <w:szCs w:val="24"/>
        </w:rPr>
        <w:t>、只有在把受检者转移到固定放射学检查设备是不现实的或医学上不可接受的情况下，</w:t>
      </w:r>
      <w:r>
        <w:rPr>
          <w:spacing w:val="-2"/>
          <w:sz w:val="24"/>
          <w:szCs w:val="24"/>
        </w:rPr>
        <w:t>并采取了严格的放射防护措施后，才可使用可携式、移动式放射学检查设备。</w:t>
      </w:r>
    </w:p>
    <w:p w14:paraId="62AD50B9">
      <w:pPr>
        <w:pStyle w:val="4"/>
        <w:spacing w:before="0"/>
        <w:ind w:left="0"/>
        <w:rPr>
          <w:sz w:val="24"/>
          <w:szCs w:val="24"/>
        </w:rPr>
      </w:pPr>
      <w:r>
        <w:rPr>
          <w:spacing w:val="-2"/>
          <w:sz w:val="24"/>
          <w:szCs w:val="24"/>
        </w:rPr>
        <w:t>C、除非临床上有充分理由证明需要进行的检查以外，避免对怀孕或可能怀孕妇女施行会引起其腹部或骨盆受到照射的放射学检查。</w:t>
      </w:r>
    </w:p>
    <w:p w14:paraId="44F2CEF0">
      <w:pPr>
        <w:pStyle w:val="4"/>
        <w:spacing w:before="0"/>
        <w:ind w:left="0"/>
        <w:rPr>
          <w:sz w:val="24"/>
          <w:szCs w:val="24"/>
        </w:rPr>
      </w:pPr>
      <w:r>
        <w:rPr>
          <w:spacing w:val="-2"/>
          <w:sz w:val="24"/>
          <w:szCs w:val="24"/>
        </w:rPr>
        <w:t>D、应周密安排育龄妇女的腹部或骨盆的任何诊断检查，以使可能存在的胚胎或胎儿所受到的照射剂量最小。</w:t>
      </w:r>
    </w:p>
    <w:p w14:paraId="41BA16BB">
      <w:pPr>
        <w:pStyle w:val="4"/>
        <w:spacing w:before="0"/>
        <w:ind w:left="0"/>
      </w:pPr>
      <w:r>
        <w:rPr>
          <w:spacing w:val="-2"/>
          <w:sz w:val="24"/>
          <w:szCs w:val="24"/>
        </w:rPr>
        <w:t>E、尽可能对电离辐射敏感器官（如性腺、眼晶体、乳腺和甲状腺）</w:t>
      </w:r>
      <w:r>
        <w:rPr>
          <w:spacing w:val="-4"/>
          <w:sz w:val="24"/>
          <w:szCs w:val="24"/>
        </w:rPr>
        <w:t>提供恰当屏蔽。</w:t>
      </w:r>
    </w:p>
    <w:p w14:paraId="2C681A03">
      <w:pPr>
        <w:pStyle w:val="2"/>
        <w:ind w:right="137"/>
        <w:jc w:val="center"/>
        <w:rPr>
          <w:spacing w:val="-5"/>
        </w:rPr>
      </w:pPr>
      <w:bookmarkStart w:id="3" w:name="_TOC_250001"/>
      <w:bookmarkEnd w:id="3"/>
    </w:p>
    <w:p w14:paraId="55193B09">
      <w:pPr>
        <w:pStyle w:val="2"/>
        <w:ind w:right="137"/>
        <w:jc w:val="center"/>
        <w:rPr>
          <w:spacing w:val="-5"/>
        </w:rPr>
      </w:pPr>
    </w:p>
    <w:p w14:paraId="63746A22">
      <w:pPr>
        <w:pStyle w:val="2"/>
        <w:ind w:right="137"/>
        <w:jc w:val="center"/>
        <w:rPr>
          <w:spacing w:val="-5"/>
        </w:rPr>
      </w:pPr>
    </w:p>
    <w:p w14:paraId="1D92FDF3">
      <w:pPr>
        <w:pStyle w:val="2"/>
        <w:ind w:right="137"/>
        <w:jc w:val="center"/>
        <w:rPr>
          <w:spacing w:val="-5"/>
        </w:rPr>
      </w:pPr>
    </w:p>
    <w:p w14:paraId="59065841"/>
    <w:sectPr>
      <w:pgSz w:w="11910" w:h="16840"/>
      <w:pgMar w:top="1520" w:right="1559" w:bottom="1180" w:left="1700" w:header="0" w:footer="993"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820ADF">
    <w:pPr>
      <w:pStyle w:val="4"/>
      <w:spacing w:before="0" w:line="14" w:lineRule="auto"/>
      <w:ind w:left="0"/>
      <w:rPr>
        <w:sz w:val="20"/>
      </w:rPr>
    </w:pPr>
    <w:r>
      <w:rPr>
        <w:sz w:val="20"/>
      </w:rPr>
      <mc:AlternateContent>
        <mc:Choice Requires="wps">
          <w:drawing>
            <wp:anchor distT="0" distB="0" distL="114300" distR="114300" simplePos="0" relativeHeight="251675648" behindDoc="1" locked="0" layoutInCell="1" allowOverlap="1">
              <wp:simplePos x="0" y="0"/>
              <wp:positionH relativeFrom="page">
                <wp:posOffset>3710305</wp:posOffset>
              </wp:positionH>
              <wp:positionV relativeFrom="page">
                <wp:posOffset>9923145</wp:posOffset>
              </wp:positionV>
              <wp:extent cx="139700" cy="152400"/>
              <wp:effectExtent l="0" t="0" r="0" b="0"/>
              <wp:wrapNone/>
              <wp:docPr id="1" name="Textbox 1"/>
              <wp:cNvGraphicFramePr/>
              <a:graphic xmlns:a="http://schemas.openxmlformats.org/drawingml/2006/main">
                <a:graphicData uri="http://schemas.microsoft.com/office/word/2010/wordprocessingShape">
                  <wps:wsp>
                    <wps:cNvSpPr txBox="1"/>
                    <wps:spPr>
                      <a:xfrm>
                        <a:off x="0" y="0"/>
                        <a:ext cx="139700" cy="152400"/>
                      </a:xfrm>
                      <a:prstGeom prst="rect">
                        <a:avLst/>
                      </a:prstGeom>
                      <a:noFill/>
                      <a:ln>
                        <a:noFill/>
                      </a:ln>
                      <a:effectLst/>
                    </wps:spPr>
                    <wps:txbx>
                      <w:txbxContent>
                        <w:p w14:paraId="0A085748">
                          <w:pPr>
                            <w:spacing w:before="12"/>
                            <w:ind w:left="2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58</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292.15pt;margin-top:781.35pt;height:12pt;width:11pt;mso-position-horizontal-relative:page;mso-position-vertical-relative:page;z-index:-251640832;mso-width-relative:page;mso-height-relative:page;" filled="f" stroked="f" coordsize="21600,21600" o:gfxdata="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GcepkLaAAAADQEAAA8AAAAAAAAAAQAgAAAAIgAAAGRycy9kb3ducmV2&#10;LnhtbFBLAQIUABQAAAAIAIdO4kBZOrfvwQEAAKQDAAAOAAAAAAAAAAEAIAAAACkBAABkcnMvZTJv&#10;RG9jLnhtbFBLBQYAAAAABgAGAFkBAABcBQAAAAA=&#10;">
              <v:fill on="f" focussize="0,0"/>
              <v:stroke on="f"/>
              <v:imagedata o:title=""/>
              <o:lock v:ext="edit" aspectratio="f"/>
              <v:textbox inset="0mm,0mm,0mm,0mm">
                <w:txbxContent>
                  <w:p w14:paraId="0A085748">
                    <w:pPr>
                      <w:spacing w:before="12"/>
                      <w:ind w:left="2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58</w:t>
                    </w:r>
                    <w:r>
                      <w:rPr>
                        <w:rFonts w:ascii="Times New Roman"/>
                        <w:spacing w:val="-5"/>
                        <w:sz w:val="18"/>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720"/>
  <w:drawingGridHorizontalSpacing w:val="110"/>
  <w:displayHorizontalDrawingGridEvery w:val="2"/>
  <w:characterSpacingControl w:val="doNotCompress"/>
  <w:hdrShapeDefaults>
    <o:shapelayout v:ext="edit">
      <o:idmap v:ext="edit" data="2"/>
    </o:shapelayout>
  </w:hdrShapeDefaults>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131A"/>
    <w:rsid w:val="0002432C"/>
    <w:rsid w:val="000929BD"/>
    <w:rsid w:val="001340A1"/>
    <w:rsid w:val="00151791"/>
    <w:rsid w:val="001854B1"/>
    <w:rsid w:val="00195E42"/>
    <w:rsid w:val="00260309"/>
    <w:rsid w:val="00323263"/>
    <w:rsid w:val="003771C8"/>
    <w:rsid w:val="00395CCC"/>
    <w:rsid w:val="0048569C"/>
    <w:rsid w:val="004A28C1"/>
    <w:rsid w:val="0050131A"/>
    <w:rsid w:val="0052480B"/>
    <w:rsid w:val="0059075F"/>
    <w:rsid w:val="005C7397"/>
    <w:rsid w:val="005F3AC9"/>
    <w:rsid w:val="00652AA7"/>
    <w:rsid w:val="00684598"/>
    <w:rsid w:val="006C3C51"/>
    <w:rsid w:val="0074258F"/>
    <w:rsid w:val="0076450B"/>
    <w:rsid w:val="00777B2E"/>
    <w:rsid w:val="007A2C47"/>
    <w:rsid w:val="007F1111"/>
    <w:rsid w:val="008223E4"/>
    <w:rsid w:val="00831927"/>
    <w:rsid w:val="00861A06"/>
    <w:rsid w:val="008643A8"/>
    <w:rsid w:val="008760E5"/>
    <w:rsid w:val="0088199B"/>
    <w:rsid w:val="00883F47"/>
    <w:rsid w:val="00941558"/>
    <w:rsid w:val="009F43CA"/>
    <w:rsid w:val="00A00B02"/>
    <w:rsid w:val="00A63704"/>
    <w:rsid w:val="00B4382E"/>
    <w:rsid w:val="00BA252F"/>
    <w:rsid w:val="00CC717E"/>
    <w:rsid w:val="00CE2EA9"/>
    <w:rsid w:val="00CF4FDC"/>
    <w:rsid w:val="00E25430"/>
    <w:rsid w:val="00E9351F"/>
    <w:rsid w:val="00EE5692"/>
    <w:rsid w:val="00F03517"/>
    <w:rsid w:val="079958C3"/>
    <w:rsid w:val="0FA5034E"/>
    <w:rsid w:val="125A0BEF"/>
    <w:rsid w:val="1DD07515"/>
    <w:rsid w:val="435B148E"/>
    <w:rsid w:val="461757EA"/>
    <w:rsid w:val="6AD53752"/>
    <w:rsid w:val="6FA32D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宋体" w:hAnsi="宋体" w:eastAsia="宋体" w:cs="宋体"/>
      <w:sz w:val="22"/>
      <w:szCs w:val="22"/>
      <w:lang w:val="en-US" w:eastAsia="zh-CN" w:bidi="ar-SA"/>
    </w:rPr>
  </w:style>
  <w:style w:type="paragraph" w:styleId="2">
    <w:name w:val="heading 1"/>
    <w:basedOn w:val="1"/>
    <w:qFormat/>
    <w:uiPriority w:val="1"/>
    <w:pPr>
      <w:spacing w:before="94"/>
      <w:outlineLvl w:val="0"/>
    </w:pPr>
    <w:rPr>
      <w:b/>
      <w:bCs/>
      <w:sz w:val="44"/>
      <w:szCs w:val="44"/>
    </w:rPr>
  </w:style>
  <w:style w:type="paragraph" w:styleId="3">
    <w:name w:val="heading 2"/>
    <w:basedOn w:val="1"/>
    <w:qFormat/>
    <w:uiPriority w:val="1"/>
    <w:pPr>
      <w:ind w:left="100"/>
      <w:outlineLvl w:val="1"/>
    </w:pPr>
    <w:rPr>
      <w:b/>
      <w:bCs/>
      <w:sz w:val="32"/>
      <w:szCs w:val="32"/>
    </w:rPr>
  </w:style>
  <w:style w:type="character" w:default="1" w:styleId="9">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1"/>
    <w:pPr>
      <w:spacing w:before="39"/>
      <w:ind w:left="520"/>
    </w:pPr>
    <w:rPr>
      <w:sz w:val="21"/>
      <w:szCs w:val="21"/>
    </w:rPr>
  </w:style>
  <w:style w:type="paragraph" w:styleId="5">
    <w:name w:val="Balloon Text"/>
    <w:basedOn w:val="1"/>
    <w:link w:val="13"/>
    <w:qFormat/>
    <w:uiPriority w:val="0"/>
    <w:rPr>
      <w:sz w:val="18"/>
      <w:szCs w:val="18"/>
    </w:rPr>
  </w:style>
  <w:style w:type="paragraph" w:styleId="6">
    <w:name w:val="toc 1"/>
    <w:basedOn w:val="1"/>
    <w:qFormat/>
    <w:uiPriority w:val="1"/>
    <w:pPr>
      <w:spacing w:before="85" w:line="298" w:lineRule="exact"/>
      <w:ind w:right="147"/>
      <w:jc w:val="center"/>
    </w:pPr>
    <w:rPr>
      <w:sz w:val="24"/>
      <w:szCs w:val="24"/>
    </w:rPr>
  </w:style>
  <w:style w:type="paragraph" w:styleId="7">
    <w:name w:val="toc 2"/>
    <w:basedOn w:val="1"/>
    <w:qFormat/>
    <w:uiPriority w:val="1"/>
    <w:pPr>
      <w:ind w:left="540"/>
    </w:pPr>
    <w:rPr>
      <w:rFonts w:ascii="微软雅黑" w:hAnsi="微软雅黑" w:eastAsia="微软雅黑" w:cs="微软雅黑"/>
    </w:rPr>
  </w:style>
  <w:style w:type="table" w:customStyle="1" w:styleId="10">
    <w:name w:val="Table Normal"/>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style>
  <w:style w:type="paragraph" w:customStyle="1" w:styleId="12">
    <w:name w:val="Table Paragraph"/>
    <w:basedOn w:val="1"/>
    <w:qFormat/>
    <w:uiPriority w:val="1"/>
    <w:pPr>
      <w:spacing w:before="24"/>
    </w:pPr>
  </w:style>
  <w:style w:type="character" w:customStyle="1" w:styleId="13">
    <w:name w:val="批注框文本 Char"/>
    <w:basedOn w:val="9"/>
    <w:link w:val="5"/>
    <w:qFormat/>
    <w:uiPriority w:val="0"/>
    <w:rPr>
      <w:rFonts w:ascii="宋体" w:hAnsi="宋体" w:eastAsia="宋体" w:cs="宋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2" Type="http://schemas.openxmlformats.org/officeDocument/2006/relationships/fontTable" Target="fontTable.xml"/><Relationship Id="rId41" Type="http://schemas.openxmlformats.org/officeDocument/2006/relationships/customXml" Target="../customXml/item2.xml"/><Relationship Id="rId40" Type="http://schemas.openxmlformats.org/officeDocument/2006/relationships/customXml" Target="../customXml/item1.xml"/><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jpeg"/><Relationship Id="rId35" Type="http://schemas.openxmlformats.org/officeDocument/2006/relationships/image" Target="media/image31.jpeg"/><Relationship Id="rId34" Type="http://schemas.openxmlformats.org/officeDocument/2006/relationships/image" Target="media/image30.jpeg"/><Relationship Id="rId33" Type="http://schemas.openxmlformats.org/officeDocument/2006/relationships/image" Target="media/image29.jpeg"/><Relationship Id="rId32" Type="http://schemas.openxmlformats.org/officeDocument/2006/relationships/image" Target="media/image28.jpeg"/><Relationship Id="rId31" Type="http://schemas.openxmlformats.org/officeDocument/2006/relationships/image" Target="media/image27.jpeg"/><Relationship Id="rId30" Type="http://schemas.openxmlformats.org/officeDocument/2006/relationships/image" Target="media/image26.jpeg"/><Relationship Id="rId3" Type="http://schemas.openxmlformats.org/officeDocument/2006/relationships/footer" Target="footer1.xml"/><Relationship Id="rId29" Type="http://schemas.openxmlformats.org/officeDocument/2006/relationships/image" Target="media/image25.jpe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jpeg"/><Relationship Id="rId25" Type="http://schemas.openxmlformats.org/officeDocument/2006/relationships/image" Target="media/image21.jpeg"/><Relationship Id="rId24" Type="http://schemas.openxmlformats.org/officeDocument/2006/relationships/image" Target="media/image20.jpeg"/><Relationship Id="rId23" Type="http://schemas.openxmlformats.org/officeDocument/2006/relationships/image" Target="media/image19.jpeg"/><Relationship Id="rId22" Type="http://schemas.openxmlformats.org/officeDocument/2006/relationships/image" Target="media/image18.jpeg"/><Relationship Id="rId21" Type="http://schemas.openxmlformats.org/officeDocument/2006/relationships/image" Target="media/image17.jpe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png"/><Relationship Id="rId12" Type="http://schemas.openxmlformats.org/officeDocument/2006/relationships/image" Target="media/image8.jpe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2ACA355-5002-4702-8C80-85A22A2F0D90}">
  <ds:schemaRefs/>
</ds:datastoreItem>
</file>

<file path=docProps/app.xml><?xml version="1.0" encoding="utf-8"?>
<Properties xmlns="http://schemas.openxmlformats.org/officeDocument/2006/extended-properties" xmlns:vt="http://schemas.openxmlformats.org/officeDocument/2006/docPropsVTypes">
  <Template>Normal.dotm</Template>
  <Pages>55</Pages>
  <Words>15366</Words>
  <Characters>16168</Characters>
  <Lines>345</Lines>
  <Paragraphs>97</Paragraphs>
  <TotalTime>1</TotalTime>
  <ScaleCrop>false</ScaleCrop>
  <LinksUpToDate>false</LinksUpToDate>
  <CharactersWithSpaces>18795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2025-10-29T03:45:00Z</dcterms:created>
  <dc:creator>&lt;D5C5D1F4&gt;</dc:creator>
  <cp:lastModifiedBy>我姓弓长</cp:lastModifiedBy>
  <cp:lastPrinted>2025-10-28T09:08:00Z</cp:lastPrinted>
  <dcterms:modified xsi:type="dcterms:W3CDTF">2025-11-13T03:55:14Z</dcterms:modified>
  <dc:title>&lt;4D6963726F736F667420576F7264202D20D2BDD3C358C9E4CFDFD5EFB6CFD3EBBDE9C8EBB7C5C9E4D1A7&gt;</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2022-01-28T00:00:00Z</vt:filetime>
  </property>
  <property fmtid="{D5CDD505-2E9C-101B-9397-08002B2CF9AE}" pid="3" name="Creator">
    <vt:lpwstr>PScript5.dll Version 5.2.2</vt:lpwstr>
  </property>
  <property fmtid="{D5CDD505-2E9C-101B-9397-08002B2CF9AE}" pid="4" name="LastSaved">
    <vt:filetime>2025-10-27T00:00:00Z</vt:filetime>
  </property>
  <property fmtid="{D5CDD505-2E9C-101B-9397-08002B2CF9AE}" pid="5" name="Producer">
    <vt:lpwstr>Acrobat Distiller 15.0 (Windows)</vt:lpwstr>
  </property>
  <property fmtid="{D5CDD505-2E9C-101B-9397-08002B2CF9AE}" pid="6" name="KSOTemplateDocerSaveRecord">
    <vt:lpwstr>eyJoZGlkIjoiZWJmN2JlNzcyMjkyNGEyMDJkODUwYjhmZWVjN2UyMDYiLCJ1c2VySWQiOiI0MjQwNzc2MjMifQ==</vt:lpwstr>
  </property>
  <property fmtid="{D5CDD505-2E9C-101B-9397-08002B2CF9AE}" pid="7" name="KSOProductBuildVer">
    <vt:lpwstr>2052-12.1.0.23125</vt:lpwstr>
  </property>
  <property fmtid="{D5CDD505-2E9C-101B-9397-08002B2CF9AE}" pid="8" name="ICV">
    <vt:lpwstr>DD0E1EDBB7ED4F5A9F7F3510C8477C36_13</vt:lpwstr>
  </property>
</Properties>
</file>