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left"/>
      </w:pPr>
      <w:r>
        <w:rPr>
          <w:rFonts w:ascii="Arial" w:cs="Arial" w:eastAsia="Arial" w:hAnsi="Arial"/>
          <w:b/>
          <w:bCs/>
          <w:color w:val="1C1A17"/>
          <w:sz w:val="52"/>
          <w:szCs w:val="52"/>
        </w:rPr>
        <w:t xml:space="preserve">SENTINEL</w:t>
      </w:r>
      <w:r>
        <w:rPr>
          <w:rFonts w:ascii="Arial" w:cs="Arial" w:eastAsia="Arial" w:hAnsi="Arial"/>
          <w:b/>
          <w:bCs/>
          <w:color w:val="B83232"/>
          <w:sz w:val="52"/>
          <w:szCs w:val="52"/>
        </w:rPr>
        <w:t xml:space="preserve">.</w:t>
      </w:r>
    </w:p>
    <w:p>
      <w:pPr>
        <w:pBdr>
          <w:bottom w:val="single" w:color="E0DBD0" w:sz="2" w:space="1"/>
        </w:pBdr>
        <w:spacing w:after="40"/>
      </w:pPr>
    </w:p>
    <w:p>
      <w:pPr>
        <w:spacing w:before="120" w:after="300"/>
      </w:pPr>
      <w:r>
        <w:rPr>
          <w:rFonts w:ascii="Arial" w:cs="Arial" w:eastAsia="Arial" w:hAnsi="Arial"/>
          <w:color w:val="96928C"/>
          <w:sz w:val="20"/>
          <w:szCs w:val="20"/>
        </w:rPr>
        <w:t xml:space="preserve">LATAM MILITARY &amp; SECURITY DASHBOARD</w:t>
      </w:r>
    </w:p>
    <w:p>
      <w:pPr>
        <w:spacing w:after="100"/>
      </w:pPr>
      <w:r>
        <w:rPr>
          <w:rFonts w:ascii="Arial" w:cs="Arial" w:eastAsia="Arial" w:hAnsi="Arial"/>
          <w:color w:val="1C1A17"/>
          <w:sz w:val="36"/>
          <w:szCs w:val="36"/>
        </w:rPr>
        <w:t xml:space="preserve">Step-by-Step Setup Guide</w:t>
      </w:r>
    </w:p>
    <w:p>
      <w:pPr>
        <w:spacing w:after="140"/>
      </w:pPr>
      <w:r>
        <w:rPr>
          <w:rFonts w:ascii="Arial" w:cs="Arial" w:eastAsia="Arial" w:hAnsi="Arial"/>
          <w:color w:val="54504A"/>
          <w:sz w:val="21"/>
          <w:szCs w:val="21"/>
        </w:rPr>
        <w:t xml:space="preserve">From zero to a running live-updating intelligence platform.</w:t>
      </w:r>
    </w:p>
    <w:p>
      <w:pPr>
        <w:spacing w:after="80"/>
      </w:pPr>
    </w:p>
    <w:p>
      <w:pPr>
        <w:spacing w:after="80"/>
      </w:pPr>
    </w:p>
    <w:p>
      <w:pPr>
        <w:spacing w:after="140"/>
      </w:pPr>
      <w:r>
        <w:rPr>
          <w:rFonts w:ascii="Arial" w:cs="Arial" w:eastAsia="Arial" w:hAnsi="Arial"/>
          <w:color w:val="54504A"/>
          <w:sz w:val="21"/>
          <w:szCs w:val="21"/>
        </w:rPr>
        <w:t xml:space="preserve">This guide walks you through every step needed to set up the Sentinel dashboard on your local machine and deploy it. Each phase builds on the previous one. You can stop at any phase and have a working system.</w:t>
      </w:r>
    </w:p>
    <w:p>
      <w:pPr>
        <w:spacing w:after="80"/>
      </w:pPr>
    </w:p>
    <w:p>
      <w:pPr>
        <w:spacing w:after="60"/>
      </w:pPr>
      <w:r>
        <w:rPr>
          <w:rFonts w:ascii="Arial" w:cs="Arial" w:eastAsia="Arial" w:hAnsi="Arial"/>
          <w:color w:val="54504A"/>
          <w:sz w:val="21"/>
          <w:szCs w:val="21"/>
        </w:rPr>
        <w:t xml:space="preserve">Estimated total setup time: </w:t>
      </w:r>
      <w:r>
        <w:rPr>
          <w:rFonts w:ascii="Arial" w:cs="Arial" w:eastAsia="Arial" w:hAnsi="Arial"/>
          <w:b/>
          <w:bCs/>
          <w:color w:val="1A6E52"/>
          <w:sz w:val="21"/>
          <w:szCs w:val="21"/>
        </w:rPr>
        <w:t xml:space="preserve">4–6 hours</w:t>
      </w:r>
      <w:r>
        <w:rPr>
          <w:rFonts w:ascii="Arial" w:cs="Arial" w:eastAsia="Arial" w:hAnsi="Arial"/>
          <w:color w:val="54504A"/>
          <w:sz w:val="21"/>
          <w:szCs w:val="21"/>
        </w:rPr>
        <w:t xml:space="preserve"> (not counting backfill)</w:t>
      </w:r>
    </w:p>
    <w:p>
      <w:pPr>
        <w:spacing w:after="200"/>
      </w:pPr>
      <w:r>
        <w:rPr>
          <w:rFonts w:ascii="Arial" w:cs="Arial" w:eastAsia="Arial" w:hAnsi="Arial"/>
          <w:color w:val="96928C"/>
          <w:sz w:val="19"/>
          <w:szCs w:val="19"/>
        </w:rPr>
        <w:t xml:space="preserve">Date: March 2026</w:t>
      </w:r>
    </w:p>
    <w:p>
      <w:r>
        <w:br w:type="page"/>
      </w:r>
    </w:p>
    <w:p>
      <w:pPr>
        <w:pStyle w:val="Heading1"/>
        <w:spacing w:before="360" w:after="180"/>
      </w:pPr>
      <w:r>
        <w:rPr>
          <w:rFonts w:ascii="Arial" w:cs="Arial" w:eastAsia="Arial" w:hAnsi="Arial"/>
          <w:b/>
          <w:bCs/>
          <w:color w:val="1C1A17"/>
          <w:sz w:val="32"/>
          <w:szCs w:val="32"/>
        </w:rPr>
        <w:t xml:space="preserve">Phase 0 — Prerequisites</w:t>
      </w:r>
    </w:p>
    <w:p>
      <w:pPr>
        <w:spacing w:after="140"/>
      </w:pPr>
      <w:r>
        <w:rPr>
          <w:rFonts w:ascii="Arial" w:cs="Arial" w:eastAsia="Arial" w:hAnsi="Arial"/>
          <w:color w:val="54504A"/>
          <w:sz w:val="21"/>
          <w:szCs w:val="21"/>
        </w:rPr>
        <w:t xml:space="preserve">Before you begin, make sure you have the following installed on your machine. All of these are free.</w:t>
      </w:r>
    </w:p>
    <w:p>
      <w:pPr>
        <w:spacing w:after="80"/>
      </w:pPr>
    </w:p>
    <w:p>
      <w:pPr>
        <w:spacing w:before="200" w:after="100"/>
      </w:pPr>
      <w:r>
        <w:rPr>
          <w:rFonts w:ascii="Arial" w:cs="Arial" w:eastAsia="Arial" w:hAnsi="Arial"/>
          <w:b/>
          <w:bCs/>
          <w:color w:val="1A538F"/>
          <w:sz w:val="22"/>
          <w:szCs w:val="22"/>
        </w:rPr>
        <w:t xml:space="preserve">Software Requirements</w:t>
      </w:r>
    </w:p>
    <w:p>
      <w:pPr>
        <w:pStyle w:val="ListParagraph"/>
        <w:numPr>
          <w:ilvl w:val="0"/>
          <w:numId w:val="2"/>
        </w:numPr>
        <w:spacing w:after="60"/>
      </w:pPr>
      <w:r>
        <w:rPr>
          <w:rFonts w:ascii="Arial" w:cs="Arial" w:eastAsia="Arial" w:hAnsi="Arial"/>
          <w:b/>
          <w:bCs/>
          <w:color w:val="1C1A17"/>
          <w:sz w:val="21"/>
          <w:szCs w:val="21"/>
        </w:rPr>
        <w:t xml:space="preserve">Python 3.11+</w:t>
      </w:r>
      <w:r>
        <w:rPr>
          <w:rFonts w:ascii="Arial" w:cs="Arial" w:eastAsia="Arial" w:hAnsi="Arial"/>
          <w:color w:val="54504A"/>
          <w:sz w:val="21"/>
          <w:szCs w:val="21"/>
        </w:rPr>
        <w:t xml:space="preserve"> — the ingestion pipeline and backend are Python</w:t>
      </w:r>
    </w:p>
    <w:p>
      <w:pPr>
        <w:pStyle w:val="ListParagraph"/>
        <w:numPr>
          <w:ilvl w:val="0"/>
          <w:numId w:val="2"/>
        </w:numPr>
        <w:spacing w:after="60"/>
      </w:pPr>
      <w:r>
        <w:rPr>
          <w:rFonts w:ascii="Arial" w:cs="Arial" w:eastAsia="Arial" w:hAnsi="Arial"/>
          <w:b/>
          <w:bCs/>
          <w:color w:val="1C1A17"/>
          <w:sz w:val="21"/>
          <w:szCs w:val="21"/>
        </w:rPr>
        <w:t xml:space="preserve">Node.js 18+</w:t>
      </w:r>
      <w:r>
        <w:rPr>
          <w:rFonts w:ascii="Arial" w:cs="Arial" w:eastAsia="Arial" w:hAnsi="Arial"/>
          <w:color w:val="54504A"/>
          <w:sz w:val="21"/>
          <w:szCs w:val="21"/>
        </w:rPr>
        <w:t xml:space="preserve"> — for the docx-js tooling and potential frontend build</w:t>
      </w:r>
    </w:p>
    <w:p>
      <w:pPr>
        <w:pStyle w:val="ListParagraph"/>
        <w:numPr>
          <w:ilvl w:val="0"/>
          <w:numId w:val="2"/>
        </w:numPr>
        <w:spacing w:after="60"/>
      </w:pPr>
      <w:r>
        <w:rPr>
          <w:rFonts w:ascii="Arial" w:cs="Arial" w:eastAsia="Arial" w:hAnsi="Arial"/>
          <w:b/>
          <w:bCs/>
          <w:color w:val="1C1A17"/>
          <w:sz w:val="21"/>
          <w:szCs w:val="21"/>
        </w:rPr>
        <w:t xml:space="preserve">PostgreSQL 15+</w:t>
      </w:r>
      <w:r>
        <w:rPr>
          <w:rFonts w:ascii="Arial" w:cs="Arial" w:eastAsia="Arial" w:hAnsi="Arial"/>
          <w:color w:val="54504A"/>
          <w:sz w:val="21"/>
          <w:szCs w:val="21"/>
        </w:rPr>
        <w:t xml:space="preserve"> with </w:t>
      </w:r>
      <w:r>
        <w:rPr>
          <w:rFonts w:ascii="Arial" w:cs="Arial" w:eastAsia="Arial" w:hAnsi="Arial"/>
          <w:b/>
          <w:bCs/>
          <w:color w:val="1C1A17"/>
          <w:sz w:val="21"/>
          <w:szCs w:val="21"/>
        </w:rPr>
        <w:t xml:space="preserve">PostGIS</w:t>
      </w:r>
      <w:r>
        <w:rPr>
          <w:rFonts w:ascii="Arial" w:cs="Arial" w:eastAsia="Arial" w:hAnsi="Arial"/>
          <w:color w:val="54504A"/>
          <w:sz w:val="21"/>
          <w:szCs w:val="21"/>
        </w:rPr>
        <w:t xml:space="preserve"> extension — your database</w:t>
      </w:r>
    </w:p>
    <w:p>
      <w:pPr>
        <w:pStyle w:val="ListParagraph"/>
        <w:numPr>
          <w:ilvl w:val="0"/>
          <w:numId w:val="2"/>
        </w:numPr>
        <w:spacing w:after="60"/>
      </w:pPr>
      <w:r>
        <w:rPr>
          <w:rFonts w:ascii="Arial" w:cs="Arial" w:eastAsia="Arial" w:hAnsi="Arial"/>
          <w:b/>
          <w:bCs/>
          <w:color w:val="1C1A17"/>
          <w:sz w:val="21"/>
          <w:szCs w:val="21"/>
        </w:rPr>
        <w:t xml:space="preserve">Git</w:t>
      </w:r>
      <w:r>
        <w:rPr>
          <w:rFonts w:ascii="Arial" w:cs="Arial" w:eastAsia="Arial" w:hAnsi="Arial"/>
          <w:color w:val="54504A"/>
          <w:sz w:val="21"/>
          <w:szCs w:val="21"/>
        </w:rPr>
        <w:t xml:space="preserve"> — version control</w:t>
      </w:r>
    </w:p>
    <w:p>
      <w:pPr>
        <w:pStyle w:val="ListParagraph"/>
        <w:numPr>
          <w:ilvl w:val="0"/>
          <w:numId w:val="2"/>
        </w:numPr>
        <w:spacing w:after="60"/>
      </w:pPr>
      <w:r>
        <w:rPr>
          <w:rFonts w:ascii="Arial" w:cs="Arial" w:eastAsia="Arial" w:hAnsi="Arial"/>
          <w:b/>
          <w:bCs/>
          <w:color w:val="1C1A17"/>
          <w:sz w:val="21"/>
          <w:szCs w:val="21"/>
        </w:rPr>
        <w:t xml:space="preserve">A code editor</w:t>
      </w:r>
      <w:r>
        <w:rPr>
          <w:rFonts w:ascii="Arial" w:cs="Arial" w:eastAsia="Arial" w:hAnsi="Arial"/>
          <w:color w:val="54504A"/>
          <w:sz w:val="21"/>
          <w:szCs w:val="21"/>
        </w:rPr>
        <w:t xml:space="preserve"> — VS Code recommended</w:t>
      </w:r>
    </w:p>
    <w:p>
      <w:pPr>
        <w:spacing w:after="80"/>
      </w:pPr>
    </w:p>
    <w:p>
      <w:pPr>
        <w:spacing w:before="200" w:after="100"/>
      </w:pPr>
      <w:r>
        <w:rPr>
          <w:rFonts w:ascii="Arial" w:cs="Arial" w:eastAsia="Arial" w:hAnsi="Arial"/>
          <w:b/>
          <w:bCs/>
          <w:color w:val="1A538F"/>
          <w:sz w:val="22"/>
          <w:szCs w:val="22"/>
        </w:rPr>
        <w:t xml:space="preserve">API Keys You’ll Need</w:t>
      </w:r>
    </w:p>
    <w:p>
      <w:pPr>
        <w:pStyle w:val="ListParagraph"/>
        <w:numPr>
          <w:ilvl w:val="0"/>
          <w:numId w:val="2"/>
        </w:numPr>
        <w:spacing w:after="60"/>
      </w:pPr>
      <w:r>
        <w:rPr>
          <w:rFonts w:ascii="Arial" w:cs="Arial" w:eastAsia="Arial" w:hAnsi="Arial"/>
          <w:b/>
          <w:bCs/>
          <w:color w:val="1C1A17"/>
          <w:sz w:val="21"/>
          <w:szCs w:val="21"/>
        </w:rPr>
        <w:t xml:space="preserve">Anthropic API key</w:t>
      </w:r>
      <w:r>
        <w:rPr>
          <w:rFonts w:ascii="Arial" w:cs="Arial" w:eastAsia="Arial" w:hAnsi="Arial"/>
          <w:color w:val="54504A"/>
          <w:sz w:val="21"/>
          <w:szCs w:val="21"/>
        </w:rPr>
        <w:t xml:space="preserve"> — for Claude-powered event classification (claude.ai/settings)</w:t>
      </w:r>
    </w:p>
    <w:p>
      <w:pPr>
        <w:pStyle w:val="ListParagraph"/>
        <w:numPr>
          <w:ilvl w:val="0"/>
          <w:numId w:val="2"/>
        </w:numPr>
        <w:spacing w:after="60"/>
      </w:pPr>
      <w:r>
        <w:rPr>
          <w:rFonts w:ascii="Arial" w:cs="Arial" w:eastAsia="Arial" w:hAnsi="Arial"/>
          <w:b/>
          <w:bCs/>
          <w:color w:val="1C1A17"/>
          <w:sz w:val="21"/>
          <w:szCs w:val="21"/>
        </w:rPr>
        <w:t xml:space="preserve">ACLED API key</w:t>
      </w:r>
      <w:r>
        <w:rPr>
          <w:rFonts w:ascii="Arial" w:cs="Arial" w:eastAsia="Arial" w:hAnsi="Arial"/>
          <w:color w:val="54504A"/>
          <w:sz w:val="21"/>
          <w:szCs w:val="21"/>
        </w:rPr>
        <w:t xml:space="preserve"> — free for researchers (acleddata.com/register)</w:t>
      </w:r>
    </w:p>
    <w:p>
      <w:pPr>
        <w:pStyle w:val="ListParagraph"/>
        <w:numPr>
          <w:ilvl w:val="0"/>
          <w:numId w:val="2"/>
        </w:numPr>
        <w:spacing w:after="60"/>
      </w:pPr>
      <w:r>
        <w:rPr>
          <w:rFonts w:ascii="Arial" w:cs="Arial" w:eastAsia="Arial" w:hAnsi="Arial"/>
          <w:b/>
          <w:bCs/>
          <w:color w:val="1C1A17"/>
          <w:sz w:val="21"/>
          <w:szCs w:val="21"/>
        </w:rPr>
        <w:t xml:space="preserve">Twitter/X bearer token</w:t>
      </w:r>
      <w:r>
        <w:rPr>
          <w:rFonts w:ascii="Arial" w:cs="Arial" w:eastAsia="Arial" w:hAnsi="Arial"/>
          <w:color w:val="54504A"/>
          <w:sz w:val="21"/>
          <w:szCs w:val="21"/>
        </w:rPr>
        <w:t xml:space="preserve"> — for social media monitoring (developer.twitter.com)</w:t>
      </w:r>
    </w:p>
    <w:p>
      <w:pPr>
        <w:pStyle w:val="ListParagraph"/>
        <w:numPr>
          <w:ilvl w:val="0"/>
          <w:numId w:val="2"/>
        </w:numPr>
        <w:spacing w:after="60"/>
      </w:pPr>
      <w:r>
        <w:rPr>
          <w:rFonts w:ascii="Arial" w:cs="Arial" w:eastAsia="Arial" w:hAnsi="Arial"/>
          <w:b/>
          <w:bCs/>
          <w:color w:val="1C1A17"/>
          <w:sz w:val="21"/>
          <w:szCs w:val="21"/>
        </w:rPr>
        <w:t xml:space="preserve">BlueSky app password</w:t>
      </w:r>
      <w:r>
        <w:rPr>
          <w:rFonts w:ascii="Arial" w:cs="Arial" w:eastAsia="Arial" w:hAnsi="Arial"/>
          <w:color w:val="54504A"/>
          <w:sz w:val="21"/>
          <w:szCs w:val="21"/>
        </w:rPr>
        <w:t xml:space="preserve"> — optional, for BlueSky monitoring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BD0" w:sz="1"/>
              <w:left w:val="single" w:color="1A6E52" w:sz="6"/>
              <w:bottom w:val="single" w:color="E0DBD0" w:sz="1"/>
              <w:right w:val="single" w:color="E0DBD0" w:sz="1"/>
            </w:tcBorders>
            <w:shd w:fill="E8F5E9" w:val="clear"/>
            <w:tcMar>
              <w:top w:type="dxa" w:w="100"/>
              <w:left w:type="dxa" w:w="160"/>
              <w:bottom w:type="dxa" w:w="100"/>
              <w:right w:type="dxa" w:w="160"/>
            </w:tcMar>
          </w:tcPr>
          <w:p>
            <w:pPr>
              <w:spacing w:after="60"/>
            </w:pPr>
            <w:r>
              <w:rPr>
                <w:rFonts w:ascii="Arial" w:cs="Arial" w:eastAsia="Arial" w:hAnsi="Arial"/>
                <w:b/>
                <w:bCs/>
                <w:color w:val="1A6E52"/>
                <w:sz w:val="18"/>
                <w:szCs w:val="18"/>
              </w:rPr>
              <w:t xml:space="preserve">TIP</w:t>
            </w:r>
          </w:p>
          <w:p>
            <w:r>
              <w:rPr>
                <w:rFonts w:ascii="Arial" w:cs="Arial" w:eastAsia="Arial" w:hAnsi="Arial"/>
                <w:color w:val="54504A"/>
                <w:sz w:val="19"/>
                <w:szCs w:val="19"/>
              </w:rPr>
              <w:t xml:space="preserve">You can start without all API keys. The dashboard works with just PostgreSQL and the ACLED adapter. Add other sources incrementally.</w:t>
            </w:r>
          </w:p>
        </w:tc>
      </w:tr>
    </w:tbl>
    <w:p>
      <w:pPr>
        <w:spacing w:after="80"/>
      </w:pPr>
    </w:p>
    <w:p>
      <w:pPr>
        <w:spacing w:before="200" w:after="100"/>
      </w:pPr>
      <w:r>
        <w:rPr>
          <w:rFonts w:ascii="Arial" w:cs="Arial" w:eastAsia="Arial" w:hAnsi="Arial"/>
          <w:b/>
          <w:bCs/>
          <w:color w:val="1A538F"/>
          <w:sz w:val="22"/>
          <w:szCs w:val="22"/>
        </w:rPr>
        <w:t xml:space="preserve">Install PostgreSQL with PostGIS</w:t>
      </w:r>
    </w:p>
    <w:p>
      <w:pPr>
        <w:spacing w:after="140"/>
      </w:pPr>
      <w:r>
        <w:rPr>
          <w:rFonts w:ascii="Arial" w:cs="Arial" w:eastAsia="Arial" w:hAnsi="Arial"/>
          <w:color w:val="54504A"/>
          <w:sz w:val="21"/>
          <w:szCs w:val="21"/>
        </w:rPr>
        <w:t xml:space="preserve">On macOS:</w:t>
      </w:r>
    </w:p>
    <w:p>
      <w:pPr>
        <w:shd w:fill="F7F4EE" w:val="clear"/>
        <w:spacing w:after="100"/>
        <w:ind w:left="360"/>
      </w:pPr>
      <w:r>
        <w:rPr>
          <w:rFonts w:ascii="Consolas" w:cs="Consolas" w:eastAsia="Consolas" w:hAnsi="Consolas"/>
          <w:color w:val="1C1A17"/>
          <w:sz w:val="18"/>
          <w:szCs w:val="18"/>
        </w:rPr>
        <w:t xml:space="preserve">brew install postgresql@15 postgis</w:t>
      </w:r>
    </w:p>
    <w:p>
      <w:pPr>
        <w:spacing w:after="140"/>
      </w:pPr>
      <w:r>
        <w:rPr>
          <w:rFonts w:ascii="Arial" w:cs="Arial" w:eastAsia="Arial" w:hAnsi="Arial"/>
          <w:color w:val="54504A"/>
          <w:sz w:val="21"/>
          <w:szCs w:val="21"/>
        </w:rPr>
        <w:t xml:space="preserve">On Ubuntu/Debian:</w:t>
      </w:r>
    </w:p>
    <w:p>
      <w:pPr>
        <w:shd w:fill="F7F4EE" w:val="clear"/>
        <w:spacing w:after="0"/>
        <w:ind w:left="360"/>
      </w:pPr>
      <w:r>
        <w:rPr>
          <w:rFonts w:ascii="Consolas" w:cs="Consolas" w:eastAsia="Consolas" w:hAnsi="Consolas"/>
          <w:color w:val="1C1A17"/>
          <w:sz w:val="18"/>
          <w:szCs w:val="18"/>
        </w:rPr>
        <w:t xml:space="preserve">sudo apt update</w:t>
      </w:r>
    </w:p>
    <w:p>
      <w:pPr>
        <w:shd w:fill="F7F4EE" w:val="clear"/>
        <w:spacing w:after="0"/>
        <w:ind w:left="360"/>
      </w:pPr>
      <w:r>
        <w:rPr>
          <w:rFonts w:ascii="Consolas" w:cs="Consolas" w:eastAsia="Consolas" w:hAnsi="Consolas"/>
          <w:color w:val="1C1A17"/>
          <w:sz w:val="18"/>
          <w:szCs w:val="18"/>
        </w:rPr>
        <w:t xml:space="preserve">sudo apt install postgresql-15 postgresql-15-postgis-3</w:t>
      </w:r>
    </w:p>
    <w:p>
      <w:pPr>
        <w:spacing w:after="140"/>
      </w:pPr>
      <w:r>
        <w:rPr>
          <w:rFonts w:ascii="Arial" w:cs="Arial" w:eastAsia="Arial" w:hAnsi="Arial"/>
          <w:color w:val="54504A"/>
          <w:sz w:val="21"/>
          <w:szCs w:val="21"/>
        </w:rPr>
        <w:t xml:space="preserve">Start the service:</w:t>
      </w:r>
    </w:p>
    <w:p>
      <w:pPr>
        <w:shd w:fill="F7F4EE" w:val="clear"/>
        <w:spacing w:after="100"/>
        <w:ind w:left="360"/>
      </w:pPr>
      <w:r>
        <w:rPr>
          <w:rFonts w:ascii="Consolas" w:cs="Consolas" w:eastAsia="Consolas" w:hAnsi="Consolas"/>
          <w:color w:val="1C1A17"/>
          <w:sz w:val="18"/>
          <w:szCs w:val="18"/>
        </w:rPr>
        <w:t xml:space="preserve">brew services start postgresql@15    # macOS</w:t>
      </w:r>
    </w:p>
    <w:p>
      <w:pPr>
        <w:shd w:fill="F7F4EE" w:val="clear"/>
        <w:spacing w:after="100"/>
        <w:ind w:left="360"/>
      </w:pPr>
      <w:r>
        <w:rPr>
          <w:rFonts w:ascii="Consolas" w:cs="Consolas" w:eastAsia="Consolas" w:hAnsi="Consolas"/>
          <w:color w:val="1C1A17"/>
          <w:sz w:val="18"/>
          <w:szCs w:val="18"/>
        </w:rPr>
        <w:t xml:space="preserve">sudo systemctl start postgresql      # Linux</w:t>
      </w:r>
    </w:p>
    <w:p>
      <w:r>
        <w:br w:type="page"/>
      </w:r>
    </w:p>
    <w:p>
      <w:pPr>
        <w:pStyle w:val="Heading1"/>
        <w:spacing w:before="360" w:after="180"/>
      </w:pPr>
      <w:r>
        <w:rPr>
          <w:rFonts w:ascii="Arial" w:cs="Arial" w:eastAsia="Arial" w:hAnsi="Arial"/>
          <w:b/>
          <w:bCs/>
          <w:color w:val="1C1A17"/>
          <w:sz w:val="32"/>
          <w:szCs w:val="32"/>
        </w:rPr>
        <w:t xml:space="preserve">Phase 1 — Project Setup &amp; Version Control</w:t>
      </w:r>
    </w:p>
    <w:p>
      <w:pPr>
        <w:spacing w:after="140"/>
      </w:pPr>
      <w:r>
        <w:rPr>
          <w:rFonts w:ascii="Arial" w:cs="Arial" w:eastAsia="Arial" w:hAnsi="Arial"/>
          <w:color w:val="54504A"/>
          <w:sz w:val="21"/>
          <w:szCs w:val="21"/>
        </w:rPr>
        <w:t xml:space="preserve">Create your project directory and initialize Git.</w:t>
      </w:r>
    </w:p>
    <w:p>
      <w:pPr>
        <w:spacing w:after="80"/>
      </w:pPr>
    </w:p>
    <w:p>
      <w:pPr>
        <w:pStyle w:val="ListParagraph"/>
        <w:numPr>
          <w:ilvl w:val="0"/>
          <w:numId w:val="3"/>
        </w:numPr>
        <w:spacing w:after="80"/>
      </w:pPr>
      <w:r>
        <w:rPr>
          <w:rFonts w:ascii="Arial" w:cs="Arial" w:eastAsia="Arial" w:hAnsi="Arial"/>
          <w:color w:val="54504A"/>
          <w:sz w:val="21"/>
          <w:szCs w:val="21"/>
        </w:rPr>
        <w:t xml:space="preserve">Create the project folder and enter it:</w:t>
      </w:r>
    </w:p>
    <w:p>
      <w:pPr>
        <w:shd w:fill="F7F4EE" w:val="clear"/>
        <w:spacing w:after="0"/>
        <w:ind w:left="360"/>
      </w:pPr>
      <w:r>
        <w:rPr>
          <w:rFonts w:ascii="Consolas" w:cs="Consolas" w:eastAsia="Consolas" w:hAnsi="Consolas"/>
          <w:color w:val="1C1A17"/>
          <w:sz w:val="18"/>
          <w:szCs w:val="18"/>
        </w:rPr>
        <w:t xml:space="preserve">mkdir -p ~/sentinel-dashboard</w:t>
      </w:r>
    </w:p>
    <w:p>
      <w:pPr>
        <w:shd w:fill="F7F4EE" w:val="clear"/>
        <w:spacing w:after="0"/>
        <w:ind w:left="360"/>
      </w:pPr>
      <w:r>
        <w:rPr>
          <w:rFonts w:ascii="Consolas" w:cs="Consolas" w:eastAsia="Consolas" w:hAnsi="Consolas"/>
          <w:color w:val="1C1A17"/>
          <w:sz w:val="18"/>
          <w:szCs w:val="18"/>
        </w:rPr>
        <w:t xml:space="preserve">cd ~/sentinel-dashboard</w:t>
      </w:r>
    </w:p>
    <w:p>
      <w:pPr>
        <w:spacing w:after="80"/>
      </w:pPr>
    </w:p>
    <w:p>
      <w:pPr>
        <w:pStyle w:val="ListParagraph"/>
        <w:numPr>
          <w:ilvl w:val="0"/>
          <w:numId w:val="3"/>
        </w:numPr>
        <w:spacing w:after="80"/>
      </w:pPr>
      <w:r>
        <w:rPr>
          <w:rFonts w:ascii="Arial" w:cs="Arial" w:eastAsia="Arial" w:hAnsi="Arial"/>
          <w:color w:val="54504A"/>
          <w:sz w:val="21"/>
          <w:szCs w:val="21"/>
        </w:rPr>
        <w:t xml:space="preserve">Create the directory structure:</w:t>
      </w:r>
    </w:p>
    <w:p>
      <w:pPr>
        <w:shd w:fill="F7F4EE" w:val="clear"/>
        <w:spacing w:after="0"/>
        <w:ind w:left="360"/>
      </w:pPr>
      <w:r>
        <w:rPr>
          <w:rFonts w:ascii="Consolas" w:cs="Consolas" w:eastAsia="Consolas" w:hAnsi="Consolas"/>
          <w:color w:val="1C1A17"/>
          <w:sz w:val="18"/>
          <w:szCs w:val="18"/>
        </w:rPr>
        <w:t xml:space="preserve">mkdir -p ingestion/adapters ingestion/utils data</w:t>
      </w:r>
    </w:p>
    <w:p>
      <w:pPr>
        <w:spacing w:after="80"/>
      </w:pPr>
    </w:p>
    <w:p>
      <w:pPr>
        <w:pStyle w:val="ListParagraph"/>
        <w:numPr>
          <w:ilvl w:val="0"/>
          <w:numId w:val="3"/>
        </w:numPr>
        <w:spacing w:after="80"/>
      </w:pPr>
      <w:r>
        <w:rPr>
          <w:rFonts w:ascii="Arial" w:cs="Arial" w:eastAsia="Arial" w:hAnsi="Arial"/>
          <w:color w:val="54504A"/>
          <w:sz w:val="21"/>
          <w:szCs w:val="21"/>
        </w:rPr>
        <w:t xml:space="preserve">Copy all project files into the structure:</w:t>
      </w:r>
    </w:p>
    <w:p>
      <w:pPr>
        <w:spacing w:after="140"/>
      </w:pPr>
      <w:r>
        <w:rPr>
          <w:rFonts w:ascii="Arial" w:cs="Arial" w:eastAsia="Arial" w:hAnsi="Arial"/>
          <w:color w:val="54504A"/>
          <w:sz w:val="21"/>
          <w:szCs w:val="21"/>
        </w:rPr>
        <w:t xml:space="preserve">Place the files from the downloads into this layout:</w:t>
      </w:r>
    </w:p>
    <w:p>
      <w:pPr>
        <w:shd w:fill="F7F4EE" w:val="clear"/>
        <w:spacing w:after="0"/>
        <w:ind w:left="360"/>
      </w:pPr>
      <w:r>
        <w:rPr>
          <w:rFonts w:ascii="Consolas" w:cs="Consolas" w:eastAsia="Consolas" w:hAnsi="Consolas"/>
          <w:color w:val="1C1A17"/>
          <w:sz w:val="18"/>
          <w:szCs w:val="18"/>
        </w:rPr>
        <w:t xml:space="preserve">sentinel-dashboard/</w:t>
      </w:r>
    </w:p>
    <w:p>
      <w:pPr>
        <w:shd w:fill="F7F4EE" w:val="clear"/>
        <w:spacing w:after="0"/>
        <w:ind w:left="360"/>
      </w:pPr>
      <w:r>
        <w:rPr>
          <w:rFonts w:ascii="Consolas" w:cs="Consolas" w:eastAsia="Consolas" w:hAnsi="Consolas"/>
          <w:color w:val="1C1A17"/>
          <w:sz w:val="18"/>
          <w:szCs w:val="18"/>
        </w:rPr>
        <w:t xml:space="preserve">├── schema.sql</w:t>
      </w:r>
    </w:p>
    <w:p>
      <w:pPr>
        <w:shd w:fill="F7F4EE" w:val="clear"/>
        <w:spacing w:after="0"/>
        <w:ind w:left="360"/>
      </w:pPr>
      <w:r>
        <w:rPr>
          <w:rFonts w:ascii="Consolas" w:cs="Consolas" w:eastAsia="Consolas" w:hAnsi="Consolas"/>
          <w:color w:val="1C1A17"/>
          <w:sz w:val="18"/>
          <w:szCs w:val="18"/>
        </w:rPr>
        <w:t xml:space="preserve">├── sentinel_dashboard.html</w:t>
      </w:r>
    </w:p>
    <w:p>
      <w:pPr>
        <w:shd w:fill="F7F4EE" w:val="clear"/>
        <w:spacing w:after="0"/>
        <w:ind w:left="360"/>
      </w:pPr>
      <w:r>
        <w:rPr>
          <w:rFonts w:ascii="Consolas" w:cs="Consolas" w:eastAsia="Consolas" w:hAnsi="Consolas"/>
          <w:color w:val="1C1A17"/>
          <w:sz w:val="18"/>
          <w:szCs w:val="18"/>
        </w:rPr>
        <w:t xml:space="preserve">├── ingestion/</w:t>
      </w:r>
    </w:p>
    <w:p>
      <w:pPr>
        <w:shd w:fill="F7F4EE" w:val="clear"/>
        <w:spacing w:after="0"/>
        <w:ind w:left="360"/>
      </w:pPr>
      <w:r>
        <w:rPr>
          <w:rFonts w:ascii="Consolas" w:cs="Consolas" w:eastAsia="Consolas" w:hAnsi="Consolas"/>
          <w:color w:val="1C1A17"/>
          <w:sz w:val="18"/>
          <w:szCs w:val="18"/>
        </w:rPr>
        <w:t xml:space="preserve">│   ├── __init__.py</w:t>
      </w:r>
    </w:p>
    <w:p>
      <w:pPr>
        <w:shd w:fill="F7F4EE" w:val="clear"/>
        <w:spacing w:after="0"/>
        <w:ind w:left="360"/>
      </w:pPr>
      <w:r>
        <w:rPr>
          <w:rFonts w:ascii="Consolas" w:cs="Consolas" w:eastAsia="Consolas" w:hAnsi="Consolas"/>
          <w:color w:val="1C1A17"/>
          <w:sz w:val="18"/>
          <w:szCs w:val="18"/>
        </w:rPr>
        <w:t xml:space="preserve">│   ├── config.py</w:t>
      </w:r>
    </w:p>
    <w:p>
      <w:pPr>
        <w:shd w:fill="F7F4EE" w:val="clear"/>
        <w:spacing w:after="0"/>
        <w:ind w:left="360"/>
      </w:pPr>
      <w:r>
        <w:rPr>
          <w:rFonts w:ascii="Consolas" w:cs="Consolas" w:eastAsia="Consolas" w:hAnsi="Consolas"/>
          <w:color w:val="1C1A17"/>
          <w:sz w:val="18"/>
          <w:szCs w:val="18"/>
        </w:rPr>
        <w:t xml:space="preserve">│   ├── db.py</w:t>
      </w:r>
    </w:p>
    <w:p>
      <w:pPr>
        <w:shd w:fill="F7F4EE" w:val="clear"/>
        <w:spacing w:after="0"/>
        <w:ind w:left="360"/>
      </w:pPr>
      <w:r>
        <w:rPr>
          <w:rFonts w:ascii="Consolas" w:cs="Consolas" w:eastAsia="Consolas" w:hAnsi="Consolas"/>
          <w:color w:val="1C1A17"/>
          <w:sz w:val="18"/>
          <w:szCs w:val="18"/>
        </w:rPr>
        <w:t xml:space="preserve">│   ├── models.py</w:t>
      </w:r>
    </w:p>
    <w:p>
      <w:pPr>
        <w:shd w:fill="F7F4EE" w:val="clear"/>
        <w:spacing w:after="0"/>
        <w:ind w:left="360"/>
      </w:pPr>
      <w:r>
        <w:rPr>
          <w:rFonts w:ascii="Consolas" w:cs="Consolas" w:eastAsia="Consolas" w:hAnsi="Consolas"/>
          <w:color w:val="1C1A17"/>
          <w:sz w:val="18"/>
          <w:szCs w:val="18"/>
        </w:rPr>
        <w:t xml:space="preserve">│   ├── classifier.py</w:t>
      </w:r>
    </w:p>
    <w:p>
      <w:pPr>
        <w:shd w:fill="F7F4EE" w:val="clear"/>
        <w:spacing w:after="0"/>
        <w:ind w:left="360"/>
      </w:pPr>
      <w:r>
        <w:rPr>
          <w:rFonts w:ascii="Consolas" w:cs="Consolas" w:eastAsia="Consolas" w:hAnsi="Consolas"/>
          <w:color w:val="1C1A17"/>
          <w:sz w:val="18"/>
          <w:szCs w:val="18"/>
        </w:rPr>
        <w:t xml:space="preserve">│   ├── pipeline.py</w:t>
      </w:r>
    </w:p>
    <w:p>
      <w:pPr>
        <w:shd w:fill="F7F4EE" w:val="clear"/>
        <w:spacing w:after="0"/>
        <w:ind w:left="360"/>
      </w:pPr>
      <w:r>
        <w:rPr>
          <w:rFonts w:ascii="Consolas" w:cs="Consolas" w:eastAsia="Consolas" w:hAnsi="Consolas"/>
          <w:color w:val="1C1A17"/>
          <w:sz w:val="18"/>
          <w:szCs w:val="18"/>
        </w:rPr>
        <w:t xml:space="preserve">│   ├── pipeline.crontab</w:t>
      </w:r>
    </w:p>
    <w:p>
      <w:pPr>
        <w:shd w:fill="F7F4EE" w:val="clear"/>
        <w:spacing w:after="0"/>
        <w:ind w:left="360"/>
      </w:pPr>
      <w:r>
        <w:rPr>
          <w:rFonts w:ascii="Consolas" w:cs="Consolas" w:eastAsia="Consolas" w:hAnsi="Consolas"/>
          <w:color w:val="1C1A17"/>
          <w:sz w:val="18"/>
          <w:szCs w:val="18"/>
        </w:rPr>
        <w:t xml:space="preserve">│   ├── requirements.txt</w:t>
      </w:r>
    </w:p>
    <w:p>
      <w:pPr>
        <w:shd w:fill="F7F4EE" w:val="clear"/>
        <w:spacing w:after="0"/>
        <w:ind w:left="360"/>
      </w:pPr>
      <w:r>
        <w:rPr>
          <w:rFonts w:ascii="Consolas" w:cs="Consolas" w:eastAsia="Consolas" w:hAnsi="Consolas"/>
          <w:color w:val="1C1A17"/>
          <w:sz w:val="18"/>
          <w:szCs w:val="18"/>
        </w:rPr>
        <w:t xml:space="preserve">│   ├── .env.example</w:t>
      </w:r>
    </w:p>
    <w:p>
      <w:pPr>
        <w:shd w:fill="F7F4EE" w:val="clear"/>
        <w:spacing w:after="0"/>
        <w:ind w:left="360"/>
      </w:pPr>
      <w:r>
        <w:rPr>
          <w:rFonts w:ascii="Consolas" w:cs="Consolas" w:eastAsia="Consolas" w:hAnsi="Consolas"/>
          <w:color w:val="1C1A17"/>
          <w:sz w:val="18"/>
          <w:szCs w:val="18"/>
        </w:rPr>
        <w:t xml:space="preserve">│   └── adapters/</w:t>
      </w:r>
    </w:p>
    <w:p>
      <w:pPr>
        <w:shd w:fill="F7F4EE" w:val="clear"/>
        <w:spacing w:after="0"/>
        <w:ind w:left="360"/>
      </w:pPr>
      <w:r>
        <w:rPr>
          <w:rFonts w:ascii="Consolas" w:cs="Consolas" w:eastAsia="Consolas" w:hAnsi="Consolas"/>
          <w:color w:val="1C1A17"/>
          <w:sz w:val="18"/>
          <w:szCs w:val="18"/>
        </w:rPr>
        <w:t xml:space="preserve">│       ├── __init__.py</w:t>
      </w:r>
    </w:p>
    <w:p>
      <w:pPr>
        <w:shd w:fill="F7F4EE" w:val="clear"/>
        <w:spacing w:after="0"/>
        <w:ind w:left="360"/>
      </w:pPr>
      <w:r>
        <w:rPr>
          <w:rFonts w:ascii="Consolas" w:cs="Consolas" w:eastAsia="Consolas" w:hAnsi="Consolas"/>
          <w:color w:val="1C1A17"/>
          <w:sz w:val="18"/>
          <w:szCs w:val="18"/>
        </w:rPr>
        <w:t xml:space="preserve">│       ├── base.py</w:t>
      </w:r>
    </w:p>
    <w:p>
      <w:pPr>
        <w:shd w:fill="F7F4EE" w:val="clear"/>
        <w:spacing w:after="0"/>
        <w:ind w:left="360"/>
      </w:pPr>
      <w:r>
        <w:rPr>
          <w:rFonts w:ascii="Consolas" w:cs="Consolas" w:eastAsia="Consolas" w:hAnsi="Consolas"/>
          <w:color w:val="1C1A17"/>
          <w:sz w:val="18"/>
          <w:szCs w:val="18"/>
        </w:rPr>
        <w:t xml:space="preserve">│       ├── acled.py</w:t>
      </w:r>
    </w:p>
    <w:p>
      <w:pPr>
        <w:shd w:fill="F7F4EE" w:val="clear"/>
        <w:spacing w:after="0"/>
        <w:ind w:left="360"/>
      </w:pPr>
      <w:r>
        <w:rPr>
          <w:rFonts w:ascii="Consolas" w:cs="Consolas" w:eastAsia="Consolas" w:hAnsi="Consolas"/>
          <w:color w:val="1C1A17"/>
          <w:sz w:val="18"/>
          <w:szCs w:val="18"/>
        </w:rPr>
        <w:t xml:space="preserve">│       ├── rss_news.py</w:t>
      </w:r>
    </w:p>
    <w:p>
      <w:pPr>
        <w:shd w:fill="F7F4EE" w:val="clear"/>
        <w:spacing w:after="0"/>
        <w:ind w:left="360"/>
      </w:pPr>
      <w:r>
        <w:rPr>
          <w:rFonts w:ascii="Consolas" w:cs="Consolas" w:eastAsia="Consolas" w:hAnsi="Consolas"/>
          <w:color w:val="1C1A17"/>
          <w:sz w:val="18"/>
          <w:szCs w:val="18"/>
        </w:rPr>
        <w:t xml:space="preserve">│       ├── sipri.py</w:t>
      </w:r>
    </w:p>
    <w:p>
      <w:pPr>
        <w:shd w:fill="F7F4EE" w:val="clear"/>
        <w:spacing w:after="0"/>
        <w:ind w:left="360"/>
      </w:pPr>
      <w:r>
        <w:rPr>
          <w:rFonts w:ascii="Consolas" w:cs="Consolas" w:eastAsia="Consolas" w:hAnsi="Consolas"/>
          <w:color w:val="1C1A17"/>
          <w:sz w:val="18"/>
          <w:szCs w:val="18"/>
        </w:rPr>
        <w:t xml:space="preserve">│       ├── greenbook.py</w:t>
      </w:r>
    </w:p>
    <w:p>
      <w:pPr>
        <w:shd w:fill="F7F4EE" w:val="clear"/>
        <w:spacing w:after="0"/>
        <w:ind w:left="360"/>
      </w:pPr>
      <w:r>
        <w:rPr>
          <w:rFonts w:ascii="Consolas" w:cs="Consolas" w:eastAsia="Consolas" w:hAnsi="Consolas"/>
          <w:color w:val="1C1A17"/>
          <w:sz w:val="18"/>
          <w:szCs w:val="18"/>
        </w:rPr>
        <w:t xml:space="preserve">│       └── social_media.py</w:t>
      </w:r>
    </w:p>
    <w:p>
      <w:pPr>
        <w:shd w:fill="F7F4EE" w:val="clear"/>
        <w:spacing w:after="0"/>
        <w:ind w:left="360"/>
      </w:pPr>
      <w:r>
        <w:rPr>
          <w:rFonts w:ascii="Consolas" w:cs="Consolas" w:eastAsia="Consolas" w:hAnsi="Consolas"/>
          <w:color w:val="1C1A17"/>
          <w:sz w:val="18"/>
          <w:szCs w:val="18"/>
        </w:rPr>
        <w:t xml:space="preserve">└── data/              ← for downloaded CSVs</w:t>
      </w:r>
    </w:p>
    <w:p>
      <w:pPr>
        <w:spacing w:after="80"/>
      </w:pPr>
    </w:p>
    <w:p>
      <w:pPr>
        <w:pStyle w:val="ListParagraph"/>
        <w:numPr>
          <w:ilvl w:val="0"/>
          <w:numId w:val="3"/>
        </w:numPr>
        <w:spacing w:after="80"/>
      </w:pPr>
      <w:r>
        <w:rPr>
          <w:rFonts w:ascii="Arial" w:cs="Arial" w:eastAsia="Arial" w:hAnsi="Arial"/>
          <w:color w:val="54504A"/>
          <w:sz w:val="21"/>
          <w:szCs w:val="21"/>
        </w:rPr>
        <w:t xml:space="preserve">Create a .gitignore file:</w:t>
      </w:r>
    </w:p>
    <w:p>
      <w:pPr>
        <w:shd w:fill="F7F4EE" w:val="clear"/>
        <w:spacing w:after="0"/>
        <w:ind w:left="360"/>
      </w:pPr>
      <w:r>
        <w:rPr>
          <w:rFonts w:ascii="Consolas" w:cs="Consolas" w:eastAsia="Consolas" w:hAnsi="Consolas"/>
          <w:color w:val="1C1A17"/>
          <w:sz w:val="18"/>
          <w:szCs w:val="18"/>
        </w:rPr>
        <w:t xml:space="preserve"># Create .gitignore</w:t>
      </w:r>
    </w:p>
    <w:p>
      <w:pPr>
        <w:shd w:fill="F7F4EE" w:val="clear"/>
        <w:spacing w:after="0"/>
        <w:ind w:left="360"/>
      </w:pPr>
      <w:r>
        <w:rPr>
          <w:rFonts w:ascii="Consolas" w:cs="Consolas" w:eastAsia="Consolas" w:hAnsi="Consolas"/>
          <w:color w:val="1C1A17"/>
          <w:sz w:val="18"/>
          <w:szCs w:val="18"/>
        </w:rPr>
        <w:t xml:space="preserve">cat &gt; .gitignore &lt;&lt; 'EOF'</w:t>
      </w:r>
    </w:p>
    <w:p>
      <w:pPr>
        <w:shd w:fill="F7F4EE" w:val="clear"/>
        <w:spacing w:after="0"/>
        <w:ind w:left="360"/>
      </w:pPr>
      <w:r>
        <w:rPr>
          <w:rFonts w:ascii="Consolas" w:cs="Consolas" w:eastAsia="Consolas" w:hAnsi="Consolas"/>
          <w:color w:val="1C1A17"/>
          <w:sz w:val="18"/>
          <w:szCs w:val="18"/>
        </w:rPr>
        <w:t xml:space="preserve">.env</w:t>
      </w:r>
    </w:p>
    <w:p>
      <w:pPr>
        <w:shd w:fill="F7F4EE" w:val="clear"/>
        <w:spacing w:after="0"/>
        <w:ind w:left="360"/>
      </w:pPr>
      <w:r>
        <w:rPr>
          <w:rFonts w:ascii="Consolas" w:cs="Consolas" w:eastAsia="Consolas" w:hAnsi="Consolas"/>
          <w:color w:val="1C1A17"/>
          <w:sz w:val="18"/>
          <w:szCs w:val="18"/>
        </w:rPr>
        <w:t xml:space="preserve">__pycache__/</w:t>
      </w:r>
    </w:p>
    <w:p>
      <w:pPr>
        <w:shd w:fill="F7F4EE" w:val="clear"/>
        <w:spacing w:after="0"/>
        <w:ind w:left="360"/>
      </w:pPr>
      <w:r>
        <w:rPr>
          <w:rFonts w:ascii="Consolas" w:cs="Consolas" w:eastAsia="Consolas" w:hAnsi="Consolas"/>
          <w:color w:val="1C1A17"/>
          <w:sz w:val="18"/>
          <w:szCs w:val="18"/>
        </w:rPr>
        <w:t xml:space="preserve">*.pyc</w:t>
      </w:r>
    </w:p>
    <w:p>
      <w:pPr>
        <w:shd w:fill="F7F4EE" w:val="clear"/>
        <w:spacing w:after="0"/>
        <w:ind w:left="360"/>
      </w:pPr>
      <w:r>
        <w:rPr>
          <w:rFonts w:ascii="Consolas" w:cs="Consolas" w:eastAsia="Consolas" w:hAnsi="Consolas"/>
          <w:color w:val="1C1A17"/>
          <w:sz w:val="18"/>
          <w:szCs w:val="18"/>
        </w:rPr>
        <w:t xml:space="preserve">data/</w:t>
      </w:r>
    </w:p>
    <w:p>
      <w:pPr>
        <w:shd w:fill="F7F4EE" w:val="clear"/>
        <w:spacing w:after="0"/>
        <w:ind w:left="360"/>
      </w:pPr>
      <w:r>
        <w:rPr>
          <w:rFonts w:ascii="Consolas" w:cs="Consolas" w:eastAsia="Consolas" w:hAnsi="Consolas"/>
          <w:color w:val="1C1A17"/>
          <w:sz w:val="18"/>
          <w:szCs w:val="18"/>
        </w:rPr>
        <w:t xml:space="preserve">*.log</w:t>
      </w:r>
    </w:p>
    <w:p>
      <w:pPr>
        <w:shd w:fill="F7F4EE" w:val="clear"/>
        <w:spacing w:after="0"/>
        <w:ind w:left="360"/>
      </w:pPr>
      <w:r>
        <w:rPr>
          <w:rFonts w:ascii="Consolas" w:cs="Consolas" w:eastAsia="Consolas" w:hAnsi="Consolas"/>
          <w:color w:val="1C1A17"/>
          <w:sz w:val="18"/>
          <w:szCs w:val="18"/>
        </w:rPr>
        <w:t xml:space="preserve">node_modules/</w:t>
      </w:r>
    </w:p>
    <w:p>
      <w:pPr>
        <w:shd w:fill="F7F4EE" w:val="clear"/>
        <w:spacing w:after="0"/>
        <w:ind w:left="360"/>
      </w:pPr>
      <w:r>
        <w:rPr>
          <w:rFonts w:ascii="Consolas" w:cs="Consolas" w:eastAsia="Consolas" w:hAnsi="Consolas"/>
          <w:color w:val="1C1A17"/>
          <w:sz w:val="18"/>
          <w:szCs w:val="18"/>
        </w:rPr>
        <w:t xml:space="preserve">.DS_Store</w:t>
      </w:r>
    </w:p>
    <w:p>
      <w:pPr>
        <w:shd w:fill="F7F4EE" w:val="clear"/>
        <w:spacing w:after="0"/>
        <w:ind w:left="360"/>
      </w:pPr>
      <w:r>
        <w:rPr>
          <w:rFonts w:ascii="Consolas" w:cs="Consolas" w:eastAsia="Consolas" w:hAnsi="Consolas"/>
          <w:color w:val="1C1A17"/>
          <w:sz w:val="18"/>
          <w:szCs w:val="18"/>
        </w:rPr>
        <w:t xml:space="preserve">EOF</w:t>
      </w:r>
    </w:p>
    <w:p>
      <w:pPr>
        <w:spacing w:after="80"/>
      </w:pPr>
    </w:p>
    <w:p>
      <w:pPr>
        <w:pStyle w:val="ListParagraph"/>
        <w:numPr>
          <w:ilvl w:val="0"/>
          <w:numId w:val="3"/>
        </w:numPr>
        <w:spacing w:after="80"/>
      </w:pPr>
      <w:r>
        <w:rPr>
          <w:rFonts w:ascii="Arial" w:cs="Arial" w:eastAsia="Arial" w:hAnsi="Arial"/>
          <w:color w:val="54504A"/>
          <w:sz w:val="21"/>
          <w:szCs w:val="21"/>
        </w:rPr>
        <w:t xml:space="preserve">Initialize Git and make your first commit:</w:t>
      </w:r>
    </w:p>
    <w:p>
      <w:pPr>
        <w:shd w:fill="F7F4EE" w:val="clear"/>
        <w:spacing w:after="0"/>
        <w:ind w:left="360"/>
      </w:pPr>
      <w:r>
        <w:rPr>
          <w:rFonts w:ascii="Consolas" w:cs="Consolas" w:eastAsia="Consolas" w:hAnsi="Consolas"/>
          <w:color w:val="1C1A17"/>
          <w:sz w:val="18"/>
          <w:szCs w:val="18"/>
        </w:rPr>
        <w:t xml:space="preserve">git init</w:t>
      </w:r>
    </w:p>
    <w:p>
      <w:pPr>
        <w:shd w:fill="F7F4EE" w:val="clear"/>
        <w:spacing w:after="0"/>
        <w:ind w:left="360"/>
      </w:pPr>
      <w:r>
        <w:rPr>
          <w:rFonts w:ascii="Consolas" w:cs="Consolas" w:eastAsia="Consolas" w:hAnsi="Consolas"/>
          <w:color w:val="1C1A17"/>
          <w:sz w:val="18"/>
          <w:szCs w:val="18"/>
        </w:rPr>
        <w:t xml:space="preserve">git add .</w:t>
      </w:r>
    </w:p>
    <w:p>
      <w:pPr>
        <w:shd w:fill="F7F4EE" w:val="clear"/>
        <w:spacing w:after="0"/>
        <w:ind w:left="360"/>
      </w:pPr>
      <w:r>
        <w:rPr>
          <w:rFonts w:ascii="Consolas" w:cs="Consolas" w:eastAsia="Consolas" w:hAnsi="Consolas"/>
          <w:color w:val="1C1A17"/>
          <w:sz w:val="18"/>
          <w:szCs w:val="18"/>
        </w:rPr>
        <w:t xml:space="preserve">git commit -m "Initial commit: schema, ingestion pipeline, dashboard HTML"</w:t>
      </w:r>
    </w:p>
    <w:p>
      <w:pPr>
        <w:spacing w:after="80"/>
      </w:pPr>
    </w:p>
    <w:p>
      <w:pPr>
        <w:pStyle w:val="ListParagraph"/>
        <w:numPr>
          <w:ilvl w:val="0"/>
          <w:numId w:val="3"/>
        </w:numPr>
        <w:spacing w:after="80"/>
      </w:pPr>
      <w:r>
        <w:rPr>
          <w:rFonts w:ascii="Arial" w:cs="Arial" w:eastAsia="Arial" w:hAnsi="Arial"/>
          <w:color w:val="54504A"/>
          <w:sz w:val="21"/>
          <w:szCs w:val="21"/>
        </w:rPr>
        <w:t xml:space="preserve">Create a private GitHub repository:</w:t>
      </w:r>
    </w:p>
    <w:p>
      <w:pPr>
        <w:spacing w:after="140"/>
      </w:pPr>
      <w:r>
        <w:rPr>
          <w:rFonts w:ascii="Arial" w:cs="Arial" w:eastAsia="Arial" w:hAnsi="Arial"/>
          <w:color w:val="54504A"/>
          <w:sz w:val="21"/>
          <w:szCs w:val="21"/>
        </w:rPr>
        <w:t xml:space="preserve">Go to github.com/new, create a private repo called sentinel-dashboard, then:</w:t>
      </w:r>
    </w:p>
    <w:p>
      <w:pPr>
        <w:shd w:fill="F7F4EE" w:val="clear"/>
        <w:spacing w:after="0"/>
        <w:ind w:left="360"/>
      </w:pPr>
      <w:r>
        <w:rPr>
          <w:rFonts w:ascii="Consolas" w:cs="Consolas" w:eastAsia="Consolas" w:hAnsi="Consolas"/>
          <w:color w:val="1C1A17"/>
          <w:sz w:val="18"/>
          <w:szCs w:val="18"/>
        </w:rPr>
        <w:t xml:space="preserve">git remote add origin git@github.com:YOUR_USERNAME/sentinel-dashboard.git</w:t>
      </w:r>
    </w:p>
    <w:p>
      <w:pPr>
        <w:shd w:fill="F7F4EE" w:val="clear"/>
        <w:spacing w:after="0"/>
        <w:ind w:left="360"/>
      </w:pPr>
      <w:r>
        <w:rPr>
          <w:rFonts w:ascii="Consolas" w:cs="Consolas" w:eastAsia="Consolas" w:hAnsi="Consolas"/>
          <w:color w:val="1C1A17"/>
          <w:sz w:val="18"/>
          <w:szCs w:val="18"/>
        </w:rPr>
        <w:t xml:space="preserve">git branch -M main</w:t>
      </w:r>
    </w:p>
    <w:p>
      <w:pPr>
        <w:shd w:fill="F7F4EE" w:val="clear"/>
        <w:spacing w:after="0"/>
        <w:ind w:left="360"/>
      </w:pPr>
      <w:r>
        <w:rPr>
          <w:rFonts w:ascii="Consolas" w:cs="Consolas" w:eastAsia="Consolas" w:hAnsi="Consolas"/>
          <w:color w:val="1C1A17"/>
          <w:sz w:val="18"/>
          <w:szCs w:val="18"/>
        </w:rPr>
        <w:t xml:space="preserve">git push -u origin 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BD0" w:sz="1"/>
              <w:left w:val="single" w:color="C46E12" w:sz="6"/>
              <w:bottom w:val="single" w:color="E0DBD0" w:sz="1"/>
              <w:right w:val="single" w:color="E0DBD0" w:sz="1"/>
            </w:tcBorders>
            <w:shd w:fill="FFF3E0" w:val="clear"/>
            <w:tcMar>
              <w:top w:type="dxa" w:w="100"/>
              <w:left w:type="dxa" w:w="160"/>
              <w:bottom w:type="dxa" w:w="100"/>
              <w:right w:type="dxa" w:w="160"/>
            </w:tcMar>
          </w:tcPr>
          <w:p>
            <w:pPr>
              <w:spacing w:after="60"/>
            </w:pPr>
            <w:r>
              <w:rPr>
                <w:rFonts w:ascii="Arial" w:cs="Arial" w:eastAsia="Arial" w:hAnsi="Arial"/>
                <w:b/>
                <w:bCs/>
                <w:color w:val="C46E12"/>
                <w:sz w:val="18"/>
                <w:szCs w:val="18"/>
              </w:rPr>
              <w:t xml:space="preserve">IMPORTANT</w:t>
            </w:r>
          </w:p>
          <w:p>
            <w:r>
              <w:rPr>
                <w:rFonts w:ascii="Arial" w:cs="Arial" w:eastAsia="Arial" w:hAnsi="Arial"/>
                <w:color w:val="54504A"/>
                <w:sz w:val="19"/>
                <w:szCs w:val="19"/>
              </w:rPr>
              <w:t xml:space="preserve">Never commit your .env file. It contains API keys and database passwords. The .gitignore file above prevents this, but always double-check before pushing.</w:t>
            </w:r>
          </w:p>
        </w:tc>
      </w:tr>
    </w:tbl>
    <w:p>
      <w:r>
        <w:br w:type="page"/>
      </w:r>
    </w:p>
    <w:p>
      <w:pPr>
        <w:pStyle w:val="Heading1"/>
        <w:spacing w:before="360" w:after="180"/>
      </w:pPr>
      <w:r>
        <w:rPr>
          <w:rFonts w:ascii="Arial" w:cs="Arial" w:eastAsia="Arial" w:hAnsi="Arial"/>
          <w:b/>
          <w:bCs/>
          <w:color w:val="1C1A17"/>
          <w:sz w:val="32"/>
          <w:szCs w:val="32"/>
        </w:rPr>
        <w:t xml:space="preserve">Phase 2 — Database Setup</w:t>
      </w:r>
    </w:p>
    <w:p>
      <w:pPr>
        <w:spacing w:after="140"/>
      </w:pPr>
      <w:r>
        <w:rPr>
          <w:rFonts w:ascii="Arial" w:cs="Arial" w:eastAsia="Arial" w:hAnsi="Arial"/>
          <w:color w:val="54504A"/>
          <w:sz w:val="21"/>
          <w:szCs w:val="21"/>
        </w:rPr>
        <w:t xml:space="preserve">Create the PostgreSQL database and load the schema.</w:t>
      </w:r>
    </w:p>
    <w:p>
      <w:pPr>
        <w:spacing w:after="80"/>
      </w:pPr>
    </w:p>
    <w:p>
      <w:pPr>
        <w:pStyle w:val="ListParagraph"/>
        <w:numPr>
          <w:ilvl w:val="0"/>
          <w:numId w:val="4"/>
        </w:numPr>
        <w:spacing w:after="80"/>
      </w:pPr>
      <w:r>
        <w:rPr>
          <w:rFonts w:ascii="Arial" w:cs="Arial" w:eastAsia="Arial" w:hAnsi="Arial"/>
          <w:color w:val="54504A"/>
          <w:sz w:val="21"/>
          <w:szCs w:val="21"/>
        </w:rPr>
        <w:t xml:space="preserve">Create the database and enable PostGIS:</w:t>
      </w:r>
    </w:p>
    <w:p>
      <w:pPr>
        <w:shd w:fill="F7F4EE" w:val="clear"/>
        <w:spacing w:after="0"/>
        <w:ind w:left="360"/>
      </w:pPr>
      <w:r>
        <w:rPr>
          <w:rFonts w:ascii="Consolas" w:cs="Consolas" w:eastAsia="Consolas" w:hAnsi="Consolas"/>
          <w:color w:val="1C1A17"/>
          <w:sz w:val="18"/>
          <w:szCs w:val="18"/>
        </w:rPr>
        <w:t xml:space="preserve">createdb latam_military</w:t>
      </w:r>
    </w:p>
    <w:p>
      <w:pPr>
        <w:shd w:fill="F7F4EE" w:val="clear"/>
        <w:spacing w:after="0"/>
        <w:ind w:left="360"/>
      </w:pPr>
      <w:r>
        <w:rPr>
          <w:rFonts w:ascii="Consolas" w:cs="Consolas" w:eastAsia="Consolas" w:hAnsi="Consolas"/>
          <w:color w:val="1C1A17"/>
          <w:sz w:val="18"/>
          <w:szCs w:val="18"/>
        </w:rPr>
        <w:t xml:space="preserve">psql latam_military -c "CREATE EXTENSION IF NOT EXISTS uuid-ossp;"</w:t>
      </w:r>
    </w:p>
    <w:p>
      <w:pPr>
        <w:shd w:fill="F7F4EE" w:val="clear"/>
        <w:spacing w:after="0"/>
        <w:ind w:left="360"/>
      </w:pPr>
      <w:r>
        <w:rPr>
          <w:rFonts w:ascii="Consolas" w:cs="Consolas" w:eastAsia="Consolas" w:hAnsi="Consolas"/>
          <w:color w:val="1C1A17"/>
          <w:sz w:val="18"/>
          <w:szCs w:val="18"/>
        </w:rPr>
        <w:t xml:space="preserve">psql latam_military -c "CREATE EXTENSION IF NOT EXISTS postgis;"</w:t>
      </w:r>
    </w:p>
    <w:p>
      <w:pPr>
        <w:spacing w:after="80"/>
      </w:pPr>
    </w:p>
    <w:p>
      <w:pPr>
        <w:pStyle w:val="ListParagraph"/>
        <w:numPr>
          <w:ilvl w:val="0"/>
          <w:numId w:val="4"/>
        </w:numPr>
        <w:spacing w:after="80"/>
      </w:pPr>
      <w:r>
        <w:rPr>
          <w:rFonts w:ascii="Arial" w:cs="Arial" w:eastAsia="Arial" w:hAnsi="Arial"/>
          <w:color w:val="54504A"/>
          <w:sz w:val="21"/>
          <w:szCs w:val="21"/>
        </w:rPr>
        <w:t xml:space="preserve">Load the schema:</w:t>
      </w:r>
    </w:p>
    <w:p>
      <w:pPr>
        <w:shd w:fill="F7F4EE" w:val="clear"/>
        <w:spacing w:after="100"/>
        <w:ind w:left="360"/>
      </w:pPr>
      <w:r>
        <w:rPr>
          <w:rFonts w:ascii="Consolas" w:cs="Consolas" w:eastAsia="Consolas" w:hAnsi="Consolas"/>
          <w:color w:val="1C1A17"/>
          <w:sz w:val="18"/>
          <w:szCs w:val="18"/>
        </w:rPr>
        <w:t xml:space="preserve">psql latam_military &lt; schema.sql</w:t>
      </w:r>
    </w:p>
    <w:p>
      <w:pPr>
        <w:spacing w:after="80"/>
      </w:pPr>
    </w:p>
    <w:p>
      <w:pPr>
        <w:pStyle w:val="ListParagraph"/>
        <w:numPr>
          <w:ilvl w:val="0"/>
          <w:numId w:val="4"/>
        </w:numPr>
        <w:spacing w:after="80"/>
      </w:pPr>
      <w:r>
        <w:rPr>
          <w:rFonts w:ascii="Arial" w:cs="Arial" w:eastAsia="Arial" w:hAnsi="Arial"/>
          <w:color w:val="54504A"/>
          <w:sz w:val="21"/>
          <w:szCs w:val="21"/>
        </w:rPr>
        <w:t xml:space="preserve">Verify the tables were created:</w:t>
      </w:r>
    </w:p>
    <w:p>
      <w:pPr>
        <w:shd w:fill="F7F4EE" w:val="clear"/>
        <w:spacing w:after="100"/>
        <w:ind w:left="360"/>
      </w:pPr>
      <w:r>
        <w:rPr>
          <w:rFonts w:ascii="Consolas" w:cs="Consolas" w:eastAsia="Consolas" w:hAnsi="Consolas"/>
          <w:color w:val="1C1A17"/>
          <w:sz w:val="18"/>
          <w:szCs w:val="18"/>
        </w:rPr>
        <w:t xml:space="preserve">psql latam_military -c "\dt"</w:t>
      </w:r>
    </w:p>
    <w:p>
      <w:pPr>
        <w:spacing w:after="140"/>
      </w:pPr>
      <w:r>
        <w:rPr>
          <w:rFonts w:ascii="Arial" w:cs="Arial" w:eastAsia="Arial" w:hAnsi="Arial"/>
          <w:color w:val="54504A"/>
          <w:sz w:val="21"/>
          <w:szCs w:val="21"/>
        </w:rPr>
        <w:t xml:space="preserve">You should see about 25 tables including events, countries, actors, military_spending, us_security_assistance, arms_deals, exercises, armed_groups, and more.</w:t>
      </w:r>
    </w:p>
    <w:p>
      <w:pPr>
        <w:spacing w:after="80"/>
      </w:pPr>
    </w:p>
    <w:p>
      <w:pPr>
        <w:pStyle w:val="ListParagraph"/>
        <w:numPr>
          <w:ilvl w:val="0"/>
          <w:numId w:val="4"/>
        </w:numPr>
        <w:spacing w:after="80"/>
      </w:pPr>
      <w:r>
        <w:rPr>
          <w:rFonts w:ascii="Arial" w:cs="Arial" w:eastAsia="Arial" w:hAnsi="Arial"/>
          <w:color w:val="54504A"/>
          <w:sz w:val="21"/>
          <w:szCs w:val="21"/>
        </w:rPr>
        <w:t xml:space="preserve">Seed the countries table:</w:t>
      </w:r>
    </w:p>
    <w:p>
      <w:pPr>
        <w:spacing w:after="140"/>
      </w:pPr>
      <w:r>
        <w:rPr>
          <w:rFonts w:ascii="Arial" w:cs="Arial" w:eastAsia="Arial" w:hAnsi="Arial"/>
          <w:color w:val="54504A"/>
          <w:sz w:val="21"/>
          <w:szCs w:val="21"/>
        </w:rPr>
        <w:t xml:space="preserve">The schema creates the table structure but doesn’t insert country data. Create a seed script or insert them manually. The config.py file has the full list of LATAM_COUNTRIES and EXTERNAL_ACTORS with their ISO codes.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BD0" w:sz="1"/>
              <w:left w:val="single" w:color="1A6E52" w:sz="6"/>
              <w:bottom w:val="single" w:color="E0DBD0" w:sz="1"/>
              <w:right w:val="single" w:color="E0DBD0" w:sz="1"/>
            </w:tcBorders>
            <w:shd w:fill="E8F5E9" w:val="clear"/>
            <w:tcMar>
              <w:top w:type="dxa" w:w="100"/>
              <w:left w:type="dxa" w:w="160"/>
              <w:bottom w:type="dxa" w:w="100"/>
              <w:right w:type="dxa" w:w="160"/>
            </w:tcMar>
          </w:tcPr>
          <w:p>
            <w:pPr>
              <w:spacing w:after="60"/>
            </w:pPr>
            <w:r>
              <w:rPr>
                <w:rFonts w:ascii="Arial" w:cs="Arial" w:eastAsia="Arial" w:hAnsi="Arial"/>
                <w:b/>
                <w:bCs/>
                <w:color w:val="1A6E52"/>
                <w:sz w:val="18"/>
                <w:szCs w:val="18"/>
              </w:rPr>
              <w:t xml:space="preserve">VERIFY</w:t>
            </w:r>
          </w:p>
          <w:p>
            <w:r>
              <w:rPr>
                <w:rFonts w:ascii="Arial" w:cs="Arial" w:eastAsia="Arial" w:hAnsi="Arial"/>
                <w:color w:val="54504A"/>
                <w:sz w:val="19"/>
                <w:szCs w:val="19"/>
              </w:rPr>
              <w:t xml:space="preserve">Run: psql latam_military -c "SELECT count(*) FROM countries;" — you should see 24+ rows after seeding.</w:t>
            </w:r>
          </w:p>
        </w:tc>
      </w:tr>
    </w:tbl>
    <w:p>
      <w:r>
        <w:br w:type="page"/>
      </w:r>
    </w:p>
    <w:p>
      <w:pPr>
        <w:pStyle w:val="Heading1"/>
        <w:spacing w:before="360" w:after="180"/>
      </w:pPr>
      <w:r>
        <w:rPr>
          <w:rFonts w:ascii="Arial" w:cs="Arial" w:eastAsia="Arial" w:hAnsi="Arial"/>
          <w:b/>
          <w:bCs/>
          <w:color w:val="1C1A17"/>
          <w:sz w:val="32"/>
          <w:szCs w:val="32"/>
        </w:rPr>
        <w:t xml:space="preserve">Phase 3 — Python Environment</w:t>
      </w:r>
    </w:p>
    <w:p>
      <w:pPr>
        <w:spacing w:after="140"/>
      </w:pPr>
      <w:r>
        <w:rPr>
          <w:rFonts w:ascii="Arial" w:cs="Arial" w:eastAsia="Arial" w:hAnsi="Arial"/>
          <w:color w:val="54504A"/>
          <w:sz w:val="21"/>
          <w:szCs w:val="21"/>
        </w:rPr>
        <w:t xml:space="preserve">Set up the Python virtual environment and install dependencies.</w:t>
      </w:r>
    </w:p>
    <w:p>
      <w:pPr>
        <w:spacing w:after="80"/>
      </w:pPr>
    </w:p>
    <w:p>
      <w:pPr>
        <w:pStyle w:val="ListParagraph"/>
        <w:numPr>
          <w:ilvl w:val="0"/>
          <w:numId w:val="5"/>
        </w:numPr>
        <w:spacing w:after="80"/>
      </w:pPr>
      <w:r>
        <w:rPr>
          <w:rFonts w:ascii="Arial" w:cs="Arial" w:eastAsia="Arial" w:hAnsi="Arial"/>
          <w:color w:val="54504A"/>
          <w:sz w:val="21"/>
          <w:szCs w:val="21"/>
        </w:rPr>
        <w:t xml:space="preserve">Create and activate a virtual environment:</w:t>
      </w:r>
    </w:p>
    <w:p>
      <w:pPr>
        <w:shd w:fill="F7F4EE" w:val="clear"/>
        <w:spacing w:after="0"/>
        <w:ind w:left="360"/>
      </w:pPr>
      <w:r>
        <w:rPr>
          <w:rFonts w:ascii="Consolas" w:cs="Consolas" w:eastAsia="Consolas" w:hAnsi="Consolas"/>
          <w:color w:val="1C1A17"/>
          <w:sz w:val="18"/>
          <w:szCs w:val="18"/>
        </w:rPr>
        <w:t xml:space="preserve">cd ~/sentinel-dashboard</w:t>
      </w:r>
    </w:p>
    <w:p>
      <w:pPr>
        <w:shd w:fill="F7F4EE" w:val="clear"/>
        <w:spacing w:after="0"/>
        <w:ind w:left="360"/>
      </w:pPr>
      <w:r>
        <w:rPr>
          <w:rFonts w:ascii="Consolas" w:cs="Consolas" w:eastAsia="Consolas" w:hAnsi="Consolas"/>
          <w:color w:val="1C1A17"/>
          <w:sz w:val="18"/>
          <w:szCs w:val="18"/>
        </w:rPr>
        <w:t xml:space="preserve">python3 -m venv venv</w:t>
      </w:r>
    </w:p>
    <w:p>
      <w:pPr>
        <w:shd w:fill="F7F4EE" w:val="clear"/>
        <w:spacing w:after="0"/>
        <w:ind w:left="360"/>
      </w:pPr>
      <w:r>
        <w:rPr>
          <w:rFonts w:ascii="Consolas" w:cs="Consolas" w:eastAsia="Consolas" w:hAnsi="Consolas"/>
          <w:color w:val="1C1A17"/>
          <w:sz w:val="18"/>
          <w:szCs w:val="18"/>
        </w:rPr>
        <w:t xml:space="preserve">source venv/bin/activate</w:t>
      </w:r>
    </w:p>
    <w:p>
      <w:pPr>
        <w:spacing w:after="80"/>
      </w:pPr>
    </w:p>
    <w:p>
      <w:pPr>
        <w:pStyle w:val="ListParagraph"/>
        <w:numPr>
          <w:ilvl w:val="0"/>
          <w:numId w:val="5"/>
        </w:numPr>
        <w:spacing w:after="80"/>
      </w:pPr>
      <w:r>
        <w:rPr>
          <w:rFonts w:ascii="Arial" w:cs="Arial" w:eastAsia="Arial" w:hAnsi="Arial"/>
          <w:color w:val="54504A"/>
          <w:sz w:val="21"/>
          <w:szCs w:val="21"/>
        </w:rPr>
        <w:t xml:space="preserve">Install dependencies:</w:t>
      </w:r>
    </w:p>
    <w:p>
      <w:pPr>
        <w:shd w:fill="F7F4EE" w:val="clear"/>
        <w:spacing w:after="100"/>
        <w:ind w:left="360"/>
      </w:pPr>
      <w:r>
        <w:rPr>
          <w:rFonts w:ascii="Consolas" w:cs="Consolas" w:eastAsia="Consolas" w:hAnsi="Consolas"/>
          <w:color w:val="1C1A17"/>
          <w:sz w:val="18"/>
          <w:szCs w:val="18"/>
        </w:rPr>
        <w:t xml:space="preserve">pip install -r ingestion/requirements.txt</w:t>
      </w:r>
    </w:p>
    <w:p>
      <w:pPr>
        <w:spacing w:after="80"/>
      </w:pPr>
    </w:p>
    <w:p>
      <w:pPr>
        <w:pStyle w:val="ListParagraph"/>
        <w:numPr>
          <w:ilvl w:val="0"/>
          <w:numId w:val="5"/>
        </w:numPr>
        <w:spacing w:after="80"/>
      </w:pPr>
      <w:r>
        <w:rPr>
          <w:rFonts w:ascii="Arial" w:cs="Arial" w:eastAsia="Arial" w:hAnsi="Arial"/>
          <w:color w:val="54504A"/>
          <w:sz w:val="21"/>
          <w:szCs w:val="21"/>
        </w:rPr>
        <w:t xml:space="preserve">Create your .env file from the template:</w:t>
      </w:r>
    </w:p>
    <w:p>
      <w:pPr>
        <w:shd w:fill="F7F4EE" w:val="clear"/>
        <w:spacing w:after="100"/>
        <w:ind w:left="360"/>
      </w:pPr>
      <w:r>
        <w:rPr>
          <w:rFonts w:ascii="Consolas" w:cs="Consolas" w:eastAsia="Consolas" w:hAnsi="Consolas"/>
          <w:color w:val="1C1A17"/>
          <w:sz w:val="18"/>
          <w:szCs w:val="18"/>
        </w:rPr>
        <w:t xml:space="preserve">cp ingestion/.env.example ingestion/.env</w:t>
      </w:r>
    </w:p>
    <w:p>
      <w:pPr>
        <w:spacing w:after="80"/>
      </w:pPr>
    </w:p>
    <w:p>
      <w:pPr>
        <w:pStyle w:val="ListParagraph"/>
        <w:numPr>
          <w:ilvl w:val="0"/>
          <w:numId w:val="5"/>
        </w:numPr>
        <w:spacing w:after="80"/>
      </w:pPr>
      <w:r>
        <w:rPr>
          <w:rFonts w:ascii="Arial" w:cs="Arial" w:eastAsia="Arial" w:hAnsi="Arial"/>
          <w:color w:val="54504A"/>
          <w:sz w:val="21"/>
          <w:szCs w:val="21"/>
        </w:rPr>
        <w:t xml:space="preserve">Edit .env with your actual credentials:</w:t>
      </w:r>
    </w:p>
    <w:p>
      <w:pPr>
        <w:shd w:fill="F7F4EE" w:val="clear"/>
        <w:spacing w:after="0"/>
        <w:ind w:left="360"/>
      </w:pPr>
      <w:r>
        <w:rPr>
          <w:rFonts w:ascii="Consolas" w:cs="Consolas" w:eastAsia="Consolas" w:hAnsi="Consolas"/>
          <w:color w:val="1C1A17"/>
          <w:sz w:val="18"/>
          <w:szCs w:val="18"/>
        </w:rPr>
        <w:t xml:space="preserve"># Open in your editor:</w:t>
      </w:r>
    </w:p>
    <w:p>
      <w:pPr>
        <w:shd w:fill="F7F4EE" w:val="clear"/>
        <w:spacing w:after="0"/>
        <w:ind w:left="360"/>
      </w:pPr>
      <w:r>
        <w:rPr>
          <w:rFonts w:ascii="Consolas" w:cs="Consolas" w:eastAsia="Consolas" w:hAnsi="Consolas"/>
          <w:color w:val="1C1A17"/>
          <w:sz w:val="18"/>
          <w:szCs w:val="18"/>
        </w:rPr>
        <w:t xml:space="preserve">code ingestion/.env</w:t>
      </w:r>
    </w:p>
    <w:p>
      <w:pPr>
        <w:shd w:fill="F7F4EE" w:val="clear"/>
        <w:spacing w:after="0"/>
        <w:ind w:left="360"/>
      </w:pPr>
      <w:r>
        <w:rPr>
          <w:rFonts w:ascii="Consolas" w:cs="Consolas" w:eastAsia="Consolas" w:hAnsi="Consolas"/>
          <w:color w:val="1C1A17"/>
          <w:sz w:val="18"/>
          <w:szCs w:val="18"/>
        </w:rPr>
        <w:t xml:space="preserve"/>
      </w:r>
    </w:p>
    <w:p>
      <w:pPr>
        <w:shd w:fill="F7F4EE" w:val="clear"/>
        <w:spacing w:after="0"/>
        <w:ind w:left="360"/>
      </w:pPr>
      <w:r>
        <w:rPr>
          <w:rFonts w:ascii="Consolas" w:cs="Consolas" w:eastAsia="Consolas" w:hAnsi="Consolas"/>
          <w:color w:val="1C1A17"/>
          <w:sz w:val="18"/>
          <w:szCs w:val="18"/>
        </w:rPr>
        <w:t xml:space="preserve"># Fill in at minimum:</w:t>
      </w:r>
    </w:p>
    <w:p>
      <w:pPr>
        <w:shd w:fill="F7F4EE" w:val="clear"/>
        <w:spacing w:after="0"/>
        <w:ind w:left="360"/>
      </w:pPr>
      <w:r>
        <w:rPr>
          <w:rFonts w:ascii="Consolas" w:cs="Consolas" w:eastAsia="Consolas" w:hAnsi="Consolas"/>
          <w:color w:val="1C1A17"/>
          <w:sz w:val="18"/>
          <w:szCs w:val="18"/>
        </w:rPr>
        <w:t xml:space="preserve"># DB_PASSWORD=your_postgres_password</w:t>
      </w:r>
    </w:p>
    <w:p>
      <w:pPr>
        <w:shd w:fill="F7F4EE" w:val="clear"/>
        <w:spacing w:after="0"/>
        <w:ind w:left="360"/>
      </w:pPr>
      <w:r>
        <w:rPr>
          <w:rFonts w:ascii="Consolas" w:cs="Consolas" w:eastAsia="Consolas" w:hAnsi="Consolas"/>
          <w:color w:val="1C1A17"/>
          <w:sz w:val="18"/>
          <w:szCs w:val="18"/>
        </w:rPr>
        <w:t xml:space="preserve"># ANTHROPIC_API_KEY=sk-ant-...</w:t>
      </w:r>
    </w:p>
    <w:p>
      <w:pPr>
        <w:shd w:fill="F7F4EE" w:val="clear"/>
        <w:spacing w:after="0"/>
        <w:ind w:left="360"/>
      </w:pPr>
      <w:r>
        <w:rPr>
          <w:rFonts w:ascii="Consolas" w:cs="Consolas" w:eastAsia="Consolas" w:hAnsi="Consolas"/>
          <w:color w:val="1C1A17"/>
          <w:sz w:val="18"/>
          <w:szCs w:val="18"/>
        </w:rPr>
        <w:t xml:space="preserve"># ACLED_API_KEY=your_acled_key</w:t>
      </w:r>
    </w:p>
    <w:p>
      <w:pPr>
        <w:shd w:fill="F7F4EE" w:val="clear"/>
        <w:spacing w:after="0"/>
        <w:ind w:left="360"/>
      </w:pPr>
      <w:r>
        <w:rPr>
          <w:rFonts w:ascii="Consolas" w:cs="Consolas" w:eastAsia="Consolas" w:hAnsi="Consolas"/>
          <w:color w:val="1C1A17"/>
          <w:sz w:val="18"/>
          <w:szCs w:val="18"/>
        </w:rPr>
        <w:t xml:space="preserve"># ACLED_EMAIL=your_email</w:t>
      </w:r>
    </w:p>
    <w:p>
      <w:pPr>
        <w:spacing w:after="80"/>
      </w:pPr>
    </w:p>
    <w:p>
      <w:pPr>
        <w:pStyle w:val="ListParagraph"/>
        <w:numPr>
          <w:ilvl w:val="0"/>
          <w:numId w:val="5"/>
        </w:numPr>
        <w:spacing w:after="80"/>
      </w:pPr>
      <w:r>
        <w:rPr>
          <w:rFonts w:ascii="Arial" w:cs="Arial" w:eastAsia="Arial" w:hAnsi="Arial"/>
          <w:color w:val="54504A"/>
          <w:sz w:val="21"/>
          <w:szCs w:val="21"/>
        </w:rPr>
        <w:t xml:space="preserve">Test the database connection:</w:t>
      </w:r>
    </w:p>
    <w:p>
      <w:pPr>
        <w:spacing w:after="140"/>
      </w:pPr>
      <w:r>
        <w:rPr>
          <w:rFonts w:ascii="Arial" w:cs="Arial" w:eastAsia="Arial" w:hAnsi="Arial"/>
          <w:color w:val="54504A"/>
          <w:sz w:val="21"/>
          <w:szCs w:val="21"/>
        </w:rPr>
        <w:t xml:space="preserve">Create a quick test script or run:</w:t>
      </w:r>
    </w:p>
    <w:p>
      <w:pPr>
        <w:shd w:fill="F7F4EE" w:val="clear"/>
        <w:spacing w:after="100"/>
        <w:ind w:left="360"/>
      </w:pPr>
      <w:r>
        <w:rPr>
          <w:rFonts w:ascii="Consolas" w:cs="Consolas" w:eastAsia="Consolas" w:hAnsi="Consolas"/>
          <w:color w:val="1C1A17"/>
          <w:sz w:val="18"/>
          <w:szCs w:val="18"/>
        </w:rPr>
        <w:t xml:space="preserve">python -c "import asyncpg; print('asyncpg OK')"</w:t>
      </w:r>
    </w:p>
    <w:p>
      <w:r>
        <w:br w:type="page"/>
      </w:r>
    </w:p>
    <w:p>
      <w:pPr>
        <w:pStyle w:val="Heading1"/>
        <w:spacing w:before="360" w:after="180"/>
      </w:pPr>
      <w:r>
        <w:rPr>
          <w:rFonts w:ascii="Arial" w:cs="Arial" w:eastAsia="Arial" w:hAnsi="Arial"/>
          <w:b/>
          <w:bCs/>
          <w:color w:val="1C1A17"/>
          <w:sz w:val="32"/>
          <w:szCs w:val="32"/>
        </w:rPr>
        <w:t xml:space="preserve">Phase 4 — Run Your First Adapter (ACLED)</w:t>
      </w:r>
    </w:p>
    <w:p>
      <w:pPr>
        <w:spacing w:after="140"/>
      </w:pPr>
      <w:r>
        <w:rPr>
          <w:rFonts w:ascii="Arial" w:cs="Arial" w:eastAsia="Arial" w:hAnsi="Arial"/>
          <w:color w:val="54504A"/>
          <w:sz w:val="21"/>
          <w:szCs w:val="21"/>
        </w:rPr>
        <w:t xml:space="preserve">ACLED is the best source to start with. It has a clean API, returns structured data, and doesn’t need LLM processing. This validates your entire pipeline end-to-end.</w:t>
      </w:r>
    </w:p>
    <w:p>
      <w:pPr>
        <w:spacing w:after="80"/>
      </w:pPr>
    </w:p>
    <w:p>
      <w:pPr>
        <w:pStyle w:val="ListParagraph"/>
        <w:numPr>
          <w:ilvl w:val="0"/>
          <w:numId w:val="6"/>
        </w:numPr>
        <w:spacing w:after="80"/>
      </w:pPr>
      <w:r>
        <w:rPr>
          <w:rFonts w:ascii="Arial" w:cs="Arial" w:eastAsia="Arial" w:hAnsi="Arial"/>
          <w:color w:val="54504A"/>
          <w:sz w:val="21"/>
          <w:szCs w:val="21"/>
        </w:rPr>
        <w:t xml:space="preserve">Test the ACLED adapter:</w:t>
      </w:r>
    </w:p>
    <w:p>
      <w:pPr>
        <w:shd w:fill="F7F4EE" w:val="clear"/>
        <w:spacing w:after="100"/>
        <w:ind w:left="360"/>
      </w:pPr>
      <w:r>
        <w:rPr>
          <w:rFonts w:ascii="Consolas" w:cs="Consolas" w:eastAsia="Consolas" w:hAnsi="Consolas"/>
          <w:color w:val="1C1A17"/>
          <w:sz w:val="18"/>
          <w:szCs w:val="18"/>
        </w:rPr>
        <w:t xml:space="preserve">python -m ingestion.pipeline run acled</w:t>
      </w:r>
    </w:p>
    <w:p>
      <w:pPr>
        <w:spacing w:after="140"/>
      </w:pPr>
      <w:r>
        <w:rPr>
          <w:rFonts w:ascii="Arial" w:cs="Arial" w:eastAsia="Arial" w:hAnsi="Arial"/>
          <w:color w:val="54504A"/>
          <w:sz w:val="21"/>
          <w:szCs w:val="21"/>
        </w:rPr>
        <w:t xml:space="preserve">If everything is wired correctly, you’ll see log output showing events being fetched and inserted. The first run pulls the last 7 days of data by default.</w:t>
      </w:r>
    </w:p>
    <w:p>
      <w:pPr>
        <w:spacing w:after="80"/>
      </w:pPr>
    </w:p>
    <w:p>
      <w:pPr>
        <w:pStyle w:val="ListParagraph"/>
        <w:numPr>
          <w:ilvl w:val="0"/>
          <w:numId w:val="6"/>
        </w:numPr>
        <w:spacing w:after="80"/>
      </w:pPr>
      <w:r>
        <w:rPr>
          <w:rFonts w:ascii="Arial" w:cs="Arial" w:eastAsia="Arial" w:hAnsi="Arial"/>
          <w:color w:val="54504A"/>
          <w:sz w:val="21"/>
          <w:szCs w:val="21"/>
        </w:rPr>
        <w:t xml:space="preserve">Check that events landed in the database:</w:t>
      </w:r>
    </w:p>
    <w:p>
      <w:pPr>
        <w:shd w:fill="F7F4EE" w:val="clear"/>
        <w:spacing w:after="100"/>
        <w:ind w:left="360"/>
      </w:pPr>
      <w:r>
        <w:rPr>
          <w:rFonts w:ascii="Consolas" w:cs="Consolas" w:eastAsia="Consolas" w:hAnsi="Consolas"/>
          <w:color w:val="1C1A17"/>
          <w:sz w:val="18"/>
          <w:szCs w:val="18"/>
        </w:rPr>
        <w:t xml:space="preserve">psql latam_military -c "SELECT count(*) FROM events;"</w:t>
      </w:r>
    </w:p>
    <w:p>
      <w:pPr>
        <w:shd w:fill="F7F4EE" w:val="clear"/>
        <w:spacing w:after="100"/>
        <w:ind w:left="360"/>
      </w:pPr>
      <w:r>
        <w:rPr>
          <w:rFonts w:ascii="Consolas" w:cs="Consolas" w:eastAsia="Consolas" w:hAnsi="Consolas"/>
          <w:color w:val="1C1A17"/>
          <w:sz w:val="18"/>
          <w:szCs w:val="18"/>
        </w:rPr>
        <w:t xml:space="preserve">psql latam_military -c "SELECT event_type, count(*) FROM events GROUP BY event_type ORDER BY count DESC;"</w:t>
      </w:r>
    </w:p>
    <w:p>
      <w:pPr>
        <w:spacing w:after="80"/>
      </w:pPr>
    </w:p>
    <w:p>
      <w:pPr>
        <w:pStyle w:val="ListParagraph"/>
        <w:numPr>
          <w:ilvl w:val="0"/>
          <w:numId w:val="6"/>
        </w:numPr>
        <w:spacing w:after="80"/>
      </w:pPr>
      <w:r>
        <w:rPr>
          <w:rFonts w:ascii="Arial" w:cs="Arial" w:eastAsia="Arial" w:hAnsi="Arial"/>
          <w:color w:val="54504A"/>
          <w:sz w:val="21"/>
          <w:szCs w:val="21"/>
        </w:rPr>
        <w:t xml:space="preserve">Check the pipeline stats:</w:t>
      </w:r>
    </w:p>
    <w:p>
      <w:pPr>
        <w:shd w:fill="F7F4EE" w:val="clear"/>
        <w:spacing w:after="100"/>
        <w:ind w:left="360"/>
      </w:pPr>
      <w:r>
        <w:rPr>
          <w:rFonts w:ascii="Consolas" w:cs="Consolas" w:eastAsia="Consolas" w:hAnsi="Consolas"/>
          <w:color w:val="1C1A17"/>
          <w:sz w:val="18"/>
          <w:szCs w:val="18"/>
        </w:rPr>
        <w:t xml:space="preserve">python -m ingestion.pipeline stats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BD0" w:sz="1"/>
              <w:left w:val="single" w:color="1A6E52" w:sz="6"/>
              <w:bottom w:val="single" w:color="E0DBD0" w:sz="1"/>
              <w:right w:val="single" w:color="E0DBD0" w:sz="1"/>
            </w:tcBorders>
            <w:shd w:fill="E8F5E9" w:val="clear"/>
            <w:tcMar>
              <w:top w:type="dxa" w:w="100"/>
              <w:left w:type="dxa" w:w="160"/>
              <w:bottom w:type="dxa" w:w="100"/>
              <w:right w:type="dxa" w:w="160"/>
            </w:tcMar>
          </w:tcPr>
          <w:p>
            <w:pPr>
              <w:spacing w:after="60"/>
            </w:pPr>
            <w:r>
              <w:rPr>
                <w:rFonts w:ascii="Arial" w:cs="Arial" w:eastAsia="Arial" w:hAnsi="Arial"/>
                <w:b/>
                <w:bCs/>
                <w:color w:val="1A6E52"/>
                <w:sz w:val="18"/>
                <w:szCs w:val="18"/>
              </w:rPr>
              <w:t xml:space="preserve">MILESTONE</w:t>
            </w:r>
          </w:p>
          <w:p>
            <w:r>
              <w:rPr>
                <w:rFonts w:ascii="Arial" w:cs="Arial" w:eastAsia="Arial" w:hAnsi="Arial"/>
                <w:color w:val="54504A"/>
                <w:sz w:val="19"/>
                <w:szCs w:val="19"/>
              </w:rPr>
              <w:t xml:space="preserve">If you see events in the database, your core pipeline is working. Everything from here is adding more sources and building the frontend.</w:t>
            </w:r>
          </w:p>
        </w:tc>
      </w:tr>
    </w:tbl>
    <w:p>
      <w:pPr>
        <w:spacing w:after="80"/>
      </w:pPr>
    </w:p>
    <w:p>
      <w:pPr>
        <w:spacing w:before="200" w:after="100"/>
      </w:pPr>
      <w:r>
        <w:rPr>
          <w:rFonts w:ascii="Arial" w:cs="Arial" w:eastAsia="Arial" w:hAnsi="Arial"/>
          <w:b/>
          <w:bCs/>
          <w:color w:val="1A538F"/>
          <w:sz w:val="22"/>
          <w:szCs w:val="22"/>
        </w:rPr>
        <w:t xml:space="preserve">Historical Backfill</w:t>
      </w:r>
    </w:p>
    <w:p>
      <w:pPr>
        <w:spacing w:after="140"/>
      </w:pPr>
      <w:r>
        <w:rPr>
          <w:rFonts w:ascii="Arial" w:cs="Arial" w:eastAsia="Arial" w:hAnsi="Arial"/>
          <w:color w:val="54504A"/>
          <w:sz w:val="21"/>
          <w:szCs w:val="21"/>
        </w:rPr>
        <w:t xml:space="preserve">Once ACLED is working, backfill historical data:</w:t>
      </w:r>
    </w:p>
    <w:p>
      <w:pPr>
        <w:shd w:fill="F7F4EE" w:val="clear"/>
        <w:spacing w:after="100"/>
        <w:ind w:left="360"/>
      </w:pPr>
      <w:r>
        <w:rPr>
          <w:rFonts w:ascii="Consolas" w:cs="Consolas" w:eastAsia="Consolas" w:hAnsi="Consolas"/>
          <w:color w:val="1C1A17"/>
          <w:sz w:val="18"/>
          <w:szCs w:val="18"/>
        </w:rPr>
        <w:t xml:space="preserve">python -m ingestion.pipeline backfill-acled 2018</w:t>
      </w:r>
    </w:p>
    <w:p>
      <w:pPr>
        <w:spacing w:after="140"/>
      </w:pPr>
      <w:r>
        <w:rPr>
          <w:rFonts w:ascii="Arial" w:cs="Arial" w:eastAsia="Arial" w:hAnsi="Arial"/>
          <w:color w:val="54504A"/>
          <w:sz w:val="21"/>
          <w:szCs w:val="21"/>
        </w:rPr>
        <w:t xml:space="preserve">This pulls all ACLED events for Latin America from 2018 to present. It will take a while depending on volume — expect 10,000+ events. Let it run in the background.</w:t>
      </w:r>
    </w:p>
    <w:p>
      <w:r>
        <w:br w:type="page"/>
      </w:r>
    </w:p>
    <w:p>
      <w:pPr>
        <w:pStyle w:val="Heading1"/>
        <w:spacing w:before="360" w:after="180"/>
      </w:pPr>
      <w:r>
        <w:rPr>
          <w:rFonts w:ascii="Arial" w:cs="Arial" w:eastAsia="Arial" w:hAnsi="Arial"/>
          <w:b/>
          <w:bCs/>
          <w:color w:val="1C1A17"/>
          <w:sz w:val="32"/>
          <w:szCs w:val="32"/>
        </w:rPr>
        <w:t xml:space="preserve">Phase 5 — LLM Classification Pipeline</w:t>
      </w:r>
    </w:p>
    <w:p>
      <w:pPr>
        <w:spacing w:after="140"/>
      </w:pPr>
      <w:r>
        <w:rPr>
          <w:rFonts w:ascii="Arial" w:cs="Arial" w:eastAsia="Arial" w:hAnsi="Arial"/>
          <w:color w:val="54504A"/>
          <w:sz w:val="21"/>
          <w:szCs w:val="21"/>
        </w:rPr>
        <w:t xml:space="preserve">Now add the unstructured sources that need Claude to classify them.</w:t>
      </w:r>
    </w:p>
    <w:p>
      <w:pPr>
        <w:spacing w:after="80"/>
      </w:pPr>
    </w:p>
    <w:p>
      <w:pPr>
        <w:pStyle w:val="ListParagraph"/>
        <w:numPr>
          <w:ilvl w:val="0"/>
          <w:numId w:val="7"/>
        </w:numPr>
        <w:spacing w:after="80"/>
      </w:pPr>
      <w:r>
        <w:rPr>
          <w:rFonts w:ascii="Arial" w:cs="Arial" w:eastAsia="Arial" w:hAnsi="Arial"/>
          <w:color w:val="54504A"/>
          <w:sz w:val="21"/>
          <w:szCs w:val="21"/>
        </w:rPr>
        <w:t xml:space="preserve">Start the RSS adapter:</w:t>
      </w:r>
    </w:p>
    <w:p>
      <w:pPr>
        <w:shd w:fill="F7F4EE" w:val="clear"/>
        <w:spacing w:after="100"/>
        <w:ind w:left="360"/>
      </w:pPr>
      <w:r>
        <w:rPr>
          <w:rFonts w:ascii="Consolas" w:cs="Consolas" w:eastAsia="Consolas" w:hAnsi="Consolas"/>
          <w:color w:val="1C1A17"/>
          <w:sz w:val="18"/>
          <w:szCs w:val="18"/>
        </w:rPr>
        <w:t xml:space="preserve">python -m ingestion.pipeline run rss_news</w:t>
      </w:r>
    </w:p>
    <w:p>
      <w:pPr>
        <w:spacing w:after="140"/>
      </w:pPr>
      <w:r>
        <w:rPr>
          <w:rFonts w:ascii="Arial" w:cs="Arial" w:eastAsia="Arial" w:hAnsi="Arial"/>
          <w:color w:val="54504A"/>
          <w:sz w:val="21"/>
          <w:szCs w:val="21"/>
        </w:rPr>
        <w:t xml:space="preserve">This scrapes configured RSS feeds, filters for relevance using keywords, and queues relevant articles for LLM processing.</w:t>
      </w:r>
    </w:p>
    <w:p>
      <w:pPr>
        <w:spacing w:after="80"/>
      </w:pPr>
    </w:p>
    <w:p>
      <w:pPr>
        <w:pStyle w:val="ListParagraph"/>
        <w:numPr>
          <w:ilvl w:val="0"/>
          <w:numId w:val="7"/>
        </w:numPr>
        <w:spacing w:after="80"/>
      </w:pPr>
      <w:r>
        <w:rPr>
          <w:rFonts w:ascii="Arial" w:cs="Arial" w:eastAsia="Arial" w:hAnsi="Arial"/>
          <w:color w:val="54504A"/>
          <w:sz w:val="21"/>
          <w:szCs w:val="21"/>
        </w:rPr>
        <w:t xml:space="preserve">Process the LLM queue:</w:t>
      </w:r>
    </w:p>
    <w:p>
      <w:pPr>
        <w:shd w:fill="F7F4EE" w:val="clear"/>
        <w:spacing w:after="100"/>
        <w:ind w:left="360"/>
      </w:pPr>
      <w:r>
        <w:rPr>
          <w:rFonts w:ascii="Consolas" w:cs="Consolas" w:eastAsia="Consolas" w:hAnsi="Consolas"/>
          <w:color w:val="1C1A17"/>
          <w:sz w:val="18"/>
          <w:szCs w:val="18"/>
        </w:rPr>
        <w:t xml:space="preserve">python -m ingestion.pipeline process-queue 10</w:t>
      </w:r>
    </w:p>
    <w:p>
      <w:pPr>
        <w:spacing w:after="140"/>
      </w:pPr>
      <w:r>
        <w:rPr>
          <w:rFonts w:ascii="Arial" w:cs="Arial" w:eastAsia="Arial" w:hAnsi="Arial"/>
          <w:color w:val="54504A"/>
          <w:sz w:val="21"/>
          <w:szCs w:val="21"/>
        </w:rPr>
        <w:t xml:space="preserve">This sends queued items to Claude for classification. Start with a small batch (10) to verify the prompts are working and events are being extracted correctly.</w:t>
      </w:r>
    </w:p>
    <w:p>
      <w:pPr>
        <w:spacing w:after="80"/>
      </w:pPr>
    </w:p>
    <w:p>
      <w:pPr>
        <w:pStyle w:val="ListParagraph"/>
        <w:numPr>
          <w:ilvl w:val="0"/>
          <w:numId w:val="7"/>
        </w:numPr>
        <w:spacing w:after="80"/>
      </w:pPr>
      <w:r>
        <w:rPr>
          <w:rFonts w:ascii="Arial" w:cs="Arial" w:eastAsia="Arial" w:hAnsi="Arial"/>
          <w:color w:val="54504A"/>
          <w:sz w:val="21"/>
          <w:szCs w:val="21"/>
        </w:rPr>
        <w:t xml:space="preserve">Review the results:</w:t>
      </w:r>
    </w:p>
    <w:p>
      <w:pPr>
        <w:shd w:fill="F7F4EE" w:val="clear"/>
        <w:spacing w:after="100"/>
        <w:ind w:left="360"/>
      </w:pPr>
      <w:r>
        <w:rPr>
          <w:rFonts w:ascii="Consolas" w:cs="Consolas" w:eastAsia="Consolas" w:hAnsi="Consolas"/>
          <w:color w:val="1C1A17"/>
          <w:sz w:val="18"/>
          <w:szCs w:val="18"/>
        </w:rPr>
        <w:t xml:space="preserve">psql latam_military -c "SELECT title, event_type, confidence, review_status FROM events ORDER BY created_at DESC LIMIT 20;"</w:t>
      </w:r>
    </w:p>
    <w:p>
      <w:pPr>
        <w:spacing w:after="80"/>
      </w:pPr>
    </w:p>
    <w:p>
      <w:pPr>
        <w:pStyle w:val="ListParagraph"/>
        <w:numPr>
          <w:ilvl w:val="0"/>
          <w:numId w:val="7"/>
        </w:numPr>
        <w:spacing w:after="80"/>
      </w:pPr>
      <w:r>
        <w:rPr>
          <w:rFonts w:ascii="Arial" w:cs="Arial" w:eastAsia="Arial" w:hAnsi="Arial"/>
          <w:color w:val="54504A"/>
          <w:sz w:val="21"/>
          <w:szCs w:val="21"/>
        </w:rPr>
        <w:t xml:space="preserve">Check the review queue:</w:t>
      </w:r>
    </w:p>
    <w:p>
      <w:pPr>
        <w:shd w:fill="F7F4EE" w:val="clear"/>
        <w:spacing w:after="100"/>
        <w:ind w:left="360"/>
      </w:pPr>
      <w:r>
        <w:rPr>
          <w:rFonts w:ascii="Consolas" w:cs="Consolas" w:eastAsia="Consolas" w:hAnsi="Consolas"/>
          <w:color w:val="1C1A17"/>
          <w:sz w:val="18"/>
          <w:szCs w:val="18"/>
        </w:rPr>
        <w:t xml:space="preserve">psql latam_military -c "SELECT count(*) FROM events WHERE review_status = 'pending_review';"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BD0" w:sz="1"/>
              <w:left w:val="single" w:color="C46E12" w:sz="6"/>
              <w:bottom w:val="single" w:color="E0DBD0" w:sz="1"/>
              <w:right w:val="single" w:color="E0DBD0" w:sz="1"/>
            </w:tcBorders>
            <w:shd w:fill="FFF3E0" w:val="clear"/>
            <w:tcMar>
              <w:top w:type="dxa" w:w="100"/>
              <w:left w:type="dxa" w:w="160"/>
              <w:bottom w:type="dxa" w:w="100"/>
              <w:right w:type="dxa" w:w="160"/>
            </w:tcMar>
          </w:tcPr>
          <w:p>
            <w:pPr>
              <w:spacing w:after="60"/>
            </w:pPr>
            <w:r>
              <w:rPr>
                <w:rFonts w:ascii="Arial" w:cs="Arial" w:eastAsia="Arial" w:hAnsi="Arial"/>
                <w:b/>
                <w:bCs/>
                <w:color w:val="C46E12"/>
                <w:sz w:val="18"/>
                <w:szCs w:val="18"/>
              </w:rPr>
              <w:t xml:space="preserve">COST CONTROL</w:t>
            </w:r>
          </w:p>
          <w:p>
            <w:r>
              <w:rPr>
                <w:rFonts w:ascii="Arial" w:cs="Arial" w:eastAsia="Arial" w:hAnsi="Arial"/>
                <w:color w:val="54504A"/>
                <w:sz w:val="19"/>
                <w:szCs w:val="19"/>
              </w:rPr>
              <w:t xml:space="preserve">The classifier has a daily API call limit (default 500) and monthly cost cap ($100). Monitor your usage at console.anthropic.com. Adjust MAX_DAILY_API_CALLS in .env if needed.</w:t>
            </w:r>
          </w:p>
        </w:tc>
      </w:tr>
    </w:tbl>
    <w:p>
      <w:pPr>
        <w:spacing w:after="80"/>
      </w:pPr>
    </w:p>
    <w:p>
      <w:pPr>
        <w:spacing w:before="200" w:after="100"/>
      </w:pPr>
      <w:r>
        <w:rPr>
          <w:rFonts w:ascii="Arial" w:cs="Arial" w:eastAsia="Arial" w:hAnsi="Arial"/>
          <w:b/>
          <w:bCs/>
          <w:color w:val="1A538F"/>
          <w:sz w:val="22"/>
          <w:szCs w:val="22"/>
        </w:rPr>
        <w:t xml:space="preserve">Add More Sources</w:t>
      </w:r>
    </w:p>
    <w:p>
      <w:pPr>
        <w:spacing w:after="140"/>
      </w:pPr>
      <w:r>
        <w:rPr>
          <w:rFonts w:ascii="Arial" w:cs="Arial" w:eastAsia="Arial" w:hAnsi="Arial"/>
          <w:color w:val="54504A"/>
          <w:sz w:val="21"/>
          <w:szCs w:val="21"/>
        </w:rPr>
        <w:t xml:space="preserve">Once the LLM pipeline is working, add sources one at a time:</w:t>
      </w:r>
    </w:p>
    <w:p>
      <w:pPr>
        <w:pStyle w:val="ListParagraph"/>
        <w:numPr>
          <w:ilvl w:val="0"/>
          <w:numId w:val="2"/>
        </w:numPr>
        <w:spacing w:after="60"/>
      </w:pPr>
      <w:r>
        <w:rPr>
          <w:rFonts w:ascii="Arial" w:cs="Arial" w:eastAsia="Arial" w:hAnsi="Arial"/>
          <w:b/>
          <w:bCs/>
          <w:color w:val="1C1A17"/>
          <w:sz w:val="21"/>
          <w:szCs w:val="21"/>
        </w:rPr>
        <w:t xml:space="preserve">SOUTHCOM: </w:t>
      </w:r>
      <w:r>
        <w:rPr>
          <w:rFonts w:ascii="Arial" w:cs="Arial" w:eastAsia="Arial" w:hAnsi="Arial"/>
          <w:color w:val="54504A"/>
          <w:sz w:val="21"/>
          <w:szCs w:val="21"/>
        </w:rPr>
        <w:t xml:space="preserve">python -m ingestion.pipeline run southcom</w:t>
      </w:r>
    </w:p>
    <w:p>
      <w:pPr>
        <w:pStyle w:val="ListParagraph"/>
        <w:numPr>
          <w:ilvl w:val="0"/>
          <w:numId w:val="2"/>
        </w:numPr>
        <w:spacing w:after="60"/>
      </w:pPr>
      <w:r>
        <w:rPr>
          <w:rFonts w:ascii="Arial" w:cs="Arial" w:eastAsia="Arial" w:hAnsi="Arial"/>
          <w:b/>
          <w:bCs/>
          <w:color w:val="1C1A17"/>
          <w:sz w:val="21"/>
          <w:szCs w:val="21"/>
        </w:rPr>
        <w:t xml:space="preserve">InSight Crime: </w:t>
      </w:r>
      <w:r>
        <w:rPr>
          <w:rFonts w:ascii="Arial" w:cs="Arial" w:eastAsia="Arial" w:hAnsi="Arial"/>
          <w:color w:val="54504A"/>
          <w:sz w:val="21"/>
          <w:szCs w:val="21"/>
        </w:rPr>
        <w:t xml:space="preserve">python -m ingestion.pipeline run insight_crime</w:t>
      </w:r>
    </w:p>
    <w:p>
      <w:pPr>
        <w:pStyle w:val="ListParagraph"/>
        <w:numPr>
          <w:ilvl w:val="0"/>
          <w:numId w:val="2"/>
        </w:numPr>
        <w:spacing w:after="60"/>
      </w:pPr>
      <w:r>
        <w:rPr>
          <w:rFonts w:ascii="Arial" w:cs="Arial" w:eastAsia="Arial" w:hAnsi="Arial"/>
          <w:b/>
          <w:bCs/>
          <w:color w:val="1C1A17"/>
          <w:sz w:val="21"/>
          <w:szCs w:val="21"/>
        </w:rPr>
        <w:t xml:space="preserve">Twitter: </w:t>
      </w:r>
      <w:r>
        <w:rPr>
          <w:rFonts w:ascii="Arial" w:cs="Arial" w:eastAsia="Arial" w:hAnsi="Arial"/>
          <w:color w:val="54504A"/>
          <w:sz w:val="21"/>
          <w:szCs w:val="21"/>
        </w:rPr>
        <w:t xml:space="preserve">python -m ingestion.pipeline run social_media_twitter</w:t>
      </w:r>
    </w:p>
    <w:p>
      <w:pPr>
        <w:pStyle w:val="ListParagraph"/>
        <w:numPr>
          <w:ilvl w:val="0"/>
          <w:numId w:val="2"/>
        </w:numPr>
        <w:spacing w:after="60"/>
      </w:pPr>
      <w:r>
        <w:rPr>
          <w:rFonts w:ascii="Arial" w:cs="Arial" w:eastAsia="Arial" w:hAnsi="Arial"/>
          <w:b/>
          <w:bCs/>
          <w:color w:val="1C1A17"/>
          <w:sz w:val="21"/>
          <w:szCs w:val="21"/>
        </w:rPr>
        <w:t xml:space="preserve">BlueSky: </w:t>
      </w:r>
      <w:r>
        <w:rPr>
          <w:rFonts w:ascii="Arial" w:cs="Arial" w:eastAsia="Arial" w:hAnsi="Arial"/>
          <w:color w:val="54504A"/>
          <w:sz w:val="21"/>
          <w:szCs w:val="21"/>
        </w:rPr>
        <w:t xml:space="preserve">python -m ingestion.pipeline run social_media_bluesky</w:t>
      </w:r>
    </w:p>
    <w:p>
      <w:r>
        <w:br w:type="page"/>
      </w:r>
    </w:p>
    <w:p>
      <w:pPr>
        <w:pStyle w:val="Heading1"/>
        <w:spacing w:before="360" w:after="180"/>
      </w:pPr>
      <w:r>
        <w:rPr>
          <w:rFonts w:ascii="Arial" w:cs="Arial" w:eastAsia="Arial" w:hAnsi="Arial"/>
          <w:b/>
          <w:bCs/>
          <w:color w:val="1C1A17"/>
          <w:sz w:val="32"/>
          <w:szCs w:val="32"/>
        </w:rPr>
        <w:t xml:space="preserve">Phase 6 — Structured Data Imports</w:t>
      </w:r>
    </w:p>
    <w:p>
      <w:pPr>
        <w:spacing w:after="140"/>
      </w:pPr>
      <w:r>
        <w:rPr>
          <w:rFonts w:ascii="Arial" w:cs="Arial" w:eastAsia="Arial" w:hAnsi="Arial"/>
          <w:color w:val="54504A"/>
          <w:sz w:val="21"/>
          <w:szCs w:val="21"/>
        </w:rPr>
        <w:t xml:space="preserve">Import the annual/periodic datasets that don’t need live monitoring.</w:t>
      </w:r>
    </w:p>
    <w:p>
      <w:pPr>
        <w:spacing w:after="80"/>
      </w:pPr>
    </w:p>
    <w:p>
      <w:pPr>
        <w:spacing w:before="200" w:after="100"/>
      </w:pPr>
      <w:r>
        <w:rPr>
          <w:rFonts w:ascii="Arial" w:cs="Arial" w:eastAsia="Arial" w:hAnsi="Arial"/>
          <w:b/>
          <w:bCs/>
          <w:color w:val="1A538F"/>
          <w:sz w:val="22"/>
          <w:szCs w:val="22"/>
        </w:rPr>
        <w:t xml:space="preserve">SIPRI Military Spending</w:t>
      </w:r>
    </w:p>
    <w:p>
      <w:pPr>
        <w:pStyle w:val="ListParagraph"/>
        <w:numPr>
          <w:ilvl w:val="0"/>
          <w:numId w:val="8"/>
        </w:numPr>
        <w:spacing w:after="80"/>
      </w:pPr>
      <w:r>
        <w:rPr>
          <w:rFonts w:ascii="Arial" w:cs="Arial" w:eastAsia="Arial" w:hAnsi="Arial"/>
          <w:color w:val="54504A"/>
          <w:sz w:val="21"/>
          <w:szCs w:val="21"/>
        </w:rPr>
        <w:t xml:space="preserve">Go to sipri.org/databases/milex and download the spending data as CSV.</w:t>
      </w:r>
    </w:p>
    <w:p>
      <w:pPr>
        <w:pStyle w:val="ListParagraph"/>
        <w:numPr>
          <w:ilvl w:val="0"/>
          <w:numId w:val="8"/>
        </w:numPr>
        <w:spacing w:after="80"/>
      </w:pPr>
      <w:r>
        <w:rPr>
          <w:rFonts w:ascii="Arial" w:cs="Arial" w:eastAsia="Arial" w:hAnsi="Arial"/>
          <w:color w:val="54504A"/>
          <w:sz w:val="21"/>
          <w:szCs w:val="21"/>
        </w:rPr>
        <w:t xml:space="preserve">Place the file in your data/ directory.</w:t>
      </w:r>
    </w:p>
    <w:p>
      <w:pPr>
        <w:pStyle w:val="ListParagraph"/>
        <w:numPr>
          <w:ilvl w:val="0"/>
          <w:numId w:val="8"/>
        </w:numPr>
        <w:spacing w:after="80"/>
      </w:pPr>
      <w:r>
        <w:rPr>
          <w:rFonts w:ascii="Arial" w:cs="Arial" w:eastAsia="Arial" w:hAnsi="Arial"/>
          <w:color w:val="54504A"/>
          <w:sz w:val="21"/>
          <w:szCs w:val="21"/>
        </w:rPr>
        <w:t xml:space="preserve">Import it:</w:t>
      </w:r>
    </w:p>
    <w:p>
      <w:pPr>
        <w:shd w:fill="F7F4EE" w:val="clear"/>
        <w:spacing w:after="100"/>
        <w:ind w:left="360"/>
      </w:pPr>
      <w:r>
        <w:rPr>
          <w:rFonts w:ascii="Consolas" w:cs="Consolas" w:eastAsia="Consolas" w:hAnsi="Consolas"/>
          <w:color w:val="1C1A17"/>
          <w:sz w:val="18"/>
          <w:szCs w:val="18"/>
        </w:rPr>
        <w:t xml:space="preserve">python -m ingestion.pipeline import-sipri-spending data/sipri_spending.csv</w:t>
      </w:r>
    </w:p>
    <w:p>
      <w:pPr>
        <w:spacing w:after="80"/>
      </w:pPr>
    </w:p>
    <w:p>
      <w:pPr>
        <w:spacing w:before="200" w:after="100"/>
      </w:pPr>
      <w:r>
        <w:rPr>
          <w:rFonts w:ascii="Arial" w:cs="Arial" w:eastAsia="Arial" w:hAnsi="Arial"/>
          <w:b/>
          <w:bCs/>
          <w:color w:val="1A538F"/>
          <w:sz w:val="22"/>
          <w:szCs w:val="22"/>
        </w:rPr>
        <w:t xml:space="preserve">SIPRI Arms Transfers</w:t>
      </w:r>
    </w:p>
    <w:p>
      <w:pPr>
        <w:pStyle w:val="ListParagraph"/>
        <w:numPr>
          <w:ilvl w:val="0"/>
          <w:numId w:val="9"/>
        </w:numPr>
        <w:spacing w:after="80"/>
      </w:pPr>
      <w:r>
        <w:rPr>
          <w:rFonts w:ascii="Arial" w:cs="Arial" w:eastAsia="Arial" w:hAnsi="Arial"/>
          <w:color w:val="54504A"/>
          <w:sz w:val="21"/>
          <w:szCs w:val="21"/>
        </w:rPr>
        <w:t xml:space="preserve">Go to sipri.org/databases/armstransfers and use the Trade Register to export LatAm transfers.</w:t>
      </w:r>
    </w:p>
    <w:p>
      <w:pPr>
        <w:pStyle w:val="ListParagraph"/>
        <w:numPr>
          <w:ilvl w:val="0"/>
          <w:numId w:val="9"/>
        </w:numPr>
        <w:spacing w:after="80"/>
      </w:pPr>
      <w:r>
        <w:rPr>
          <w:rFonts w:ascii="Arial" w:cs="Arial" w:eastAsia="Arial" w:hAnsi="Arial"/>
          <w:color w:val="54504A"/>
          <w:sz w:val="21"/>
          <w:szCs w:val="21"/>
        </w:rPr>
        <w:t xml:space="preserve">Download as CSV and place in data/.</w:t>
      </w:r>
    </w:p>
    <w:p>
      <w:pPr>
        <w:pStyle w:val="ListParagraph"/>
        <w:numPr>
          <w:ilvl w:val="0"/>
          <w:numId w:val="9"/>
        </w:numPr>
        <w:spacing w:after="80"/>
      </w:pPr>
      <w:r>
        <w:rPr>
          <w:rFonts w:ascii="Arial" w:cs="Arial" w:eastAsia="Arial" w:hAnsi="Arial"/>
          <w:color w:val="54504A"/>
          <w:sz w:val="21"/>
          <w:szCs w:val="21"/>
        </w:rPr>
        <w:t xml:space="preserve">Import it:</w:t>
      </w:r>
    </w:p>
    <w:p>
      <w:pPr>
        <w:shd w:fill="F7F4EE" w:val="clear"/>
        <w:spacing w:after="100"/>
        <w:ind w:left="360"/>
      </w:pPr>
      <w:r>
        <w:rPr>
          <w:rFonts w:ascii="Consolas" w:cs="Consolas" w:eastAsia="Consolas" w:hAnsi="Consolas"/>
          <w:color w:val="1C1A17"/>
          <w:sz w:val="18"/>
          <w:szCs w:val="18"/>
        </w:rPr>
        <w:t xml:space="preserve">python -m ingestion.pipeline import-sipri-arms data/sipri_arms.csv</w:t>
      </w:r>
    </w:p>
    <w:p>
      <w:pPr>
        <w:spacing w:after="80"/>
      </w:pPr>
    </w:p>
    <w:p>
      <w:pPr>
        <w:spacing w:before="200" w:after="100"/>
      </w:pPr>
      <w:r>
        <w:rPr>
          <w:rFonts w:ascii="Arial" w:cs="Arial" w:eastAsia="Arial" w:hAnsi="Arial"/>
          <w:b/>
          <w:bCs/>
          <w:color w:val="1A538F"/>
          <w:sz w:val="22"/>
          <w:szCs w:val="22"/>
        </w:rPr>
        <w:t xml:space="preserve">US Security Assistance (Greenbook)</w:t>
      </w:r>
    </w:p>
    <w:p>
      <w:pPr>
        <w:spacing w:after="140"/>
      </w:pPr>
      <w:r>
        <w:rPr>
          <w:rFonts w:ascii="Arial" w:cs="Arial" w:eastAsia="Arial" w:hAnsi="Arial"/>
          <w:color w:val="54504A"/>
          <w:sz w:val="21"/>
          <w:szCs w:val="21"/>
        </w:rPr>
        <w:t xml:space="preserve">Download from securityassistance.org or the State Department foreign assistance resource library. Place CSV in data/ and run:</w:t>
      </w:r>
    </w:p>
    <w:p>
      <w:pPr>
        <w:shd w:fill="F7F4EE" w:val="clear"/>
        <w:spacing w:after="100"/>
        <w:ind w:left="360"/>
      </w:pPr>
      <w:r>
        <w:rPr>
          <w:rFonts w:ascii="Consolas" w:cs="Consolas" w:eastAsia="Consolas" w:hAnsi="Consolas"/>
          <w:color w:val="1C1A17"/>
          <w:sz w:val="18"/>
          <w:szCs w:val="18"/>
        </w:rPr>
        <w:t xml:space="preserve">python -m ingestion.pipeline import-greenbook data/greenbook.csv</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BD0" w:sz="1"/>
              <w:left w:val="single" w:color="1A6E52" w:sz="6"/>
              <w:bottom w:val="single" w:color="E0DBD0" w:sz="1"/>
              <w:right w:val="single" w:color="E0DBD0" w:sz="1"/>
            </w:tcBorders>
            <w:shd w:fill="E8F5E9" w:val="clear"/>
            <w:tcMar>
              <w:top w:type="dxa" w:w="100"/>
              <w:left w:type="dxa" w:w="160"/>
              <w:bottom w:type="dxa" w:w="100"/>
              <w:right w:type="dxa" w:w="160"/>
            </w:tcMar>
          </w:tcPr>
          <w:p>
            <w:pPr>
              <w:spacing w:after="60"/>
            </w:pPr>
            <w:r>
              <w:rPr>
                <w:rFonts w:ascii="Arial" w:cs="Arial" w:eastAsia="Arial" w:hAnsi="Arial"/>
                <w:b/>
                <w:bCs/>
                <w:color w:val="1A6E52"/>
                <w:sz w:val="18"/>
                <w:szCs w:val="18"/>
              </w:rPr>
              <w:t xml:space="preserve">TIP</w:t>
            </w:r>
          </w:p>
          <w:p>
            <w:r>
              <w:rPr>
                <w:rFonts w:ascii="Arial" w:cs="Arial" w:eastAsia="Arial" w:hAnsi="Arial"/>
                <w:color w:val="54504A"/>
                <w:sz w:val="19"/>
                <w:szCs w:val="19"/>
              </w:rPr>
              <w:t xml:space="preserve">These imports are idempotent — you can re-run them when new data is released (SIPRI updates annually in April, Greenbook with the US budget cycle) and they’ll update existing records rather than creating duplicates.</w:t>
            </w:r>
          </w:p>
        </w:tc>
      </w:tr>
    </w:tbl>
    <w:p>
      <w:r>
        <w:br w:type="page"/>
      </w:r>
    </w:p>
    <w:p>
      <w:pPr>
        <w:pStyle w:val="Heading1"/>
        <w:spacing w:before="360" w:after="180"/>
      </w:pPr>
      <w:r>
        <w:rPr>
          <w:rFonts w:ascii="Arial" w:cs="Arial" w:eastAsia="Arial" w:hAnsi="Arial"/>
          <w:b/>
          <w:bCs/>
          <w:color w:val="1C1A17"/>
          <w:sz w:val="32"/>
          <w:szCs w:val="32"/>
        </w:rPr>
        <w:t xml:space="preserve">Phase 7 — Automate with Cron</w:t>
      </w:r>
    </w:p>
    <w:p>
      <w:pPr>
        <w:spacing w:after="140"/>
      </w:pPr>
      <w:r>
        <w:rPr>
          <w:rFonts w:ascii="Arial" w:cs="Arial" w:eastAsia="Arial" w:hAnsi="Arial"/>
          <w:color w:val="54504A"/>
          <w:sz w:val="21"/>
          <w:szCs w:val="21"/>
        </w:rPr>
        <w:t xml:space="preserve">Once all adapters are tested manually, set up automatic scheduling.</w:t>
      </w:r>
    </w:p>
    <w:p>
      <w:pPr>
        <w:spacing w:after="80"/>
      </w:pPr>
    </w:p>
    <w:p>
      <w:pPr>
        <w:pStyle w:val="ListParagraph"/>
        <w:numPr>
          <w:ilvl w:val="0"/>
          <w:numId w:val="3"/>
        </w:numPr>
        <w:spacing w:after="80"/>
      </w:pPr>
      <w:r>
        <w:rPr>
          <w:rFonts w:ascii="Arial" w:cs="Arial" w:eastAsia="Arial" w:hAnsi="Arial"/>
          <w:color w:val="54504A"/>
          <w:sz w:val="21"/>
          <w:szCs w:val="21"/>
        </w:rPr>
        <w:t xml:space="preserve">Review the crontab file:</w:t>
      </w:r>
    </w:p>
    <w:p>
      <w:pPr>
        <w:shd w:fill="F7F4EE" w:val="clear"/>
        <w:spacing w:after="100"/>
        <w:ind w:left="360"/>
      </w:pPr>
      <w:r>
        <w:rPr>
          <w:rFonts w:ascii="Consolas" w:cs="Consolas" w:eastAsia="Consolas" w:hAnsi="Consolas"/>
          <w:color w:val="1C1A17"/>
          <w:sz w:val="18"/>
          <w:szCs w:val="18"/>
        </w:rPr>
        <w:t xml:space="preserve">cat ingestion/pipeline.crontab</w:t>
      </w:r>
    </w:p>
    <w:p>
      <w:pPr>
        <w:spacing w:after="140"/>
      </w:pPr>
      <w:r>
        <w:rPr>
          <w:rFonts w:ascii="Arial" w:cs="Arial" w:eastAsia="Arial" w:hAnsi="Arial"/>
          <w:color w:val="54504A"/>
          <w:sz w:val="21"/>
          <w:szCs w:val="21"/>
        </w:rPr>
        <w:t xml:space="preserve">The file has comments explaining each schedule. The key frequencies are:</w:t>
      </w:r>
    </w:p>
    <w:p>
      <w:pPr>
        <w:pStyle w:val="ListParagraph"/>
        <w:numPr>
          <w:ilvl w:val="0"/>
          <w:numId w:val="2"/>
        </w:numPr>
        <w:spacing w:after="60"/>
      </w:pPr>
      <w:r>
        <w:rPr>
          <w:rFonts w:ascii="Arial" w:cs="Arial" w:eastAsia="Arial" w:hAnsi="Arial"/>
          <w:b/>
          <w:bCs/>
          <w:color w:val="1C1A17"/>
          <w:sz w:val="21"/>
          <w:szCs w:val="21"/>
        </w:rPr>
        <w:t xml:space="preserve">Every 15 min: </w:t>
      </w:r>
      <w:r>
        <w:rPr>
          <w:rFonts w:ascii="Arial" w:cs="Arial" w:eastAsia="Arial" w:hAnsi="Arial"/>
          <w:color w:val="54504A"/>
          <w:sz w:val="21"/>
          <w:szCs w:val="21"/>
        </w:rPr>
        <w:t xml:space="preserve">Social media (Twitter, BlueSky)</w:t>
      </w:r>
    </w:p>
    <w:p>
      <w:pPr>
        <w:pStyle w:val="ListParagraph"/>
        <w:numPr>
          <w:ilvl w:val="0"/>
          <w:numId w:val="2"/>
        </w:numPr>
        <w:spacing w:after="60"/>
      </w:pPr>
      <w:r>
        <w:rPr>
          <w:rFonts w:ascii="Arial" w:cs="Arial" w:eastAsia="Arial" w:hAnsi="Arial"/>
          <w:b/>
          <w:bCs/>
          <w:color w:val="1C1A17"/>
          <w:sz w:val="21"/>
          <w:szCs w:val="21"/>
        </w:rPr>
        <w:t xml:space="preserve">Every 30 min: </w:t>
      </w:r>
      <w:r>
        <w:rPr>
          <w:rFonts w:ascii="Arial" w:cs="Arial" w:eastAsia="Arial" w:hAnsi="Arial"/>
          <w:color w:val="54504A"/>
          <w:sz w:val="21"/>
          <w:szCs w:val="21"/>
        </w:rPr>
        <w:t xml:space="preserve">RSS news feeds</w:t>
      </w:r>
    </w:p>
    <w:p>
      <w:pPr>
        <w:pStyle w:val="ListParagraph"/>
        <w:numPr>
          <w:ilvl w:val="0"/>
          <w:numId w:val="2"/>
        </w:numPr>
        <w:spacing w:after="60"/>
      </w:pPr>
      <w:r>
        <w:rPr>
          <w:rFonts w:ascii="Arial" w:cs="Arial" w:eastAsia="Arial" w:hAnsi="Arial"/>
          <w:b/>
          <w:bCs/>
          <w:color w:val="1C1A17"/>
          <w:sz w:val="21"/>
          <w:szCs w:val="21"/>
        </w:rPr>
        <w:t xml:space="preserve">Every 10 min: </w:t>
      </w:r>
      <w:r>
        <w:rPr>
          <w:rFonts w:ascii="Arial" w:cs="Arial" w:eastAsia="Arial" w:hAnsi="Arial"/>
          <w:color w:val="54504A"/>
          <w:sz w:val="21"/>
          <w:szCs w:val="21"/>
        </w:rPr>
        <w:t xml:space="preserve">LLM queue processing</w:t>
      </w:r>
    </w:p>
    <w:p>
      <w:pPr>
        <w:pStyle w:val="ListParagraph"/>
        <w:numPr>
          <w:ilvl w:val="0"/>
          <w:numId w:val="2"/>
        </w:numPr>
        <w:spacing w:after="60"/>
      </w:pPr>
      <w:r>
        <w:rPr>
          <w:rFonts w:ascii="Arial" w:cs="Arial" w:eastAsia="Arial" w:hAnsi="Arial"/>
          <w:b/>
          <w:bCs/>
          <w:color w:val="1C1A17"/>
          <w:sz w:val="21"/>
          <w:szCs w:val="21"/>
        </w:rPr>
        <w:t xml:space="preserve">Every 4–6 hours: </w:t>
      </w:r>
      <w:r>
        <w:rPr>
          <w:rFonts w:ascii="Arial" w:cs="Arial" w:eastAsia="Arial" w:hAnsi="Arial"/>
          <w:color w:val="54504A"/>
          <w:sz w:val="21"/>
          <w:szCs w:val="21"/>
        </w:rPr>
        <w:t xml:space="preserve">ACLED, SOUTHCOM, InSight Crime</w:t>
      </w:r>
    </w:p>
    <w:p>
      <w:pPr>
        <w:pStyle w:val="ListParagraph"/>
        <w:numPr>
          <w:ilvl w:val="0"/>
          <w:numId w:val="2"/>
        </w:numPr>
        <w:spacing w:after="60"/>
      </w:pPr>
      <w:r>
        <w:rPr>
          <w:rFonts w:ascii="Arial" w:cs="Arial" w:eastAsia="Arial" w:hAnsi="Arial"/>
          <w:b/>
          <w:bCs/>
          <w:color w:val="1C1A17"/>
          <w:sz w:val="21"/>
          <w:szCs w:val="21"/>
        </w:rPr>
        <w:t xml:space="preserve">Monthly/quarterly: </w:t>
      </w:r>
      <w:r>
        <w:rPr>
          <w:rFonts w:ascii="Arial" w:cs="Arial" w:eastAsia="Arial" w:hAnsi="Arial"/>
          <w:color w:val="54504A"/>
          <w:sz w:val="21"/>
          <w:szCs w:val="21"/>
        </w:rPr>
        <w:t xml:space="preserve">SIPRI, Greenbook checks</w:t>
      </w:r>
    </w:p>
    <w:p>
      <w:pPr>
        <w:spacing w:after="80"/>
      </w:pPr>
    </w:p>
    <w:p>
      <w:pPr>
        <w:pStyle w:val="ListParagraph"/>
        <w:numPr>
          <w:ilvl w:val="0"/>
          <w:numId w:val="3"/>
        </w:numPr>
        <w:spacing w:after="80"/>
      </w:pPr>
      <w:r>
        <w:rPr>
          <w:rFonts w:ascii="Arial" w:cs="Arial" w:eastAsia="Arial" w:hAnsi="Arial"/>
          <w:color w:val="54504A"/>
          <w:sz w:val="21"/>
          <w:szCs w:val="21"/>
        </w:rPr>
        <w:t xml:space="preserve">Edit the crontab to match your paths:</w:t>
      </w:r>
    </w:p>
    <w:p>
      <w:pPr>
        <w:spacing w:after="140"/>
      </w:pPr>
      <w:r>
        <w:rPr>
          <w:rFonts w:ascii="Arial" w:cs="Arial" w:eastAsia="Arial" w:hAnsi="Arial"/>
          <w:color w:val="54504A"/>
          <w:sz w:val="21"/>
          <w:szCs w:val="21"/>
        </w:rPr>
        <w:t xml:space="preserve">Update PIPELINE_DIR to point to your project directory.</w:t>
      </w:r>
    </w:p>
    <w:p>
      <w:pPr>
        <w:spacing w:after="80"/>
      </w:pPr>
    </w:p>
    <w:p>
      <w:pPr>
        <w:pStyle w:val="ListParagraph"/>
        <w:numPr>
          <w:ilvl w:val="0"/>
          <w:numId w:val="3"/>
        </w:numPr>
        <w:spacing w:after="80"/>
      </w:pPr>
      <w:r>
        <w:rPr>
          <w:rFonts w:ascii="Arial" w:cs="Arial" w:eastAsia="Arial" w:hAnsi="Arial"/>
          <w:color w:val="54504A"/>
          <w:sz w:val="21"/>
          <w:szCs w:val="21"/>
        </w:rPr>
        <w:t xml:space="preserve">Install the crontab:</w:t>
      </w:r>
    </w:p>
    <w:p>
      <w:pPr>
        <w:shd w:fill="F7F4EE" w:val="clear"/>
        <w:spacing w:after="100"/>
        <w:ind w:left="360"/>
      </w:pPr>
      <w:r>
        <w:rPr>
          <w:rFonts w:ascii="Consolas" w:cs="Consolas" w:eastAsia="Consolas" w:hAnsi="Consolas"/>
          <w:color w:val="1C1A17"/>
          <w:sz w:val="18"/>
          <w:szCs w:val="18"/>
        </w:rPr>
        <w:t xml:space="preserve">crontab ingestion/pipeline.crontab</w:t>
      </w:r>
    </w:p>
    <w:p>
      <w:pPr>
        <w:spacing w:after="80"/>
      </w:pPr>
    </w:p>
    <w:p>
      <w:pPr>
        <w:pStyle w:val="ListParagraph"/>
        <w:numPr>
          <w:ilvl w:val="0"/>
          <w:numId w:val="3"/>
        </w:numPr>
        <w:spacing w:after="80"/>
      </w:pPr>
      <w:r>
        <w:rPr>
          <w:rFonts w:ascii="Arial" w:cs="Arial" w:eastAsia="Arial" w:hAnsi="Arial"/>
          <w:color w:val="54504A"/>
          <w:sz w:val="21"/>
          <w:szCs w:val="21"/>
        </w:rPr>
        <w:t xml:space="preserve">Create the log directory:</w:t>
      </w:r>
    </w:p>
    <w:p>
      <w:pPr>
        <w:shd w:fill="F7F4EE" w:val="clear"/>
        <w:spacing w:after="100"/>
        <w:ind w:left="360"/>
      </w:pPr>
      <w:r>
        <w:rPr>
          <w:rFonts w:ascii="Consolas" w:cs="Consolas" w:eastAsia="Consolas" w:hAnsi="Consolas"/>
          <w:color w:val="1C1A17"/>
          <w:sz w:val="18"/>
          <w:szCs w:val="18"/>
        </w:rPr>
        <w:t xml:space="preserve">sudo mkdir -p /var/log/latam-dashboard &amp;&amp; sudo chown $USER /var/log/latam-dashboard</w:t>
      </w:r>
    </w:p>
    <w:p>
      <w:pPr>
        <w:spacing w:after="80"/>
      </w:pPr>
    </w:p>
    <w:p>
      <w:pPr>
        <w:pStyle w:val="ListParagraph"/>
        <w:numPr>
          <w:ilvl w:val="0"/>
          <w:numId w:val="3"/>
        </w:numPr>
        <w:spacing w:after="80"/>
      </w:pPr>
      <w:r>
        <w:rPr>
          <w:rFonts w:ascii="Arial" w:cs="Arial" w:eastAsia="Arial" w:hAnsi="Arial"/>
          <w:color w:val="54504A"/>
          <w:sz w:val="21"/>
          <w:szCs w:val="21"/>
        </w:rPr>
        <w:t xml:space="preserve">Verify it’s running:</w:t>
      </w:r>
    </w:p>
    <w:p>
      <w:pPr>
        <w:shd w:fill="F7F4EE" w:val="clear"/>
        <w:spacing w:after="100"/>
        <w:ind w:left="360"/>
      </w:pPr>
      <w:r>
        <w:rPr>
          <w:rFonts w:ascii="Consolas" w:cs="Consolas" w:eastAsia="Consolas" w:hAnsi="Consolas"/>
          <w:color w:val="1C1A17"/>
          <w:sz w:val="18"/>
          <w:szCs w:val="18"/>
        </w:rPr>
        <w:t xml:space="preserve">crontab -l</w:t>
      </w:r>
    </w:p>
    <w:p>
      <w:pPr>
        <w:spacing w:after="140"/>
      </w:pPr>
      <w:r>
        <w:rPr>
          <w:rFonts w:ascii="Arial" w:cs="Arial" w:eastAsia="Arial" w:hAnsi="Arial"/>
          <w:color w:val="54504A"/>
          <w:sz w:val="21"/>
          <w:szCs w:val="21"/>
        </w:rPr>
        <w:t xml:space="preserve">After 30 minutes, check the logs:</w:t>
      </w:r>
    </w:p>
    <w:p>
      <w:pPr>
        <w:shd w:fill="F7F4EE" w:val="clear"/>
        <w:spacing w:after="100"/>
        <w:ind w:left="360"/>
      </w:pPr>
      <w:r>
        <w:rPr>
          <w:rFonts w:ascii="Consolas" w:cs="Consolas" w:eastAsia="Consolas" w:hAnsi="Consolas"/>
          <w:color w:val="1C1A17"/>
          <w:sz w:val="18"/>
          <w:szCs w:val="18"/>
        </w:rPr>
        <w:t xml:space="preserve">tail -f /var/log/latam-dashboard/rss.log</w:t>
      </w:r>
    </w:p>
    <w:p>
      <w:r>
        <w:br w:type="page"/>
      </w:r>
    </w:p>
    <w:p>
      <w:pPr>
        <w:pStyle w:val="Heading1"/>
        <w:spacing w:before="360" w:after="180"/>
      </w:pPr>
      <w:r>
        <w:rPr>
          <w:rFonts w:ascii="Arial" w:cs="Arial" w:eastAsia="Arial" w:hAnsi="Arial"/>
          <w:b/>
          <w:bCs/>
          <w:color w:val="1C1A17"/>
          <w:sz w:val="32"/>
          <w:szCs w:val="32"/>
        </w:rPr>
        <w:t xml:space="preserve">Phase 8 — Your Daily Workflow</w:t>
      </w:r>
    </w:p>
    <w:p>
      <w:pPr>
        <w:spacing w:after="140"/>
      </w:pPr>
      <w:r>
        <w:rPr>
          <w:rFonts w:ascii="Arial" w:cs="Arial" w:eastAsia="Arial" w:hAnsi="Arial"/>
          <w:color w:val="54504A"/>
          <w:sz w:val="21"/>
          <w:szCs w:val="21"/>
        </w:rPr>
        <w:t xml:space="preserve">As a solo operator, your routine should look like this:</w:t>
      </w:r>
    </w:p>
    <w:p>
      <w:pPr>
        <w:spacing w:after="80"/>
      </w:pPr>
    </w:p>
    <w:p>
      <w:pPr>
        <w:spacing w:before="200" w:after="100"/>
      </w:pPr>
      <w:r>
        <w:rPr>
          <w:rFonts w:ascii="Arial" w:cs="Arial" w:eastAsia="Arial" w:hAnsi="Arial"/>
          <w:b/>
          <w:bCs/>
          <w:color w:val="1A538F"/>
          <w:sz w:val="22"/>
          <w:szCs w:val="22"/>
        </w:rPr>
        <w:t xml:space="preserve">Morning Triage (15–30 minutes)</w:t>
      </w:r>
    </w:p>
    <w:p>
      <w:pPr>
        <w:pStyle w:val="ListParagraph"/>
        <w:numPr>
          <w:ilvl w:val="0"/>
          <w:numId w:val="2"/>
        </w:numPr>
        <w:spacing w:after="60"/>
      </w:pPr>
      <w:r>
        <w:rPr>
          <w:rFonts w:ascii="Arial" w:cs="Arial" w:eastAsia="Arial" w:hAnsi="Arial"/>
          <w:b/>
          <w:bCs/>
          <w:color w:val="1C1A17"/>
          <w:sz w:val="21"/>
          <w:szCs w:val="21"/>
        </w:rPr>
        <w:t xml:space="preserve">Check alerts: </w:t>
      </w:r>
      <w:r>
        <w:rPr>
          <w:rFonts w:ascii="Arial" w:cs="Arial" w:eastAsia="Arial" w:hAnsi="Arial"/>
          <w:color w:val="54504A"/>
          <w:sz w:val="21"/>
          <w:szCs w:val="21"/>
        </w:rPr>
        <w:t xml:space="preserve">Review any high-priority events that came in overnight (coups, extrajudicial killings, armed conflict)</w:t>
      </w:r>
    </w:p>
    <w:p>
      <w:pPr>
        <w:pStyle w:val="ListParagraph"/>
        <w:numPr>
          <w:ilvl w:val="0"/>
          <w:numId w:val="2"/>
        </w:numPr>
        <w:spacing w:after="60"/>
      </w:pPr>
      <w:r>
        <w:rPr>
          <w:rFonts w:ascii="Arial" w:cs="Arial" w:eastAsia="Arial" w:hAnsi="Arial"/>
          <w:b/>
          <w:bCs/>
          <w:color w:val="1C1A17"/>
          <w:sz w:val="21"/>
          <w:szCs w:val="21"/>
        </w:rPr>
        <w:t xml:space="preserve">Review queue: </w:t>
      </w:r>
      <w:r>
        <w:rPr>
          <w:rFonts w:ascii="Arial" w:cs="Arial" w:eastAsia="Arial" w:hAnsi="Arial"/>
          <w:color w:val="54504A"/>
          <w:sz w:val="21"/>
          <w:szCs w:val="21"/>
        </w:rPr>
        <w:t xml:space="preserve">Go through the red-confidence items. Approve, reject, or modify as needed. This is where your expertise matters most.</w:t>
      </w:r>
    </w:p>
    <w:p>
      <w:pPr>
        <w:pStyle w:val="ListParagraph"/>
        <w:numPr>
          <w:ilvl w:val="0"/>
          <w:numId w:val="2"/>
        </w:numPr>
        <w:spacing w:after="60"/>
      </w:pPr>
      <w:r>
        <w:rPr>
          <w:rFonts w:ascii="Arial" w:cs="Arial" w:eastAsia="Arial" w:hAnsi="Arial"/>
          <w:b/>
          <w:bCs/>
          <w:color w:val="1C1A17"/>
          <w:sz w:val="21"/>
          <w:szCs w:val="21"/>
        </w:rPr>
        <w:t xml:space="preserve">Spot-check yellows: </w:t>
      </w:r>
      <w:r>
        <w:rPr>
          <w:rFonts w:ascii="Arial" w:cs="Arial" w:eastAsia="Arial" w:hAnsi="Arial"/>
          <w:color w:val="54504A"/>
          <w:sz w:val="21"/>
          <w:szCs w:val="21"/>
        </w:rPr>
        <w:t xml:space="preserve">Quickly scan auto-published yellow events for anything miscategorized</w:t>
      </w:r>
    </w:p>
    <w:p>
      <w:pPr>
        <w:spacing w:after="80"/>
      </w:pPr>
    </w:p>
    <w:p>
      <w:pPr>
        <w:spacing w:before="200" w:after="100"/>
      </w:pPr>
      <w:r>
        <w:rPr>
          <w:rFonts w:ascii="Arial" w:cs="Arial" w:eastAsia="Arial" w:hAnsi="Arial"/>
          <w:b/>
          <w:bCs/>
          <w:color w:val="1A538F"/>
          <w:sz w:val="22"/>
          <w:szCs w:val="22"/>
        </w:rPr>
        <w:t xml:space="preserve">Weekly Tasks</w:t>
      </w:r>
    </w:p>
    <w:p>
      <w:pPr>
        <w:pStyle w:val="ListParagraph"/>
        <w:numPr>
          <w:ilvl w:val="0"/>
          <w:numId w:val="2"/>
        </w:numPr>
        <w:spacing w:after="60"/>
      </w:pPr>
      <w:r>
        <w:rPr>
          <w:rFonts w:ascii="Arial" w:cs="Arial" w:eastAsia="Arial" w:hAnsi="Arial"/>
          <w:b/>
          <w:bCs/>
          <w:color w:val="1C1A17"/>
          <w:sz w:val="21"/>
          <w:szCs w:val="21"/>
        </w:rPr>
        <w:t xml:space="preserve">Country profile updates: </w:t>
      </w:r>
      <w:r>
        <w:rPr>
          <w:rFonts w:ascii="Arial" w:cs="Arial" w:eastAsia="Arial" w:hAnsi="Arial"/>
          <w:color w:val="54504A"/>
          <w:sz w:val="21"/>
          <w:szCs w:val="21"/>
        </w:rPr>
        <w:t xml:space="preserve">Review any force structure changes, new appointments, or policy shifts</w:t>
      </w:r>
    </w:p>
    <w:p>
      <w:pPr>
        <w:pStyle w:val="ListParagraph"/>
        <w:numPr>
          <w:ilvl w:val="0"/>
          <w:numId w:val="2"/>
        </w:numPr>
        <w:spacing w:after="60"/>
      </w:pPr>
      <w:r>
        <w:rPr>
          <w:rFonts w:ascii="Arial" w:cs="Arial" w:eastAsia="Arial" w:hAnsi="Arial"/>
          <w:b/>
          <w:bCs/>
          <w:color w:val="1C1A17"/>
          <w:sz w:val="21"/>
          <w:szCs w:val="21"/>
        </w:rPr>
        <w:t xml:space="preserve">Source health check: </w:t>
      </w:r>
      <w:r>
        <w:rPr>
          <w:rFonts w:ascii="Arial" w:cs="Arial" w:eastAsia="Arial" w:hAnsi="Arial"/>
          <w:color w:val="54504A"/>
          <w:sz w:val="21"/>
          <w:szCs w:val="21"/>
        </w:rPr>
        <w:t xml:space="preserve">Run pipeline stats to see if any sources are down or degraded</w:t>
      </w:r>
    </w:p>
    <w:p>
      <w:pPr>
        <w:pStyle w:val="ListParagraph"/>
        <w:numPr>
          <w:ilvl w:val="0"/>
          <w:numId w:val="2"/>
        </w:numPr>
        <w:spacing w:after="60"/>
      </w:pPr>
      <w:r>
        <w:rPr>
          <w:rFonts w:ascii="Arial" w:cs="Arial" w:eastAsia="Arial" w:hAnsi="Arial"/>
          <w:b/>
          <w:bCs/>
          <w:color w:val="1C1A17"/>
          <w:sz w:val="21"/>
          <w:szCs w:val="21"/>
        </w:rPr>
        <w:t xml:space="preserve">Git commit: </w:t>
      </w:r>
      <w:r>
        <w:rPr>
          <w:rFonts w:ascii="Arial" w:cs="Arial" w:eastAsia="Arial" w:hAnsi="Arial"/>
          <w:color w:val="54504A"/>
          <w:sz w:val="21"/>
          <w:szCs w:val="21"/>
        </w:rPr>
        <w:t xml:space="preserve">Commit any config changes, new RSS feeds, or filter adjustments</w:t>
      </w:r>
    </w:p>
    <w:p>
      <w:pPr>
        <w:spacing w:after="80"/>
      </w:pPr>
    </w:p>
    <w:p>
      <w:pPr>
        <w:spacing w:before="200" w:after="100"/>
      </w:pPr>
      <w:r>
        <w:rPr>
          <w:rFonts w:ascii="Arial" w:cs="Arial" w:eastAsia="Arial" w:hAnsi="Arial"/>
          <w:b/>
          <w:bCs/>
          <w:color w:val="1A538F"/>
          <w:sz w:val="22"/>
          <w:szCs w:val="22"/>
        </w:rPr>
        <w:t xml:space="preserve">Monthly/Quarterly</w:t>
      </w:r>
    </w:p>
    <w:p>
      <w:pPr>
        <w:pStyle w:val="ListParagraph"/>
        <w:numPr>
          <w:ilvl w:val="0"/>
          <w:numId w:val="2"/>
        </w:numPr>
        <w:spacing w:after="60"/>
      </w:pPr>
      <w:r>
        <w:rPr>
          <w:rFonts w:ascii="Arial" w:cs="Arial" w:eastAsia="Arial" w:hAnsi="Arial"/>
          <w:b/>
          <w:bCs/>
          <w:color w:val="1C1A17"/>
          <w:sz w:val="21"/>
          <w:szCs w:val="21"/>
        </w:rPr>
        <w:t xml:space="preserve">Data imports: </w:t>
      </w:r>
      <w:r>
        <w:rPr>
          <w:rFonts w:ascii="Arial" w:cs="Arial" w:eastAsia="Arial" w:hAnsi="Arial"/>
          <w:color w:val="54504A"/>
          <w:sz w:val="21"/>
          <w:szCs w:val="21"/>
        </w:rPr>
        <w:t xml:space="preserve">Check for new SIPRI, Greenbook, or IISS data releases</w:t>
      </w:r>
    </w:p>
    <w:p>
      <w:pPr>
        <w:pStyle w:val="ListParagraph"/>
        <w:numPr>
          <w:ilvl w:val="0"/>
          <w:numId w:val="2"/>
        </w:numPr>
        <w:spacing w:after="60"/>
      </w:pPr>
      <w:r>
        <w:rPr>
          <w:rFonts w:ascii="Arial" w:cs="Arial" w:eastAsia="Arial" w:hAnsi="Arial"/>
          <w:b/>
          <w:bCs/>
          <w:color w:val="1C1A17"/>
          <w:sz w:val="21"/>
          <w:szCs w:val="21"/>
        </w:rPr>
        <w:t xml:space="preserve">Prompt tuning: </w:t>
      </w:r>
      <w:r>
        <w:rPr>
          <w:rFonts w:ascii="Arial" w:cs="Arial" w:eastAsia="Arial" w:hAnsi="Arial"/>
          <w:color w:val="54504A"/>
          <w:sz w:val="21"/>
          <w:szCs w:val="21"/>
        </w:rPr>
        <w:t xml:space="preserve">Review LLM classification accuracy. Adjust the classifier prompt if you see patterns of misclassification</w:t>
      </w:r>
    </w:p>
    <w:p>
      <w:pPr>
        <w:pStyle w:val="ListParagraph"/>
        <w:numPr>
          <w:ilvl w:val="0"/>
          <w:numId w:val="2"/>
        </w:numPr>
        <w:spacing w:after="60"/>
      </w:pPr>
      <w:r>
        <w:rPr>
          <w:rFonts w:ascii="Arial" w:cs="Arial" w:eastAsia="Arial" w:hAnsi="Arial"/>
          <w:b/>
          <w:bCs/>
          <w:color w:val="1C1A17"/>
          <w:sz w:val="21"/>
          <w:szCs w:val="21"/>
        </w:rPr>
        <w:t xml:space="preserve">Backfill gaps: </w:t>
      </w:r>
      <w:r>
        <w:rPr>
          <w:rFonts w:ascii="Arial" w:cs="Arial" w:eastAsia="Arial" w:hAnsi="Arial"/>
          <w:color w:val="54504A"/>
          <w:sz w:val="21"/>
          <w:szCs w:val="21"/>
        </w:rPr>
        <w:t xml:space="preserve">Check for any periods where a source was down and backfill if possible</w:t>
      </w:r>
    </w:p>
    <w:p>
      <w:r>
        <w:br w:type="page"/>
      </w:r>
    </w:p>
    <w:p>
      <w:pPr>
        <w:pStyle w:val="Heading1"/>
        <w:spacing w:before="360" w:after="180"/>
      </w:pPr>
      <w:r>
        <w:rPr>
          <w:rFonts w:ascii="Arial" w:cs="Arial" w:eastAsia="Arial" w:hAnsi="Arial"/>
          <w:b/>
          <w:bCs/>
          <w:color w:val="1C1A17"/>
          <w:sz w:val="32"/>
          <w:szCs w:val="32"/>
        </w:rPr>
        <w:t xml:space="preserve">Phase 9 — Frontend &amp; API (Next Steps)</w:t>
      </w:r>
    </w:p>
    <w:p>
      <w:pPr>
        <w:spacing w:after="140"/>
      </w:pPr>
      <w:r>
        <w:rPr>
          <w:rFonts w:ascii="Arial" w:cs="Arial" w:eastAsia="Arial" w:hAnsi="Arial"/>
          <w:color w:val="54504A"/>
          <w:sz w:val="21"/>
          <w:szCs w:val="21"/>
        </w:rPr>
        <w:t xml:space="preserve">The sentinel_dashboard.html file works as a standalone prototype with mock data. To connect it to live data, you’ll need a backend API.</w:t>
      </w:r>
    </w:p>
    <w:p>
      <w:pPr>
        <w:spacing w:after="80"/>
      </w:pPr>
    </w:p>
    <w:p>
      <w:pPr>
        <w:spacing w:before="200" w:after="100"/>
      </w:pPr>
      <w:r>
        <w:rPr>
          <w:rFonts w:ascii="Arial" w:cs="Arial" w:eastAsia="Arial" w:hAnsi="Arial"/>
          <w:b/>
          <w:bCs/>
          <w:color w:val="1A538F"/>
          <w:sz w:val="22"/>
          <w:szCs w:val="22"/>
        </w:rPr>
        <w:t xml:space="preserve">Backend API (FastAPI)</w:t>
      </w:r>
    </w:p>
    <w:p>
      <w:pPr>
        <w:spacing w:after="140"/>
      </w:pPr>
      <w:r>
        <w:rPr>
          <w:rFonts w:ascii="Arial" w:cs="Arial" w:eastAsia="Arial" w:hAnsi="Arial"/>
          <w:color w:val="54504A"/>
          <w:sz w:val="21"/>
          <w:szCs w:val="21"/>
        </w:rPr>
        <w:t xml:space="preserve">Build a Python FastAPI service that queries PostgreSQL and serves JSON endpoints:</w:t>
      </w:r>
    </w:p>
    <w:p>
      <w:pPr>
        <w:pStyle w:val="ListParagraph"/>
        <w:numPr>
          <w:ilvl w:val="0"/>
          <w:numId w:val="2"/>
        </w:numPr>
        <w:spacing w:after="60"/>
      </w:pPr>
      <w:r>
        <w:rPr>
          <w:rFonts w:ascii="Arial" w:cs="Arial" w:eastAsia="Arial" w:hAnsi="Arial"/>
          <w:b/>
          <w:bCs/>
          <w:color w:val="1C1A17"/>
          <w:sz w:val="21"/>
          <w:szCs w:val="21"/>
        </w:rPr>
        <w:t xml:space="preserve">/api/events</w:t>
      </w:r>
      <w:r>
        <w:rPr>
          <w:rFonts w:ascii="Arial" w:cs="Arial" w:eastAsia="Arial" w:hAnsi="Arial"/>
          <w:color w:val="54504A"/>
          <w:sz w:val="21"/>
          <w:szCs w:val="21"/>
        </w:rPr>
        <w:t xml:space="preserve"> — paginated, filterable event feed</w:t>
      </w:r>
    </w:p>
    <w:p>
      <w:pPr>
        <w:pStyle w:val="ListParagraph"/>
        <w:numPr>
          <w:ilvl w:val="0"/>
          <w:numId w:val="2"/>
        </w:numPr>
        <w:spacing w:after="60"/>
      </w:pPr>
      <w:r>
        <w:rPr>
          <w:rFonts w:ascii="Arial" w:cs="Arial" w:eastAsia="Arial" w:hAnsi="Arial"/>
          <w:b/>
          <w:bCs/>
          <w:color w:val="1C1A17"/>
          <w:sz w:val="21"/>
          <w:szCs w:val="21"/>
        </w:rPr>
        <w:t xml:space="preserve">/api/events/{id}</w:t>
      </w:r>
      <w:r>
        <w:rPr>
          <w:rFonts w:ascii="Arial" w:cs="Arial" w:eastAsia="Arial" w:hAnsi="Arial"/>
          <w:color w:val="54504A"/>
          <w:sz w:val="21"/>
          <w:szCs w:val="21"/>
        </w:rPr>
        <w:t xml:space="preserve"> — single event detail with AI analysis</w:t>
      </w:r>
    </w:p>
    <w:p>
      <w:pPr>
        <w:pStyle w:val="ListParagraph"/>
        <w:numPr>
          <w:ilvl w:val="0"/>
          <w:numId w:val="2"/>
        </w:numPr>
        <w:spacing w:after="60"/>
      </w:pPr>
      <w:r>
        <w:rPr>
          <w:rFonts w:ascii="Arial" w:cs="Arial" w:eastAsia="Arial" w:hAnsi="Arial"/>
          <w:b/>
          <w:bCs/>
          <w:color w:val="1C1A17"/>
          <w:sz w:val="21"/>
          <w:szCs w:val="21"/>
        </w:rPr>
        <w:t xml:space="preserve">/api/countries</w:t>
      </w:r>
      <w:r>
        <w:rPr>
          <w:rFonts w:ascii="Arial" w:cs="Arial" w:eastAsia="Arial" w:hAnsi="Arial"/>
          <w:color w:val="54504A"/>
          <w:sz w:val="21"/>
          <w:szCs w:val="21"/>
        </w:rPr>
        <w:t xml:space="preserve"> — country list with summary stats</w:t>
      </w:r>
    </w:p>
    <w:p>
      <w:pPr>
        <w:pStyle w:val="ListParagraph"/>
        <w:numPr>
          <w:ilvl w:val="0"/>
          <w:numId w:val="2"/>
        </w:numPr>
        <w:spacing w:after="60"/>
      </w:pPr>
      <w:r>
        <w:rPr>
          <w:rFonts w:ascii="Arial" w:cs="Arial" w:eastAsia="Arial" w:hAnsi="Arial"/>
          <w:b/>
          <w:bCs/>
          <w:color w:val="1C1A17"/>
          <w:sz w:val="21"/>
          <w:szCs w:val="21"/>
        </w:rPr>
        <w:t xml:space="preserve">/api/countries/{code}/profile</w:t>
      </w:r>
      <w:r>
        <w:rPr>
          <w:rFonts w:ascii="Arial" w:cs="Arial" w:eastAsia="Arial" w:hAnsi="Arial"/>
          <w:color w:val="54504A"/>
          <w:sz w:val="21"/>
          <w:szCs w:val="21"/>
        </w:rPr>
        <w:t xml:space="preserve"> — full country profile</w:t>
      </w:r>
    </w:p>
    <w:p>
      <w:pPr>
        <w:pStyle w:val="ListParagraph"/>
        <w:numPr>
          <w:ilvl w:val="0"/>
          <w:numId w:val="2"/>
        </w:numPr>
        <w:spacing w:after="60"/>
      </w:pPr>
      <w:r>
        <w:rPr>
          <w:rFonts w:ascii="Arial" w:cs="Arial" w:eastAsia="Arial" w:hAnsi="Arial"/>
          <w:b/>
          <w:bCs/>
          <w:color w:val="1C1A17"/>
          <w:sz w:val="21"/>
          <w:szCs w:val="21"/>
        </w:rPr>
        <w:t xml:space="preserve">/api/us-cooperation</w:t>
      </w:r>
      <w:r>
        <w:rPr>
          <w:rFonts w:ascii="Arial" w:cs="Arial" w:eastAsia="Arial" w:hAnsi="Arial"/>
          <w:color w:val="54504A"/>
          <w:sz w:val="21"/>
          <w:szCs w:val="21"/>
        </w:rPr>
        <w:t xml:space="preserve"> — Greenbook data, installations, deployments</w:t>
      </w:r>
    </w:p>
    <w:p>
      <w:pPr>
        <w:pStyle w:val="ListParagraph"/>
        <w:numPr>
          <w:ilvl w:val="0"/>
          <w:numId w:val="2"/>
        </w:numPr>
        <w:spacing w:after="60"/>
      </w:pPr>
      <w:r>
        <w:rPr>
          <w:rFonts w:ascii="Arial" w:cs="Arial" w:eastAsia="Arial" w:hAnsi="Arial"/>
          <w:b/>
          <w:bCs/>
          <w:color w:val="1C1A17"/>
          <w:sz w:val="21"/>
          <w:szCs w:val="21"/>
        </w:rPr>
        <w:t xml:space="preserve">/api/exercises</w:t>
      </w:r>
      <w:r>
        <w:rPr>
          <w:rFonts w:ascii="Arial" w:cs="Arial" w:eastAsia="Arial" w:hAnsi="Arial"/>
          <w:color w:val="54504A"/>
          <w:sz w:val="21"/>
          <w:szCs w:val="21"/>
        </w:rPr>
        <w:t xml:space="preserve"> — exercise calendar and participation matrix</w:t>
      </w:r>
    </w:p>
    <w:p>
      <w:pPr>
        <w:pStyle w:val="ListParagraph"/>
        <w:numPr>
          <w:ilvl w:val="0"/>
          <w:numId w:val="2"/>
        </w:numPr>
        <w:spacing w:after="60"/>
      </w:pPr>
      <w:r>
        <w:rPr>
          <w:rFonts w:ascii="Arial" w:cs="Arial" w:eastAsia="Arial" w:hAnsi="Arial"/>
          <w:b/>
          <w:bCs/>
          <w:color w:val="1C1A17"/>
          <w:sz w:val="21"/>
          <w:szCs w:val="21"/>
        </w:rPr>
        <w:t xml:space="preserve">/api/arms-deals</w:t>
      </w:r>
      <w:r>
        <w:rPr>
          <w:rFonts w:ascii="Arial" w:cs="Arial" w:eastAsia="Arial" w:hAnsi="Arial"/>
          <w:color w:val="54504A"/>
          <w:sz w:val="21"/>
          <w:szCs w:val="21"/>
        </w:rPr>
        <w:t xml:space="preserve"> — procurement tracker</w:t>
      </w:r>
    </w:p>
    <w:p>
      <w:pPr>
        <w:pStyle w:val="ListParagraph"/>
        <w:numPr>
          <w:ilvl w:val="0"/>
          <w:numId w:val="2"/>
        </w:numPr>
        <w:spacing w:after="60"/>
      </w:pPr>
      <w:r>
        <w:rPr>
          <w:rFonts w:ascii="Arial" w:cs="Arial" w:eastAsia="Arial" w:hAnsi="Arial"/>
          <w:b/>
          <w:bCs/>
          <w:color w:val="1C1A17"/>
          <w:sz w:val="21"/>
          <w:szCs w:val="21"/>
        </w:rPr>
        <w:t xml:space="preserve">/api/colombia</w:t>
      </w:r>
      <w:r>
        <w:rPr>
          <w:rFonts w:ascii="Arial" w:cs="Arial" w:eastAsia="Arial" w:hAnsi="Arial"/>
          <w:color w:val="54504A"/>
          <w:sz w:val="21"/>
          <w:szCs w:val="21"/>
        </w:rPr>
        <w:t xml:space="preserve"> — armed groups, peace timeline, DDR, coca data</w:t>
      </w:r>
    </w:p>
    <w:p>
      <w:pPr>
        <w:pStyle w:val="ListParagraph"/>
        <w:numPr>
          <w:ilvl w:val="0"/>
          <w:numId w:val="2"/>
        </w:numPr>
        <w:spacing w:after="60"/>
      </w:pPr>
      <w:r>
        <w:rPr>
          <w:rFonts w:ascii="Arial" w:cs="Arial" w:eastAsia="Arial" w:hAnsi="Arial"/>
          <w:b/>
          <w:bCs/>
          <w:color w:val="1C1A17"/>
          <w:sz w:val="21"/>
          <w:szCs w:val="21"/>
        </w:rPr>
        <w:t xml:space="preserve">/api/stats</w:t>
      </w:r>
      <w:r>
        <w:rPr>
          <w:rFonts w:ascii="Arial" w:cs="Arial" w:eastAsia="Arial" w:hAnsi="Arial"/>
          <w:color w:val="54504A"/>
          <w:sz w:val="21"/>
          <w:szCs w:val="21"/>
        </w:rPr>
        <w:t xml:space="preserve"> — dashboard-wide metrics</w:t>
      </w:r>
    </w:p>
    <w:p>
      <w:pPr>
        <w:pStyle w:val="ListParagraph"/>
        <w:numPr>
          <w:ilvl w:val="0"/>
          <w:numId w:val="2"/>
        </w:numPr>
        <w:spacing w:after="60"/>
      </w:pPr>
      <w:r>
        <w:rPr>
          <w:rFonts w:ascii="Arial" w:cs="Arial" w:eastAsia="Arial" w:hAnsi="Arial"/>
          <w:b/>
          <w:bCs/>
          <w:color w:val="1C1A17"/>
          <w:sz w:val="21"/>
          <w:szCs w:val="21"/>
        </w:rPr>
        <w:t xml:space="preserve">/api/review-queue</w:t>
      </w:r>
      <w:r>
        <w:rPr>
          <w:rFonts w:ascii="Arial" w:cs="Arial" w:eastAsia="Arial" w:hAnsi="Arial"/>
          <w:color w:val="54504A"/>
          <w:sz w:val="21"/>
          <w:szCs w:val="21"/>
        </w:rPr>
        <w:t xml:space="preserve"> — pending events for your daily triage</w:t>
      </w:r>
    </w:p>
    <w:p>
      <w:pPr>
        <w:spacing w:after="80"/>
      </w:pPr>
    </w:p>
    <w:p>
      <w:pPr>
        <w:spacing w:before="200" w:after="100"/>
      </w:pPr>
      <w:r>
        <w:rPr>
          <w:rFonts w:ascii="Arial" w:cs="Arial" w:eastAsia="Arial" w:hAnsi="Arial"/>
          <w:b/>
          <w:bCs/>
          <w:color w:val="1A538F"/>
          <w:sz w:val="22"/>
          <w:szCs w:val="22"/>
        </w:rPr>
        <w:t xml:space="preserve">Connect the Frontend</w:t>
      </w:r>
    </w:p>
    <w:p>
      <w:pPr>
        <w:spacing w:after="140"/>
      </w:pPr>
      <w:r>
        <w:rPr>
          <w:rFonts w:ascii="Arial" w:cs="Arial" w:eastAsia="Arial" w:hAnsi="Arial"/>
          <w:color w:val="54504A"/>
          <w:sz w:val="21"/>
          <w:szCs w:val="21"/>
        </w:rPr>
        <w:t xml:space="preserve">Replace the hardcoded mock data in sentinel_dashboard.html with fetch() calls to your API endpoints. The event list, map markers, charts, and detail panel all pull from the API.</w:t>
      </w:r>
    </w:p>
    <w:p>
      <w:pPr>
        <w:spacing w:after="80"/>
      </w:pPr>
    </w:p>
    <w:p>
      <w:pPr>
        <w:spacing w:before="200" w:after="100"/>
      </w:pPr>
      <w:r>
        <w:rPr>
          <w:rFonts w:ascii="Arial" w:cs="Arial" w:eastAsia="Arial" w:hAnsi="Arial"/>
          <w:b/>
          <w:bCs/>
          <w:color w:val="1A538F"/>
          <w:sz w:val="22"/>
          <w:szCs w:val="22"/>
        </w:rPr>
        <w:t xml:space="preserve">Deployment Options</w:t>
      </w:r>
    </w:p>
    <w:p>
      <w:pPr>
        <w:pStyle w:val="ListParagraph"/>
        <w:numPr>
          <w:ilvl w:val="0"/>
          <w:numId w:val="2"/>
        </w:numPr>
        <w:spacing w:after="60"/>
      </w:pPr>
      <w:r>
        <w:rPr>
          <w:rFonts w:ascii="Arial" w:cs="Arial" w:eastAsia="Arial" w:hAnsi="Arial"/>
          <w:b/>
          <w:bCs/>
          <w:color w:val="1C1A17"/>
          <w:sz w:val="21"/>
          <w:szCs w:val="21"/>
        </w:rPr>
        <w:t xml:space="preserve">Local only: </w:t>
      </w:r>
      <w:r>
        <w:rPr>
          <w:rFonts w:ascii="Arial" w:cs="Arial" w:eastAsia="Arial" w:hAnsi="Arial"/>
          <w:color w:val="54504A"/>
          <w:sz w:val="21"/>
          <w:szCs w:val="21"/>
        </w:rPr>
        <w:t xml:space="preserve">Run PostgreSQL and FastAPI on your machine. Good enough for solo use.</w:t>
      </w:r>
    </w:p>
    <w:p>
      <w:pPr>
        <w:pStyle w:val="ListParagraph"/>
        <w:numPr>
          <w:ilvl w:val="0"/>
          <w:numId w:val="2"/>
        </w:numPr>
        <w:spacing w:after="60"/>
      </w:pPr>
      <w:r>
        <w:rPr>
          <w:rFonts w:ascii="Arial" w:cs="Arial" w:eastAsia="Arial" w:hAnsi="Arial"/>
          <w:b/>
          <w:bCs/>
          <w:color w:val="1C1A17"/>
          <w:sz w:val="21"/>
          <w:szCs w:val="21"/>
        </w:rPr>
        <w:t xml:space="preserve">VPS: </w:t>
      </w:r>
      <w:r>
        <w:rPr>
          <w:rFonts w:ascii="Arial" w:cs="Arial" w:eastAsia="Arial" w:hAnsi="Arial"/>
          <w:color w:val="54504A"/>
          <w:sz w:val="21"/>
          <w:szCs w:val="21"/>
        </w:rPr>
        <w:t xml:space="preserve">A single $10–20/month server (Hetzner, DigitalOcean) can run everything — database, pipeline, API, and frontend.</w:t>
      </w:r>
    </w:p>
    <w:p>
      <w:pPr>
        <w:pStyle w:val="ListParagraph"/>
        <w:numPr>
          <w:ilvl w:val="0"/>
          <w:numId w:val="2"/>
        </w:numPr>
        <w:spacing w:after="60"/>
      </w:pPr>
      <w:r>
        <w:rPr>
          <w:rFonts w:ascii="Arial" w:cs="Arial" w:eastAsia="Arial" w:hAnsi="Arial"/>
          <w:b/>
          <w:bCs/>
          <w:color w:val="1C1A17"/>
          <w:sz w:val="21"/>
          <w:szCs w:val="21"/>
        </w:rPr>
        <w:t xml:space="preserve">Split: </w:t>
      </w:r>
      <w:r>
        <w:rPr>
          <w:rFonts w:ascii="Arial" w:cs="Arial" w:eastAsia="Arial" w:hAnsi="Arial"/>
          <w:color w:val="54504A"/>
          <w:sz w:val="21"/>
          <w:szCs w:val="21"/>
        </w:rPr>
        <w:t xml:space="preserve">Database on a managed service (e.g., Supabase or Neon for free PostgreSQL), pipeline on a VPS, frontend on Vercel/Netlify.</w:t>
      </w:r>
    </w:p>
    <w:p>
      <w:r>
        <w:br w:type="page"/>
      </w:r>
    </w:p>
    <w:p>
      <w:pPr>
        <w:pStyle w:val="Heading1"/>
        <w:spacing w:before="360" w:after="180"/>
      </w:pPr>
      <w:r>
        <w:rPr>
          <w:rFonts w:ascii="Arial" w:cs="Arial" w:eastAsia="Arial" w:hAnsi="Arial"/>
          <w:b/>
          <w:bCs/>
          <w:color w:val="1C1A17"/>
          <w:sz w:val="32"/>
          <w:szCs w:val="32"/>
        </w:rPr>
        <w:t xml:space="preserve">Quick Reference</w:t>
      </w:r>
    </w:p>
    <w:p>
      <w:pPr>
        <w:spacing w:after="80"/>
      </w:pPr>
    </w:p>
    <w:p>
      <w:pPr>
        <w:spacing w:before="200" w:after="100"/>
      </w:pPr>
      <w:r>
        <w:rPr>
          <w:rFonts w:ascii="Arial" w:cs="Arial" w:eastAsia="Arial" w:hAnsi="Arial"/>
          <w:b/>
          <w:bCs/>
          <w:color w:val="1A538F"/>
          <w:sz w:val="22"/>
          <w:szCs w:val="22"/>
        </w:rPr>
        <w:t xml:space="preserve">Pipeline Commands</w:t>
      </w:r>
    </w:p>
    <w:p>
      <w:pPr>
        <w:shd w:fill="F7F4EE" w:val="clear"/>
        <w:spacing w:after="0"/>
        <w:ind w:left="360"/>
      </w:pPr>
      <w:r>
        <w:rPr>
          <w:rFonts w:ascii="Consolas" w:cs="Consolas" w:eastAsia="Consolas" w:hAnsi="Consolas"/>
          <w:color w:val="1C1A17"/>
          <w:sz w:val="18"/>
          <w:szCs w:val="18"/>
        </w:rPr>
        <w:t xml:space="preserve">python -m ingestion.pipeline run [adapter]       # Run specific adapter</w:t>
      </w:r>
    </w:p>
    <w:p>
      <w:pPr>
        <w:shd w:fill="F7F4EE" w:val="clear"/>
        <w:spacing w:after="0"/>
        <w:ind w:left="360"/>
      </w:pPr>
      <w:r>
        <w:rPr>
          <w:rFonts w:ascii="Consolas" w:cs="Consolas" w:eastAsia="Consolas" w:hAnsi="Consolas"/>
          <w:color w:val="1C1A17"/>
          <w:sz w:val="18"/>
          <w:szCs w:val="18"/>
        </w:rPr>
        <w:t xml:space="preserve">python -m ingestion.pipeline run                  # Run all adapters</w:t>
      </w:r>
    </w:p>
    <w:p>
      <w:pPr>
        <w:shd w:fill="F7F4EE" w:val="clear"/>
        <w:spacing w:after="0"/>
        <w:ind w:left="360"/>
      </w:pPr>
      <w:r>
        <w:rPr>
          <w:rFonts w:ascii="Consolas" w:cs="Consolas" w:eastAsia="Consolas" w:hAnsi="Consolas"/>
          <w:color w:val="1C1A17"/>
          <w:sz w:val="18"/>
          <w:szCs w:val="18"/>
        </w:rPr>
        <w:t xml:space="preserve">python -m ingestion.pipeline high-freq            # RSS + social media</w:t>
      </w:r>
    </w:p>
    <w:p>
      <w:pPr>
        <w:shd w:fill="F7F4EE" w:val="clear"/>
        <w:spacing w:after="0"/>
        <w:ind w:left="360"/>
      </w:pPr>
      <w:r>
        <w:rPr>
          <w:rFonts w:ascii="Consolas" w:cs="Consolas" w:eastAsia="Consolas" w:hAnsi="Consolas"/>
          <w:color w:val="1C1A17"/>
          <w:sz w:val="18"/>
          <w:szCs w:val="18"/>
        </w:rPr>
        <w:t xml:space="preserve">python -m ingestion.pipeline med-freq             # ACLED + SOUTHCOM</w:t>
      </w:r>
    </w:p>
    <w:p>
      <w:pPr>
        <w:shd w:fill="F7F4EE" w:val="clear"/>
        <w:spacing w:after="0"/>
        <w:ind w:left="360"/>
      </w:pPr>
      <w:r>
        <w:rPr>
          <w:rFonts w:ascii="Consolas" w:cs="Consolas" w:eastAsia="Consolas" w:hAnsi="Consolas"/>
          <w:color w:val="1C1A17"/>
          <w:sz w:val="18"/>
          <w:szCs w:val="18"/>
        </w:rPr>
        <w:t xml:space="preserve">python -m ingestion.pipeline process-queue [N]    # Process LLM queue</w:t>
      </w:r>
    </w:p>
    <w:p>
      <w:pPr>
        <w:shd w:fill="F7F4EE" w:val="clear"/>
        <w:spacing w:after="0"/>
        <w:ind w:left="360"/>
      </w:pPr>
      <w:r>
        <w:rPr>
          <w:rFonts w:ascii="Consolas" w:cs="Consolas" w:eastAsia="Consolas" w:hAnsi="Consolas"/>
          <w:color w:val="1C1A17"/>
          <w:sz w:val="18"/>
          <w:szCs w:val="18"/>
        </w:rPr>
        <w:t xml:space="preserve">python -m ingestion.pipeline backfill-acled [yr]  # Historical ACLED</w:t>
      </w:r>
    </w:p>
    <w:p>
      <w:pPr>
        <w:shd w:fill="F7F4EE" w:val="clear"/>
        <w:spacing w:after="0"/>
        <w:ind w:left="360"/>
      </w:pPr>
      <w:r>
        <w:rPr>
          <w:rFonts w:ascii="Consolas" w:cs="Consolas" w:eastAsia="Consolas" w:hAnsi="Consolas"/>
          <w:color w:val="1C1A17"/>
          <w:sz w:val="18"/>
          <w:szCs w:val="18"/>
        </w:rPr>
        <w:t xml:space="preserve">python -m ingestion.pipeline import-sipri-spending &lt;file&gt;</w:t>
      </w:r>
    </w:p>
    <w:p>
      <w:pPr>
        <w:shd w:fill="F7F4EE" w:val="clear"/>
        <w:spacing w:after="0"/>
        <w:ind w:left="360"/>
      </w:pPr>
      <w:r>
        <w:rPr>
          <w:rFonts w:ascii="Consolas" w:cs="Consolas" w:eastAsia="Consolas" w:hAnsi="Consolas"/>
          <w:color w:val="1C1A17"/>
          <w:sz w:val="18"/>
          <w:szCs w:val="18"/>
        </w:rPr>
        <w:t xml:space="preserve">python -m ingestion.pipeline import-sipri-arms &lt;file&gt;</w:t>
      </w:r>
    </w:p>
    <w:p>
      <w:pPr>
        <w:shd w:fill="F7F4EE" w:val="clear"/>
        <w:spacing w:after="0"/>
        <w:ind w:left="360"/>
      </w:pPr>
      <w:r>
        <w:rPr>
          <w:rFonts w:ascii="Consolas" w:cs="Consolas" w:eastAsia="Consolas" w:hAnsi="Consolas"/>
          <w:color w:val="1C1A17"/>
          <w:sz w:val="18"/>
          <w:szCs w:val="18"/>
        </w:rPr>
        <w:t xml:space="preserve">python -m ingestion.pipeline import-greenbook &lt;file&gt;</w:t>
      </w:r>
    </w:p>
    <w:p>
      <w:pPr>
        <w:shd w:fill="F7F4EE" w:val="clear"/>
        <w:spacing w:after="0"/>
        <w:ind w:left="360"/>
      </w:pPr>
      <w:r>
        <w:rPr>
          <w:rFonts w:ascii="Consolas" w:cs="Consolas" w:eastAsia="Consolas" w:hAnsi="Consolas"/>
          <w:color w:val="1C1A17"/>
          <w:sz w:val="18"/>
          <w:szCs w:val="18"/>
        </w:rPr>
        <w:t xml:space="preserve">python -m ingestion.pipeline stats                # Pipeline health</w:t>
      </w:r>
    </w:p>
    <w:p>
      <w:pPr>
        <w:spacing w:after="80"/>
      </w:pPr>
    </w:p>
    <w:p>
      <w:pPr>
        <w:spacing w:before="200" w:after="100"/>
      </w:pPr>
      <w:r>
        <w:rPr>
          <w:rFonts w:ascii="Arial" w:cs="Arial" w:eastAsia="Arial" w:hAnsi="Arial"/>
          <w:b/>
          <w:bCs/>
          <w:color w:val="1A538F"/>
          <w:sz w:val="22"/>
          <w:szCs w:val="22"/>
        </w:rPr>
        <w:t xml:space="preserve">Useful Database Queries</w:t>
      </w:r>
    </w:p>
    <w:p>
      <w:pPr>
        <w:shd w:fill="F7F4EE" w:val="clear"/>
        <w:spacing w:after="0"/>
        <w:ind w:left="360"/>
      </w:pPr>
      <w:r>
        <w:rPr>
          <w:rFonts w:ascii="Consolas" w:cs="Consolas" w:eastAsia="Consolas" w:hAnsi="Consolas"/>
          <w:color w:val="1C1A17"/>
          <w:sz w:val="18"/>
          <w:szCs w:val="18"/>
        </w:rPr>
        <w:t xml:space="preserve">-- Events by type</w:t>
      </w:r>
    </w:p>
    <w:p>
      <w:pPr>
        <w:shd w:fill="F7F4EE" w:val="clear"/>
        <w:spacing w:after="0"/>
        <w:ind w:left="360"/>
      </w:pPr>
      <w:r>
        <w:rPr>
          <w:rFonts w:ascii="Consolas" w:cs="Consolas" w:eastAsia="Consolas" w:hAnsi="Consolas"/>
          <w:color w:val="1C1A17"/>
          <w:sz w:val="18"/>
          <w:szCs w:val="18"/>
        </w:rPr>
        <w:t xml:space="preserve">SELECT event_type, count(*) FROM events GROUP BY event_type ORDER BY count DESC;</w:t>
      </w:r>
    </w:p>
    <w:p>
      <w:pPr>
        <w:shd w:fill="F7F4EE" w:val="clear"/>
        <w:spacing w:after="0"/>
        <w:ind w:left="360"/>
      </w:pPr>
      <w:r>
        <w:rPr>
          <w:rFonts w:ascii="Consolas" w:cs="Consolas" w:eastAsia="Consolas" w:hAnsi="Consolas"/>
          <w:color w:val="1C1A17"/>
          <w:sz w:val="18"/>
          <w:szCs w:val="18"/>
        </w:rPr>
        <w:t xml:space="preserve"/>
      </w:r>
    </w:p>
    <w:p>
      <w:pPr>
        <w:shd w:fill="F7F4EE" w:val="clear"/>
        <w:spacing w:after="0"/>
        <w:ind w:left="360"/>
      </w:pPr>
      <w:r>
        <w:rPr>
          <w:rFonts w:ascii="Consolas" w:cs="Consolas" w:eastAsia="Consolas" w:hAnsi="Consolas"/>
          <w:color w:val="1C1A17"/>
          <w:sz w:val="18"/>
          <w:szCs w:val="18"/>
        </w:rPr>
        <w:t xml:space="preserve">-- Pending review</w:t>
      </w:r>
    </w:p>
    <w:p>
      <w:pPr>
        <w:shd w:fill="F7F4EE" w:val="clear"/>
        <w:spacing w:after="0"/>
        <w:ind w:left="360"/>
      </w:pPr>
      <w:r>
        <w:rPr>
          <w:rFonts w:ascii="Consolas" w:cs="Consolas" w:eastAsia="Consolas" w:hAnsi="Consolas"/>
          <w:color w:val="1C1A17"/>
          <w:sz w:val="18"/>
          <w:szCs w:val="18"/>
        </w:rPr>
        <w:t xml:space="preserve">SELECT * FROM pending_review LIMIT 20;</w:t>
      </w:r>
    </w:p>
    <w:p>
      <w:pPr>
        <w:shd w:fill="F7F4EE" w:val="clear"/>
        <w:spacing w:after="0"/>
        <w:ind w:left="360"/>
      </w:pPr>
      <w:r>
        <w:rPr>
          <w:rFonts w:ascii="Consolas" w:cs="Consolas" w:eastAsia="Consolas" w:hAnsi="Consolas"/>
          <w:color w:val="1C1A17"/>
          <w:sz w:val="18"/>
          <w:szCs w:val="18"/>
        </w:rPr>
        <w:t xml:space="preserve"/>
      </w:r>
    </w:p>
    <w:p>
      <w:pPr>
        <w:shd w:fill="F7F4EE" w:val="clear"/>
        <w:spacing w:after="0"/>
        <w:ind w:left="360"/>
      </w:pPr>
      <w:r>
        <w:rPr>
          <w:rFonts w:ascii="Consolas" w:cs="Consolas" w:eastAsia="Consolas" w:hAnsi="Consolas"/>
          <w:color w:val="1C1A17"/>
          <w:sz w:val="18"/>
          <w:szCs w:val="18"/>
        </w:rPr>
        <w:t xml:space="preserve">-- Events feed (published only)</w:t>
      </w:r>
    </w:p>
    <w:p>
      <w:pPr>
        <w:shd w:fill="F7F4EE" w:val="clear"/>
        <w:spacing w:after="0"/>
        <w:ind w:left="360"/>
      </w:pPr>
      <w:r>
        <w:rPr>
          <w:rFonts w:ascii="Consolas" w:cs="Consolas" w:eastAsia="Consolas" w:hAnsi="Consolas"/>
          <w:color w:val="1C1A17"/>
          <w:sz w:val="18"/>
          <w:szCs w:val="18"/>
        </w:rPr>
        <w:t xml:space="preserve">SELECT * FROM events_feed WHERE country = 'Colombia' LIMIT 20;</w:t>
      </w:r>
    </w:p>
    <w:p>
      <w:pPr>
        <w:shd w:fill="F7F4EE" w:val="clear"/>
        <w:spacing w:after="0"/>
        <w:ind w:left="360"/>
      </w:pPr>
      <w:r>
        <w:rPr>
          <w:rFonts w:ascii="Consolas" w:cs="Consolas" w:eastAsia="Consolas" w:hAnsi="Consolas"/>
          <w:color w:val="1C1A17"/>
          <w:sz w:val="18"/>
          <w:szCs w:val="18"/>
        </w:rPr>
        <w:t xml:space="preserve"/>
      </w:r>
    </w:p>
    <w:p>
      <w:pPr>
        <w:shd w:fill="F7F4EE" w:val="clear"/>
        <w:spacing w:after="0"/>
        <w:ind w:left="360"/>
      </w:pPr>
      <w:r>
        <w:rPr>
          <w:rFonts w:ascii="Consolas" w:cs="Consolas" w:eastAsia="Consolas" w:hAnsi="Consolas"/>
          <w:color w:val="1C1A17"/>
          <w:sz w:val="18"/>
          <w:szCs w:val="18"/>
        </w:rPr>
        <w:t xml:space="preserve">-- US cooperation summary</w:t>
      </w:r>
    </w:p>
    <w:p>
      <w:pPr>
        <w:shd w:fill="F7F4EE" w:val="clear"/>
        <w:spacing w:after="0"/>
        <w:ind w:left="360"/>
      </w:pPr>
      <w:r>
        <w:rPr>
          <w:rFonts w:ascii="Consolas" w:cs="Consolas" w:eastAsia="Consolas" w:hAnsi="Consolas"/>
          <w:color w:val="1C1A17"/>
          <w:sz w:val="18"/>
          <w:szCs w:val="18"/>
        </w:rPr>
        <w:t xml:space="preserve">SELECT * FROM us_cooperation_summary WHERE fiscal_year = 2025;</w:t>
      </w:r>
    </w:p>
    <w:p>
      <w:pPr>
        <w:shd w:fill="F7F4EE" w:val="clear"/>
        <w:spacing w:after="0"/>
        <w:ind w:left="360"/>
      </w:pPr>
      <w:r>
        <w:rPr>
          <w:rFonts w:ascii="Consolas" w:cs="Consolas" w:eastAsia="Consolas" w:hAnsi="Consolas"/>
          <w:color w:val="1C1A17"/>
          <w:sz w:val="18"/>
          <w:szCs w:val="18"/>
        </w:rPr>
        <w:t xml:space="preserve"/>
      </w:r>
    </w:p>
    <w:p>
      <w:pPr>
        <w:shd w:fill="F7F4EE" w:val="clear"/>
        <w:spacing w:after="0"/>
        <w:ind w:left="360"/>
      </w:pPr>
      <w:r>
        <w:rPr>
          <w:rFonts w:ascii="Consolas" w:cs="Consolas" w:eastAsia="Consolas" w:hAnsi="Consolas"/>
          <w:color w:val="1C1A17"/>
          <w:sz w:val="18"/>
          <w:szCs w:val="18"/>
        </w:rPr>
        <w:t xml:space="preserve">-- Arms transfer flows</w:t>
      </w:r>
    </w:p>
    <w:p>
      <w:pPr>
        <w:shd w:fill="F7F4EE" w:val="clear"/>
        <w:spacing w:after="0"/>
        <w:ind w:left="360"/>
      </w:pPr>
      <w:r>
        <w:rPr>
          <w:rFonts w:ascii="Consolas" w:cs="Consolas" w:eastAsia="Consolas" w:hAnsi="Consolas"/>
          <w:color w:val="1C1A17"/>
          <w:sz w:val="18"/>
          <w:szCs w:val="18"/>
        </w:rPr>
        <w:t xml:space="preserve">SELECT * FROM arms_transfer_flows ORDER BY order_date DESC LIMIT 20;</w:t>
      </w:r>
    </w:p>
    <w:p>
      <w:pPr>
        <w:shd w:fill="F7F4EE" w:val="clear"/>
        <w:spacing w:after="0"/>
        <w:ind w:left="360"/>
      </w:pPr>
      <w:r>
        <w:rPr>
          <w:rFonts w:ascii="Consolas" w:cs="Consolas" w:eastAsia="Consolas" w:hAnsi="Consolas"/>
          <w:color w:val="1C1A17"/>
          <w:sz w:val="18"/>
          <w:szCs w:val="18"/>
        </w:rPr>
        <w:t xml:space="preserve"/>
      </w:r>
    </w:p>
    <w:p>
      <w:pPr>
        <w:shd w:fill="F7F4EE" w:val="clear"/>
        <w:spacing w:after="0"/>
        <w:ind w:left="360"/>
      </w:pPr>
      <w:r>
        <w:rPr>
          <w:rFonts w:ascii="Consolas" w:cs="Consolas" w:eastAsia="Consolas" w:hAnsi="Consolas"/>
          <w:color w:val="1C1A17"/>
          <w:sz w:val="18"/>
          <w:szCs w:val="18"/>
        </w:rPr>
        <w:t xml:space="preserve">-- Ingestion run history</w:t>
      </w:r>
    </w:p>
    <w:p>
      <w:pPr>
        <w:shd w:fill="F7F4EE" w:val="clear"/>
        <w:spacing w:after="0"/>
        <w:ind w:left="360"/>
      </w:pPr>
      <w:r>
        <w:rPr>
          <w:rFonts w:ascii="Consolas" w:cs="Consolas" w:eastAsia="Consolas" w:hAnsi="Consolas"/>
          <w:color w:val="1C1A17"/>
          <w:sz w:val="18"/>
          <w:szCs w:val="18"/>
        </w:rPr>
        <w:t xml:space="preserve">SELECT s.name, ir.status, ir.records_new, ir.completed_at</w:t>
      </w:r>
    </w:p>
    <w:p>
      <w:pPr>
        <w:shd w:fill="F7F4EE" w:val="clear"/>
        <w:spacing w:after="0"/>
        <w:ind w:left="360"/>
      </w:pPr>
      <w:r>
        <w:rPr>
          <w:rFonts w:ascii="Consolas" w:cs="Consolas" w:eastAsia="Consolas" w:hAnsi="Consolas"/>
          <w:color w:val="1C1A17"/>
          <w:sz w:val="18"/>
          <w:szCs w:val="18"/>
        </w:rPr>
        <w:t xml:space="preserve">FROM ingestion_runs ir JOIN sources s ON ir.source_id = s.id</w:t>
      </w:r>
    </w:p>
    <w:p>
      <w:pPr>
        <w:shd w:fill="F7F4EE" w:val="clear"/>
        <w:spacing w:after="0"/>
        <w:ind w:left="360"/>
      </w:pPr>
      <w:r>
        <w:rPr>
          <w:rFonts w:ascii="Consolas" w:cs="Consolas" w:eastAsia="Consolas" w:hAnsi="Consolas"/>
          <w:color w:val="1C1A17"/>
          <w:sz w:val="18"/>
          <w:szCs w:val="18"/>
        </w:rPr>
        <w:t xml:space="preserve">ORDER BY ir.completed_at DESC LIMIT 20;</w:t>
      </w:r>
    </w:p>
    <w:p>
      <w:pPr>
        <w:spacing w:after="80"/>
      </w:pPr>
    </w:p>
    <w:p>
      <w:pPr>
        <w:spacing w:before="200" w:after="100"/>
      </w:pPr>
      <w:r>
        <w:rPr>
          <w:rFonts w:ascii="Arial" w:cs="Arial" w:eastAsia="Arial" w:hAnsi="Arial"/>
          <w:b/>
          <w:bCs/>
          <w:color w:val="1A538F"/>
          <w:sz w:val="22"/>
          <w:szCs w:val="22"/>
        </w:rPr>
        <w:t xml:space="preserve">Git Workflow</w:t>
      </w:r>
    </w:p>
    <w:p>
      <w:pPr>
        <w:shd w:fill="F7F4EE" w:val="clear"/>
        <w:spacing w:after="0"/>
        <w:ind w:left="360"/>
      </w:pPr>
      <w:r>
        <w:rPr>
          <w:rFonts w:ascii="Consolas" w:cs="Consolas" w:eastAsia="Consolas" w:hAnsi="Consolas"/>
          <w:color w:val="1C1A17"/>
          <w:sz w:val="18"/>
          <w:szCs w:val="18"/>
        </w:rPr>
        <w:t xml:space="preserve">git add .</w:t>
      </w:r>
    </w:p>
    <w:p>
      <w:pPr>
        <w:shd w:fill="F7F4EE" w:val="clear"/>
        <w:spacing w:after="0"/>
        <w:ind w:left="360"/>
      </w:pPr>
      <w:r>
        <w:rPr>
          <w:rFonts w:ascii="Consolas" w:cs="Consolas" w:eastAsia="Consolas" w:hAnsi="Consolas"/>
          <w:color w:val="1C1A17"/>
          <w:sz w:val="18"/>
          <w:szCs w:val="18"/>
        </w:rPr>
        <w:t xml:space="preserve">git commit -m "description of changes"</w:t>
      </w:r>
    </w:p>
    <w:p>
      <w:pPr>
        <w:shd w:fill="F7F4EE" w:val="clear"/>
        <w:spacing w:after="0"/>
        <w:ind w:left="360"/>
      </w:pPr>
      <w:r>
        <w:rPr>
          <w:rFonts w:ascii="Consolas" w:cs="Consolas" w:eastAsia="Consolas" w:hAnsi="Consolas"/>
          <w:color w:val="1C1A17"/>
          <w:sz w:val="18"/>
          <w:szCs w:val="18"/>
        </w:rPr>
        <w:t xml:space="preserve">git push</w:t>
      </w:r>
    </w:p>
    <w:p>
      <w:pPr>
        <w:spacing w:after="140"/>
      </w:pPr>
      <w:r>
        <w:rPr>
          <w:rFonts w:ascii="Arial" w:cs="Arial" w:eastAsia="Arial" w:hAnsi="Arial"/>
          <w:color w:val="54504A"/>
          <w:sz w:val="21"/>
          <w:szCs w:val="21"/>
        </w:rPr>
        <w:t xml:space="preserve">Commit after every meaningful change. Your future self will thank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C1A1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6E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2026-03-23T14:32:37.328Z</dcterms:created>
  <dcterms:modified xsi:type="dcterms:W3CDTF">2026-03-23T14:32:37.329Z</dcterms:modified>
</cp:coreProperties>
</file>

<file path=docProps/custom.xml><?xml version="1.0" encoding="utf-8"?>
<Properties xmlns="http://schemas.openxmlformats.org/officeDocument/2006/custom-properties" xmlns:vt="http://schemas.openxmlformats.org/officeDocument/2006/docPropsVTypes"/>
</file>