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88" w:rsidRDefault="00EF35C9">
      <w:r>
        <w:t>CASOS DE USO ADMINISTRATIVO</w:t>
      </w:r>
    </w:p>
    <w:p w:rsidR="00EF35C9" w:rsidRDefault="00EF35C9">
      <w:r>
        <w:rPr>
          <w:noProof/>
          <w:lang w:eastAsia="es-CO"/>
        </w:rPr>
        <w:drawing>
          <wp:inline distT="0" distB="0" distL="0" distR="0" wp14:anchorId="0290517A" wp14:editId="45944D77">
            <wp:extent cx="5612130" cy="4541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>
      <w:r>
        <w:lastRenderedPageBreak/>
        <w:t>CASOS DE USO DOCENTE</w:t>
      </w:r>
    </w:p>
    <w:p w:rsidR="00EF35C9" w:rsidRDefault="00EF35C9">
      <w:r>
        <w:rPr>
          <w:noProof/>
          <w:lang w:eastAsia="es-CO"/>
        </w:rPr>
        <w:drawing>
          <wp:inline distT="0" distB="0" distL="0" distR="0" wp14:anchorId="2322B465" wp14:editId="1C8696B4">
            <wp:extent cx="5238750" cy="537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/>
    <w:p w:rsidR="00EF35C9" w:rsidRDefault="00EF35C9">
      <w:r>
        <w:lastRenderedPageBreak/>
        <w:t>CASOS DE USO ESTUDIANTE</w:t>
      </w:r>
    </w:p>
    <w:p w:rsidR="00EF35C9" w:rsidRDefault="00EF35C9">
      <w:r>
        <w:rPr>
          <w:noProof/>
          <w:lang w:eastAsia="es-CO"/>
        </w:rPr>
        <w:drawing>
          <wp:inline distT="0" distB="0" distL="0" distR="0" wp14:anchorId="699CE187" wp14:editId="5E9ED9C5">
            <wp:extent cx="5612130" cy="27571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C9"/>
    <w:rsid w:val="00136290"/>
    <w:rsid w:val="00E1304E"/>
    <w:rsid w:val="00E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CEDD"/>
  <w15:chartTrackingRefBased/>
  <w15:docId w15:val="{302479CA-D392-4406-A916-415E7B01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2021-09-09T22:39:00Z</dcterms:created>
  <dcterms:modified xsi:type="dcterms:W3CDTF">2021-09-09T22:43:00Z</dcterms:modified>
</cp:coreProperties>
</file>