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before="60" w:after="60"/>
        <w:ind w:left="0" w:leftChars="0"/>
        <w:jc w:val="center"/>
        <w:outlineLvl w:val="0"/>
        <w:rPr>
          <w:rFonts w:hint="eastAsia" w:eastAsia="黑体"/>
          <w:b/>
          <w:color w:val="000000"/>
          <w:sz w:val="36"/>
          <w:szCs w:val="36"/>
        </w:rPr>
      </w:pPr>
      <w:bookmarkStart w:id="0" w:name="_Toc368940044"/>
      <w:r>
        <w:rPr>
          <w:rFonts w:hint="eastAsia" w:eastAsia="黑体"/>
          <w:b/>
          <w:color w:val="000000"/>
          <w:sz w:val="36"/>
          <w:szCs w:val="36"/>
        </w:rPr>
        <w:t>内蒙古师范大学计算机科学技术学院</w:t>
      </w:r>
    </w:p>
    <w:p>
      <w:pPr>
        <w:pStyle w:val="19"/>
        <w:spacing w:before="60" w:after="60"/>
        <w:ind w:left="0" w:leftChars="0"/>
        <w:jc w:val="center"/>
        <w:outlineLvl w:val="0"/>
        <w:rPr>
          <w:rFonts w:eastAsia="黑体"/>
          <w:b/>
          <w:color w:val="000000"/>
          <w:sz w:val="36"/>
          <w:szCs w:val="36"/>
        </w:rPr>
      </w:pPr>
      <w:r>
        <w:rPr>
          <w:rFonts w:eastAsia="黑体"/>
          <w:b/>
          <w:color w:val="000000"/>
          <w:sz w:val="36"/>
          <w:szCs w:val="36"/>
        </w:rPr>
        <w:t>本科毕业设计（论文）工作实施细则</w:t>
      </w:r>
      <w:bookmarkEnd w:id="0"/>
      <w:bookmarkStart w:id="1" w:name="_Toc368940045"/>
      <w:bookmarkStart w:id="2" w:name="_Toc332454019"/>
      <w:bookmarkStart w:id="3" w:name="_Toc329698120"/>
    </w:p>
    <w:p>
      <w:pPr>
        <w:pStyle w:val="19"/>
        <w:spacing w:before="60" w:after="60"/>
        <w:ind w:left="0" w:leftChars="0"/>
        <w:jc w:val="center"/>
        <w:outlineLvl w:val="0"/>
        <w:rPr>
          <w:rFonts w:hint="eastAsia" w:eastAsia="黑体"/>
          <w:b/>
          <w:color w:val="000000"/>
          <w:sz w:val="36"/>
          <w:szCs w:val="36"/>
        </w:rPr>
      </w:pPr>
      <w:r>
        <w:rPr>
          <w:rFonts w:hint="eastAsia" w:eastAsia="黑体"/>
          <w:b/>
          <w:color w:val="000000"/>
          <w:sz w:val="36"/>
          <w:szCs w:val="36"/>
        </w:rPr>
        <w:t>(讨论稿）</w:t>
      </w:r>
    </w:p>
    <w:bookmarkEnd w:id="1"/>
    <w:p>
      <w:pPr>
        <w:spacing w:before="60" w:after="60"/>
        <w:ind w:firstLine="480"/>
        <w:rPr>
          <w:color w:val="000000"/>
        </w:rPr>
      </w:pPr>
    </w:p>
    <w:p>
      <w:pPr>
        <w:spacing w:before="60" w:after="60"/>
        <w:ind w:firstLine="480"/>
        <w:rPr>
          <w:color w:val="000000"/>
        </w:rPr>
      </w:pPr>
      <w:r>
        <w:rPr>
          <w:color w:val="000000"/>
        </w:rPr>
        <w:t>毕业设计（论文）是高等学校实现人才培养目标的重要实践性教学环节，是学习、实践、探索和创新的教学过程，是提高和体现本科教育质量的关键环节之一。</w:t>
      </w:r>
      <w:r>
        <w:rPr>
          <w:rFonts w:hAnsi="宋体"/>
          <w:color w:val="000000"/>
        </w:rPr>
        <w:t>为规范过程管理，不断提高本科生毕业设计（论文）质量，我</w:t>
      </w:r>
      <w:r>
        <w:rPr>
          <w:rFonts w:hint="eastAsia" w:hAnsi="宋体"/>
          <w:color w:val="000000"/>
        </w:rPr>
        <w:t>院</w:t>
      </w:r>
      <w:r>
        <w:rPr>
          <w:rFonts w:hAnsi="宋体"/>
          <w:color w:val="000000"/>
        </w:rPr>
        <w:t>在</w:t>
      </w:r>
      <w:r>
        <w:rPr>
          <w:rFonts w:hint="eastAsia" w:hAnsi="宋体"/>
          <w:color w:val="000000"/>
        </w:rPr>
        <w:t>学校相关文件要求</w:t>
      </w:r>
      <w:r>
        <w:rPr>
          <w:rFonts w:hAnsi="宋体"/>
          <w:color w:val="000000"/>
        </w:rPr>
        <w:t>的基础上，针对实施中的具体问题，特制定本细则</w:t>
      </w:r>
      <w:bookmarkStart w:id="4" w:name="_Toc368940046"/>
      <w:r>
        <w:rPr>
          <w:rFonts w:hAnsi="宋体"/>
          <w:color w:val="000000"/>
        </w:rPr>
        <w:t>。</w:t>
      </w:r>
    </w:p>
    <w:p>
      <w:pPr>
        <w:spacing w:before="60" w:after="60"/>
        <w:ind w:firstLine="482"/>
        <w:outlineLvl w:val="0"/>
        <w:rPr>
          <w:b/>
          <w:color w:val="000000"/>
        </w:rPr>
      </w:pPr>
      <w:r>
        <w:rPr>
          <w:rFonts w:hAnsi="宋体"/>
          <w:b/>
          <w:color w:val="000000"/>
        </w:rPr>
        <w:t>一、</w:t>
      </w:r>
      <w:bookmarkEnd w:id="4"/>
      <w:r>
        <w:rPr>
          <w:b/>
          <w:color w:val="000000"/>
          <w:kern w:val="44"/>
        </w:rPr>
        <w:t>毕业设计（论文）各环节工作</w:t>
      </w:r>
      <w:r>
        <w:rPr>
          <w:b/>
          <w:color w:val="000000"/>
        </w:rPr>
        <w:t>要求</w:t>
      </w:r>
    </w:p>
    <w:p>
      <w:pPr>
        <w:spacing w:before="60" w:after="60"/>
        <w:ind w:firstLine="480"/>
        <w:rPr>
          <w:color w:val="000000"/>
        </w:rPr>
      </w:pPr>
      <w:r>
        <w:rPr>
          <w:color w:val="000000"/>
        </w:rPr>
        <w:t>毕业设计（论文）由选题、开题、中期检查、结题检查（论文评阅）和答辩等环节组成，有关要求如下：</w:t>
      </w:r>
    </w:p>
    <w:p>
      <w:pPr>
        <w:spacing w:before="60" w:after="60"/>
        <w:ind w:firstLine="482"/>
        <w:outlineLvl w:val="1"/>
        <w:rPr>
          <w:b/>
          <w:color w:val="000000"/>
        </w:rPr>
      </w:pPr>
      <w:r>
        <w:rPr>
          <w:rFonts w:hAnsi="宋体"/>
          <w:b/>
          <w:color w:val="000000"/>
        </w:rPr>
        <w:t>（一）毕业设计（论文）选题</w:t>
      </w:r>
    </w:p>
    <w:p>
      <w:pPr>
        <w:spacing w:before="60" w:after="60"/>
        <w:ind w:firstLine="480"/>
        <w:rPr>
          <w:color w:val="000000"/>
        </w:rPr>
      </w:pPr>
      <w:r>
        <w:rPr>
          <w:color w:val="000000"/>
        </w:rPr>
        <w:t>1</w:t>
      </w:r>
      <w:r>
        <w:rPr>
          <w:rFonts w:hAnsi="宋体"/>
          <w:color w:val="000000"/>
        </w:rPr>
        <w:t>．选题要符合本专业的培养目标及教学要求，研究内容应体现专业理论、知识和技能的应用，使学生在规定时间内得到系统的科研</w:t>
      </w:r>
      <w:r>
        <w:rPr>
          <w:rFonts w:hint="eastAsia" w:hAnsi="宋体"/>
          <w:color w:val="000000"/>
        </w:rPr>
        <w:t>、工程及应用实践</w:t>
      </w:r>
      <w:r>
        <w:rPr>
          <w:rFonts w:hAnsi="宋体"/>
          <w:color w:val="000000"/>
        </w:rPr>
        <w:t>训练。</w:t>
      </w:r>
    </w:p>
    <w:p>
      <w:pPr>
        <w:spacing w:before="60" w:after="60"/>
        <w:ind w:firstLine="480"/>
        <w:rPr>
          <w:color w:val="000000"/>
        </w:rPr>
      </w:pPr>
      <w:r>
        <w:rPr>
          <w:color w:val="000000"/>
        </w:rPr>
        <w:t>2</w:t>
      </w:r>
      <w:r>
        <w:rPr>
          <w:rFonts w:hAnsi="宋体"/>
          <w:color w:val="000000"/>
        </w:rPr>
        <w:t>．选题应有一定的先进性、实用性和创新性，尽量与工程实践、科学研究、经济发展相结合，体现新知识、新技术、新方法的应用。学生参与科研课题或实际</w:t>
      </w:r>
      <w:r>
        <w:rPr>
          <w:rFonts w:hint="eastAsia" w:hAnsi="宋体"/>
          <w:color w:val="000000"/>
        </w:rPr>
        <w:t>工程应用</w:t>
      </w:r>
      <w:r>
        <w:rPr>
          <w:rFonts w:hAnsi="宋体"/>
          <w:color w:val="000000"/>
        </w:rPr>
        <w:t>项目，可激发科研兴趣和热情，发挥学生的主观能动性，培养创新意识和能力。</w:t>
      </w:r>
    </w:p>
    <w:p>
      <w:pPr>
        <w:spacing w:before="60" w:after="60"/>
        <w:ind w:firstLine="480"/>
        <w:rPr>
          <w:color w:val="000000"/>
        </w:rPr>
      </w:pPr>
      <w:r>
        <w:rPr>
          <w:color w:val="000000"/>
        </w:rPr>
        <w:t>3</w:t>
      </w:r>
      <w:r>
        <w:rPr>
          <w:rFonts w:hAnsi="宋体"/>
          <w:color w:val="000000"/>
        </w:rPr>
        <w:t>．贯彻</w:t>
      </w:r>
      <w:r>
        <w:rPr>
          <w:color w:val="000000"/>
        </w:rPr>
        <w:t>“</w:t>
      </w:r>
      <w:r>
        <w:rPr>
          <w:rFonts w:hAnsi="宋体"/>
          <w:color w:val="000000"/>
        </w:rPr>
        <w:t>以学生为本</w:t>
      </w:r>
      <w:r>
        <w:rPr>
          <w:color w:val="000000"/>
        </w:rPr>
        <w:t>”</w:t>
      </w:r>
      <w:r>
        <w:rPr>
          <w:rFonts w:hAnsi="宋体"/>
          <w:color w:val="000000"/>
        </w:rPr>
        <w:t>的人才培养理念，在体现专业培养目标的基础上，鼓励选择与学生就业、深造、兴趣相关的设计题目，激发学生的主动性和创新潜能。</w:t>
      </w:r>
    </w:p>
    <w:p>
      <w:pPr>
        <w:spacing w:before="60" w:after="60"/>
        <w:ind w:firstLine="480"/>
        <w:rPr>
          <w:color w:val="000000"/>
        </w:rPr>
      </w:pPr>
      <w:r>
        <w:rPr>
          <w:color w:val="000000"/>
        </w:rPr>
        <w:t xml:space="preserve">4. </w:t>
      </w:r>
      <w:r>
        <w:rPr>
          <w:rFonts w:hAnsi="宋体"/>
          <w:color w:val="000000"/>
        </w:rPr>
        <w:t>题目的深度、难度和工作量要适当，要体现因材施教的原则，使学生在指导教师的指导下经过努力能在规定时间内完成任务，又留有充分发挥、扩展的空间；要引导学生综合运用所学的知识和技能研究问题、解决问题，注重培养学生的独立工作能力，有适当的阶段性成果。</w:t>
      </w:r>
    </w:p>
    <w:p>
      <w:pPr>
        <w:spacing w:before="60" w:after="60"/>
        <w:ind w:firstLine="436" w:firstLineChars="182"/>
      </w:pPr>
      <w:r>
        <w:t>5．由多个学生共同参加的项目进行的课题，必须明确每个学生独立完成的工作内容和要求，以保证每人都受到较全面的训练，具有各自的特点（避免若干人合做一个题目）。</w:t>
      </w:r>
    </w:p>
    <w:p>
      <w:pPr>
        <w:spacing w:before="60" w:after="60"/>
        <w:ind w:firstLine="480"/>
        <w:jc w:val="left"/>
        <w:rPr>
          <w:color w:val="000000"/>
        </w:rPr>
      </w:pPr>
      <w:r>
        <w:rPr>
          <w:color w:val="000000"/>
        </w:rPr>
        <w:t>6</w:t>
      </w:r>
      <w:r>
        <w:rPr>
          <w:rFonts w:hAnsi="宋体"/>
          <w:color w:val="000000"/>
        </w:rPr>
        <w:t>．毕业设计（论文）课题一般由指导教师填写《</w:t>
      </w:r>
      <w:r>
        <w:rPr>
          <w:rFonts w:hint="eastAsia" w:hAnsi="宋体"/>
          <w:color w:val="000000"/>
        </w:rPr>
        <w:t>内蒙古师范大学计算机科学技术学院</w:t>
      </w:r>
      <w:r>
        <w:rPr>
          <w:rFonts w:hAnsi="宋体"/>
          <w:color w:val="000000"/>
        </w:rPr>
        <w:t>毕业设计（论文）任务书》（附件</w:t>
      </w:r>
      <w:r>
        <w:rPr>
          <w:color w:val="000000"/>
        </w:rPr>
        <w:t>1-1</w:t>
      </w:r>
      <w:r>
        <w:rPr>
          <w:rFonts w:hAnsi="宋体"/>
          <w:color w:val="000000"/>
        </w:rPr>
        <w:t>，以下简称任务书），说明意义、目的、要求、主要内容和技术指标及进度安排，交</w:t>
      </w:r>
      <w:r>
        <w:rPr>
          <w:rFonts w:hint="eastAsia" w:hAnsi="宋体"/>
          <w:color w:val="000000"/>
        </w:rPr>
        <w:t>各系部</w:t>
      </w:r>
      <w:r>
        <w:rPr>
          <w:rFonts w:hAnsi="宋体"/>
          <w:color w:val="000000"/>
        </w:rPr>
        <w:t>（研究所）审查，通过审查后</w:t>
      </w:r>
      <w:r>
        <w:rPr>
          <w:rFonts w:hint="eastAsia" w:hAnsi="宋体"/>
          <w:color w:val="000000"/>
        </w:rPr>
        <w:t>各系部</w:t>
      </w:r>
      <w:r>
        <w:rPr>
          <w:rFonts w:hAnsi="宋体"/>
          <w:color w:val="000000"/>
        </w:rPr>
        <w:t>主任签字并报</w:t>
      </w:r>
      <w:r>
        <w:rPr>
          <w:rFonts w:hint="eastAsia" w:hAnsi="宋体"/>
          <w:color w:val="000000"/>
        </w:rPr>
        <w:t>学院</w:t>
      </w:r>
      <w:r>
        <w:rPr>
          <w:rFonts w:hAnsi="宋体"/>
          <w:color w:val="000000"/>
        </w:rPr>
        <w:t>。</w:t>
      </w:r>
    </w:p>
    <w:p>
      <w:pPr>
        <w:spacing w:before="60" w:after="60"/>
        <w:ind w:firstLine="480"/>
        <w:rPr>
          <w:color w:val="000000"/>
        </w:rPr>
      </w:pPr>
      <w:r>
        <w:rPr>
          <w:color w:val="000000"/>
        </w:rPr>
        <w:t>7.</w:t>
      </w:r>
      <w:r>
        <w:rPr>
          <w:rFonts w:hAnsi="宋体"/>
          <w:color w:val="000000"/>
        </w:rPr>
        <w:t>学生在外单位</w:t>
      </w:r>
      <w:r>
        <w:rPr>
          <w:rFonts w:hint="eastAsia" w:hAnsi="宋体"/>
          <w:color w:val="000000"/>
        </w:rPr>
        <w:t>（主要为校企合作学生）</w:t>
      </w:r>
      <w:r>
        <w:rPr>
          <w:rFonts w:hAnsi="宋体"/>
          <w:color w:val="000000"/>
        </w:rPr>
        <w:t>进行毕业设计（论文），可由外单位拟定课题，但审题工作需按第</w:t>
      </w:r>
      <w:r>
        <w:rPr>
          <w:color w:val="000000"/>
        </w:rPr>
        <w:t>6</w:t>
      </w:r>
      <w:r>
        <w:rPr>
          <w:rFonts w:hAnsi="宋体"/>
          <w:color w:val="000000"/>
        </w:rPr>
        <w:t>条的规定进行审查和把关，评分标准按学校的规定执行。</w:t>
      </w:r>
    </w:p>
    <w:p>
      <w:pPr>
        <w:spacing w:before="60" w:after="60"/>
        <w:ind w:firstLine="480"/>
        <w:rPr>
          <w:color w:val="000000"/>
        </w:rPr>
      </w:pPr>
      <w:r>
        <w:rPr>
          <w:color w:val="000000"/>
        </w:rPr>
        <w:t>8</w:t>
      </w:r>
      <w:r>
        <w:rPr>
          <w:rFonts w:hAnsi="宋体"/>
          <w:color w:val="000000"/>
        </w:rPr>
        <w:t>．选题、审题工作应在毕业设计（论文）工作开始前完成。任务书一经确定，原则上指导教师不得随意更改，如因特殊情况确需更改，指导教师须提出书面报告说明变更原因，由</w:t>
      </w:r>
      <w:r>
        <w:rPr>
          <w:rFonts w:hint="eastAsia" w:hAnsi="宋体"/>
          <w:color w:val="000000"/>
        </w:rPr>
        <w:t>系部</w:t>
      </w:r>
      <w:r>
        <w:rPr>
          <w:rFonts w:hAnsi="宋体"/>
          <w:color w:val="000000"/>
        </w:rPr>
        <w:t>审查通过后报</w:t>
      </w:r>
      <w:r>
        <w:rPr>
          <w:rFonts w:hint="eastAsia" w:hAnsi="宋体"/>
          <w:color w:val="000000"/>
        </w:rPr>
        <w:t>学院</w:t>
      </w:r>
      <w:r>
        <w:rPr>
          <w:rFonts w:hAnsi="宋体"/>
          <w:color w:val="000000"/>
        </w:rPr>
        <w:t>批准。</w:t>
      </w:r>
    </w:p>
    <w:p>
      <w:pPr>
        <w:spacing w:before="60" w:after="60"/>
        <w:ind w:firstLine="482"/>
        <w:outlineLvl w:val="1"/>
        <w:rPr>
          <w:b/>
          <w:color w:val="000000"/>
        </w:rPr>
      </w:pPr>
      <w:r>
        <w:rPr>
          <w:rFonts w:hAnsi="宋体"/>
          <w:b/>
          <w:color w:val="000000"/>
        </w:rPr>
        <w:t>（二）毕业设计（论文）开题</w:t>
      </w:r>
    </w:p>
    <w:p>
      <w:pPr>
        <w:spacing w:before="60" w:after="60"/>
        <w:ind w:firstLine="480"/>
        <w:rPr>
          <w:color w:val="000000"/>
        </w:rPr>
      </w:pPr>
      <w:r>
        <w:rPr>
          <w:color w:val="000000"/>
        </w:rPr>
        <w:t xml:space="preserve">1. </w:t>
      </w:r>
      <w:r>
        <w:rPr>
          <w:rFonts w:hAnsi="宋体"/>
          <w:color w:val="000000"/>
        </w:rPr>
        <w:t>由</w:t>
      </w:r>
      <w:r>
        <w:rPr>
          <w:rFonts w:hint="eastAsia" w:hAnsi="宋体"/>
          <w:color w:val="000000"/>
        </w:rPr>
        <w:t>各系部</w:t>
      </w:r>
      <w:r>
        <w:rPr>
          <w:rFonts w:hAnsi="宋体"/>
          <w:color w:val="000000"/>
        </w:rPr>
        <w:t>组织对每个学生的课题前期准备情况进行开题检查，每组专家至少由三位讲师</w:t>
      </w:r>
      <w:r>
        <w:rPr>
          <w:rFonts w:hint="eastAsia" w:hAnsi="宋体"/>
          <w:color w:val="000000"/>
        </w:rPr>
        <w:t>（工程师、实验室等）</w:t>
      </w:r>
      <w:r>
        <w:rPr>
          <w:rFonts w:hAnsi="宋体"/>
          <w:color w:val="000000"/>
        </w:rPr>
        <w:t>及以上职称的教师组成。</w:t>
      </w:r>
    </w:p>
    <w:p>
      <w:pPr>
        <w:snapToGrid w:val="0"/>
        <w:spacing w:before="60" w:after="60"/>
        <w:ind w:firstLine="480"/>
        <w:rPr>
          <w:color w:val="000000"/>
        </w:rPr>
      </w:pPr>
      <w:r>
        <w:rPr>
          <w:color w:val="000000"/>
        </w:rPr>
        <w:t xml:space="preserve">2. </w:t>
      </w:r>
      <w:r>
        <w:rPr>
          <w:rFonts w:hAnsi="宋体"/>
          <w:color w:val="000000"/>
        </w:rPr>
        <w:t>学生在指导教师的指导下撰写《</w:t>
      </w:r>
      <w:r>
        <w:rPr>
          <w:rFonts w:hint="eastAsia" w:hAnsi="宋体"/>
          <w:color w:val="000000"/>
        </w:rPr>
        <w:t>内蒙古师范大学计算机科学技术学院</w:t>
      </w:r>
      <w:r>
        <w:rPr>
          <w:rFonts w:hAnsi="宋体"/>
          <w:color w:val="000000"/>
        </w:rPr>
        <w:t>毕业设计（论文）开题报告》（附件</w:t>
      </w:r>
      <w:r>
        <w:rPr>
          <w:color w:val="000000"/>
        </w:rPr>
        <w:t>2</w:t>
      </w:r>
      <w:r>
        <w:rPr>
          <w:rFonts w:hAnsi="宋体"/>
          <w:color w:val="000000"/>
        </w:rPr>
        <w:t>，以下简称开题报告），开题报告字数应在</w:t>
      </w:r>
      <w:r>
        <w:rPr>
          <w:rFonts w:hint="eastAsia"/>
          <w:color w:val="000000"/>
        </w:rPr>
        <w:t>2</w:t>
      </w:r>
      <w:r>
        <w:rPr>
          <w:color w:val="000000"/>
        </w:rPr>
        <w:t>000</w:t>
      </w:r>
      <w:r>
        <w:rPr>
          <w:rFonts w:hAnsi="宋体"/>
          <w:color w:val="000000"/>
        </w:rPr>
        <w:t>字以上，内容包括：课题来源及研究</w:t>
      </w:r>
      <w:r>
        <w:rPr>
          <w:rFonts w:hint="eastAsia" w:hAnsi="宋体"/>
          <w:color w:val="000000"/>
        </w:rPr>
        <w:t>/应用</w:t>
      </w:r>
      <w:r>
        <w:rPr>
          <w:rFonts w:hAnsi="宋体"/>
          <w:color w:val="000000"/>
        </w:rPr>
        <w:t>的目的和意义，国内外在该</w:t>
      </w:r>
      <w:r>
        <w:rPr>
          <w:rFonts w:hint="eastAsia" w:hAnsi="宋体"/>
          <w:color w:val="000000"/>
        </w:rPr>
        <w:t>领域/</w:t>
      </w:r>
      <w:r>
        <w:rPr>
          <w:rFonts w:hAnsi="宋体"/>
          <w:color w:val="000000"/>
        </w:rPr>
        <w:t>方向的现状及分析，主要内容，研究方案</w:t>
      </w:r>
      <w:r>
        <w:rPr>
          <w:rFonts w:hint="eastAsia" w:hAnsi="宋体"/>
          <w:color w:val="000000"/>
        </w:rPr>
        <w:t>或工程方案</w:t>
      </w:r>
      <w:r>
        <w:rPr>
          <w:rFonts w:hAnsi="宋体"/>
          <w:color w:val="000000"/>
        </w:rPr>
        <w:t>，进度安排及预期目标，课题已具备和所需的条件和经费，预计可能遇到的问题及解决的措施，主要参考文献等内容。</w:t>
      </w:r>
    </w:p>
    <w:p>
      <w:pPr>
        <w:spacing w:before="60" w:after="60"/>
        <w:ind w:firstLine="480"/>
        <w:rPr>
          <w:color w:val="000000"/>
        </w:rPr>
      </w:pPr>
      <w:r>
        <w:rPr>
          <w:color w:val="000000"/>
        </w:rPr>
        <w:t xml:space="preserve">3. </w:t>
      </w:r>
      <w:r>
        <w:rPr>
          <w:rFonts w:hAnsi="宋体"/>
          <w:color w:val="000000"/>
        </w:rPr>
        <w:t>学生参加开题检查的要求：</w:t>
      </w:r>
    </w:p>
    <w:p>
      <w:pPr>
        <w:spacing w:before="60" w:after="60"/>
        <w:ind w:firstLine="480"/>
        <w:rPr>
          <w:color w:val="000000"/>
        </w:rPr>
      </w:pPr>
      <w:r>
        <w:rPr>
          <w:rFonts w:hAnsi="宋体"/>
          <w:color w:val="000000"/>
        </w:rPr>
        <w:t>（</w:t>
      </w:r>
      <w:r>
        <w:rPr>
          <w:color w:val="000000"/>
        </w:rPr>
        <w:t>1</w:t>
      </w:r>
      <w:r>
        <w:rPr>
          <w:rFonts w:hAnsi="宋体"/>
          <w:color w:val="000000"/>
        </w:rPr>
        <w:t>）检查前，学生必须提供开题报告。开题报告要经导师审阅并在《开题检查记录表》（附件</w:t>
      </w:r>
      <w:r>
        <w:rPr>
          <w:color w:val="000000"/>
        </w:rPr>
        <w:t>1-2</w:t>
      </w:r>
      <w:r>
        <w:rPr>
          <w:rFonts w:hAnsi="宋体"/>
          <w:color w:val="000000"/>
        </w:rPr>
        <w:t>）上签字。</w:t>
      </w:r>
    </w:p>
    <w:p>
      <w:pPr>
        <w:spacing w:before="60" w:after="60"/>
        <w:ind w:firstLine="480"/>
        <w:rPr>
          <w:rFonts w:hint="eastAsia"/>
          <w:color w:val="000000"/>
        </w:rPr>
      </w:pPr>
      <w:r>
        <w:rPr>
          <w:rFonts w:hAnsi="宋体"/>
          <w:color w:val="000000"/>
        </w:rPr>
        <w:t>（</w:t>
      </w:r>
      <w:r>
        <w:rPr>
          <w:color w:val="000000"/>
        </w:rPr>
        <w:t>2</w:t>
      </w:r>
      <w:r>
        <w:rPr>
          <w:rFonts w:hAnsi="宋体"/>
          <w:color w:val="000000"/>
        </w:rPr>
        <w:t>）</w:t>
      </w:r>
      <w:r>
        <w:rPr>
          <w:rFonts w:hint="eastAsia" w:hAnsi="宋体"/>
          <w:color w:val="000000"/>
        </w:rPr>
        <w:t>校企合作学生</w:t>
      </w:r>
      <w:r>
        <w:rPr>
          <w:rFonts w:hAnsi="宋体"/>
          <w:color w:val="000000"/>
        </w:rPr>
        <w:t>要求做</w:t>
      </w:r>
      <w:r>
        <w:rPr>
          <w:color w:val="000000"/>
        </w:rPr>
        <w:t>5</w:t>
      </w:r>
      <w:r>
        <w:rPr>
          <w:rFonts w:hAnsi="宋体"/>
          <w:color w:val="000000"/>
        </w:rPr>
        <w:t>分钟</w:t>
      </w:r>
      <w:r>
        <w:rPr>
          <w:color w:val="000000"/>
        </w:rPr>
        <w:t>PPT</w:t>
      </w:r>
      <w:r>
        <w:rPr>
          <w:rFonts w:hAnsi="宋体"/>
          <w:color w:val="000000"/>
        </w:rPr>
        <w:t>汇报（应重点阐述</w:t>
      </w:r>
      <w:r>
        <w:rPr>
          <w:rFonts w:hint="eastAsia" w:hAnsi="宋体"/>
          <w:color w:val="000000"/>
        </w:rPr>
        <w:t>选题</w:t>
      </w:r>
      <w:r>
        <w:rPr>
          <w:rFonts w:hAnsi="宋体"/>
          <w:color w:val="000000"/>
        </w:rPr>
        <w:t>意义、现状、主要</w:t>
      </w:r>
      <w:r>
        <w:rPr>
          <w:rFonts w:hint="eastAsia" w:hAnsi="宋体"/>
          <w:color w:val="000000"/>
        </w:rPr>
        <w:t>完成</w:t>
      </w:r>
      <w:r>
        <w:rPr>
          <w:rFonts w:hAnsi="宋体"/>
          <w:color w:val="000000"/>
        </w:rPr>
        <w:t>内容及</w:t>
      </w:r>
      <w:r>
        <w:rPr>
          <w:rFonts w:hint="eastAsia" w:hAnsi="宋体"/>
          <w:color w:val="000000"/>
        </w:rPr>
        <w:t>主要研究/工程</w:t>
      </w:r>
      <w:r>
        <w:rPr>
          <w:rFonts w:hAnsi="宋体"/>
          <w:color w:val="000000"/>
        </w:rPr>
        <w:t>方案），</w:t>
      </w:r>
      <w:r>
        <w:rPr>
          <w:rFonts w:hint="eastAsia" w:hAnsi="宋体"/>
          <w:color w:val="000000"/>
        </w:rPr>
        <w:t>现场回答问题</w:t>
      </w:r>
      <w:r>
        <w:rPr>
          <w:rFonts w:hAnsi="宋体"/>
          <w:color w:val="000000"/>
        </w:rPr>
        <w:t>。</w:t>
      </w:r>
      <w:r>
        <w:rPr>
          <w:rFonts w:hint="eastAsia" w:hAnsi="宋体"/>
          <w:color w:val="000000"/>
        </w:rPr>
        <w:t>非校企合作学生可以选用此类办法，也可以针对学生选题报告进行评判。</w:t>
      </w:r>
    </w:p>
    <w:p>
      <w:pPr>
        <w:spacing w:before="60" w:after="60"/>
        <w:ind w:firstLine="480"/>
        <w:rPr>
          <w:color w:val="000000"/>
        </w:rPr>
      </w:pPr>
      <w:r>
        <w:rPr>
          <w:color w:val="000000"/>
        </w:rPr>
        <w:t xml:space="preserve">4. </w:t>
      </w:r>
      <w:r>
        <w:rPr>
          <w:rFonts w:hAnsi="宋体"/>
          <w:color w:val="000000"/>
        </w:rPr>
        <w:t>开题检查组的工作要点：</w:t>
      </w:r>
    </w:p>
    <w:p>
      <w:pPr>
        <w:spacing w:before="60" w:after="60"/>
        <w:ind w:firstLine="480"/>
        <w:rPr>
          <w:color w:val="000000"/>
        </w:rPr>
      </w:pPr>
      <w:r>
        <w:rPr>
          <w:rFonts w:hAnsi="宋体"/>
          <w:color w:val="000000"/>
        </w:rPr>
        <w:t>（</w:t>
      </w:r>
      <w:r>
        <w:rPr>
          <w:color w:val="000000"/>
        </w:rPr>
        <w:t>1</w:t>
      </w:r>
      <w:r>
        <w:rPr>
          <w:rFonts w:hAnsi="宋体"/>
          <w:color w:val="000000"/>
        </w:rPr>
        <w:t>）检查学生的选题是否合适、方案论证是否可行、工作量是否适宜，文献是否充足；学生对课题内容和要求的理解是否深入、进度是否得当、基础条件是否具备等；</w:t>
      </w:r>
    </w:p>
    <w:p>
      <w:pPr>
        <w:spacing w:before="60" w:after="60"/>
        <w:ind w:firstLine="480"/>
        <w:rPr>
          <w:color w:val="000000"/>
        </w:rPr>
      </w:pPr>
      <w:r>
        <w:rPr>
          <w:rFonts w:hAnsi="宋体"/>
          <w:color w:val="000000"/>
        </w:rPr>
        <w:t>（</w:t>
      </w:r>
      <w:r>
        <w:rPr>
          <w:color w:val="000000"/>
        </w:rPr>
        <w:t>2</w:t>
      </w:r>
      <w:r>
        <w:rPr>
          <w:rFonts w:hAnsi="宋体"/>
          <w:color w:val="000000"/>
        </w:rPr>
        <w:t>）检查小组根据任务书、开题报告及学生开题情况给出评分；</w:t>
      </w:r>
    </w:p>
    <w:p>
      <w:pPr>
        <w:spacing w:before="60" w:after="60"/>
        <w:ind w:firstLine="480"/>
        <w:rPr>
          <w:color w:val="000000"/>
        </w:rPr>
      </w:pPr>
      <w:r>
        <w:rPr>
          <w:rFonts w:hAnsi="宋体"/>
          <w:color w:val="000000"/>
        </w:rPr>
        <w:t>（</w:t>
      </w:r>
      <w:r>
        <w:rPr>
          <w:color w:val="000000"/>
        </w:rPr>
        <w:t>3</w:t>
      </w:r>
      <w:r>
        <w:rPr>
          <w:rFonts w:hAnsi="宋体"/>
          <w:color w:val="000000"/>
        </w:rPr>
        <w:t>）秘书记录每个学生答辩的情况和问题，开题检查后将任务书、开题报告、开题检查记录表收齐、存档。</w:t>
      </w:r>
    </w:p>
    <w:p>
      <w:pPr>
        <w:spacing w:before="60" w:after="60"/>
        <w:ind w:firstLine="480"/>
        <w:rPr>
          <w:color w:val="000000"/>
        </w:rPr>
      </w:pPr>
      <w:r>
        <w:rPr>
          <w:color w:val="000000"/>
        </w:rPr>
        <w:t xml:space="preserve">5. </w:t>
      </w:r>
      <w:r>
        <w:rPr>
          <w:rFonts w:hAnsi="宋体"/>
          <w:color w:val="000000"/>
        </w:rPr>
        <w:t>开题不通过者须在一周内重新开题，第二次开题仍未通过者，毕业设计（论文）需重修。</w:t>
      </w:r>
    </w:p>
    <w:p>
      <w:pPr>
        <w:spacing w:before="60" w:after="60"/>
        <w:ind w:firstLine="482"/>
        <w:outlineLvl w:val="1"/>
        <w:rPr>
          <w:b/>
          <w:color w:val="000000"/>
        </w:rPr>
      </w:pPr>
      <w:r>
        <w:rPr>
          <w:rFonts w:hAnsi="宋体"/>
          <w:b/>
          <w:color w:val="000000"/>
        </w:rPr>
        <w:t>（三）毕业设计（论文）中期检查</w:t>
      </w:r>
    </w:p>
    <w:p>
      <w:pPr>
        <w:spacing w:before="60" w:after="60"/>
        <w:ind w:firstLine="480"/>
        <w:rPr>
          <w:color w:val="000000"/>
        </w:rPr>
      </w:pPr>
      <w:r>
        <w:rPr>
          <w:color w:val="000000"/>
        </w:rPr>
        <w:t xml:space="preserve">1. </w:t>
      </w:r>
      <w:r>
        <w:rPr>
          <w:rFonts w:hAnsi="宋体"/>
          <w:color w:val="000000"/>
        </w:rPr>
        <w:t>由</w:t>
      </w:r>
      <w:r>
        <w:rPr>
          <w:rFonts w:hint="eastAsia" w:hAnsi="宋体"/>
          <w:color w:val="000000"/>
        </w:rPr>
        <w:t>各系部</w:t>
      </w:r>
      <w:r>
        <w:rPr>
          <w:rFonts w:hAnsi="宋体"/>
          <w:color w:val="000000"/>
        </w:rPr>
        <w:t>组织对每个学生的课题完成情况进行中期检查，每组专家至少由三位教师组成。</w:t>
      </w:r>
    </w:p>
    <w:p>
      <w:pPr>
        <w:spacing w:before="60" w:after="60"/>
        <w:ind w:firstLine="480"/>
        <w:rPr>
          <w:color w:val="000000"/>
        </w:rPr>
      </w:pPr>
      <w:r>
        <w:rPr>
          <w:color w:val="000000"/>
        </w:rPr>
        <w:t xml:space="preserve">2. </w:t>
      </w:r>
      <w:r>
        <w:rPr>
          <w:rFonts w:hAnsi="宋体"/>
          <w:color w:val="000000"/>
        </w:rPr>
        <w:t>学生撰写《</w:t>
      </w:r>
      <w:r>
        <w:rPr>
          <w:rFonts w:hint="eastAsia" w:hAnsi="宋体"/>
          <w:color w:val="000000"/>
        </w:rPr>
        <w:t>内蒙古师范大学计算机科学技术学院</w:t>
      </w:r>
      <w:r>
        <w:rPr>
          <w:rFonts w:hAnsi="宋体"/>
          <w:color w:val="000000"/>
        </w:rPr>
        <w:t>毕业设计（论文）中期报告》（附件</w:t>
      </w:r>
      <w:r>
        <w:rPr>
          <w:color w:val="000000"/>
        </w:rPr>
        <w:t>3</w:t>
      </w:r>
      <w:r>
        <w:rPr>
          <w:rFonts w:hAnsi="宋体"/>
          <w:color w:val="000000"/>
        </w:rPr>
        <w:t>，以下简称中期报告），内容包括：</w:t>
      </w:r>
      <w:r>
        <w:rPr>
          <w:color w:val="000000"/>
        </w:rPr>
        <w:t>论文工作是否按开题报告预定的内容及进度安排进行，已完成的工作及结果，后期拟完成的工作及进度安排，存在的问题与困难，论文按时完成的可能性。</w:t>
      </w:r>
    </w:p>
    <w:p>
      <w:pPr>
        <w:spacing w:before="60" w:after="60"/>
        <w:ind w:firstLine="480"/>
        <w:rPr>
          <w:color w:val="000000"/>
        </w:rPr>
      </w:pPr>
      <w:r>
        <w:rPr>
          <w:color w:val="000000"/>
        </w:rPr>
        <w:t xml:space="preserve">3. </w:t>
      </w:r>
      <w:r>
        <w:rPr>
          <w:rFonts w:hAnsi="宋体"/>
          <w:color w:val="000000"/>
        </w:rPr>
        <w:t>学生参加中期检查的要求：</w:t>
      </w:r>
    </w:p>
    <w:p>
      <w:pPr>
        <w:spacing w:before="60" w:after="60"/>
        <w:ind w:firstLine="480"/>
        <w:rPr>
          <w:color w:val="000000"/>
        </w:rPr>
      </w:pPr>
      <w:r>
        <w:rPr>
          <w:rFonts w:hAnsi="宋体"/>
          <w:color w:val="000000"/>
        </w:rPr>
        <w:t>（</w:t>
      </w:r>
      <w:r>
        <w:rPr>
          <w:color w:val="000000"/>
        </w:rPr>
        <w:t>1</w:t>
      </w:r>
      <w:r>
        <w:rPr>
          <w:rFonts w:hAnsi="宋体"/>
          <w:color w:val="000000"/>
        </w:rPr>
        <w:t>）检查前，学生必须提供中期报告，报告要经导师审阅并在《中期检查记录表》（附件</w:t>
      </w:r>
      <w:r>
        <w:rPr>
          <w:color w:val="000000"/>
        </w:rPr>
        <w:t>1-3</w:t>
      </w:r>
      <w:r>
        <w:rPr>
          <w:rFonts w:hAnsi="宋体"/>
          <w:color w:val="000000"/>
        </w:rPr>
        <w:t>）上签字。</w:t>
      </w:r>
    </w:p>
    <w:p>
      <w:pPr>
        <w:spacing w:before="60" w:after="60"/>
        <w:ind w:firstLine="480"/>
        <w:rPr>
          <w:color w:val="000000"/>
        </w:rPr>
      </w:pPr>
      <w:r>
        <w:rPr>
          <w:rFonts w:hAnsi="宋体"/>
          <w:color w:val="000000"/>
        </w:rPr>
        <w:t>（</w:t>
      </w:r>
      <w:r>
        <w:rPr>
          <w:color w:val="000000"/>
        </w:rPr>
        <w:t>2</w:t>
      </w:r>
      <w:r>
        <w:rPr>
          <w:rFonts w:hAnsi="宋体"/>
          <w:color w:val="000000"/>
        </w:rPr>
        <w:t>）中期检查以</w:t>
      </w:r>
      <w:r>
        <w:rPr>
          <w:rFonts w:hint="eastAsia" w:hAnsi="宋体"/>
          <w:color w:val="000000"/>
        </w:rPr>
        <w:t>线上GitHub提交情况作为判断依据，中期检查拟定时间每年3月初进行。</w:t>
      </w:r>
    </w:p>
    <w:p>
      <w:pPr>
        <w:spacing w:before="60" w:after="60"/>
        <w:ind w:firstLine="480"/>
        <w:rPr>
          <w:color w:val="000000"/>
        </w:rPr>
      </w:pPr>
      <w:r>
        <w:rPr>
          <w:color w:val="000000"/>
        </w:rPr>
        <w:t xml:space="preserve">4. </w:t>
      </w:r>
      <w:r>
        <w:rPr>
          <w:rFonts w:hAnsi="宋体"/>
          <w:color w:val="000000"/>
        </w:rPr>
        <w:t>中期检查小组的工作要点：</w:t>
      </w:r>
    </w:p>
    <w:p>
      <w:pPr>
        <w:spacing w:before="60" w:after="60"/>
        <w:ind w:firstLine="480"/>
        <w:rPr>
          <w:color w:val="000000"/>
        </w:rPr>
      </w:pPr>
      <w:r>
        <w:rPr>
          <w:rFonts w:hAnsi="宋体"/>
          <w:color w:val="000000"/>
        </w:rPr>
        <w:t>（</w:t>
      </w:r>
      <w:r>
        <w:rPr>
          <w:color w:val="000000"/>
        </w:rPr>
        <w:t>1</w:t>
      </w:r>
      <w:r>
        <w:rPr>
          <w:rFonts w:hAnsi="宋体"/>
          <w:color w:val="000000"/>
        </w:rPr>
        <w:t>）检查学生在毕业设计（论文）期间的表现：学生是否按计划完成规定工作，</w:t>
      </w:r>
      <w:r>
        <w:rPr>
          <w:color w:val="000000"/>
        </w:rPr>
        <w:t>如期完成整个论文工作的可能性，回答专家问题情况</w:t>
      </w:r>
      <w:r>
        <w:rPr>
          <w:rFonts w:hAnsi="宋体"/>
          <w:color w:val="000000"/>
        </w:rPr>
        <w:t>。</w:t>
      </w:r>
    </w:p>
    <w:p>
      <w:pPr>
        <w:spacing w:before="60" w:after="60"/>
        <w:ind w:firstLine="480"/>
        <w:rPr>
          <w:color w:val="000000"/>
        </w:rPr>
      </w:pPr>
      <w:r>
        <w:rPr>
          <w:rFonts w:hAnsi="宋体"/>
          <w:color w:val="000000"/>
        </w:rPr>
        <w:t>（</w:t>
      </w:r>
      <w:r>
        <w:rPr>
          <w:color w:val="000000"/>
        </w:rPr>
        <w:t>2</w:t>
      </w:r>
      <w:r>
        <w:rPr>
          <w:rFonts w:hAnsi="宋体"/>
          <w:color w:val="000000"/>
        </w:rPr>
        <w:t>）检查教师的指导工作情况。</w:t>
      </w:r>
    </w:p>
    <w:p>
      <w:pPr>
        <w:spacing w:before="60" w:after="60"/>
        <w:ind w:firstLine="480"/>
        <w:rPr>
          <w:color w:val="000000"/>
        </w:rPr>
      </w:pPr>
      <w:r>
        <w:rPr>
          <w:color w:val="000000"/>
        </w:rPr>
        <w:t xml:space="preserve">5. </w:t>
      </w:r>
      <w:r>
        <w:rPr>
          <w:rFonts w:hAnsi="宋体"/>
          <w:color w:val="000000"/>
        </w:rPr>
        <w:t>中期检查位于后</w:t>
      </w:r>
      <w:r>
        <w:rPr>
          <w:color w:val="000000"/>
        </w:rPr>
        <w:t>5-10%</w:t>
      </w:r>
      <w:r>
        <w:rPr>
          <w:rFonts w:hAnsi="宋体"/>
          <w:color w:val="000000"/>
        </w:rPr>
        <w:t>和未</w:t>
      </w:r>
      <w:r>
        <w:rPr>
          <w:rFonts w:hint="eastAsia" w:hAnsi="宋体"/>
          <w:color w:val="000000"/>
        </w:rPr>
        <w:t>达到</w:t>
      </w:r>
      <w:r>
        <w:rPr>
          <w:rFonts w:hAnsi="宋体"/>
          <w:color w:val="000000"/>
        </w:rPr>
        <w:t>中期检查</w:t>
      </w:r>
      <w:r>
        <w:rPr>
          <w:rFonts w:hint="eastAsia" w:hAnsi="宋体"/>
          <w:color w:val="000000"/>
        </w:rPr>
        <w:t>标准</w:t>
      </w:r>
      <w:r>
        <w:rPr>
          <w:rFonts w:hAnsi="宋体"/>
          <w:color w:val="000000"/>
        </w:rPr>
        <w:t>者，须在两周内进行二次中检。二次中检仍未通过者，毕业设计（论文）需重修。</w:t>
      </w:r>
    </w:p>
    <w:p>
      <w:pPr>
        <w:widowControl/>
        <w:adjustRightInd w:val="0"/>
        <w:spacing w:before="60" w:after="60"/>
        <w:ind w:firstLine="480"/>
        <w:jc w:val="left"/>
        <w:rPr>
          <w:color w:val="000000"/>
          <w:kern w:val="0"/>
        </w:rPr>
      </w:pPr>
      <w:r>
        <w:rPr>
          <w:color w:val="000000"/>
        </w:rPr>
        <w:t xml:space="preserve">6. </w:t>
      </w:r>
      <w:r>
        <w:rPr>
          <w:rFonts w:hAnsi="宋体"/>
          <w:color w:val="000000"/>
        </w:rPr>
        <w:t>各</w:t>
      </w:r>
      <w:r>
        <w:rPr>
          <w:rFonts w:hint="eastAsia" w:hAnsi="宋体"/>
          <w:color w:val="000000"/>
        </w:rPr>
        <w:t>系部</w:t>
      </w:r>
      <w:r>
        <w:rPr>
          <w:rFonts w:hAnsi="宋体"/>
          <w:color w:val="000000"/>
        </w:rPr>
        <w:t>应加强本科毕业设计（论文）的后期管理工作，导师要加强对本科生后期毕业设计（论文）工作的指导，确保毕业设计（论文）质量。</w:t>
      </w:r>
      <w:r>
        <w:rPr>
          <w:rFonts w:hAnsi="宋体"/>
          <w:color w:val="000000"/>
          <w:kern w:val="0"/>
        </w:rPr>
        <w:t>　</w:t>
      </w:r>
    </w:p>
    <w:p>
      <w:pPr>
        <w:spacing w:before="60" w:after="60"/>
        <w:ind w:firstLine="482"/>
        <w:outlineLvl w:val="1"/>
        <w:rPr>
          <w:b/>
          <w:color w:val="000000"/>
        </w:rPr>
      </w:pPr>
      <w:r>
        <w:rPr>
          <w:rFonts w:hAnsi="宋体"/>
          <w:b/>
          <w:color w:val="000000"/>
        </w:rPr>
        <w:t>（四）结题验收检查、论文评阅</w:t>
      </w:r>
    </w:p>
    <w:p>
      <w:pPr>
        <w:spacing w:before="60" w:after="60"/>
        <w:ind w:left="-2" w:leftChars="-1" w:firstLine="549" w:firstLineChars="229"/>
        <w:rPr>
          <w:rFonts w:hint="eastAsia"/>
          <w:color w:val="000000"/>
        </w:rPr>
      </w:pPr>
      <w:r>
        <w:rPr>
          <w:color w:val="000000"/>
        </w:rPr>
        <w:t xml:space="preserve">1. </w:t>
      </w:r>
      <w:r>
        <w:rPr>
          <w:rFonts w:hint="eastAsia"/>
          <w:color w:val="000000"/>
        </w:rPr>
        <w:t>全部毕业生论文进行查重，查重相关办法按照学校文件执行。</w:t>
      </w:r>
    </w:p>
    <w:p>
      <w:pPr>
        <w:spacing w:before="60" w:after="60"/>
        <w:ind w:left="-2" w:leftChars="-1" w:firstLine="549" w:firstLineChars="229"/>
        <w:rPr>
          <w:color w:val="000000"/>
        </w:rPr>
      </w:pPr>
      <w:r>
        <w:rPr>
          <w:rFonts w:hint="eastAsia"/>
          <w:color w:val="000000"/>
        </w:rPr>
        <w:t>2</w:t>
      </w:r>
      <w:r>
        <w:rPr>
          <w:color w:val="000000"/>
        </w:rPr>
        <w:t xml:space="preserve">. </w:t>
      </w:r>
      <w:r>
        <w:rPr>
          <w:rFonts w:hAnsi="宋体"/>
          <w:color w:val="000000"/>
        </w:rPr>
        <w:t>对需要结题验收检查的毕业设计，由</w:t>
      </w:r>
      <w:r>
        <w:rPr>
          <w:rFonts w:hint="eastAsia" w:hAnsi="宋体"/>
          <w:color w:val="000000"/>
        </w:rPr>
        <w:t>系部</w:t>
      </w:r>
      <w:r>
        <w:rPr>
          <w:rFonts w:hAnsi="宋体"/>
          <w:color w:val="000000"/>
        </w:rPr>
        <w:t>组织指导教师和有关教师成立结题验收组实施检查，并在《结题检查（论文评阅）记录表</w:t>
      </w:r>
      <w:r>
        <w:rPr>
          <w:rFonts w:hAnsi="宋体"/>
        </w:rPr>
        <w:t>》（附件</w:t>
      </w:r>
      <w:r>
        <w:t>1-4</w:t>
      </w:r>
      <w:r>
        <w:rPr>
          <w:rFonts w:hAnsi="宋体"/>
        </w:rPr>
        <w:t>）</w:t>
      </w:r>
      <w:r>
        <w:rPr>
          <w:rFonts w:hAnsi="宋体"/>
          <w:color w:val="000000"/>
        </w:rPr>
        <w:t>写验收意见。</w:t>
      </w:r>
    </w:p>
    <w:p>
      <w:pPr>
        <w:spacing w:before="60" w:after="60"/>
        <w:ind w:firstLine="480"/>
        <w:rPr>
          <w:color w:val="000000"/>
        </w:rPr>
      </w:pPr>
      <w:r>
        <w:rPr>
          <w:rFonts w:hAnsi="宋体"/>
          <w:color w:val="000000"/>
        </w:rPr>
        <w:t>（</w:t>
      </w:r>
      <w:r>
        <w:rPr>
          <w:color w:val="000000"/>
        </w:rPr>
        <w:t>1</w:t>
      </w:r>
      <w:r>
        <w:rPr>
          <w:rFonts w:hAnsi="宋体"/>
          <w:color w:val="000000"/>
        </w:rPr>
        <w:t>）现场验收毕业设计、图纸等成果，演示实验结果或运行软件，检查实验数据是否完备、可靠；</w:t>
      </w:r>
    </w:p>
    <w:p>
      <w:pPr>
        <w:spacing w:before="60" w:after="60"/>
        <w:ind w:firstLine="480"/>
        <w:rPr>
          <w:color w:val="000000"/>
        </w:rPr>
      </w:pPr>
      <w:r>
        <w:rPr>
          <w:rFonts w:hAnsi="宋体"/>
          <w:color w:val="000000"/>
        </w:rPr>
        <w:t>（</w:t>
      </w:r>
      <w:r>
        <w:rPr>
          <w:color w:val="000000"/>
        </w:rPr>
        <w:t>2</w:t>
      </w:r>
      <w:r>
        <w:rPr>
          <w:rFonts w:hAnsi="宋体"/>
          <w:color w:val="000000"/>
        </w:rPr>
        <w:t>）检查学生是否按毕业设计任务书要求完成全部工作。</w:t>
      </w:r>
    </w:p>
    <w:p>
      <w:pPr>
        <w:spacing w:before="60" w:after="60"/>
        <w:ind w:firstLine="480"/>
        <w:rPr>
          <w:rFonts w:hint="eastAsia"/>
        </w:rPr>
      </w:pPr>
      <w:r>
        <w:rPr>
          <w:rFonts w:hint="eastAsia"/>
          <w:color w:val="000000"/>
        </w:rPr>
        <w:t>3</w:t>
      </w:r>
      <w:r>
        <w:rPr>
          <w:color w:val="000000"/>
        </w:rPr>
        <w:t xml:space="preserve">. </w:t>
      </w:r>
      <w:r>
        <w:rPr>
          <w:rFonts w:hAnsi="宋体"/>
          <w:color w:val="000000"/>
        </w:rPr>
        <w:t>指导教师应对学生整个毕业设计</w:t>
      </w:r>
      <w:r>
        <w:rPr>
          <w:color w:val="000000"/>
        </w:rPr>
        <w:t>(</w:t>
      </w:r>
      <w:r>
        <w:rPr>
          <w:rFonts w:hAnsi="宋体"/>
          <w:color w:val="000000"/>
        </w:rPr>
        <w:t>论文</w:t>
      </w:r>
      <w:r>
        <w:rPr>
          <w:color w:val="000000"/>
        </w:rPr>
        <w:t>)</w:t>
      </w:r>
      <w:r>
        <w:rPr>
          <w:rFonts w:hAnsi="宋体"/>
          <w:color w:val="000000"/>
        </w:rPr>
        <w:t>中的工作态度、工作能力、研究水平进行全面评价，填写</w:t>
      </w:r>
      <w:r>
        <w:rPr>
          <w:rFonts w:hAnsi="宋体"/>
        </w:rPr>
        <w:t>《</w:t>
      </w:r>
      <w:r>
        <w:rPr>
          <w:rFonts w:hAnsi="宋体"/>
          <w:color w:val="000000"/>
        </w:rPr>
        <w:t>结题检查（论文评阅）记录表</w:t>
      </w:r>
      <w:r>
        <w:rPr>
          <w:rFonts w:hAnsi="宋体"/>
        </w:rPr>
        <w:t>》。</w:t>
      </w:r>
      <w:r>
        <w:rPr>
          <w:rFonts w:hint="eastAsia" w:hAnsi="宋体"/>
        </w:rPr>
        <w:t>对不合格学生坚决不允许参加答辩，</w:t>
      </w:r>
      <w:r>
        <w:rPr>
          <w:rFonts w:hAnsi="宋体"/>
          <w:color w:val="000000"/>
        </w:rPr>
        <w:t>毕业设计（论文）需重修</w:t>
      </w:r>
      <w:r>
        <w:rPr>
          <w:rFonts w:hint="eastAsia" w:hAnsi="宋体"/>
          <w:color w:val="000000"/>
        </w:rPr>
        <w:t>，对于不按标准执行的教师要严肃纪律，倒追责任。</w:t>
      </w:r>
    </w:p>
    <w:p>
      <w:pPr>
        <w:spacing w:before="60" w:after="60"/>
        <w:ind w:firstLine="482"/>
        <w:outlineLvl w:val="1"/>
        <w:rPr>
          <w:b/>
          <w:color w:val="000000"/>
        </w:rPr>
      </w:pPr>
      <w:r>
        <w:rPr>
          <w:rFonts w:hAnsi="宋体"/>
          <w:b/>
          <w:color w:val="000000"/>
        </w:rPr>
        <w:t>（五）毕业设计（论文）答辩</w:t>
      </w:r>
    </w:p>
    <w:p>
      <w:pPr>
        <w:widowControl/>
        <w:spacing w:before="0" w:beforeLines="0" w:after="0" w:afterLines="0"/>
        <w:ind w:firstLine="0" w:firstLineChars="0"/>
        <w:jc w:val="left"/>
        <w:rPr>
          <w:color w:val="000000"/>
          <w:kern w:val="0"/>
        </w:rPr>
      </w:pPr>
      <w:r>
        <w:rPr>
          <w:rFonts w:hAnsi="宋体"/>
          <w:color w:val="000000"/>
          <w:kern w:val="0"/>
        </w:rPr>
        <w:t>　　</w:t>
      </w:r>
      <w:r>
        <w:rPr>
          <w:color w:val="000000"/>
          <w:kern w:val="0"/>
        </w:rPr>
        <w:t>1</w:t>
      </w:r>
      <w:r>
        <w:rPr>
          <w:rFonts w:hAnsi="宋体"/>
          <w:color w:val="000000"/>
          <w:kern w:val="0"/>
        </w:rPr>
        <w:t>．答辩委员会由</w:t>
      </w:r>
      <w:r>
        <w:rPr>
          <w:rFonts w:hint="eastAsia" w:hAnsi="宋体"/>
          <w:color w:val="000000"/>
          <w:kern w:val="0"/>
        </w:rPr>
        <w:t>各系部</w:t>
      </w:r>
      <w:r>
        <w:rPr>
          <w:rFonts w:hAnsi="宋体"/>
          <w:color w:val="000000"/>
          <w:kern w:val="0"/>
        </w:rPr>
        <w:t>负责组织，每个答辩小组至少由</w:t>
      </w:r>
      <w:r>
        <w:rPr>
          <w:color w:val="000000"/>
          <w:kern w:val="0"/>
        </w:rPr>
        <w:t>5</w:t>
      </w:r>
      <w:r>
        <w:rPr>
          <w:rFonts w:hAnsi="宋体"/>
          <w:color w:val="000000"/>
          <w:kern w:val="0"/>
        </w:rPr>
        <w:t>名具有讲师及讲师以上职称的教师组成（其中至少有</w:t>
      </w:r>
      <w:r>
        <w:rPr>
          <w:rFonts w:hint="eastAsia" w:hAnsi="宋体"/>
          <w:color w:val="000000"/>
          <w:kern w:val="0"/>
        </w:rPr>
        <w:t>一人</w:t>
      </w:r>
      <w:r>
        <w:rPr>
          <w:rFonts w:hAnsi="宋体"/>
          <w:color w:val="000000"/>
          <w:kern w:val="0"/>
        </w:rPr>
        <w:t>具有高级职称，学生和导师尽量不要安排在同一个答辩小组），设答辩小组长一人，主持答辩工作。需聘请校外人员担任答辩委员会成员时，</w:t>
      </w:r>
      <w:r>
        <w:rPr>
          <w:rFonts w:hint="eastAsia" w:hAnsi="宋体"/>
          <w:color w:val="000000"/>
          <w:kern w:val="0"/>
        </w:rPr>
        <w:t>需报学院备案批准</w:t>
      </w:r>
      <w:r>
        <w:rPr>
          <w:rFonts w:hAnsi="宋体"/>
          <w:color w:val="000000"/>
          <w:kern w:val="0"/>
        </w:rPr>
        <w:t>。</w:t>
      </w:r>
    </w:p>
    <w:p>
      <w:pPr>
        <w:widowControl/>
        <w:spacing w:before="0" w:beforeLines="0" w:after="0" w:afterLines="0"/>
        <w:ind w:firstLine="0" w:firstLineChars="0"/>
        <w:jc w:val="left"/>
        <w:rPr>
          <w:color w:val="000000"/>
          <w:kern w:val="0"/>
        </w:rPr>
      </w:pPr>
      <w:r>
        <w:rPr>
          <w:rFonts w:hAnsi="宋体"/>
          <w:color w:val="000000"/>
          <w:kern w:val="0"/>
        </w:rPr>
        <w:t>　　</w:t>
      </w:r>
      <w:r>
        <w:rPr>
          <w:color w:val="000000"/>
          <w:kern w:val="0"/>
        </w:rPr>
        <w:t>2</w:t>
      </w:r>
      <w:r>
        <w:rPr>
          <w:rFonts w:hAnsi="宋体"/>
          <w:color w:val="000000"/>
          <w:kern w:val="0"/>
        </w:rPr>
        <w:t>．答辩现场环境整洁，气氛严肃，</w:t>
      </w:r>
      <w:r>
        <w:rPr>
          <w:rFonts w:hint="eastAsia" w:hAnsi="宋体"/>
          <w:color w:val="000000"/>
          <w:kern w:val="0"/>
        </w:rPr>
        <w:t>衣</w:t>
      </w:r>
      <w:r>
        <w:rPr>
          <w:rFonts w:hAnsi="宋体"/>
          <w:color w:val="000000"/>
          <w:kern w:val="0"/>
        </w:rPr>
        <w:t>着端庄。</w:t>
      </w:r>
    </w:p>
    <w:p>
      <w:pPr>
        <w:spacing w:before="60" w:after="60"/>
        <w:ind w:firstLine="480"/>
        <w:rPr>
          <w:color w:val="000000"/>
          <w:kern w:val="0"/>
        </w:rPr>
      </w:pPr>
      <w:r>
        <w:rPr>
          <w:color w:val="000000"/>
          <w:kern w:val="0"/>
        </w:rPr>
        <w:t>3</w:t>
      </w:r>
      <w:r>
        <w:rPr>
          <w:rFonts w:hAnsi="宋体"/>
          <w:color w:val="000000"/>
          <w:kern w:val="0"/>
        </w:rPr>
        <w:t>．答辩小组采用协商或投票方式给学生评定答辩成绩，向</w:t>
      </w:r>
      <w:r>
        <w:rPr>
          <w:rFonts w:hint="eastAsia" w:hAnsi="宋体"/>
          <w:color w:val="000000"/>
          <w:kern w:val="0"/>
        </w:rPr>
        <w:t>学院教学</w:t>
      </w:r>
      <w:r>
        <w:rPr>
          <w:rFonts w:hAnsi="宋体"/>
          <w:color w:val="000000"/>
          <w:kern w:val="0"/>
        </w:rPr>
        <w:t>委员会提出是否准予学生毕业的建议。一个专业或班级分设几个答辩小组时，要统一标准、统一考虑</w:t>
      </w:r>
      <w:r>
        <w:rPr>
          <w:rFonts w:hint="eastAsia" w:hAnsi="宋体"/>
          <w:color w:val="000000"/>
          <w:kern w:val="0"/>
        </w:rPr>
        <w:t>，类似题目要安排在一起答辩</w:t>
      </w:r>
      <w:r>
        <w:rPr>
          <w:rFonts w:hAnsi="宋体"/>
          <w:color w:val="000000"/>
          <w:kern w:val="0"/>
        </w:rPr>
        <w:t>。</w:t>
      </w:r>
    </w:p>
    <w:p>
      <w:pPr>
        <w:spacing w:before="60" w:after="60"/>
        <w:ind w:firstLine="480"/>
        <w:rPr>
          <w:rFonts w:hint="eastAsia"/>
          <w:color w:val="000000"/>
        </w:rPr>
      </w:pPr>
      <w:r>
        <w:rPr>
          <w:color w:val="000000"/>
        </w:rPr>
        <w:t xml:space="preserve">4. </w:t>
      </w:r>
      <w:r>
        <w:rPr>
          <w:rFonts w:hAnsi="宋体"/>
          <w:color w:val="000000"/>
        </w:rPr>
        <w:t>学生参加毕业答辩的要求：</w:t>
      </w:r>
    </w:p>
    <w:p>
      <w:pPr>
        <w:spacing w:before="60" w:after="60"/>
        <w:ind w:firstLine="480"/>
        <w:rPr>
          <w:color w:val="000000"/>
        </w:rPr>
      </w:pPr>
      <w:r>
        <w:rPr>
          <w:rFonts w:hAnsi="宋体"/>
          <w:color w:val="000000"/>
        </w:rPr>
        <w:t>（</w:t>
      </w:r>
      <w:r>
        <w:rPr>
          <w:color w:val="000000"/>
        </w:rPr>
        <w:t>1</w:t>
      </w:r>
      <w:r>
        <w:rPr>
          <w:rFonts w:hAnsi="宋体"/>
          <w:color w:val="000000"/>
        </w:rPr>
        <w:t>）学生必须在答辩前，将毕业设计（论文）成果材料（</w:t>
      </w:r>
      <w:r>
        <w:rPr>
          <w:rFonts w:hint="eastAsia" w:hAnsi="宋体"/>
          <w:color w:val="000000"/>
          <w:kern w:val="0"/>
        </w:rPr>
        <w:t>参加毕业生毕业论文指导、答辩相关材料</w:t>
      </w:r>
      <w:r>
        <w:rPr>
          <w:rFonts w:hAnsi="宋体"/>
          <w:color w:val="000000"/>
        </w:rPr>
        <w:t>）和《结题检查（论文评阅）记录表》提交答辩委员会，</w:t>
      </w:r>
      <w:r>
        <w:rPr>
          <w:rFonts w:hint="eastAsia" w:hAnsi="宋体"/>
        </w:rPr>
        <w:t>相关材料中</w:t>
      </w:r>
      <w:r>
        <w:rPr>
          <w:rFonts w:hAnsi="宋体"/>
          <w:color w:val="000000"/>
          <w:kern w:val="0"/>
        </w:rPr>
        <w:t>无评语、缺少签字不允许参加答辩</w:t>
      </w:r>
      <w:r>
        <w:rPr>
          <w:rFonts w:hint="eastAsia" w:hAnsi="宋体"/>
          <w:color w:val="000000"/>
          <w:kern w:val="0"/>
        </w:rPr>
        <w:t>（必须写明是否提交答辩组答辩）</w:t>
      </w:r>
      <w:r>
        <w:rPr>
          <w:rFonts w:hAnsi="宋体"/>
          <w:color w:val="000000"/>
        </w:rPr>
        <w:t>。</w:t>
      </w:r>
    </w:p>
    <w:p>
      <w:pPr>
        <w:spacing w:before="60" w:after="60"/>
        <w:ind w:firstLine="480"/>
        <w:rPr>
          <w:color w:val="000000"/>
        </w:rPr>
      </w:pPr>
      <w:r>
        <w:rPr>
          <w:rFonts w:hAnsi="宋体"/>
          <w:color w:val="000000"/>
        </w:rPr>
        <w:t>（</w:t>
      </w:r>
      <w:r>
        <w:rPr>
          <w:color w:val="000000"/>
        </w:rPr>
        <w:t>2</w:t>
      </w:r>
      <w:r>
        <w:rPr>
          <w:rFonts w:hAnsi="宋体"/>
          <w:color w:val="000000"/>
        </w:rPr>
        <w:t>）每个学生的答辩时间在</w:t>
      </w:r>
      <w:r>
        <w:rPr>
          <w:rFonts w:hint="eastAsia"/>
          <w:color w:val="000000"/>
        </w:rPr>
        <w:t>1</w:t>
      </w:r>
      <w:r>
        <w:rPr>
          <w:color w:val="000000"/>
        </w:rPr>
        <w:t>5</w:t>
      </w:r>
      <w:r>
        <w:rPr>
          <w:rFonts w:hAnsi="宋体"/>
          <w:color w:val="000000"/>
        </w:rPr>
        <w:t>分钟左右，其中学生做</w:t>
      </w:r>
      <w:r>
        <w:rPr>
          <w:rFonts w:hint="eastAsia"/>
          <w:color w:val="000000"/>
        </w:rPr>
        <w:t>10</w:t>
      </w:r>
      <w:r>
        <w:rPr>
          <w:rFonts w:hAnsi="宋体"/>
          <w:color w:val="000000"/>
        </w:rPr>
        <w:t>分钟</w:t>
      </w:r>
      <w:r>
        <w:rPr>
          <w:color w:val="000000"/>
        </w:rPr>
        <w:t>PPT</w:t>
      </w:r>
      <w:r>
        <w:rPr>
          <w:rFonts w:hAnsi="宋体"/>
          <w:color w:val="000000"/>
        </w:rPr>
        <w:t>汇报，回答问题</w:t>
      </w:r>
      <w:r>
        <w:rPr>
          <w:color w:val="000000"/>
        </w:rPr>
        <w:t>5</w:t>
      </w:r>
      <w:r>
        <w:rPr>
          <w:rFonts w:hAnsi="宋体"/>
          <w:color w:val="000000"/>
        </w:rPr>
        <w:t>分钟。</w:t>
      </w:r>
      <w:r>
        <w:rPr>
          <w:color w:val="000000"/>
          <w:kern w:val="0"/>
        </w:rPr>
        <w:t>答辩过程中，指导教师不得给予学生引导、提示，或替学生回答问题。</w:t>
      </w:r>
    </w:p>
    <w:p>
      <w:pPr>
        <w:widowControl/>
        <w:adjustRightInd w:val="0"/>
        <w:spacing w:before="60" w:after="60"/>
        <w:ind w:firstLine="480"/>
        <w:jc w:val="left"/>
        <w:rPr>
          <w:color w:val="000000"/>
          <w:kern w:val="0"/>
        </w:rPr>
      </w:pPr>
      <w:r>
        <w:rPr>
          <w:color w:val="000000"/>
        </w:rPr>
        <w:t xml:space="preserve">5. </w:t>
      </w:r>
      <w:r>
        <w:rPr>
          <w:rFonts w:hAnsi="宋体"/>
          <w:color w:val="000000"/>
        </w:rPr>
        <w:t>答辩组根据答辩情况、</w:t>
      </w:r>
      <w:r>
        <w:rPr>
          <w:rFonts w:hint="eastAsia" w:hAnsi="宋体"/>
          <w:color w:val="000000"/>
        </w:rPr>
        <w:t>工程项目</w:t>
      </w:r>
      <w:r>
        <w:rPr>
          <w:rFonts w:hAnsi="宋体"/>
          <w:color w:val="000000"/>
        </w:rPr>
        <w:t>、</w:t>
      </w:r>
      <w:r>
        <w:rPr>
          <w:rFonts w:hint="eastAsia" w:hAnsi="宋体"/>
          <w:color w:val="000000"/>
        </w:rPr>
        <w:t>代码</w:t>
      </w:r>
      <w:r>
        <w:rPr>
          <w:rFonts w:hAnsi="宋体"/>
          <w:color w:val="000000"/>
        </w:rPr>
        <w:t>等成果填写《毕业答辩记录表》（附件</w:t>
      </w:r>
      <w:r>
        <w:rPr>
          <w:color w:val="000000"/>
        </w:rPr>
        <w:t>1-5</w:t>
      </w:r>
      <w:r>
        <w:rPr>
          <w:rFonts w:hAnsi="宋体"/>
          <w:color w:val="000000"/>
        </w:rPr>
        <w:t>），给出答辩评语和成绩。</w:t>
      </w:r>
    </w:p>
    <w:p>
      <w:pPr>
        <w:spacing w:before="60" w:after="60"/>
        <w:ind w:firstLine="480"/>
        <w:rPr>
          <w:color w:val="000000"/>
          <w:kern w:val="0"/>
        </w:rPr>
      </w:pPr>
      <w:r>
        <w:rPr>
          <w:color w:val="000000"/>
          <w:kern w:val="0"/>
        </w:rPr>
        <w:t xml:space="preserve">6. </w:t>
      </w:r>
      <w:r>
        <w:rPr>
          <w:rFonts w:hAnsi="宋体"/>
          <w:color w:val="000000"/>
          <w:kern w:val="0"/>
        </w:rPr>
        <w:t>答辩后，同学根据提出的问题修改论文等，答辩秘书负责材料归档。</w:t>
      </w:r>
      <w:bookmarkStart w:id="5" w:name="_Toc368940049"/>
    </w:p>
    <w:p>
      <w:pPr>
        <w:spacing w:before="60" w:after="60"/>
        <w:ind w:firstLine="480"/>
        <w:rPr>
          <w:color w:val="000000"/>
        </w:rPr>
      </w:pPr>
      <w:r>
        <w:rPr>
          <w:color w:val="000000"/>
          <w:kern w:val="0"/>
        </w:rPr>
        <w:t xml:space="preserve">7. </w:t>
      </w:r>
      <w:r>
        <w:rPr>
          <w:rFonts w:hAnsi="宋体"/>
          <w:color w:val="000000"/>
        </w:rPr>
        <w:t>教学秘书统一收齐</w:t>
      </w:r>
      <w:r>
        <w:rPr>
          <w:rFonts w:hint="eastAsia"/>
          <w:color w:val="000000"/>
        </w:rPr>
        <w:t>各系</w:t>
      </w:r>
      <w:r>
        <w:rPr>
          <w:color w:val="000000"/>
        </w:rPr>
        <w:t>推荐的校级优秀论文，报送</w:t>
      </w:r>
      <w:r>
        <w:rPr>
          <w:rFonts w:hint="eastAsia"/>
          <w:color w:val="000000"/>
        </w:rPr>
        <w:t>学校教务处</w:t>
      </w:r>
      <w:r>
        <w:rPr>
          <w:color w:val="000000"/>
        </w:rPr>
        <w:t>。</w:t>
      </w:r>
    </w:p>
    <w:p>
      <w:pPr>
        <w:spacing w:before="60" w:after="60"/>
        <w:ind w:left="480" w:firstLine="0" w:firstLineChars="0"/>
        <w:outlineLvl w:val="0"/>
        <w:rPr>
          <w:b/>
          <w:color w:val="000000"/>
        </w:rPr>
      </w:pPr>
      <w:r>
        <w:rPr>
          <w:b/>
          <w:color w:val="000000"/>
        </w:rPr>
        <w:t>二、</w:t>
      </w:r>
      <w:bookmarkEnd w:id="5"/>
      <w:r>
        <w:rPr>
          <w:b/>
          <w:color w:val="000000"/>
        </w:rPr>
        <w:t>毕业设计</w:t>
      </w:r>
      <w:r>
        <w:rPr>
          <w:b/>
          <w:color w:val="000000"/>
          <w:kern w:val="44"/>
        </w:rPr>
        <w:t>（论文）</w:t>
      </w:r>
      <w:r>
        <w:rPr>
          <w:b/>
          <w:color w:val="000000"/>
        </w:rPr>
        <w:t>的组织和管理</w:t>
      </w:r>
    </w:p>
    <w:p>
      <w:pPr>
        <w:spacing w:before="60" w:after="60"/>
        <w:ind w:firstLine="482"/>
        <w:outlineLvl w:val="1"/>
        <w:rPr>
          <w:b/>
          <w:color w:val="000000"/>
        </w:rPr>
      </w:pPr>
      <w:r>
        <w:rPr>
          <w:rFonts w:hAnsi="宋体"/>
          <w:b/>
          <w:color w:val="000000"/>
        </w:rPr>
        <w:t>（一）</w:t>
      </w:r>
      <w:r>
        <w:rPr>
          <w:rFonts w:hint="eastAsia" w:hAnsi="宋体"/>
          <w:b/>
          <w:color w:val="000000"/>
        </w:rPr>
        <w:t>学院</w:t>
      </w:r>
      <w:r>
        <w:rPr>
          <w:rFonts w:hAnsi="宋体"/>
          <w:b/>
          <w:color w:val="000000"/>
        </w:rPr>
        <w:t>检查和督导</w:t>
      </w:r>
    </w:p>
    <w:p>
      <w:pPr>
        <w:spacing w:before="60" w:after="60"/>
        <w:ind w:firstLine="480"/>
        <w:rPr>
          <w:color w:val="000000"/>
        </w:rPr>
      </w:pPr>
      <w:r>
        <w:rPr>
          <w:rFonts w:hAnsi="宋体"/>
          <w:color w:val="000000"/>
        </w:rPr>
        <w:t>学院成立毕业设计（论文）领导小组，对毕业设计（论文）的全过程进行组织管理及检查，指定督导专家定期对各环节的进度和质量进行检查指导。</w:t>
      </w:r>
    </w:p>
    <w:p>
      <w:pPr>
        <w:spacing w:before="60" w:after="60"/>
        <w:ind w:firstLine="480"/>
        <w:outlineLvl w:val="2"/>
        <w:rPr>
          <w:color w:val="000000"/>
        </w:rPr>
      </w:pPr>
      <w:r>
        <w:rPr>
          <w:color w:val="000000"/>
        </w:rPr>
        <w:t>1</w:t>
      </w:r>
      <w:r>
        <w:rPr>
          <w:rFonts w:hAnsi="宋体"/>
          <w:color w:val="000000"/>
          <w:kern w:val="0"/>
        </w:rPr>
        <w:t>．</w:t>
      </w:r>
      <w:r>
        <w:rPr>
          <w:rFonts w:hint="eastAsia" w:hAnsi="宋体"/>
          <w:color w:val="000000"/>
        </w:rPr>
        <w:t>学院</w:t>
      </w:r>
      <w:r>
        <w:rPr>
          <w:rFonts w:hAnsi="宋体"/>
          <w:color w:val="000000"/>
        </w:rPr>
        <w:t>督导组检查内容</w:t>
      </w:r>
    </w:p>
    <w:p>
      <w:pPr>
        <w:spacing w:before="60" w:after="60"/>
        <w:ind w:firstLine="480"/>
        <w:rPr>
          <w:color w:val="000000"/>
        </w:rPr>
      </w:pPr>
      <w:r>
        <w:rPr>
          <w:rFonts w:hAnsi="宋体"/>
          <w:color w:val="000000"/>
        </w:rPr>
        <w:t>（</w:t>
      </w:r>
      <w:r>
        <w:rPr>
          <w:color w:val="000000"/>
        </w:rPr>
        <w:t>1</w:t>
      </w:r>
      <w:r>
        <w:rPr>
          <w:rFonts w:hAnsi="宋体"/>
          <w:color w:val="000000"/>
        </w:rPr>
        <w:t>）各环节是否规范有序，记录、资料是否齐全完备；</w:t>
      </w:r>
    </w:p>
    <w:p>
      <w:pPr>
        <w:spacing w:before="60" w:after="60"/>
        <w:ind w:firstLine="480"/>
        <w:rPr>
          <w:color w:val="000000"/>
        </w:rPr>
      </w:pPr>
      <w:r>
        <w:rPr>
          <w:rFonts w:hAnsi="宋体"/>
          <w:color w:val="000000"/>
        </w:rPr>
        <w:t>（</w:t>
      </w:r>
      <w:r>
        <w:rPr>
          <w:color w:val="000000"/>
        </w:rPr>
        <w:t>2</w:t>
      </w:r>
      <w:r>
        <w:rPr>
          <w:rFonts w:hAnsi="宋体"/>
          <w:color w:val="000000"/>
        </w:rPr>
        <w:t>）教师的指导情况、学生完成工作情况；</w:t>
      </w:r>
    </w:p>
    <w:p>
      <w:pPr>
        <w:spacing w:before="60" w:after="60"/>
        <w:ind w:firstLine="480"/>
        <w:rPr>
          <w:color w:val="000000"/>
        </w:rPr>
      </w:pPr>
      <w:r>
        <w:rPr>
          <w:rFonts w:hAnsi="宋体"/>
          <w:color w:val="000000"/>
        </w:rPr>
        <w:t>（</w:t>
      </w:r>
      <w:r>
        <w:rPr>
          <w:color w:val="000000"/>
        </w:rPr>
        <w:t>3</w:t>
      </w:r>
      <w:r>
        <w:rPr>
          <w:rFonts w:hAnsi="宋体"/>
          <w:color w:val="000000"/>
        </w:rPr>
        <w:t>）问题的处理和解决建议。</w:t>
      </w:r>
    </w:p>
    <w:p>
      <w:pPr>
        <w:spacing w:before="60" w:after="60"/>
        <w:ind w:firstLine="480"/>
        <w:outlineLvl w:val="2"/>
        <w:rPr>
          <w:color w:val="000000"/>
          <w:kern w:val="0"/>
        </w:rPr>
      </w:pPr>
      <w:r>
        <w:rPr>
          <w:color w:val="000000"/>
          <w:kern w:val="0"/>
        </w:rPr>
        <w:t>2</w:t>
      </w:r>
      <w:r>
        <w:rPr>
          <w:rFonts w:hAnsi="宋体"/>
          <w:color w:val="000000"/>
          <w:kern w:val="0"/>
        </w:rPr>
        <w:t>．答辩委员会（或检查组）成员的职责</w:t>
      </w:r>
    </w:p>
    <w:p>
      <w:pPr>
        <w:spacing w:before="60" w:after="60"/>
        <w:ind w:firstLine="480"/>
        <w:rPr>
          <w:color w:val="000000"/>
          <w:kern w:val="0"/>
        </w:rPr>
      </w:pPr>
      <w:r>
        <w:rPr>
          <w:rFonts w:hAnsi="宋体"/>
          <w:color w:val="000000"/>
          <w:kern w:val="0"/>
        </w:rPr>
        <w:t>毕业设计（论文）各环节的检查要成立答辩委员会（检查组），主任（组长）负责组织、落实工作整体进程；</w:t>
      </w:r>
      <w:r>
        <w:rPr>
          <w:color w:val="000000"/>
          <w:kern w:val="0"/>
        </w:rPr>
        <w:t>秘书负责做好各环节准备工作（安排学生答辩顺序、提前准备好软件和PPT），做好记录，整理存档材料。</w:t>
      </w:r>
    </w:p>
    <w:p>
      <w:pPr>
        <w:spacing w:before="60" w:after="60"/>
        <w:ind w:firstLine="482"/>
        <w:outlineLvl w:val="1"/>
        <w:rPr>
          <w:b/>
          <w:color w:val="000000"/>
        </w:rPr>
      </w:pPr>
      <w:r>
        <w:rPr>
          <w:rFonts w:hAnsi="宋体"/>
          <w:b/>
          <w:color w:val="000000"/>
          <w:kern w:val="0"/>
        </w:rPr>
        <w:t>（</w:t>
      </w:r>
      <w:r>
        <w:rPr>
          <w:rFonts w:hint="eastAsia" w:hAnsi="宋体"/>
          <w:b/>
          <w:color w:val="000000"/>
          <w:kern w:val="0"/>
        </w:rPr>
        <w:t>二</w:t>
      </w:r>
      <w:r>
        <w:rPr>
          <w:rFonts w:hAnsi="宋体"/>
          <w:b/>
          <w:color w:val="000000"/>
          <w:kern w:val="0"/>
        </w:rPr>
        <w:t>）</w:t>
      </w:r>
      <w:r>
        <w:rPr>
          <w:rFonts w:hAnsi="宋体"/>
          <w:b/>
          <w:color w:val="000000"/>
        </w:rPr>
        <w:t>毕业设计（论文）的存档</w:t>
      </w:r>
    </w:p>
    <w:p>
      <w:pPr>
        <w:spacing w:before="60" w:after="60"/>
        <w:ind w:firstLine="480"/>
        <w:rPr>
          <w:color w:val="000000"/>
        </w:rPr>
      </w:pPr>
      <w:r>
        <w:rPr>
          <w:rFonts w:hint="eastAsia" w:hAnsi="宋体"/>
          <w:color w:val="000000"/>
        </w:rPr>
        <w:t>教务办</w:t>
      </w:r>
      <w:r>
        <w:rPr>
          <w:rFonts w:hAnsi="宋体"/>
          <w:color w:val="000000"/>
        </w:rPr>
        <w:t>要在毕业生离校前做好毕业论文归档工作，包括纸质版存档和电子版归档，要保证两种归档材料的一致性。</w:t>
      </w:r>
    </w:p>
    <w:p>
      <w:pPr>
        <w:spacing w:before="60" w:after="60"/>
        <w:ind w:firstLine="480"/>
        <w:rPr>
          <w:color w:val="000000"/>
        </w:rPr>
      </w:pPr>
      <w:r>
        <w:rPr>
          <w:color w:val="000000"/>
        </w:rPr>
        <w:t>1.</w:t>
      </w:r>
      <w:r>
        <w:rPr>
          <w:color w:val="000000"/>
          <w:kern w:val="0"/>
        </w:rPr>
        <w:t xml:space="preserve"> </w:t>
      </w:r>
      <w:r>
        <w:rPr>
          <w:rFonts w:hAnsi="宋体"/>
          <w:color w:val="000000"/>
          <w:kern w:val="0"/>
        </w:rPr>
        <w:t>毕业论文的终稿</w:t>
      </w:r>
      <w:r>
        <w:rPr>
          <w:rFonts w:hAnsi="宋体"/>
          <w:color w:val="000000"/>
        </w:rPr>
        <w:t>应</w:t>
      </w:r>
      <w:r>
        <w:rPr>
          <w:rFonts w:hAnsi="宋体"/>
          <w:color w:val="000000"/>
          <w:kern w:val="0"/>
        </w:rPr>
        <w:t>按</w:t>
      </w:r>
      <w:r>
        <w:rPr>
          <w:rFonts w:hint="eastAsia" w:hAnsi="宋体"/>
          <w:color w:val="000000"/>
          <w:kern w:val="0"/>
        </w:rPr>
        <w:t>《计算机科学技术学院毕业生毕业论文指导、答辩相关材料》指定</w:t>
      </w:r>
      <w:r>
        <w:rPr>
          <w:rFonts w:hAnsi="宋体"/>
          <w:color w:val="000000"/>
          <w:kern w:val="0"/>
        </w:rPr>
        <w:t>顺序装订。</w:t>
      </w:r>
    </w:p>
    <w:p>
      <w:pPr>
        <w:spacing w:before="60" w:after="60"/>
        <w:ind w:firstLine="480"/>
        <w:rPr>
          <w:color w:val="000000"/>
          <w:kern w:val="0"/>
        </w:rPr>
      </w:pPr>
      <w:r>
        <w:rPr>
          <w:color w:val="000000"/>
        </w:rPr>
        <w:t>2. 毕业设计（论文）的电子版由</w:t>
      </w:r>
      <w:r>
        <w:rPr>
          <w:rFonts w:hint="eastAsia"/>
          <w:color w:val="000000"/>
        </w:rPr>
        <w:t>学院</w:t>
      </w:r>
      <w:r>
        <w:rPr>
          <w:color w:val="000000"/>
        </w:rPr>
        <w:t>刻成光盘长期保存。</w:t>
      </w:r>
    </w:p>
    <w:p>
      <w:pPr>
        <w:spacing w:before="60" w:after="60"/>
        <w:ind w:firstLine="480"/>
        <w:rPr>
          <w:color w:val="000000"/>
        </w:rPr>
      </w:pPr>
      <w:r>
        <w:rPr>
          <w:color w:val="000000"/>
          <w:kern w:val="0"/>
        </w:rPr>
        <w:t xml:space="preserve">3. </w:t>
      </w:r>
      <w:r>
        <w:rPr>
          <w:rFonts w:hint="eastAsia" w:hAnsi="宋体"/>
          <w:color w:val="000000"/>
          <w:kern w:val="0"/>
        </w:rPr>
        <w:t>所有</w:t>
      </w:r>
      <w:r>
        <w:rPr>
          <w:color w:val="000000"/>
        </w:rPr>
        <w:t>毕业设计（论文）</w:t>
      </w:r>
      <w:r>
        <w:rPr>
          <w:rFonts w:hint="eastAsia"/>
          <w:color w:val="000000"/>
        </w:rPr>
        <w:t>相关材料</w:t>
      </w:r>
      <w:r>
        <w:rPr>
          <w:rFonts w:hAnsi="宋体"/>
          <w:color w:val="000000"/>
          <w:kern w:val="0"/>
        </w:rPr>
        <w:t>作为重要的教育教学档案要保存</w:t>
      </w:r>
      <w:r>
        <w:rPr>
          <w:rFonts w:hint="eastAsia" w:hAnsi="宋体"/>
          <w:color w:val="000000"/>
          <w:kern w:val="0"/>
        </w:rPr>
        <w:t>五</w:t>
      </w:r>
      <w:r>
        <w:rPr>
          <w:rFonts w:hAnsi="宋体"/>
          <w:color w:val="000000"/>
          <w:kern w:val="0"/>
        </w:rPr>
        <w:t>年</w:t>
      </w:r>
      <w:r>
        <w:rPr>
          <w:rFonts w:hint="eastAsia" w:hAnsi="宋体"/>
          <w:color w:val="000000"/>
          <w:kern w:val="0"/>
        </w:rPr>
        <w:t>以上</w:t>
      </w:r>
      <w:r>
        <w:rPr>
          <w:rFonts w:hAnsi="宋体"/>
          <w:color w:val="000000"/>
          <w:kern w:val="0"/>
        </w:rPr>
        <w:t>。</w:t>
      </w:r>
      <w:r>
        <w:rPr>
          <w:color w:val="000000"/>
        </w:rPr>
        <w:t xml:space="preserve"> </w:t>
      </w:r>
    </w:p>
    <w:bookmarkEnd w:id="2"/>
    <w:bookmarkEnd w:id="3"/>
    <w:p>
      <w:pPr>
        <w:spacing w:before="60" w:after="60"/>
        <w:ind w:firstLine="0" w:firstLineChars="0"/>
        <w:outlineLvl w:val="0"/>
        <w:rPr>
          <w:sz w:val="36"/>
          <w:szCs w:val="36"/>
        </w:rPr>
      </w:pPr>
      <w:r>
        <w:rPr>
          <w:rFonts w:hAnsi="宋体"/>
        </w:rPr>
        <w:br w:type="page"/>
      </w:r>
      <w:r>
        <w:rPr>
          <w:rFonts w:hAnsi="宋体"/>
        </w:rPr>
        <w:t>附件</w:t>
      </w:r>
      <w:r>
        <w:t>1</w:t>
      </w:r>
      <w:r>
        <w:rPr>
          <w:rFonts w:hAnsi="宋体"/>
        </w:rPr>
        <w:t>：</w:t>
      </w:r>
    </w:p>
    <w:p>
      <w:pPr>
        <w:spacing w:before="60" w:after="60"/>
        <w:ind w:firstLine="0" w:firstLineChars="0"/>
        <w:rPr>
          <w:sz w:val="36"/>
          <w:szCs w:val="36"/>
        </w:rPr>
      </w:pPr>
    </w:p>
    <w:p>
      <w:pPr>
        <w:spacing w:before="60" w:after="60"/>
        <w:ind w:firstLine="0" w:firstLineChars="0"/>
        <w:jc w:val="center"/>
      </w:pPr>
      <w:r>
        <w:drawing>
          <wp:inline distT="0" distB="0" distL="0" distR="0">
            <wp:extent cx="939800" cy="939800"/>
            <wp:effectExtent l="0" t="0" r="0" b="0"/>
            <wp:docPr id="1" name="图片 31" descr="9a4b6327faa4f10da74118e7369469a"/>
            <wp:cNvGraphicFramePr/>
            <a:graphic xmlns:a="http://schemas.openxmlformats.org/drawingml/2006/main">
              <a:graphicData uri="http://schemas.openxmlformats.org/drawingml/2006/picture">
                <pic:pic xmlns:pic="http://schemas.openxmlformats.org/drawingml/2006/picture">
                  <pic:nvPicPr>
                    <pic:cNvPr id="1" name="图片 31" descr="9a4b6327faa4f10da74118e7369469a"/>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ind w:firstLine="0" w:firstLineChars="0"/>
        <w:jc w:val="center"/>
      </w:pPr>
    </w:p>
    <w:p>
      <w:pPr>
        <w:spacing w:before="60" w:after="60" w:line="400" w:lineRule="exact"/>
        <w:ind w:left="210" w:firstLine="0" w:firstLineChars="0"/>
        <w:jc w:val="center"/>
        <w:rPr>
          <w:sz w:val="36"/>
          <w:szCs w:val="36"/>
        </w:rPr>
      </w:pPr>
    </w:p>
    <w:p>
      <w:pPr>
        <w:spacing w:before="60" w:after="60" w:line="240" w:lineRule="auto"/>
        <w:ind w:left="-1" w:leftChars="-87" w:hanging="208" w:hangingChars="47"/>
        <w:jc w:val="center"/>
        <w:rPr>
          <w:rFonts w:hint="eastAsia"/>
          <w:b/>
          <w:sz w:val="44"/>
          <w:szCs w:val="44"/>
        </w:rPr>
      </w:pPr>
      <w:r>
        <w:rPr>
          <w:rFonts w:hint="eastAsia"/>
          <w:b/>
          <w:sz w:val="44"/>
          <w:szCs w:val="44"/>
        </w:rPr>
        <w:t>内蒙古师范大学计算机科学技术学院</w:t>
      </w:r>
    </w:p>
    <w:p>
      <w:pPr>
        <w:spacing w:before="60" w:after="60" w:line="240" w:lineRule="auto"/>
        <w:ind w:left="-1" w:leftChars="-87" w:hanging="208" w:hangingChars="47"/>
        <w:jc w:val="center"/>
        <w:rPr>
          <w:b/>
          <w:bCs/>
          <w:sz w:val="44"/>
          <w:szCs w:val="44"/>
        </w:rPr>
      </w:pPr>
      <w:r>
        <w:rPr>
          <w:b/>
          <w:sz w:val="44"/>
          <w:szCs w:val="44"/>
        </w:rPr>
        <w:t>本科毕业设计（论文）</w:t>
      </w:r>
      <w:r>
        <w:rPr>
          <w:b/>
          <w:bCs/>
          <w:sz w:val="44"/>
          <w:szCs w:val="44"/>
        </w:rPr>
        <w:t>过程管理记录表</w:t>
      </w:r>
    </w:p>
    <w:p>
      <w:pPr>
        <w:spacing w:before="60" w:after="60" w:line="400" w:lineRule="exact"/>
        <w:ind w:left="959" w:firstLine="640"/>
        <w:jc w:val="center"/>
        <w:rPr>
          <w:sz w:val="32"/>
          <w:szCs w:val="32"/>
        </w:rPr>
      </w:pPr>
    </w:p>
    <w:p>
      <w:pPr>
        <w:spacing w:before="60" w:after="60" w:line="400" w:lineRule="exact"/>
        <w:ind w:left="959" w:firstLine="640"/>
        <w:jc w:val="center"/>
        <w:rPr>
          <w:sz w:val="32"/>
          <w:szCs w:val="32"/>
        </w:rPr>
      </w:pPr>
    </w:p>
    <w:p>
      <w:pPr>
        <w:spacing w:before="60" w:after="60" w:line="360" w:lineRule="auto"/>
        <w:ind w:left="2168" w:leftChars="0" w:hanging="2168" w:hangingChars="600"/>
        <w:rPr>
          <w:b/>
          <w:sz w:val="32"/>
          <w:u w:val="single"/>
        </w:rPr>
      </w:pPr>
      <w:r>
        <w:rPr>
          <w:b/>
          <w:sz w:val="36"/>
        </w:rPr>
        <w:t>题 目：</w:t>
      </w:r>
      <w:r>
        <w:rPr>
          <w:rFonts w:hint="eastAsia"/>
          <w:b/>
          <w:sz w:val="32"/>
          <w:u w:val="single"/>
        </w:rPr>
        <w:t>基于多因素分析的亚马逊家用电器商品销售数据的分析</w:t>
      </w:r>
      <w:r>
        <w:rPr>
          <w:rFonts w:hint="eastAsia"/>
          <w:b/>
          <w:sz w:val="32"/>
          <w:u w:val="single"/>
          <w:lang w:val="en-US" w:eastAsia="zh-CN"/>
        </w:rPr>
        <w:t>与</w:t>
      </w:r>
      <w:r>
        <w:rPr>
          <w:rFonts w:hint="eastAsia"/>
          <w:b/>
          <w:sz w:val="32"/>
          <w:u w:val="single"/>
        </w:rPr>
        <w:t>预测</w:t>
      </w:r>
    </w:p>
    <w:p>
      <w:pPr>
        <w:spacing w:before="60" w:after="60"/>
        <w:ind w:firstLine="1077" w:firstLineChars="298"/>
        <w:rPr>
          <w:b/>
          <w:sz w:val="36"/>
        </w:rPr>
      </w:pPr>
    </w:p>
    <w:p>
      <w:pPr>
        <w:spacing w:before="60" w:after="60"/>
        <w:ind w:left="700" w:firstLine="643"/>
        <w:rPr>
          <w:b/>
          <w:sz w:val="32"/>
        </w:rPr>
      </w:pPr>
    </w:p>
    <w:p>
      <w:pPr>
        <w:spacing w:before="60" w:after="60" w:line="360" w:lineRule="auto"/>
        <w:ind w:firstLine="2204" w:firstLineChars="686"/>
        <w:rPr>
          <w:b/>
          <w:sz w:val="32"/>
          <w:u w:val="single"/>
        </w:rPr>
      </w:pPr>
      <w:r>
        <w:rPr>
          <w:rFonts w:hint="eastAsia"/>
          <w:b/>
          <w:sz w:val="32"/>
        </w:rPr>
        <w:t>系    部</w:t>
      </w:r>
      <w:r>
        <w:rPr>
          <w:rFonts w:hint="eastAsia"/>
          <w:b/>
          <w:sz w:val="32"/>
          <w:lang w:val="en-US" w:eastAsia="zh-CN"/>
        </w:rPr>
        <w:t xml:space="preserve"> </w:t>
      </w:r>
      <w:r>
        <w:rPr>
          <w:b/>
          <w:sz w:val="32"/>
          <w:u w:val="single"/>
        </w:rPr>
        <w:t xml:space="preserve">  </w:t>
      </w:r>
      <w:r>
        <w:rPr>
          <w:rFonts w:hint="eastAsia"/>
          <w:b/>
          <w:sz w:val="32"/>
          <w:u w:val="single"/>
          <w:lang w:eastAsia="zh-CN"/>
        </w:rPr>
        <w:t>计算机科学技术学院</w:t>
      </w:r>
      <w:r>
        <w:rPr>
          <w:b/>
          <w:sz w:val="32"/>
          <w:u w:val="single"/>
        </w:rPr>
        <w:t xml:space="preserve">  </w:t>
      </w:r>
    </w:p>
    <w:p>
      <w:pPr>
        <w:spacing w:before="60" w:after="60" w:line="360" w:lineRule="auto"/>
        <w:ind w:right="-9" w:firstLine="2204" w:firstLineChars="686"/>
        <w:rPr>
          <w:b/>
          <w:sz w:val="32"/>
          <w:u w:val="single"/>
        </w:rPr>
      </w:pPr>
      <w:r>
        <w:rPr>
          <w:b/>
          <w:sz w:val="32"/>
        </w:rPr>
        <w:t xml:space="preserve">专    业 </w:t>
      </w:r>
      <w:r>
        <w:rPr>
          <w:rFonts w:hint="eastAsia"/>
          <w:b/>
          <w:sz w:val="32"/>
          <w:u w:val="single"/>
          <w:lang w:eastAsia="zh-CN"/>
        </w:rPr>
        <w:t>信息管理与信息系统（云计算大数据分析）</w:t>
      </w:r>
      <w:r>
        <w:rPr>
          <w:b/>
          <w:sz w:val="32"/>
          <w:u w:val="single"/>
        </w:rPr>
        <w:t xml:space="preserve">                    </w:t>
      </w:r>
    </w:p>
    <w:p>
      <w:pPr>
        <w:spacing w:before="60" w:after="60"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lang w:val="en-US" w:eastAsia="zh-CN"/>
        </w:rPr>
        <w:t xml:space="preserve">    </w:t>
      </w:r>
      <w:r>
        <w:rPr>
          <w:rFonts w:hint="eastAsia"/>
          <w:b/>
          <w:sz w:val="32"/>
          <w:u w:val="single"/>
          <w:lang w:eastAsia="zh-CN"/>
        </w:rPr>
        <w:t>李佳琛</w:t>
      </w:r>
      <w:r>
        <w:rPr>
          <w:b/>
          <w:sz w:val="32"/>
          <w:u w:val="single"/>
        </w:rPr>
        <w:t xml:space="preserve">        </w:t>
      </w:r>
    </w:p>
    <w:p>
      <w:pPr>
        <w:spacing w:before="60" w:after="60"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20161104505</w:t>
      </w:r>
      <w:r>
        <w:rPr>
          <w:b/>
          <w:sz w:val="32"/>
          <w:u w:val="single"/>
        </w:rPr>
        <w:t xml:space="preserve">      </w:t>
      </w:r>
    </w:p>
    <w:p>
      <w:pPr>
        <w:spacing w:before="60" w:after="60"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eastAsia="zh-CN"/>
        </w:rPr>
        <w:t>苗忠义</w:t>
      </w:r>
      <w:r>
        <w:rPr>
          <w:b/>
          <w:sz w:val="32"/>
          <w:u w:val="single"/>
        </w:rPr>
        <w:t xml:space="preserve">        </w:t>
      </w:r>
    </w:p>
    <w:p>
      <w:pPr>
        <w:spacing w:before="60" w:after="60"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lang w:val="en-US" w:eastAsia="zh-CN"/>
        </w:rPr>
        <w:t xml:space="preserve">  2019年11月20日</w:t>
      </w:r>
      <w:r>
        <w:rPr>
          <w:b/>
          <w:sz w:val="32"/>
          <w:u w:val="single"/>
        </w:rPr>
        <w:t xml:space="preserve"> </w:t>
      </w:r>
    </w:p>
    <w:p>
      <w:pPr>
        <w:snapToGrid w:val="0"/>
        <w:spacing w:before="60" w:after="60"/>
        <w:ind w:firstLine="0" w:firstLineChars="0"/>
        <w:jc w:val="center"/>
        <w:rPr>
          <w:rFonts w:eastAsia="隶书"/>
          <w:b/>
          <w:sz w:val="36"/>
          <w:szCs w:val="36"/>
        </w:rPr>
      </w:pPr>
    </w:p>
    <w:p>
      <w:pPr>
        <w:snapToGrid w:val="0"/>
        <w:spacing w:before="60" w:after="60"/>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snapToGrid w:val="0"/>
        <w:spacing w:before="60" w:after="60"/>
        <w:ind w:firstLine="0" w:firstLineChars="0"/>
        <w:outlineLvl w:val="0"/>
      </w:pPr>
      <w:r>
        <w:br w:type="page"/>
      </w:r>
      <w:r>
        <w:rPr>
          <w:rFonts w:hAnsi="宋体"/>
        </w:rPr>
        <w:t>附件</w:t>
      </w:r>
      <w:r>
        <w:t>1-1</w:t>
      </w:r>
      <w:r>
        <w:rPr>
          <w:rFonts w:hAnsi="宋体"/>
        </w:rPr>
        <w:t>：</w:t>
      </w:r>
    </w:p>
    <w:p>
      <w:pPr>
        <w:snapToGrid w:val="0"/>
        <w:spacing w:before="60" w:after="60"/>
        <w:ind w:leftChars="-1" w:hanging="2" w:firstLineChars="0"/>
        <w:jc w:val="center"/>
        <w:rPr>
          <w:rFonts w:eastAsia="黑体"/>
          <w:b/>
          <w:sz w:val="32"/>
          <w:szCs w:val="32"/>
        </w:rPr>
      </w:pPr>
      <w:r>
        <w:rPr>
          <w:rFonts w:hint="eastAsia" w:eastAsia="黑体"/>
          <w:b/>
          <w:sz w:val="32"/>
          <w:szCs w:val="32"/>
        </w:rPr>
        <w:t>内蒙古师范大学</w:t>
      </w:r>
      <w:r>
        <w:rPr>
          <w:rFonts w:eastAsia="黑体"/>
          <w:b/>
          <w:sz w:val="32"/>
          <w:szCs w:val="32"/>
        </w:rPr>
        <w:t>毕业设计（论文）任务书</w:t>
      </w:r>
    </w:p>
    <w:tbl>
      <w:tblPr>
        <w:tblStyle w:val="47"/>
        <w:tblW w:w="9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17" w:hRule="atLeast"/>
        </w:trPr>
        <w:tc>
          <w:tcPr>
            <w:tcW w:w="9307" w:type="dxa"/>
          </w:tcPr>
          <w:p>
            <w:pPr>
              <w:spacing w:before="120" w:beforeLines="50" w:after="60" w:line="380" w:lineRule="exact"/>
              <w:ind w:firstLine="206" w:firstLineChars="86"/>
              <w:rPr>
                <w:rFonts w:hint="eastAsia" w:eastAsia="宋体"/>
                <w:lang w:eastAsia="zh-CN"/>
              </w:rPr>
            </w:pPr>
            <w:r>
              <w:t>姓   名：</w:t>
            </w:r>
            <w:r>
              <w:rPr>
                <w:rFonts w:hint="eastAsia"/>
                <w:lang w:eastAsia="zh-CN"/>
              </w:rPr>
              <w:t>李佳琛</w:t>
            </w:r>
            <w:r>
              <w:t xml:space="preserve">                  </w:t>
            </w:r>
            <w:r>
              <w:rPr>
                <w:rFonts w:hint="eastAsia"/>
                <w:lang w:val="en-US" w:eastAsia="zh-CN"/>
              </w:rPr>
              <w:t xml:space="preserve">   </w:t>
            </w:r>
            <w:r>
              <w:rPr>
                <w:rFonts w:hint="eastAsia"/>
              </w:rPr>
              <w:t>系   部</w:t>
            </w:r>
            <w:r>
              <w:t>：</w:t>
            </w:r>
            <w:r>
              <w:rPr>
                <w:rFonts w:hint="eastAsia"/>
                <w:lang w:eastAsia="zh-CN"/>
              </w:rPr>
              <w:t>计算机科学技术学院</w:t>
            </w:r>
          </w:p>
          <w:p>
            <w:pPr>
              <w:spacing w:before="60" w:after="120" w:afterLines="50" w:line="380" w:lineRule="exact"/>
              <w:ind w:firstLine="206" w:firstLineChars="86"/>
              <w:rPr>
                <w:rFonts w:hint="eastAsia" w:eastAsia="宋体"/>
                <w:lang w:val="en-US" w:eastAsia="zh-CN"/>
              </w:rPr>
            </w:pPr>
            <w:r>
              <w:t>专   业：</w:t>
            </w:r>
            <w:r>
              <w:rPr>
                <w:rFonts w:hint="eastAsia"/>
                <w:lang w:eastAsia="zh-CN"/>
              </w:rPr>
              <w:t>信息管理与信息系统（云计算大数据分析）</w:t>
            </w:r>
            <w:r>
              <w:t xml:space="preserve">    </w:t>
            </w:r>
            <w:r>
              <w:rPr>
                <w:rFonts w:hint="eastAsia"/>
              </w:rPr>
              <w:t>学</w:t>
            </w:r>
            <w:r>
              <w:t xml:space="preserve">   号：</w:t>
            </w:r>
            <w:r>
              <w:rPr>
                <w:rFonts w:hint="eastAsia"/>
                <w:lang w:val="en-US" w:eastAsia="zh-CN"/>
              </w:rPr>
              <w:t>20161104505</w:t>
            </w:r>
          </w:p>
          <w:p>
            <w:pPr>
              <w:spacing w:before="60" w:after="120" w:afterLines="50" w:line="380" w:lineRule="exact"/>
              <w:ind w:firstLine="206" w:firstLineChars="86"/>
            </w:pPr>
            <w:r>
              <w:t xml:space="preserve">任务起至日期：          年  </w:t>
            </w:r>
            <w:r>
              <w:rPr>
                <w:rFonts w:hint="eastAsia"/>
              </w:rPr>
              <w:t xml:space="preserve"> </w:t>
            </w:r>
            <w:r>
              <w:t xml:space="preserve">  月  </w:t>
            </w:r>
            <w:r>
              <w:rPr>
                <w:rFonts w:hint="eastAsia"/>
              </w:rPr>
              <w:t xml:space="preserve"> </w:t>
            </w:r>
            <w:r>
              <w:t xml:space="preserve">  日至           年 </w:t>
            </w:r>
            <w:r>
              <w:rPr>
                <w:rFonts w:hint="eastAsia"/>
              </w:rPr>
              <w:t xml:space="preserve"> </w:t>
            </w:r>
            <w:r>
              <w:t xml:space="preserve">   月  </w:t>
            </w:r>
            <w:r>
              <w:rPr>
                <w:rFonts w:hint="eastAsia"/>
              </w:rPr>
              <w:t xml:space="preserve"> </w:t>
            </w:r>
            <w: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7" w:hRule="atLeast"/>
        </w:trPr>
        <w:tc>
          <w:tcPr>
            <w:tcW w:w="9307" w:type="dxa"/>
          </w:tcPr>
          <w:p>
            <w:pPr>
              <w:spacing w:before="60" w:after="60" w:line="380" w:lineRule="exact"/>
              <w:ind w:firstLine="206" w:firstLineChars="86"/>
            </w:pPr>
            <w:r>
              <w:t>毕业设计（论文）题目：</w:t>
            </w:r>
          </w:p>
          <w:p>
            <w:pPr>
              <w:spacing w:before="60" w:after="60" w:line="380" w:lineRule="exact"/>
              <w:ind w:firstLine="206" w:firstLineChars="86"/>
            </w:pPr>
            <w:r>
              <w:rPr>
                <w:rFonts w:hint="eastAsia"/>
              </w:rPr>
              <w:t>基于多因素分析的亚马逊家用电器商品销售数据的分析与预测</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1" w:hRule="atLeast"/>
        </w:trPr>
        <w:tc>
          <w:tcPr>
            <w:tcW w:w="9307" w:type="dxa"/>
          </w:tcPr>
          <w:p>
            <w:pPr>
              <w:pStyle w:val="38"/>
              <w:keepNext w:val="0"/>
              <w:keepLines w:val="0"/>
              <w:widowControl/>
              <w:suppressLineNumbers w:val="0"/>
              <w:spacing w:before="0" w:beforeAutospacing="0" w:after="0" w:afterAutospacing="0"/>
              <w:ind w:left="0" w:right="0"/>
            </w:pPr>
            <w:r>
              <w:t>立题的目的和意义：</w:t>
            </w:r>
          </w:p>
          <w:p>
            <w:pPr>
              <w:pStyle w:val="38"/>
              <w:keepNext w:val="0"/>
              <w:keepLines w:val="0"/>
              <w:widowControl/>
              <w:suppressLineNumbers w:val="0"/>
              <w:spacing w:before="0" w:beforeAutospacing="0" w:after="0" w:afterAutospacing="0"/>
              <w:ind w:right="0" w:firstLine="480" w:firstLineChars="200"/>
            </w:pPr>
            <w:r>
              <w:rPr>
                <w:rFonts w:hint="eastAsia" w:ascii="宋体" w:hAnsi="宋体"/>
                <w:kern w:val="0"/>
                <w:szCs w:val="21"/>
                <w:lang w:eastAsia="zh-CN"/>
              </w:rPr>
              <w:t>从亚马逊网站上抓取的商品信息数据。</w:t>
            </w:r>
            <w:r>
              <w:rPr>
                <w:rFonts w:hint="eastAsia" w:ascii="宋体" w:hAnsi="宋体" w:eastAsia="宋体" w:cs="宋体"/>
                <w:sz w:val="24"/>
                <w:szCs w:val="24"/>
              </w:rPr>
              <w:t>家电产业和消费者升级悄然地展开。 市场的这种变化使消费者对家用电器的期望不再仅仅是一个简单的功能满足，而是更多的细节体验和技术创新。</w:t>
            </w:r>
          </w:p>
          <w:p>
            <w:pPr>
              <w:spacing w:before="60" w:after="60" w:line="380" w:lineRule="exact"/>
            </w:pPr>
            <w:r>
              <w:rPr>
                <w:rFonts w:hint="eastAsia" w:ascii="宋体" w:hAnsi="宋体" w:eastAsia="宋体" w:cs="宋体"/>
                <w:sz w:val="24"/>
                <w:szCs w:val="24"/>
              </w:rPr>
              <w:t>通过洞察家用电器的消费特点，有利于确定市场的未来趋势，从而积极应对市场变化。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5" w:hRule="atLeast"/>
        </w:trPr>
        <w:tc>
          <w:tcPr>
            <w:tcW w:w="9307" w:type="dxa"/>
          </w:tcPr>
          <w:p>
            <w:pPr>
              <w:spacing w:before="60" w:after="60" w:line="380" w:lineRule="exact"/>
              <w:ind w:firstLine="206" w:firstLineChars="86"/>
            </w:pPr>
            <w:r>
              <w:rPr>
                <w:lang w:val="en-US" w:eastAsia="zh-CN"/>
              </w:rPr>
              <mc:AlternateContent>
                <mc:Choice Requires="wps">
                  <w:drawing>
                    <wp:anchor distT="0" distB="0" distL="114300" distR="114300" simplePos="0" relativeHeight="251658240" behindDoc="0" locked="0" layoutInCell="1" allowOverlap="1">
                      <wp:simplePos x="0" y="0"/>
                      <wp:positionH relativeFrom="column">
                        <wp:posOffset>2513330</wp:posOffset>
                      </wp:positionH>
                      <wp:positionV relativeFrom="paragraph">
                        <wp:posOffset>3772535</wp:posOffset>
                      </wp:positionV>
                      <wp:extent cx="523240" cy="285750"/>
                      <wp:effectExtent l="0" t="0" r="0" b="0"/>
                      <wp:wrapNone/>
                      <wp:docPr id="5" name="文本框 48"/>
                      <wp:cNvGraphicFramePr/>
                      <a:graphic xmlns:a="http://schemas.openxmlformats.org/drawingml/2006/main">
                        <a:graphicData uri="http://schemas.microsoft.com/office/word/2010/wordprocessingShape">
                          <wps:wsp>
                            <wps:cNvSpPr txBox="1"/>
                            <wps:spPr bwMode="auto">
                              <a:xfrm>
                                <a:off x="0" y="0"/>
                                <a:ext cx="523240" cy="285750"/>
                              </a:xfrm>
                              <a:prstGeom prst="rect">
                                <a:avLst/>
                              </a:prstGeom>
                              <a:solidFill>
                                <a:srgbClr val="FFFFFF"/>
                              </a:solidFill>
                              <a:ln>
                                <a:noFill/>
                              </a:ln>
                            </wps:spPr>
                            <wps:txbx>
                              <w:txbxContent>
                                <w:p>
                                  <w:pPr>
                                    <w:spacing w:before="60" w:after="60"/>
                                    <w:ind w:firstLine="480"/>
                                  </w:pPr>
                                  <w:r>
                                    <w:rPr>
                                      <w:rFonts w:hint="eastAsia"/>
                                      <w:lang w:val="en-US" w:eastAsia="zh-CN"/>
                                    </w:rPr>
                                    <w:drawing>
                                      <wp:inline distT="0" distB="0" distL="0" distR="0">
                                        <wp:extent cx="342900" cy="177800"/>
                                        <wp:effectExtent l="0" t="0" r="0" b="0"/>
                                        <wp:docPr id="4" name="图片 1"/>
                                        <wp:cNvGraphicFramePr/>
                                        <a:graphic xmlns:a="http://schemas.openxmlformats.org/drawingml/2006/main">
                                          <a:graphicData uri="http://schemas.openxmlformats.org/drawingml/2006/picture">
                                            <pic:pic xmlns:pic="http://schemas.openxmlformats.org/drawingml/2006/picture">
                                              <pic:nvPicPr>
                                                <pic:cNvPr id="4" name="图片 1"/>
                                                <pic:cNvPicPr/>
                                              </pic:nvPicPr>
                                              <pic:blipFill>
                                                <a:blip r:embed="rId11">
                                                  <a:extLst>
                                                    <a:ext uri="{28A0092B-C50C-407E-A947-70E740481C1C}">
                                                      <a14:useLocalDpi xmlns:a14="http://schemas.microsoft.com/office/drawing/2010/main" val="0"/>
                                                    </a:ext>
                                                  </a:extLst>
                                                </a:blip>
                                                <a:srcRect/>
                                                <a:stretch>
                                                  <a:fillRect/>
                                                </a:stretch>
                                              </pic:blipFill>
                                              <pic:spPr>
                                                <a:xfrm>
                                                  <a:off x="0" y="0"/>
                                                  <a:ext cx="342900" cy="1778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文本框 48" o:spid="_x0000_s1026" o:spt="202" type="#_x0000_t202" style="position:absolute;left:0pt;margin-left:197.9pt;margin-top:297.05pt;height:22.5pt;width:41.2pt;z-index:251658240;mso-width-relative:page;mso-height-relative:page;" fillcolor="#FFFFFF" filled="t" stroked="f" coordsize="21600,21600" o:gfxdata="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dUT29oAAAALAQAADwAAAAAAAAABACAAAAAiAAAAZHJzL2Rvd25yZXYueG1s&#10;UEsBAhQAFAAAAAgAh07iQKEAcJL2AQAAwAMAAA4AAAAAAAAAAQAgAAAAKQEAAGRycy9lMm9Eb2Mu&#10;eG1sUEsFBgAAAAAGAAYAWQEAAJEFAAAAAA==&#10;">
                      <v:fill on="t" focussize="0,0"/>
                      <v:stroke on="f"/>
                      <v:imagedata o:title=""/>
                      <o:lock v:ext="edit" aspectratio="f"/>
                      <v:textbox>
                        <w:txbxContent>
                          <w:p>
                            <w:pPr>
                              <w:spacing w:before="60" w:after="60"/>
                              <w:ind w:firstLine="480"/>
                            </w:pPr>
                            <w:r>
                              <w:rPr>
                                <w:rFonts w:hint="eastAsia"/>
                                <w:lang w:val="en-US" w:eastAsia="zh-CN"/>
                              </w:rPr>
                              <w:drawing>
                                <wp:inline distT="0" distB="0" distL="0" distR="0">
                                  <wp:extent cx="342900" cy="177800"/>
                                  <wp:effectExtent l="0" t="0" r="0" b="0"/>
                                  <wp:docPr id="4" name="图片 1"/>
                                  <wp:cNvGraphicFramePr/>
                                  <a:graphic xmlns:a="http://schemas.openxmlformats.org/drawingml/2006/main">
                                    <a:graphicData uri="http://schemas.openxmlformats.org/drawingml/2006/picture">
                                      <pic:pic xmlns:pic="http://schemas.openxmlformats.org/drawingml/2006/picture">
                                        <pic:nvPicPr>
                                          <pic:cNvPr id="4" name="图片 1"/>
                                          <pic:cNvPicPr/>
                                        </pic:nvPicPr>
                                        <pic:blipFill>
                                          <a:blip r:embed="rId11">
                                            <a:extLst>
                                              <a:ext uri="{28A0092B-C50C-407E-A947-70E740481C1C}">
                                                <a14:useLocalDpi xmlns:a14="http://schemas.microsoft.com/office/drawing/2010/main" val="0"/>
                                              </a:ext>
                                            </a:extLst>
                                          </a:blip>
                                          <a:srcRect/>
                                          <a:stretch>
                                            <a:fillRect/>
                                          </a:stretch>
                                        </pic:blipFill>
                                        <pic:spPr>
                                          <a:xfrm>
                                            <a:off x="0" y="0"/>
                                            <a:ext cx="342900" cy="177800"/>
                                          </a:xfrm>
                                          <a:prstGeom prst="rect">
                                            <a:avLst/>
                                          </a:prstGeom>
                                          <a:noFill/>
                                          <a:ln>
                                            <a:noFill/>
                                          </a:ln>
                                        </pic:spPr>
                                      </pic:pic>
                                    </a:graphicData>
                                  </a:graphic>
                                </wp:inline>
                              </w:drawing>
                            </w:r>
                          </w:p>
                        </w:txbxContent>
                      </v:textbox>
                    </v:shape>
                  </w:pict>
                </mc:Fallback>
              </mc:AlternateContent>
            </w:r>
            <w:r>
              <w:t>技术指标与主要内容：</w:t>
            </w:r>
          </w:p>
          <w:p>
            <w:pPr>
              <w:pStyle w:val="38"/>
              <w:keepNext w:val="0"/>
              <w:keepLines w:val="0"/>
              <w:widowControl/>
              <w:suppressLineNumbers w:val="0"/>
              <w:spacing w:before="0" w:beforeAutospacing="0" w:after="0" w:afterAutospacing="0"/>
              <w:ind w:left="0" w:right="0" w:firstLine="720" w:firstLineChars="300"/>
            </w:pPr>
            <w:r>
              <w:t>消费者对于家电的诉求非常明朗，除了功能性需求，</w:t>
            </w:r>
            <w:r>
              <w:rPr>
                <w:rStyle w:val="41"/>
                <w:b/>
              </w:rPr>
              <w:t>高品质、智能化</w:t>
            </w:r>
            <w:r>
              <w:t>是他们所追求的。同时，大数据告诉我们，家电中</w:t>
            </w:r>
            <w:r>
              <w:rPr>
                <w:rStyle w:val="41"/>
                <w:b/>
              </w:rPr>
              <w:t>个性化、休闲娱乐、生活品质、消费电子类、家庭型</w:t>
            </w:r>
            <w:r>
              <w:t>等元素都被更多的网民所亲睐。</w:t>
            </w:r>
          </w:p>
          <w:p>
            <w:pPr>
              <w:spacing w:before="60" w:after="60" w:line="380" w:lineRule="exact"/>
              <w:ind w:firstLine="206" w:firstLineChars="86"/>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2" w:hRule="atLeast"/>
        </w:trPr>
        <w:tc>
          <w:tcPr>
            <w:tcW w:w="9307" w:type="dxa"/>
          </w:tcPr>
          <w:p>
            <w:pPr>
              <w:spacing w:before="60" w:after="60" w:line="380" w:lineRule="exact"/>
              <w:ind w:firstLine="206" w:firstLineChars="86"/>
              <w:rPr>
                <w:rFonts w:hint="eastAsia"/>
                <w:lang w:val="en-US" w:eastAsia="zh-CN"/>
              </w:rPr>
            </w:pPr>
            <w:r>
              <w:t>进度安排：</w:t>
            </w:r>
            <w:r>
              <w:rPr>
                <w:rFonts w:hint="eastAsia"/>
                <w:lang w:val="en-US" w:eastAsia="zh-CN"/>
              </w:rPr>
              <w:t>11.20.——12.01.论文及毕业设计题目确定，提交开题报告。</w:t>
            </w:r>
          </w:p>
          <w:p>
            <w:pPr>
              <w:spacing w:before="60" w:after="60" w:line="380" w:lineRule="exact"/>
              <w:ind w:firstLine="206" w:firstLineChars="86"/>
              <w:rPr>
                <w:rFonts w:hint="eastAsia"/>
                <w:lang w:val="en-US" w:eastAsia="zh-CN"/>
              </w:rPr>
            </w:pPr>
            <w:r>
              <w:rPr>
                <w:rFonts w:hint="eastAsia"/>
                <w:lang w:val="en-US" w:eastAsia="zh-CN"/>
              </w:rPr>
              <w:t xml:space="preserve">          12.01——01.15.毕业设计 开始完成论文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3" w:hRule="atLeast"/>
        </w:trPr>
        <w:tc>
          <w:tcPr>
            <w:tcW w:w="9307" w:type="dxa"/>
          </w:tcPr>
          <w:p>
            <w:pPr>
              <w:spacing w:before="60" w:after="60" w:line="380" w:lineRule="exact"/>
              <w:ind w:firstLine="206" w:firstLineChars="86"/>
            </w:pPr>
            <w:r>
              <w:t>同组设计者及分工：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5" w:hRule="atLeast"/>
        </w:trPr>
        <w:tc>
          <w:tcPr>
            <w:tcW w:w="9307" w:type="dxa"/>
          </w:tcPr>
          <w:p>
            <w:pPr>
              <w:spacing w:before="60" w:after="60" w:line="380" w:lineRule="exact"/>
              <w:ind w:firstLine="206" w:firstLineChars="86"/>
            </w:pPr>
          </w:p>
          <w:p>
            <w:pPr>
              <w:spacing w:before="60" w:after="60" w:line="380" w:lineRule="exact"/>
              <w:ind w:firstLine="206" w:firstLineChars="86"/>
            </w:pPr>
          </w:p>
          <w:p>
            <w:pPr>
              <w:spacing w:before="60" w:after="60" w:line="380" w:lineRule="exact"/>
              <w:ind w:firstLine="206" w:firstLineChars="86"/>
            </w:pPr>
          </w:p>
          <w:p>
            <w:pPr>
              <w:spacing w:before="60" w:after="60" w:line="380" w:lineRule="exact"/>
              <w:ind w:firstLine="206" w:firstLineChars="86"/>
            </w:pPr>
            <w:r>
              <w:t>指导教师签字___________________</w:t>
            </w:r>
          </w:p>
          <w:p>
            <w:pPr>
              <w:spacing w:before="60" w:after="60" w:line="380" w:lineRule="exact"/>
              <w:ind w:firstLine="206" w:firstLineChars="86"/>
            </w:pPr>
          </w:p>
          <w:p>
            <w:pPr>
              <w:spacing w:before="60" w:after="60" w:line="380" w:lineRule="exact"/>
              <w:ind w:firstLine="206" w:firstLineChars="86"/>
            </w:pPr>
            <w:r>
              <w:t xml:space="preserve">                                                         </w:t>
            </w:r>
          </w:p>
          <w:p>
            <w:pPr>
              <w:spacing w:before="60" w:after="60" w:line="380" w:lineRule="exact"/>
              <w:ind w:firstLine="206" w:firstLineChars="86"/>
            </w:pPr>
            <w:r>
              <w:t xml:space="preserve">                                                 </w:t>
            </w:r>
            <w:r>
              <w:rPr>
                <w:rFonts w:hint="eastAsia"/>
              </w:rPr>
              <w:t xml:space="preserve">     </w:t>
            </w:r>
            <w:r>
              <w:t xml:space="preserve"> 年     月     日   </w:t>
            </w:r>
          </w:p>
          <w:p>
            <w:pPr>
              <w:spacing w:before="60" w:after="60" w:line="380" w:lineRule="exact"/>
              <w:ind w:firstLine="206" w:firstLineChars="86"/>
            </w:pPr>
            <w:r>
              <w:t xml:space="preserve">   </w:t>
            </w:r>
          </w:p>
          <w:p>
            <w:pPr>
              <w:spacing w:before="60" w:after="60" w:line="380" w:lineRule="exact"/>
              <w:ind w:firstLine="206" w:firstLineChars="86"/>
            </w:pPr>
            <w:r>
              <w:rPr>
                <w:rFonts w:hint="eastAsia"/>
              </w:rPr>
              <w:t>系部</w:t>
            </w:r>
            <w:r>
              <w:t>主任意见：</w:t>
            </w:r>
          </w:p>
          <w:p>
            <w:pPr>
              <w:spacing w:before="60" w:after="60" w:line="380" w:lineRule="exact"/>
              <w:ind w:firstLine="206" w:firstLineChars="86"/>
            </w:pPr>
          </w:p>
          <w:p>
            <w:pPr>
              <w:spacing w:before="60" w:after="60" w:line="380" w:lineRule="exact"/>
              <w:ind w:firstLine="206" w:firstLineChars="86"/>
            </w:pPr>
          </w:p>
          <w:p>
            <w:pPr>
              <w:spacing w:before="60" w:after="60" w:line="380" w:lineRule="exact"/>
              <w:ind w:firstLine="206" w:firstLineChars="86"/>
            </w:pPr>
          </w:p>
          <w:p>
            <w:pPr>
              <w:spacing w:before="60" w:after="60" w:line="380" w:lineRule="exact"/>
              <w:ind w:firstLine="206" w:firstLineChars="86"/>
            </w:pPr>
          </w:p>
          <w:p>
            <w:pPr>
              <w:spacing w:before="60" w:after="60" w:line="380" w:lineRule="exact"/>
              <w:ind w:firstLine="206" w:firstLineChars="86"/>
            </w:pPr>
            <w:r>
              <w:t>主任签字___________________</w:t>
            </w:r>
          </w:p>
          <w:p>
            <w:pPr>
              <w:spacing w:before="60" w:after="60" w:line="380" w:lineRule="exact"/>
              <w:ind w:firstLine="206" w:firstLineChars="86"/>
            </w:pPr>
          </w:p>
          <w:p>
            <w:pPr>
              <w:spacing w:before="60" w:after="60" w:line="380" w:lineRule="exact"/>
              <w:ind w:firstLine="311" w:firstLineChars="86"/>
            </w:pPr>
            <w:r>
              <w:rPr>
                <w:b/>
                <w:sz w:val="36"/>
              </w:rPr>
              <w:t xml:space="preserve">                                </w:t>
            </w:r>
            <w:r>
              <w:rPr>
                <w:rFonts w:hint="eastAsia"/>
                <w:b/>
                <w:sz w:val="36"/>
              </w:rPr>
              <w:t xml:space="preserve">   </w:t>
            </w:r>
            <w:r>
              <w:t xml:space="preserve">  年     月     日</w:t>
            </w:r>
          </w:p>
        </w:tc>
      </w:tr>
    </w:tbl>
    <w:p>
      <w:pPr>
        <w:spacing w:before="60" w:after="60"/>
        <w:ind w:firstLine="0" w:firstLineChars="0"/>
        <w:jc w:val="left"/>
        <w:rPr>
          <w:kern w:val="0"/>
        </w:rPr>
      </w:pPr>
    </w:p>
    <w:p>
      <w:pPr>
        <w:spacing w:before="60" w:after="60"/>
        <w:ind w:firstLine="0" w:firstLineChars="0"/>
        <w:jc w:val="left"/>
        <w:outlineLvl w:val="0"/>
        <w:rPr>
          <w:b/>
          <w:kern w:val="0"/>
          <w:sz w:val="36"/>
          <w:szCs w:val="36"/>
        </w:rPr>
      </w:pPr>
      <w:r>
        <w:rPr>
          <w:kern w:val="0"/>
        </w:rPr>
        <w:br w:type="page"/>
      </w:r>
      <w:r>
        <w:rPr>
          <w:rFonts w:hAnsi="宋体"/>
          <w:kern w:val="0"/>
        </w:rPr>
        <w:t>附件</w:t>
      </w:r>
      <w:r>
        <w:rPr>
          <w:kern w:val="0"/>
        </w:rPr>
        <w:t>1-2</w:t>
      </w:r>
      <w:r>
        <w:rPr>
          <w:rFonts w:hAnsi="宋体"/>
          <w:kern w:val="0"/>
        </w:rPr>
        <w:t>：</w:t>
      </w:r>
    </w:p>
    <w:p>
      <w:pPr>
        <w:spacing w:before="60" w:after="60"/>
        <w:ind w:left="480" w:leftChars="200" w:firstLine="0" w:firstLineChars="0"/>
        <w:jc w:val="center"/>
        <w:rPr>
          <w:b/>
          <w:sz w:val="36"/>
          <w:szCs w:val="36"/>
        </w:rPr>
      </w:pPr>
      <w:r>
        <w:rPr>
          <w:b/>
          <w:kern w:val="0"/>
          <w:sz w:val="36"/>
          <w:szCs w:val="36"/>
        </w:rPr>
        <w:t>开题检查记录表</w:t>
      </w:r>
    </w:p>
    <w:tbl>
      <w:tblPr>
        <w:tblStyle w:val="47"/>
        <w:tblW w:w="9508" w:type="dxa"/>
        <w:jc w:val="center"/>
        <w:tblInd w:w="0" w:type="dxa"/>
        <w:tblLayout w:type="fixed"/>
        <w:tblCellMar>
          <w:top w:w="0" w:type="dxa"/>
          <w:left w:w="105" w:type="dxa"/>
          <w:bottom w:w="0" w:type="dxa"/>
          <w:right w:w="105" w:type="dxa"/>
        </w:tblCellMar>
      </w:tblPr>
      <w:tblGrid>
        <w:gridCol w:w="1958"/>
        <w:gridCol w:w="3221"/>
        <w:gridCol w:w="1264"/>
        <w:gridCol w:w="3065"/>
      </w:tblGrid>
      <w:tr>
        <w:tblPrEx>
          <w:tblLayout w:type="fixed"/>
          <w:tblCellMar>
            <w:top w:w="0" w:type="dxa"/>
            <w:left w:w="105" w:type="dxa"/>
            <w:bottom w:w="0" w:type="dxa"/>
            <w:right w:w="105" w:type="dxa"/>
          </w:tblCellMar>
        </w:tblPrEx>
        <w:trPr>
          <w:trHeight w:val="536" w:hRule="atLeast"/>
          <w:jc w:val="center"/>
        </w:trPr>
        <w:tc>
          <w:tcPr>
            <w:tcW w:w="1958"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学生姓名</w:t>
            </w:r>
          </w:p>
        </w:tc>
        <w:tc>
          <w:tcPr>
            <w:tcW w:w="3221"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eastAsia="zh-CN"/>
              </w:rPr>
            </w:pPr>
            <w:r>
              <w:rPr>
                <w:rFonts w:hint="eastAsia"/>
                <w:color w:val="000000"/>
                <w:kern w:val="0"/>
                <w:sz w:val="21"/>
                <w:szCs w:val="21"/>
                <w:lang w:eastAsia="zh-CN"/>
              </w:rPr>
              <w:t>李佳琛</w:t>
            </w:r>
          </w:p>
        </w:tc>
        <w:tc>
          <w:tcPr>
            <w:tcW w:w="1264"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    号</w:t>
            </w:r>
          </w:p>
        </w:tc>
        <w:tc>
          <w:tcPr>
            <w:tcW w:w="306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20161104505</w:t>
            </w:r>
          </w:p>
        </w:tc>
      </w:tr>
      <w:tr>
        <w:tblPrEx>
          <w:tblLayout w:type="fixed"/>
          <w:tblCellMar>
            <w:top w:w="0" w:type="dxa"/>
            <w:left w:w="105" w:type="dxa"/>
            <w:bottom w:w="0" w:type="dxa"/>
            <w:right w:w="105" w:type="dxa"/>
          </w:tblCellMar>
        </w:tblPrEx>
        <w:trPr>
          <w:trHeight w:val="536" w:hRule="atLeast"/>
          <w:jc w:val="center"/>
        </w:trPr>
        <w:tc>
          <w:tcPr>
            <w:tcW w:w="1958"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专    业</w:t>
            </w:r>
          </w:p>
        </w:tc>
        <w:tc>
          <w:tcPr>
            <w:tcW w:w="3221"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eastAsia="zh-CN"/>
              </w:rPr>
            </w:pPr>
            <w:r>
              <w:rPr>
                <w:rFonts w:hint="eastAsia"/>
                <w:color w:val="000000"/>
                <w:kern w:val="0"/>
                <w:sz w:val="21"/>
                <w:szCs w:val="21"/>
                <w:lang w:eastAsia="zh-CN"/>
              </w:rPr>
              <w:t>信息管理与信息系统（云计算大数据分析）</w:t>
            </w:r>
          </w:p>
        </w:tc>
        <w:tc>
          <w:tcPr>
            <w:tcW w:w="1264"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开题日期</w:t>
            </w:r>
          </w:p>
        </w:tc>
        <w:tc>
          <w:tcPr>
            <w:tcW w:w="306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2019.11.20.</w:t>
            </w:r>
          </w:p>
        </w:tc>
      </w:tr>
      <w:tr>
        <w:tblPrEx>
          <w:tblLayout w:type="fixed"/>
          <w:tblCellMar>
            <w:top w:w="0" w:type="dxa"/>
            <w:left w:w="105" w:type="dxa"/>
            <w:bottom w:w="0" w:type="dxa"/>
            <w:right w:w="105" w:type="dxa"/>
          </w:tblCellMar>
        </w:tblPrEx>
        <w:trPr>
          <w:trHeight w:val="536" w:hRule="atLeast"/>
          <w:jc w:val="center"/>
        </w:trPr>
        <w:tc>
          <w:tcPr>
            <w:tcW w:w="1958"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指导教师</w:t>
            </w:r>
          </w:p>
        </w:tc>
        <w:tc>
          <w:tcPr>
            <w:tcW w:w="3221"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eastAsia="zh-CN"/>
              </w:rPr>
            </w:pPr>
            <w:r>
              <w:rPr>
                <w:rFonts w:hint="eastAsia"/>
                <w:color w:val="000000"/>
                <w:kern w:val="0"/>
                <w:sz w:val="21"/>
                <w:szCs w:val="21"/>
                <w:lang w:eastAsia="zh-CN"/>
              </w:rPr>
              <w:t>苗忠义</w:t>
            </w:r>
          </w:p>
        </w:tc>
        <w:tc>
          <w:tcPr>
            <w:tcW w:w="1264"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职    称</w:t>
            </w:r>
          </w:p>
        </w:tc>
        <w:tc>
          <w:tcPr>
            <w:tcW w:w="3065"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p>
        </w:tc>
      </w:tr>
      <w:tr>
        <w:tblPrEx>
          <w:tblLayout w:type="fixed"/>
          <w:tblCellMar>
            <w:top w:w="0" w:type="dxa"/>
            <w:left w:w="105" w:type="dxa"/>
            <w:bottom w:w="0" w:type="dxa"/>
            <w:right w:w="105" w:type="dxa"/>
          </w:tblCellMar>
        </w:tblPrEx>
        <w:trPr>
          <w:trHeight w:val="536" w:hRule="atLeast"/>
          <w:jc w:val="center"/>
        </w:trPr>
        <w:tc>
          <w:tcPr>
            <w:tcW w:w="1958"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设计（论文）题目</w:t>
            </w:r>
          </w:p>
        </w:tc>
        <w:tc>
          <w:tcPr>
            <w:tcW w:w="7550" w:type="dxa"/>
            <w:gridSpan w:val="3"/>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rFonts w:hint="eastAsia"/>
                <w:color w:val="000000"/>
                <w:kern w:val="0"/>
                <w:sz w:val="21"/>
                <w:szCs w:val="21"/>
              </w:rPr>
              <w:t>基于多因素分析的亚马逊家用电器商品销售数据的分析与预测</w:t>
            </w:r>
            <w:bookmarkStart w:id="6" w:name="_GoBack"/>
            <w:bookmarkEnd w:id="6"/>
          </w:p>
        </w:tc>
      </w:tr>
      <w:tr>
        <w:tblPrEx>
          <w:tblLayout w:type="fixed"/>
          <w:tblCellMar>
            <w:top w:w="0" w:type="dxa"/>
            <w:left w:w="105" w:type="dxa"/>
            <w:bottom w:w="0" w:type="dxa"/>
            <w:right w:w="105" w:type="dxa"/>
          </w:tblCellMar>
        </w:tblPrEx>
        <w:trPr>
          <w:trHeight w:val="4308" w:hRule="atLeast"/>
          <w:jc w:val="center"/>
        </w:trPr>
        <w:tc>
          <w:tcPr>
            <w:tcW w:w="9508" w:type="dxa"/>
            <w:gridSpan w:val="4"/>
            <w:tcBorders>
              <w:top w:val="nil"/>
              <w:left w:val="single" w:color="000000" w:sz="6" w:space="0"/>
              <w:bottom w:val="single" w:color="000000" w:sz="6" w:space="0"/>
              <w:right w:val="single" w:color="000000" w:sz="6" w:space="0"/>
            </w:tcBorders>
          </w:tcPr>
          <w:p>
            <w:pPr>
              <w:widowControl/>
              <w:spacing w:before="120" w:beforeLines="50" w:after="120" w:afterLines="50"/>
              <w:ind w:firstLine="105" w:firstLineChars="50"/>
              <w:jc w:val="left"/>
              <w:rPr>
                <w:color w:val="000000"/>
                <w:kern w:val="0"/>
                <w:sz w:val="18"/>
                <w:szCs w:val="18"/>
              </w:rPr>
            </w:pPr>
            <w:r>
              <w:rPr>
                <w:color w:val="000000"/>
                <w:kern w:val="0"/>
                <w:sz w:val="21"/>
                <w:szCs w:val="21"/>
              </w:rPr>
              <w:t>指导教师评语：</w:t>
            </w:r>
          </w:p>
          <w:p>
            <w:pPr>
              <w:widowControl/>
              <w:spacing w:before="50" w:beforeLines="0" w:after="50" w:afterLines="0"/>
              <w:ind w:firstLineChars="0"/>
              <w:jc w:val="left"/>
              <w:rPr>
                <w:color w:val="000000"/>
                <w:kern w:val="0"/>
                <w:sz w:val="18"/>
                <w:szCs w:val="18"/>
              </w:rPr>
            </w:pPr>
          </w:p>
          <w:p>
            <w:pPr>
              <w:widowControl/>
              <w:spacing w:before="50" w:beforeLines="0" w:after="50" w:afterLines="0"/>
              <w:ind w:firstLineChars="0"/>
              <w:jc w:val="left"/>
              <w:rPr>
                <w:color w:val="000000"/>
                <w:kern w:val="0"/>
                <w:sz w:val="18"/>
                <w:szCs w:val="18"/>
              </w:rPr>
            </w:pPr>
          </w:p>
          <w:p>
            <w:pPr>
              <w:widowControl/>
              <w:spacing w:before="50" w:beforeLines="0" w:after="50" w:afterLines="0"/>
              <w:ind w:firstLineChars="0"/>
              <w:jc w:val="left"/>
              <w:rPr>
                <w:color w:val="000000"/>
                <w:kern w:val="0"/>
                <w:sz w:val="18"/>
                <w:szCs w:val="18"/>
              </w:rPr>
            </w:pPr>
          </w:p>
          <w:p>
            <w:pPr>
              <w:widowControl/>
              <w:spacing w:before="50" w:beforeLines="0" w:after="50" w:afterLines="0"/>
              <w:ind w:firstLineChars="0"/>
              <w:jc w:val="left"/>
              <w:rPr>
                <w:color w:val="000000"/>
                <w:kern w:val="0"/>
                <w:sz w:val="18"/>
                <w:szCs w:val="18"/>
              </w:rPr>
            </w:pPr>
          </w:p>
          <w:p>
            <w:pPr>
              <w:widowControl/>
              <w:spacing w:before="50" w:beforeLines="0" w:after="50" w:afterLines="0"/>
              <w:ind w:firstLineChars="0"/>
              <w:jc w:val="left"/>
              <w:rPr>
                <w:color w:val="000000"/>
                <w:kern w:val="0"/>
                <w:sz w:val="18"/>
                <w:szCs w:val="18"/>
              </w:rPr>
            </w:pPr>
          </w:p>
          <w:p>
            <w:pPr>
              <w:widowControl/>
              <w:spacing w:before="50" w:beforeLines="0" w:after="50" w:afterLines="0"/>
              <w:ind w:firstLineChars="0"/>
              <w:jc w:val="left"/>
              <w:rPr>
                <w:color w:val="000000"/>
                <w:kern w:val="0"/>
                <w:sz w:val="18"/>
                <w:szCs w:val="18"/>
              </w:rPr>
            </w:pPr>
          </w:p>
          <w:p>
            <w:pPr>
              <w:widowControl/>
              <w:spacing w:before="50" w:beforeLines="0" w:after="50" w:afterLines="0"/>
              <w:ind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Chars="0"/>
              <w:jc w:val="left"/>
              <w:rPr>
                <w:color w:val="000000"/>
                <w:kern w:val="0"/>
                <w:sz w:val="21"/>
                <w:szCs w:val="21"/>
              </w:rPr>
            </w:pPr>
            <w:r>
              <w:rPr>
                <w:color w:val="000000"/>
                <w:kern w:val="0"/>
                <w:sz w:val="18"/>
                <w:szCs w:val="18"/>
              </w:rPr>
              <w:t xml:space="preserve">                                                           </w:t>
            </w:r>
            <w:r>
              <w:rPr>
                <w:color w:val="000000"/>
                <w:kern w:val="0"/>
                <w:sz w:val="21"/>
                <w:szCs w:val="21"/>
              </w:rPr>
              <w:t xml:space="preserve">      签字：</w:t>
            </w:r>
          </w:p>
        </w:tc>
      </w:tr>
      <w:tr>
        <w:tblPrEx>
          <w:tblLayout w:type="fixed"/>
          <w:tblCellMar>
            <w:top w:w="0" w:type="dxa"/>
            <w:left w:w="105" w:type="dxa"/>
            <w:bottom w:w="0" w:type="dxa"/>
            <w:right w:w="105" w:type="dxa"/>
          </w:tblCellMar>
        </w:tblPrEx>
        <w:trPr>
          <w:trHeight w:val="4128" w:hRule="atLeast"/>
          <w:jc w:val="center"/>
        </w:trPr>
        <w:tc>
          <w:tcPr>
            <w:tcW w:w="9508" w:type="dxa"/>
            <w:gridSpan w:val="4"/>
            <w:tcBorders>
              <w:top w:val="nil"/>
              <w:left w:val="single" w:color="000000" w:sz="6" w:space="0"/>
              <w:bottom w:val="single" w:color="000000" w:sz="6" w:space="0"/>
              <w:right w:val="single" w:color="000000" w:sz="6" w:space="0"/>
            </w:tcBorders>
          </w:tcPr>
          <w:p>
            <w:pPr>
              <w:widowControl/>
              <w:spacing w:before="120" w:beforeLines="50" w:after="120" w:afterLines="50"/>
              <w:ind w:firstLine="105" w:firstLineChars="50"/>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tblPrEx>
          <w:tblLayout w:type="fixed"/>
          <w:tblCellMar>
            <w:top w:w="0" w:type="dxa"/>
            <w:left w:w="105" w:type="dxa"/>
            <w:bottom w:w="0" w:type="dxa"/>
            <w:right w:w="105" w:type="dxa"/>
          </w:tblCellMar>
        </w:tblPrEx>
        <w:trPr>
          <w:trHeight w:val="570" w:hRule="atLeast"/>
          <w:jc w:val="center"/>
        </w:trPr>
        <w:tc>
          <w:tcPr>
            <w:tcW w:w="5179" w:type="dxa"/>
            <w:gridSpan w:val="2"/>
            <w:tcBorders>
              <w:top w:val="nil"/>
              <w:left w:val="single" w:color="000000" w:sz="6" w:space="0"/>
              <w:bottom w:val="single" w:color="000000" w:sz="6" w:space="0"/>
              <w:right w:val="single" w:color="000000" w:sz="6" w:space="0"/>
            </w:tcBorders>
            <w:vAlign w:val="center"/>
          </w:tcPr>
          <w:p>
            <w:pPr>
              <w:widowControl/>
              <w:spacing w:before="120" w:beforeLines="50" w:after="120" w:afterLines="50"/>
              <w:ind w:firstLine="105" w:firstLineChars="50"/>
              <w:jc w:val="left"/>
              <w:rPr>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□通过        □不通过</w:t>
            </w:r>
          </w:p>
        </w:tc>
        <w:tc>
          <w:tcPr>
            <w:tcW w:w="4329" w:type="dxa"/>
            <w:gridSpan w:val="2"/>
            <w:tcBorders>
              <w:top w:val="single" w:color="000000" w:sz="6" w:space="0"/>
              <w:left w:val="nil"/>
              <w:bottom w:val="single" w:color="000000" w:sz="6" w:space="0"/>
              <w:right w:val="single" w:color="000000" w:sz="6" w:space="0"/>
            </w:tcBorders>
            <w:vAlign w:val="center"/>
          </w:tcPr>
          <w:p>
            <w:pPr>
              <w:widowControl/>
              <w:spacing w:before="120" w:beforeLines="50" w:after="120" w:afterLines="50"/>
              <w:ind w:firstLine="105" w:firstLineChars="50"/>
              <w:jc w:val="left"/>
              <w:rPr>
                <w:color w:val="000000"/>
                <w:kern w:val="0"/>
                <w:sz w:val="18"/>
                <w:szCs w:val="18"/>
              </w:rPr>
            </w:pPr>
            <w:r>
              <w:rPr>
                <w:color w:val="000000"/>
                <w:kern w:val="0"/>
                <w:sz w:val="21"/>
                <w:szCs w:val="21"/>
              </w:rPr>
              <w:t>成绩：</w:t>
            </w:r>
          </w:p>
        </w:tc>
      </w:tr>
      <w:tr>
        <w:tblPrEx>
          <w:tblLayout w:type="fixed"/>
          <w:tblCellMar>
            <w:top w:w="0" w:type="dxa"/>
            <w:left w:w="105" w:type="dxa"/>
            <w:bottom w:w="0" w:type="dxa"/>
            <w:right w:w="105" w:type="dxa"/>
          </w:tblCellMar>
        </w:tblPrEx>
        <w:trPr>
          <w:trHeight w:val="570" w:hRule="atLeast"/>
          <w:jc w:val="center"/>
        </w:trPr>
        <w:tc>
          <w:tcPr>
            <w:tcW w:w="5179" w:type="dxa"/>
            <w:gridSpan w:val="2"/>
            <w:tcBorders>
              <w:top w:val="nil"/>
              <w:left w:val="single" w:color="000000" w:sz="6" w:space="0"/>
              <w:bottom w:val="single" w:color="000000" w:sz="6" w:space="0"/>
              <w:right w:val="single" w:color="auto" w:sz="4" w:space="0"/>
            </w:tcBorders>
            <w:vAlign w:val="center"/>
          </w:tcPr>
          <w:p>
            <w:pPr>
              <w:widowControl/>
              <w:spacing w:before="120" w:beforeLines="50" w:after="120" w:afterLines="50"/>
              <w:ind w:firstLine="105" w:firstLineChars="50"/>
              <w:jc w:val="left"/>
              <w:rPr>
                <w:color w:val="000000"/>
                <w:kern w:val="0"/>
                <w:sz w:val="21"/>
                <w:szCs w:val="21"/>
              </w:rPr>
            </w:pPr>
            <w:r>
              <w:rPr>
                <w:color w:val="000000"/>
                <w:kern w:val="0"/>
                <w:sz w:val="21"/>
                <w:szCs w:val="21"/>
              </w:rPr>
              <w:t>答辩组长签字：</w:t>
            </w:r>
          </w:p>
        </w:tc>
        <w:tc>
          <w:tcPr>
            <w:tcW w:w="4329" w:type="dxa"/>
            <w:gridSpan w:val="2"/>
            <w:vMerge w:val="restart"/>
            <w:tcBorders>
              <w:top w:val="nil"/>
              <w:left w:val="single" w:color="auto" w:sz="4" w:space="0"/>
              <w:right w:val="single" w:color="000000" w:sz="6" w:space="0"/>
            </w:tcBorders>
          </w:tcPr>
          <w:p>
            <w:pPr>
              <w:widowControl/>
              <w:spacing w:before="120" w:beforeLines="50" w:after="120" w:afterLines="50"/>
              <w:ind w:firstLine="105" w:firstLineChars="50"/>
              <w:rPr>
                <w:color w:val="000000"/>
                <w:kern w:val="0"/>
                <w:sz w:val="21"/>
                <w:szCs w:val="21"/>
              </w:rPr>
            </w:pPr>
            <w:r>
              <w:rPr>
                <w:color w:val="000000"/>
                <w:kern w:val="0"/>
                <w:sz w:val="21"/>
                <w:szCs w:val="21"/>
              </w:rPr>
              <w:t>答辩组成员：</w:t>
            </w:r>
          </w:p>
        </w:tc>
      </w:tr>
      <w:tr>
        <w:tblPrEx>
          <w:tblLayout w:type="fixed"/>
          <w:tblCellMar>
            <w:top w:w="0" w:type="dxa"/>
            <w:left w:w="105" w:type="dxa"/>
            <w:bottom w:w="0" w:type="dxa"/>
            <w:right w:w="105" w:type="dxa"/>
          </w:tblCellMar>
        </w:tblPrEx>
        <w:trPr>
          <w:trHeight w:val="570" w:hRule="atLeast"/>
          <w:jc w:val="center"/>
        </w:trPr>
        <w:tc>
          <w:tcPr>
            <w:tcW w:w="5179" w:type="dxa"/>
            <w:gridSpan w:val="2"/>
            <w:tcBorders>
              <w:top w:val="nil"/>
              <w:left w:val="single" w:color="000000" w:sz="6" w:space="0"/>
              <w:bottom w:val="single" w:color="000000" w:sz="6" w:space="0"/>
              <w:right w:val="single" w:color="auto" w:sz="4" w:space="0"/>
            </w:tcBorders>
            <w:vAlign w:val="center"/>
          </w:tcPr>
          <w:p>
            <w:pPr>
              <w:widowControl/>
              <w:spacing w:before="120" w:beforeLines="50" w:after="120" w:afterLines="50"/>
              <w:ind w:firstLine="105" w:firstLineChars="50"/>
              <w:jc w:val="left"/>
              <w:rPr>
                <w:color w:val="000000"/>
                <w:kern w:val="0"/>
                <w:sz w:val="18"/>
                <w:szCs w:val="18"/>
              </w:rPr>
            </w:pPr>
            <w:r>
              <w:rPr>
                <w:color w:val="000000"/>
                <w:kern w:val="0"/>
                <w:sz w:val="21"/>
                <w:szCs w:val="21"/>
              </w:rPr>
              <w:t>答辩秘书签字：</w:t>
            </w:r>
          </w:p>
        </w:tc>
        <w:tc>
          <w:tcPr>
            <w:tcW w:w="4329" w:type="dxa"/>
            <w:gridSpan w:val="2"/>
            <w:vMerge w:val="continue"/>
            <w:tcBorders>
              <w:left w:val="single" w:color="auto" w:sz="4" w:space="0"/>
              <w:bottom w:val="single" w:color="000000" w:sz="6" w:space="0"/>
              <w:right w:val="single" w:color="000000" w:sz="6" w:space="0"/>
            </w:tcBorders>
            <w:vAlign w:val="center"/>
          </w:tcPr>
          <w:p>
            <w:pPr>
              <w:widowControl/>
              <w:spacing w:before="0" w:beforeLines="0" w:after="0" w:afterLines="0" w:line="270" w:lineRule="atLeast"/>
              <w:ind w:firstLine="0" w:firstLineChars="0"/>
              <w:jc w:val="left"/>
              <w:rPr>
                <w:color w:val="000000"/>
                <w:kern w:val="0"/>
                <w:sz w:val="18"/>
                <w:szCs w:val="18"/>
              </w:rPr>
            </w:pPr>
          </w:p>
        </w:tc>
      </w:tr>
    </w:tbl>
    <w:p>
      <w:pPr>
        <w:spacing w:before="60" w:after="60"/>
        <w:ind w:left="-2" w:leftChars="-1" w:firstLine="1" w:firstLineChars="0"/>
        <w:jc w:val="left"/>
        <w:outlineLvl w:val="0"/>
        <w:rPr>
          <w:bCs/>
          <w:color w:val="000000"/>
          <w:kern w:val="0"/>
        </w:rPr>
      </w:pPr>
      <w:r>
        <w:rPr>
          <w:rFonts w:hAnsi="宋体"/>
          <w:bCs/>
          <w:color w:val="000000"/>
          <w:kern w:val="0"/>
        </w:rPr>
        <w:t>附件</w:t>
      </w:r>
      <w:r>
        <w:rPr>
          <w:bCs/>
          <w:color w:val="000000"/>
          <w:kern w:val="0"/>
        </w:rPr>
        <w:t>1-3</w:t>
      </w:r>
      <w:r>
        <w:rPr>
          <w:rFonts w:hAnsi="宋体"/>
          <w:bCs/>
          <w:color w:val="000000"/>
          <w:kern w:val="0"/>
        </w:rPr>
        <w:t>：</w:t>
      </w:r>
    </w:p>
    <w:p>
      <w:pPr>
        <w:spacing w:before="60" w:after="60"/>
        <w:ind w:left="-2" w:leftChars="-1" w:firstLine="1" w:firstLineChars="0"/>
        <w:jc w:val="center"/>
        <w:rPr>
          <w:sz w:val="44"/>
          <w:szCs w:val="44"/>
        </w:rPr>
      </w:pPr>
      <w:r>
        <w:rPr>
          <w:b/>
          <w:bCs/>
          <w:color w:val="000000"/>
          <w:kern w:val="0"/>
          <w:sz w:val="36"/>
        </w:rPr>
        <w:t>中期检查记录表</w:t>
      </w:r>
    </w:p>
    <w:tbl>
      <w:tblPr>
        <w:tblStyle w:val="47"/>
        <w:tblW w:w="9508" w:type="dxa"/>
        <w:jc w:val="center"/>
        <w:tblInd w:w="0" w:type="dxa"/>
        <w:tblLayout w:type="fixed"/>
        <w:tblCellMar>
          <w:top w:w="0" w:type="dxa"/>
          <w:left w:w="105" w:type="dxa"/>
          <w:bottom w:w="0" w:type="dxa"/>
          <w:right w:w="105" w:type="dxa"/>
        </w:tblCellMar>
      </w:tblPr>
      <w:tblGrid>
        <w:gridCol w:w="1844"/>
        <w:gridCol w:w="3196"/>
        <w:gridCol w:w="1394"/>
        <w:gridCol w:w="3074"/>
      </w:tblGrid>
      <w:tr>
        <w:tblPrEx>
          <w:tblLayout w:type="fixed"/>
          <w:tblCellMar>
            <w:top w:w="0" w:type="dxa"/>
            <w:left w:w="105" w:type="dxa"/>
            <w:bottom w:w="0" w:type="dxa"/>
            <w:right w:w="105" w:type="dxa"/>
          </w:tblCellMar>
        </w:tblPrEx>
        <w:trPr>
          <w:trHeight w:val="536" w:hRule="atLeast"/>
          <w:jc w:val="center"/>
        </w:trPr>
        <w:tc>
          <w:tcPr>
            <w:tcW w:w="1844"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学生姓名</w:t>
            </w:r>
          </w:p>
        </w:tc>
        <w:tc>
          <w:tcPr>
            <w:tcW w:w="3196"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p>
        </w:tc>
        <w:tc>
          <w:tcPr>
            <w:tcW w:w="1394"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    号</w:t>
            </w:r>
          </w:p>
        </w:tc>
        <w:tc>
          <w:tcPr>
            <w:tcW w:w="3074"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p>
        </w:tc>
      </w:tr>
      <w:tr>
        <w:tblPrEx>
          <w:tblLayout w:type="fixed"/>
          <w:tblCellMar>
            <w:top w:w="0" w:type="dxa"/>
            <w:left w:w="105" w:type="dxa"/>
            <w:bottom w:w="0" w:type="dxa"/>
            <w:right w:w="105" w:type="dxa"/>
          </w:tblCellMar>
        </w:tblPrEx>
        <w:trPr>
          <w:trHeight w:val="536" w:hRule="atLeast"/>
          <w:jc w:val="center"/>
        </w:trPr>
        <w:tc>
          <w:tcPr>
            <w:tcW w:w="1844"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专    业</w:t>
            </w:r>
          </w:p>
        </w:tc>
        <w:tc>
          <w:tcPr>
            <w:tcW w:w="3196"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p>
        </w:tc>
        <w:tc>
          <w:tcPr>
            <w:tcW w:w="1394"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中检日期</w:t>
            </w:r>
          </w:p>
        </w:tc>
        <w:tc>
          <w:tcPr>
            <w:tcW w:w="3074"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p>
        </w:tc>
      </w:tr>
      <w:tr>
        <w:tblPrEx>
          <w:tblLayout w:type="fixed"/>
          <w:tblCellMar>
            <w:top w:w="0" w:type="dxa"/>
            <w:left w:w="105" w:type="dxa"/>
            <w:bottom w:w="0" w:type="dxa"/>
            <w:right w:w="105" w:type="dxa"/>
          </w:tblCellMar>
        </w:tblPrEx>
        <w:trPr>
          <w:trHeight w:val="536" w:hRule="atLeast"/>
          <w:jc w:val="center"/>
        </w:trPr>
        <w:tc>
          <w:tcPr>
            <w:tcW w:w="1844"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指导教师</w:t>
            </w:r>
          </w:p>
        </w:tc>
        <w:tc>
          <w:tcPr>
            <w:tcW w:w="3196"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p>
        </w:tc>
        <w:tc>
          <w:tcPr>
            <w:tcW w:w="1394"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职   称</w:t>
            </w:r>
          </w:p>
        </w:tc>
        <w:tc>
          <w:tcPr>
            <w:tcW w:w="3074" w:type="dxa"/>
            <w:tcBorders>
              <w:top w:val="nil"/>
              <w:left w:val="nil"/>
              <w:bottom w:val="single" w:color="000000" w:sz="6" w:space="0"/>
              <w:right w:val="single" w:color="000000" w:sz="6" w:space="0"/>
            </w:tcBorders>
            <w:vAlign w:val="center"/>
          </w:tcPr>
          <w:p>
            <w:pPr>
              <w:widowControl/>
              <w:spacing w:before="0" w:beforeLines="0" w:after="0" w:afterLines="0" w:line="240" w:lineRule="auto"/>
              <w:ind w:firstLine="0" w:firstLineChars="0"/>
              <w:jc w:val="center"/>
              <w:rPr>
                <w:color w:val="000000"/>
                <w:kern w:val="0"/>
                <w:sz w:val="21"/>
                <w:szCs w:val="21"/>
              </w:rPr>
            </w:pPr>
          </w:p>
        </w:tc>
      </w:tr>
      <w:tr>
        <w:tblPrEx>
          <w:tblLayout w:type="fixed"/>
          <w:tblCellMar>
            <w:top w:w="0" w:type="dxa"/>
            <w:left w:w="105" w:type="dxa"/>
            <w:bottom w:w="0" w:type="dxa"/>
            <w:right w:w="105" w:type="dxa"/>
          </w:tblCellMar>
        </w:tblPrEx>
        <w:trPr>
          <w:trHeight w:val="536" w:hRule="atLeast"/>
          <w:jc w:val="center"/>
        </w:trPr>
        <w:tc>
          <w:tcPr>
            <w:tcW w:w="1844"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设计（论文）题目</w:t>
            </w:r>
          </w:p>
        </w:tc>
        <w:tc>
          <w:tcPr>
            <w:tcW w:w="7664" w:type="dxa"/>
            <w:gridSpan w:val="3"/>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p>
        </w:tc>
      </w:tr>
      <w:tr>
        <w:tblPrEx>
          <w:tblLayout w:type="fixed"/>
          <w:tblCellMar>
            <w:top w:w="0" w:type="dxa"/>
            <w:left w:w="105" w:type="dxa"/>
            <w:bottom w:w="0" w:type="dxa"/>
            <w:right w:w="105" w:type="dxa"/>
          </w:tblCellMar>
        </w:tblPrEx>
        <w:trPr>
          <w:trHeight w:val="2891" w:hRule="atLeast"/>
          <w:jc w:val="center"/>
        </w:trPr>
        <w:tc>
          <w:tcPr>
            <w:tcW w:w="9508" w:type="dxa"/>
            <w:gridSpan w:val="4"/>
            <w:tcBorders>
              <w:top w:val="nil"/>
              <w:left w:val="single" w:color="000000" w:sz="6" w:space="0"/>
              <w:bottom w:val="single" w:color="000000" w:sz="6" w:space="0"/>
              <w:right w:val="single" w:color="000000" w:sz="6" w:space="0"/>
            </w:tcBorders>
          </w:tcPr>
          <w:p>
            <w:pPr>
              <w:widowControl/>
              <w:spacing w:before="120" w:beforeLines="50" w:after="120" w:afterLines="50"/>
              <w:ind w:firstLine="105" w:firstLineChars="50"/>
              <w:jc w:val="left"/>
              <w:rPr>
                <w:color w:val="000000"/>
                <w:kern w:val="0"/>
                <w:sz w:val="18"/>
                <w:szCs w:val="18"/>
              </w:rPr>
            </w:pPr>
            <w:r>
              <w:rPr>
                <w:color w:val="000000"/>
                <w:kern w:val="0"/>
                <w:sz w:val="21"/>
                <w:szCs w:val="21"/>
              </w:rPr>
              <w:t>指导教师评语：</w:t>
            </w:r>
          </w:p>
          <w:p>
            <w:pPr>
              <w:widowControl/>
              <w:spacing w:before="120" w:beforeLines="50" w:after="120" w:afterLines="50"/>
              <w:ind w:firstLine="50" w:firstLineChars="0"/>
              <w:jc w:val="left"/>
              <w:rPr>
                <w:color w:val="000000"/>
                <w:kern w:val="0"/>
                <w:sz w:val="18"/>
                <w:szCs w:val="18"/>
              </w:rPr>
            </w:pPr>
          </w:p>
          <w:p>
            <w:pPr>
              <w:widowControl/>
              <w:spacing w:before="50" w:beforeLines="0" w:after="50" w:afterLines="0"/>
              <w:ind w:firstLineChars="0"/>
              <w:jc w:val="left"/>
              <w:rPr>
                <w:color w:val="000000"/>
                <w:kern w:val="0"/>
                <w:sz w:val="18"/>
                <w:szCs w:val="18"/>
              </w:rPr>
            </w:pPr>
          </w:p>
          <w:p>
            <w:pPr>
              <w:widowControl/>
              <w:spacing w:before="50" w:beforeLines="0" w:after="50" w:afterLines="0"/>
              <w:ind w:firstLineChars="0"/>
              <w:jc w:val="left"/>
              <w:rPr>
                <w:color w:val="000000"/>
                <w:kern w:val="0"/>
                <w:sz w:val="18"/>
                <w:szCs w:val="18"/>
              </w:rPr>
            </w:pPr>
          </w:p>
          <w:p>
            <w:pPr>
              <w:widowControl/>
              <w:spacing w:before="50" w:beforeLines="0" w:after="50" w:afterLines="0"/>
              <w:ind w:firstLineChars="0"/>
              <w:jc w:val="left"/>
              <w:rPr>
                <w:color w:val="000000"/>
                <w:kern w:val="0"/>
                <w:sz w:val="18"/>
                <w:szCs w:val="18"/>
              </w:rPr>
            </w:pPr>
          </w:p>
          <w:p>
            <w:pPr>
              <w:widowControl/>
              <w:spacing w:before="50" w:beforeLines="0" w:after="50" w:afterLines="0"/>
              <w:ind w:firstLineChars="0"/>
              <w:jc w:val="left"/>
              <w:rPr>
                <w:color w:val="000000"/>
                <w:kern w:val="0"/>
                <w:sz w:val="18"/>
                <w:szCs w:val="18"/>
              </w:rPr>
            </w:pPr>
          </w:p>
          <w:p>
            <w:pPr>
              <w:widowControl/>
              <w:spacing w:before="50" w:beforeLines="0" w:after="50" w:afterLines="0"/>
              <w:ind w:firstLineChars="0"/>
              <w:jc w:val="left"/>
              <w:rPr>
                <w:color w:val="000000"/>
                <w:kern w:val="0"/>
                <w:sz w:val="18"/>
                <w:szCs w:val="18"/>
              </w:rPr>
            </w:pPr>
          </w:p>
          <w:p>
            <w:pPr>
              <w:widowControl/>
              <w:spacing w:before="50" w:beforeLines="0" w:after="50" w:afterLines="0"/>
              <w:ind w:firstLineChars="0"/>
              <w:jc w:val="left"/>
              <w:rPr>
                <w:color w:val="000000"/>
                <w:kern w:val="0"/>
                <w:sz w:val="18"/>
                <w:szCs w:val="18"/>
              </w:rPr>
            </w:pPr>
          </w:p>
          <w:p>
            <w:pPr>
              <w:widowControl/>
              <w:spacing w:before="50" w:beforeLines="0" w:after="50" w:afterLines="0"/>
              <w:ind w:firstLineChars="0"/>
              <w:jc w:val="left"/>
              <w:rPr>
                <w:color w:val="000000"/>
                <w:kern w:val="0"/>
                <w:sz w:val="18"/>
                <w:szCs w:val="18"/>
              </w:rPr>
            </w:pPr>
          </w:p>
          <w:p>
            <w:pPr>
              <w:widowControl/>
              <w:spacing w:before="50" w:beforeLines="0" w:after="50" w:afterLines="0"/>
              <w:ind w:firstLineChars="0"/>
              <w:jc w:val="left"/>
              <w:rPr>
                <w:color w:val="000000"/>
                <w:kern w:val="0"/>
                <w:sz w:val="18"/>
                <w:szCs w:val="18"/>
              </w:rPr>
            </w:pPr>
          </w:p>
          <w:p>
            <w:pPr>
              <w:widowControl/>
              <w:spacing w:before="50" w:beforeLines="0" w:after="50" w:afterLines="0"/>
              <w:ind w:firstLine="0" w:firstLineChars="0"/>
              <w:jc w:val="left"/>
              <w:rPr>
                <w:color w:val="000000"/>
                <w:kern w:val="0"/>
                <w:sz w:val="18"/>
                <w:szCs w:val="18"/>
              </w:rPr>
            </w:pPr>
          </w:p>
          <w:p>
            <w:pPr>
              <w:widowControl/>
              <w:spacing w:before="50" w:beforeLines="0" w:after="50" w:afterLines="0"/>
              <w:ind w:firstLineChars="0"/>
              <w:jc w:val="left"/>
              <w:rPr>
                <w:color w:val="000000"/>
                <w:kern w:val="0"/>
                <w:sz w:val="21"/>
                <w:szCs w:val="21"/>
              </w:rPr>
            </w:pPr>
            <w:r>
              <w:rPr>
                <w:color w:val="000000"/>
                <w:kern w:val="0"/>
                <w:sz w:val="18"/>
                <w:szCs w:val="18"/>
              </w:rPr>
              <w:t xml:space="preserve">                                                           </w:t>
            </w:r>
            <w:r>
              <w:rPr>
                <w:color w:val="000000"/>
                <w:kern w:val="0"/>
                <w:sz w:val="21"/>
                <w:szCs w:val="21"/>
              </w:rPr>
              <w:t xml:space="preserve"> </w:t>
            </w:r>
            <w:r>
              <w:rPr>
                <w:rFonts w:hint="eastAsia"/>
                <w:color w:val="000000"/>
                <w:kern w:val="0"/>
                <w:sz w:val="21"/>
                <w:szCs w:val="21"/>
              </w:rPr>
              <w:t xml:space="preserve">    </w:t>
            </w:r>
            <w:r>
              <w:rPr>
                <w:color w:val="000000"/>
                <w:kern w:val="0"/>
                <w:sz w:val="21"/>
                <w:szCs w:val="21"/>
              </w:rPr>
              <w:t>签字：</w:t>
            </w:r>
          </w:p>
        </w:tc>
      </w:tr>
      <w:tr>
        <w:tblPrEx>
          <w:tblLayout w:type="fixed"/>
          <w:tblCellMar>
            <w:top w:w="0" w:type="dxa"/>
            <w:left w:w="105" w:type="dxa"/>
            <w:bottom w:w="0" w:type="dxa"/>
            <w:right w:w="105" w:type="dxa"/>
          </w:tblCellMar>
        </w:tblPrEx>
        <w:trPr>
          <w:trHeight w:val="4673" w:hRule="atLeast"/>
          <w:jc w:val="center"/>
        </w:trPr>
        <w:tc>
          <w:tcPr>
            <w:tcW w:w="9508" w:type="dxa"/>
            <w:gridSpan w:val="4"/>
            <w:tcBorders>
              <w:top w:val="nil"/>
              <w:left w:val="single" w:color="000000" w:sz="6" w:space="0"/>
              <w:bottom w:val="single" w:color="000000" w:sz="6" w:space="0"/>
              <w:right w:val="single" w:color="000000" w:sz="6" w:space="0"/>
            </w:tcBorders>
          </w:tcPr>
          <w:p>
            <w:pPr>
              <w:widowControl/>
              <w:spacing w:before="120" w:beforeLines="50" w:after="120" w:afterLines="50"/>
              <w:ind w:firstLine="105" w:firstLineChars="50"/>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tblPrEx>
          <w:tblLayout w:type="fixed"/>
          <w:tblCellMar>
            <w:top w:w="0" w:type="dxa"/>
            <w:left w:w="105" w:type="dxa"/>
            <w:bottom w:w="0" w:type="dxa"/>
            <w:right w:w="105" w:type="dxa"/>
          </w:tblCellMar>
        </w:tblPrEx>
        <w:trPr>
          <w:trHeight w:val="570" w:hRule="atLeast"/>
          <w:jc w:val="center"/>
        </w:trPr>
        <w:tc>
          <w:tcPr>
            <w:tcW w:w="5040" w:type="dxa"/>
            <w:gridSpan w:val="2"/>
            <w:tcBorders>
              <w:top w:val="nil"/>
              <w:left w:val="single" w:color="000000" w:sz="6" w:space="0"/>
              <w:bottom w:val="single" w:color="000000" w:sz="6" w:space="0"/>
              <w:right w:val="single" w:color="000000" w:sz="6" w:space="0"/>
            </w:tcBorders>
            <w:vAlign w:val="center"/>
          </w:tcPr>
          <w:p>
            <w:pPr>
              <w:widowControl/>
              <w:spacing w:before="120" w:beforeLines="50" w:after="120" w:afterLines="50"/>
              <w:ind w:firstLine="0" w:firstLineChars="0"/>
              <w:rPr>
                <w:color w:val="000000"/>
                <w:kern w:val="0"/>
                <w:sz w:val="18"/>
                <w:szCs w:val="18"/>
              </w:rPr>
            </w:pPr>
            <w:r>
              <w:rPr>
                <w:color w:val="000000"/>
                <w:kern w:val="0"/>
                <w:sz w:val="21"/>
                <w:szCs w:val="21"/>
              </w:rPr>
              <w:t>是否通过中检</w:t>
            </w:r>
            <w:r>
              <w:rPr>
                <w:rFonts w:hAnsi="宋体"/>
                <w:color w:val="000000"/>
                <w:kern w:val="0"/>
                <w:sz w:val="21"/>
                <w:szCs w:val="21"/>
              </w:rPr>
              <w:t>：</w:t>
            </w:r>
            <w:r>
              <w:rPr>
                <w:color w:val="000000"/>
                <w:kern w:val="0"/>
                <w:sz w:val="21"/>
                <w:szCs w:val="21"/>
              </w:rPr>
              <w:t xml:space="preserve">     □通过        □不通过</w:t>
            </w:r>
          </w:p>
        </w:tc>
        <w:tc>
          <w:tcPr>
            <w:tcW w:w="4468" w:type="dxa"/>
            <w:gridSpan w:val="2"/>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left"/>
              <w:rPr>
                <w:color w:val="000000"/>
                <w:kern w:val="0"/>
                <w:sz w:val="18"/>
                <w:szCs w:val="18"/>
              </w:rPr>
            </w:pPr>
            <w:r>
              <w:rPr>
                <w:color w:val="000000"/>
                <w:kern w:val="0"/>
                <w:sz w:val="21"/>
                <w:szCs w:val="21"/>
              </w:rPr>
              <w:t>成绩：</w:t>
            </w:r>
          </w:p>
        </w:tc>
      </w:tr>
      <w:tr>
        <w:tblPrEx>
          <w:tblLayout w:type="fixed"/>
          <w:tblCellMar>
            <w:top w:w="0" w:type="dxa"/>
            <w:left w:w="105" w:type="dxa"/>
            <w:bottom w:w="0" w:type="dxa"/>
            <w:right w:w="105" w:type="dxa"/>
          </w:tblCellMar>
        </w:tblPrEx>
        <w:trPr>
          <w:trHeight w:val="570" w:hRule="atLeast"/>
          <w:jc w:val="center"/>
        </w:trPr>
        <w:tc>
          <w:tcPr>
            <w:tcW w:w="5040" w:type="dxa"/>
            <w:gridSpan w:val="2"/>
            <w:tcBorders>
              <w:top w:val="nil"/>
              <w:left w:val="single" w:color="000000" w:sz="6" w:space="0"/>
              <w:bottom w:val="single" w:color="000000" w:sz="6" w:space="0"/>
              <w:right w:val="single" w:color="auto" w:sz="4" w:space="0"/>
            </w:tcBorders>
            <w:vAlign w:val="center"/>
          </w:tcPr>
          <w:p>
            <w:pPr>
              <w:widowControl/>
              <w:spacing w:before="120" w:beforeLines="50" w:after="120" w:afterLines="50"/>
              <w:ind w:firstLine="0" w:firstLineChars="0"/>
              <w:rPr>
                <w:color w:val="000000"/>
                <w:kern w:val="0"/>
                <w:sz w:val="21"/>
                <w:szCs w:val="21"/>
              </w:rPr>
            </w:pPr>
            <w:r>
              <w:rPr>
                <w:color w:val="000000"/>
                <w:kern w:val="0"/>
                <w:sz w:val="21"/>
                <w:szCs w:val="21"/>
              </w:rPr>
              <w:t>答辩组长签字：</w:t>
            </w:r>
          </w:p>
        </w:tc>
        <w:tc>
          <w:tcPr>
            <w:tcW w:w="4468" w:type="dxa"/>
            <w:gridSpan w:val="2"/>
            <w:vMerge w:val="restart"/>
            <w:tcBorders>
              <w:top w:val="nil"/>
              <w:left w:val="single" w:color="auto" w:sz="4" w:space="0"/>
              <w:right w:val="single" w:color="000000" w:sz="6" w:space="0"/>
            </w:tcBorders>
          </w:tcPr>
          <w:p>
            <w:pPr>
              <w:widowControl/>
              <w:spacing w:before="120" w:beforeLines="50" w:after="0" w:afterLines="0" w:line="270" w:lineRule="atLeast"/>
              <w:ind w:firstLine="0" w:firstLineChars="0"/>
              <w:rPr>
                <w:color w:val="000000"/>
                <w:kern w:val="0"/>
                <w:sz w:val="21"/>
                <w:szCs w:val="21"/>
              </w:rPr>
            </w:pPr>
            <w:r>
              <w:rPr>
                <w:color w:val="000000"/>
                <w:kern w:val="0"/>
                <w:sz w:val="21"/>
                <w:szCs w:val="21"/>
              </w:rPr>
              <w:t>答辩组成员：</w:t>
            </w:r>
          </w:p>
        </w:tc>
      </w:tr>
      <w:tr>
        <w:tblPrEx>
          <w:tblLayout w:type="fixed"/>
          <w:tblCellMar>
            <w:top w:w="0" w:type="dxa"/>
            <w:left w:w="105" w:type="dxa"/>
            <w:bottom w:w="0" w:type="dxa"/>
            <w:right w:w="105" w:type="dxa"/>
          </w:tblCellMar>
        </w:tblPrEx>
        <w:trPr>
          <w:trHeight w:val="570" w:hRule="atLeast"/>
          <w:jc w:val="center"/>
        </w:trPr>
        <w:tc>
          <w:tcPr>
            <w:tcW w:w="5040" w:type="dxa"/>
            <w:gridSpan w:val="2"/>
            <w:tcBorders>
              <w:top w:val="nil"/>
              <w:left w:val="single" w:color="000000" w:sz="6" w:space="0"/>
              <w:bottom w:val="single" w:color="000000" w:sz="6" w:space="0"/>
              <w:right w:val="single" w:color="auto" w:sz="4" w:space="0"/>
            </w:tcBorders>
            <w:vAlign w:val="center"/>
          </w:tcPr>
          <w:p>
            <w:pPr>
              <w:widowControl/>
              <w:spacing w:before="120" w:beforeLines="50" w:after="120" w:afterLines="50"/>
              <w:ind w:firstLine="0" w:firstLineChars="0"/>
              <w:rPr>
                <w:color w:val="000000"/>
                <w:kern w:val="0"/>
                <w:sz w:val="18"/>
                <w:szCs w:val="18"/>
              </w:rPr>
            </w:pPr>
            <w:r>
              <w:rPr>
                <w:color w:val="000000"/>
                <w:kern w:val="0"/>
                <w:sz w:val="21"/>
                <w:szCs w:val="21"/>
              </w:rPr>
              <w:t>答辩秘书签字：</w:t>
            </w:r>
          </w:p>
        </w:tc>
        <w:tc>
          <w:tcPr>
            <w:tcW w:w="4468" w:type="dxa"/>
            <w:gridSpan w:val="2"/>
            <w:vMerge w:val="continue"/>
            <w:tcBorders>
              <w:left w:val="single" w:color="auto" w:sz="4" w:space="0"/>
              <w:bottom w:val="single" w:color="000000" w:sz="6" w:space="0"/>
              <w:right w:val="single" w:color="000000" w:sz="6" w:space="0"/>
            </w:tcBorders>
            <w:vAlign w:val="center"/>
          </w:tcPr>
          <w:p>
            <w:pPr>
              <w:widowControl/>
              <w:spacing w:before="0" w:beforeLines="0" w:after="0" w:afterLines="0" w:line="270" w:lineRule="atLeast"/>
              <w:ind w:firstLine="0" w:firstLineChars="0"/>
              <w:jc w:val="left"/>
              <w:rPr>
                <w:color w:val="000000"/>
                <w:kern w:val="0"/>
                <w:sz w:val="18"/>
                <w:szCs w:val="18"/>
              </w:rPr>
            </w:pPr>
          </w:p>
        </w:tc>
      </w:tr>
    </w:tbl>
    <w:p>
      <w:pPr>
        <w:spacing w:before="60" w:after="60"/>
        <w:ind w:left="-2" w:leftChars="-1" w:firstLine="69" w:firstLineChars="29"/>
        <w:jc w:val="left"/>
        <w:outlineLvl w:val="0"/>
        <w:rPr>
          <w:bCs/>
          <w:color w:val="000000"/>
          <w:kern w:val="0"/>
        </w:rPr>
      </w:pPr>
      <w:r>
        <w:rPr>
          <w:rFonts w:hAnsi="宋体"/>
          <w:bCs/>
          <w:color w:val="000000"/>
          <w:kern w:val="0"/>
        </w:rPr>
        <w:t>附件</w:t>
      </w:r>
      <w:r>
        <w:rPr>
          <w:bCs/>
          <w:color w:val="000000"/>
          <w:kern w:val="0"/>
        </w:rPr>
        <w:t>1-4</w:t>
      </w:r>
      <w:r>
        <w:rPr>
          <w:rFonts w:hAnsi="宋体"/>
          <w:bCs/>
          <w:color w:val="000000"/>
          <w:kern w:val="0"/>
        </w:rPr>
        <w:t>：</w:t>
      </w:r>
    </w:p>
    <w:p>
      <w:pPr>
        <w:spacing w:before="60" w:after="60"/>
        <w:ind w:left="-2" w:leftChars="-1" w:firstLine="105" w:firstLineChars="29"/>
        <w:jc w:val="center"/>
        <w:rPr>
          <w:sz w:val="44"/>
          <w:szCs w:val="44"/>
        </w:rPr>
      </w:pPr>
      <w:r>
        <w:rPr>
          <w:b/>
          <w:bCs/>
          <w:color w:val="000000"/>
          <w:kern w:val="0"/>
          <w:sz w:val="36"/>
        </w:rPr>
        <w:t>结题检查（论文评阅）记录表</w:t>
      </w:r>
    </w:p>
    <w:tbl>
      <w:tblPr>
        <w:tblStyle w:val="47"/>
        <w:tblW w:w="9508" w:type="dxa"/>
        <w:jc w:val="center"/>
        <w:tblInd w:w="0" w:type="dxa"/>
        <w:tblLayout w:type="fixed"/>
        <w:tblCellMar>
          <w:top w:w="0" w:type="dxa"/>
          <w:left w:w="105" w:type="dxa"/>
          <w:bottom w:w="0" w:type="dxa"/>
          <w:right w:w="105" w:type="dxa"/>
        </w:tblCellMar>
      </w:tblPr>
      <w:tblGrid>
        <w:gridCol w:w="1989"/>
        <w:gridCol w:w="2936"/>
        <w:gridCol w:w="1843"/>
        <w:gridCol w:w="2740"/>
      </w:tblGrid>
      <w:tr>
        <w:tblPrEx>
          <w:tblLayout w:type="fixed"/>
          <w:tblCellMar>
            <w:top w:w="0" w:type="dxa"/>
            <w:left w:w="105" w:type="dxa"/>
            <w:bottom w:w="0" w:type="dxa"/>
            <w:right w:w="105" w:type="dxa"/>
          </w:tblCellMar>
        </w:tblPrEx>
        <w:trPr>
          <w:trHeight w:val="536" w:hRule="atLeast"/>
          <w:jc w:val="center"/>
        </w:trPr>
        <w:tc>
          <w:tcPr>
            <w:tcW w:w="198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学生姓名</w:t>
            </w:r>
          </w:p>
        </w:tc>
        <w:tc>
          <w:tcPr>
            <w:tcW w:w="2936"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p>
        </w:tc>
        <w:tc>
          <w:tcPr>
            <w:tcW w:w="1843"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    号</w:t>
            </w:r>
          </w:p>
        </w:tc>
        <w:tc>
          <w:tcPr>
            <w:tcW w:w="274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p>
        </w:tc>
      </w:tr>
      <w:tr>
        <w:tblPrEx>
          <w:tblLayout w:type="fixed"/>
          <w:tblCellMar>
            <w:top w:w="0" w:type="dxa"/>
            <w:left w:w="105" w:type="dxa"/>
            <w:bottom w:w="0" w:type="dxa"/>
            <w:right w:w="105" w:type="dxa"/>
          </w:tblCellMar>
        </w:tblPrEx>
        <w:trPr>
          <w:trHeight w:val="536" w:hRule="atLeast"/>
          <w:jc w:val="center"/>
        </w:trPr>
        <w:tc>
          <w:tcPr>
            <w:tcW w:w="198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专    业</w:t>
            </w:r>
          </w:p>
        </w:tc>
        <w:tc>
          <w:tcPr>
            <w:tcW w:w="2936"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p>
        </w:tc>
        <w:tc>
          <w:tcPr>
            <w:tcW w:w="1843"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验收（评阅）日期</w:t>
            </w:r>
          </w:p>
        </w:tc>
        <w:tc>
          <w:tcPr>
            <w:tcW w:w="274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p>
        </w:tc>
      </w:tr>
      <w:tr>
        <w:tblPrEx>
          <w:tblLayout w:type="fixed"/>
          <w:tblCellMar>
            <w:top w:w="0" w:type="dxa"/>
            <w:left w:w="105" w:type="dxa"/>
            <w:bottom w:w="0" w:type="dxa"/>
            <w:right w:w="105" w:type="dxa"/>
          </w:tblCellMar>
        </w:tblPrEx>
        <w:trPr>
          <w:trHeight w:val="536" w:hRule="atLeast"/>
          <w:jc w:val="center"/>
        </w:trPr>
        <w:tc>
          <w:tcPr>
            <w:tcW w:w="198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设计（论文）题目</w:t>
            </w:r>
          </w:p>
        </w:tc>
        <w:tc>
          <w:tcPr>
            <w:tcW w:w="7519" w:type="dxa"/>
            <w:gridSpan w:val="3"/>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p>
        </w:tc>
      </w:tr>
      <w:tr>
        <w:tblPrEx>
          <w:tblLayout w:type="fixed"/>
          <w:tblCellMar>
            <w:top w:w="0" w:type="dxa"/>
            <w:left w:w="105" w:type="dxa"/>
            <w:bottom w:w="0" w:type="dxa"/>
            <w:right w:w="105" w:type="dxa"/>
          </w:tblCellMar>
        </w:tblPrEx>
        <w:trPr>
          <w:trHeight w:val="536" w:hRule="atLeast"/>
          <w:jc w:val="center"/>
        </w:trPr>
        <w:tc>
          <w:tcPr>
            <w:tcW w:w="9508" w:type="dxa"/>
            <w:gridSpan w:val="4"/>
            <w:tcBorders>
              <w:top w:val="nil"/>
              <w:left w:val="single" w:color="000000" w:sz="6" w:space="0"/>
              <w:bottom w:val="single" w:color="000000" w:sz="6" w:space="0"/>
              <w:right w:val="single" w:color="000000" w:sz="6" w:space="0"/>
            </w:tcBorders>
            <w:vAlign w:val="center"/>
          </w:tcPr>
          <w:p>
            <w:pPr>
              <w:widowControl/>
              <w:spacing w:before="120" w:beforeLines="50" w:after="120" w:afterLines="50"/>
              <w:ind w:firstLine="105" w:firstLineChars="50"/>
              <w:jc w:val="left"/>
              <w:rPr>
                <w:color w:val="000000"/>
                <w:kern w:val="0"/>
                <w:sz w:val="21"/>
                <w:szCs w:val="21"/>
              </w:rPr>
            </w:pPr>
            <w:r>
              <w:rPr>
                <w:color w:val="000000"/>
                <w:kern w:val="0"/>
                <w:sz w:val="21"/>
                <w:szCs w:val="21"/>
              </w:rPr>
              <w:t>结题验收意见：</w:t>
            </w:r>
          </w:p>
          <w:p>
            <w:pPr>
              <w:widowControl/>
              <w:spacing w:before="120" w:beforeLines="50" w:after="120" w:afterLines="50"/>
              <w:ind w:firstLine="105" w:firstLineChars="50"/>
              <w:jc w:val="left"/>
              <w:rPr>
                <w:color w:val="000000"/>
                <w:kern w:val="0"/>
                <w:sz w:val="21"/>
                <w:szCs w:val="21"/>
              </w:rPr>
            </w:pPr>
          </w:p>
          <w:p>
            <w:pPr>
              <w:widowControl/>
              <w:spacing w:before="120" w:beforeLines="50" w:after="120" w:afterLines="50"/>
              <w:ind w:firstLine="105" w:firstLineChars="50"/>
              <w:jc w:val="left"/>
              <w:rPr>
                <w:color w:val="000000"/>
                <w:kern w:val="0"/>
                <w:sz w:val="21"/>
                <w:szCs w:val="21"/>
              </w:rPr>
            </w:pPr>
          </w:p>
          <w:p>
            <w:pPr>
              <w:widowControl/>
              <w:spacing w:before="120" w:beforeLines="50" w:after="120" w:afterLines="50"/>
              <w:ind w:firstLine="0" w:firstLineChars="0"/>
              <w:jc w:val="left"/>
              <w:rPr>
                <w:color w:val="000000"/>
                <w:kern w:val="0"/>
                <w:sz w:val="21"/>
                <w:szCs w:val="21"/>
              </w:rPr>
            </w:pPr>
          </w:p>
          <w:p>
            <w:pPr>
              <w:widowControl/>
              <w:spacing w:before="120" w:beforeLines="50" w:after="120" w:afterLines="50" w:line="360" w:lineRule="auto"/>
              <w:ind w:firstLine="105" w:firstLineChars="50"/>
              <w:jc w:val="left"/>
              <w:rPr>
                <w:color w:val="000000"/>
                <w:kern w:val="0"/>
                <w:sz w:val="21"/>
                <w:szCs w:val="21"/>
              </w:rPr>
            </w:pPr>
          </w:p>
          <w:p>
            <w:pPr>
              <w:widowControl/>
              <w:spacing w:before="0" w:beforeLines="0" w:after="144" w:afterLines="60" w:line="270" w:lineRule="atLeast"/>
              <w:ind w:firstLine="105" w:firstLineChars="50"/>
              <w:rPr>
                <w:color w:val="000000"/>
                <w:kern w:val="0"/>
                <w:sz w:val="21"/>
                <w:szCs w:val="21"/>
              </w:rPr>
            </w:pPr>
            <w:r>
              <w:rPr>
                <w:color w:val="000000"/>
                <w:kern w:val="0"/>
                <w:sz w:val="21"/>
                <w:szCs w:val="21"/>
              </w:rPr>
              <w:t xml:space="preserve">验收组长签字：                                 验收组成员：    </w:t>
            </w:r>
          </w:p>
        </w:tc>
      </w:tr>
      <w:tr>
        <w:tblPrEx>
          <w:tblLayout w:type="fixed"/>
          <w:tblCellMar>
            <w:top w:w="0" w:type="dxa"/>
            <w:left w:w="105" w:type="dxa"/>
            <w:bottom w:w="0" w:type="dxa"/>
            <w:right w:w="105" w:type="dxa"/>
          </w:tblCellMar>
        </w:tblPrEx>
        <w:trPr>
          <w:trHeight w:val="3766" w:hRule="atLeast"/>
          <w:jc w:val="center"/>
        </w:trPr>
        <w:tc>
          <w:tcPr>
            <w:tcW w:w="9508" w:type="dxa"/>
            <w:gridSpan w:val="4"/>
            <w:tcBorders>
              <w:top w:val="nil"/>
              <w:left w:val="single" w:color="000000" w:sz="6" w:space="0"/>
              <w:bottom w:val="single" w:color="000000" w:sz="6" w:space="0"/>
              <w:right w:val="single" w:color="000000" w:sz="6" w:space="0"/>
            </w:tcBorders>
          </w:tcPr>
          <w:p>
            <w:pPr>
              <w:widowControl/>
              <w:spacing w:before="120" w:beforeLines="50" w:after="120" w:afterLines="50"/>
              <w:ind w:firstLine="105" w:firstLineChars="50"/>
              <w:jc w:val="left"/>
              <w:rPr>
                <w:color w:val="000000"/>
                <w:kern w:val="0"/>
                <w:sz w:val="21"/>
                <w:szCs w:val="21"/>
              </w:rPr>
            </w:pPr>
            <w:r>
              <w:rPr>
                <w:color w:val="000000"/>
                <w:kern w:val="0"/>
                <w:sz w:val="21"/>
                <w:szCs w:val="21"/>
              </w:rPr>
              <w:t>指导教师意见：</w:t>
            </w:r>
          </w:p>
          <w:p>
            <w:pPr>
              <w:widowControl/>
              <w:spacing w:before="120" w:beforeLines="50" w:after="120" w:afterLines="50"/>
              <w:ind w:firstLine="105" w:firstLineChars="50"/>
              <w:jc w:val="left"/>
              <w:rPr>
                <w:color w:val="000000"/>
                <w:kern w:val="0"/>
                <w:sz w:val="21"/>
                <w:szCs w:val="21"/>
              </w:rPr>
            </w:pPr>
          </w:p>
          <w:p>
            <w:pPr>
              <w:widowControl/>
              <w:spacing w:before="120" w:beforeLines="50" w:after="120" w:afterLines="50"/>
              <w:ind w:firstLine="105" w:firstLineChars="50"/>
              <w:jc w:val="left"/>
              <w:rPr>
                <w:color w:val="000000"/>
                <w:kern w:val="0"/>
                <w:sz w:val="21"/>
                <w:szCs w:val="21"/>
              </w:rPr>
            </w:pPr>
          </w:p>
          <w:p>
            <w:pPr>
              <w:widowControl/>
              <w:spacing w:before="120" w:beforeLines="50" w:after="120" w:afterLines="50"/>
              <w:ind w:firstLine="105" w:firstLineChars="50"/>
              <w:jc w:val="left"/>
              <w:rPr>
                <w:color w:val="000000"/>
                <w:kern w:val="0"/>
                <w:sz w:val="21"/>
                <w:szCs w:val="21"/>
              </w:rPr>
            </w:pPr>
          </w:p>
          <w:p>
            <w:pPr>
              <w:widowControl/>
              <w:spacing w:before="120" w:beforeLines="50" w:after="120" w:afterLines="50"/>
              <w:ind w:firstLine="105" w:firstLineChars="50"/>
              <w:jc w:val="left"/>
              <w:rPr>
                <w:color w:val="000000"/>
                <w:kern w:val="0"/>
                <w:sz w:val="21"/>
                <w:szCs w:val="21"/>
              </w:rPr>
            </w:pPr>
          </w:p>
          <w:p>
            <w:pPr>
              <w:widowControl/>
              <w:spacing w:before="120" w:beforeLines="50" w:after="120" w:afterLines="50"/>
              <w:ind w:firstLine="0" w:firstLineChars="0"/>
              <w:jc w:val="left"/>
              <w:rPr>
                <w:color w:val="000000"/>
                <w:kern w:val="0"/>
                <w:sz w:val="21"/>
                <w:szCs w:val="21"/>
              </w:rPr>
            </w:pPr>
          </w:p>
          <w:p>
            <w:pPr>
              <w:widowControl/>
              <w:spacing w:before="120" w:beforeLines="50" w:after="120" w:afterLines="50" w:line="360" w:lineRule="auto"/>
              <w:ind w:firstLine="105" w:firstLineChars="50"/>
              <w:jc w:val="left"/>
              <w:rPr>
                <w:color w:val="000000"/>
                <w:kern w:val="0"/>
                <w:sz w:val="21"/>
                <w:szCs w:val="21"/>
              </w:rPr>
            </w:pPr>
            <w:r>
              <w:rPr>
                <w:color w:val="000000"/>
                <w:kern w:val="0"/>
                <w:sz w:val="21"/>
                <w:szCs w:val="21"/>
              </w:rPr>
              <w:t>指导教师是否批准答辩：                          指导教师成绩：</w:t>
            </w:r>
          </w:p>
          <w:p>
            <w:pPr>
              <w:widowControl/>
              <w:spacing w:before="120" w:beforeLines="50" w:after="120" w:afterLines="50" w:line="360" w:lineRule="auto"/>
              <w:ind w:firstLine="105" w:firstLineChars="50"/>
              <w:jc w:val="left"/>
              <w:rPr>
                <w:color w:val="000000"/>
                <w:kern w:val="0"/>
                <w:sz w:val="21"/>
                <w:szCs w:val="21"/>
              </w:rPr>
            </w:pPr>
            <w:r>
              <w:rPr>
                <w:color w:val="000000"/>
                <w:kern w:val="0"/>
                <w:sz w:val="21"/>
                <w:szCs w:val="21"/>
              </w:rPr>
              <w:t xml:space="preserve">指导教师签字：                                  指导教师职称：    </w:t>
            </w:r>
          </w:p>
        </w:tc>
      </w:tr>
      <w:tr>
        <w:tblPrEx>
          <w:tblLayout w:type="fixed"/>
          <w:tblCellMar>
            <w:top w:w="0" w:type="dxa"/>
            <w:left w:w="105" w:type="dxa"/>
            <w:bottom w:w="0" w:type="dxa"/>
            <w:right w:w="105" w:type="dxa"/>
          </w:tblCellMar>
        </w:tblPrEx>
        <w:trPr>
          <w:trHeight w:val="3930" w:hRule="atLeast"/>
          <w:jc w:val="center"/>
        </w:trPr>
        <w:tc>
          <w:tcPr>
            <w:tcW w:w="9508" w:type="dxa"/>
            <w:gridSpan w:val="4"/>
            <w:tcBorders>
              <w:top w:val="nil"/>
              <w:left w:val="single" w:color="000000" w:sz="6" w:space="0"/>
              <w:bottom w:val="single" w:color="000000" w:sz="6" w:space="0"/>
              <w:right w:val="single" w:color="000000" w:sz="6" w:space="0"/>
            </w:tcBorders>
          </w:tcPr>
          <w:p>
            <w:pPr>
              <w:widowControl/>
              <w:spacing w:before="120" w:beforeLines="50" w:after="120" w:afterLines="50"/>
              <w:ind w:firstLine="105" w:firstLineChars="50"/>
              <w:jc w:val="left"/>
              <w:rPr>
                <w:color w:val="000000"/>
                <w:kern w:val="0"/>
                <w:sz w:val="21"/>
                <w:szCs w:val="21"/>
              </w:rPr>
            </w:pPr>
            <w:r>
              <w:rPr>
                <w:color w:val="000000"/>
                <w:kern w:val="0"/>
                <w:sz w:val="21"/>
                <w:szCs w:val="21"/>
              </w:rPr>
              <w:t>评阅教师评语:</w:t>
            </w:r>
          </w:p>
          <w:p>
            <w:pPr>
              <w:widowControl/>
              <w:spacing w:before="120" w:beforeLines="50" w:after="120" w:afterLines="50"/>
              <w:ind w:firstLine="105" w:firstLineChars="50"/>
              <w:jc w:val="left"/>
              <w:rPr>
                <w:color w:val="000000"/>
                <w:kern w:val="0"/>
                <w:sz w:val="21"/>
                <w:szCs w:val="21"/>
              </w:rPr>
            </w:pPr>
          </w:p>
          <w:p>
            <w:pPr>
              <w:widowControl/>
              <w:spacing w:before="120" w:beforeLines="50" w:after="120" w:afterLines="50"/>
              <w:ind w:firstLine="105" w:firstLineChars="50"/>
              <w:jc w:val="left"/>
              <w:rPr>
                <w:color w:val="000000"/>
                <w:kern w:val="0"/>
                <w:sz w:val="21"/>
                <w:szCs w:val="21"/>
              </w:rPr>
            </w:pPr>
          </w:p>
          <w:p>
            <w:pPr>
              <w:widowControl/>
              <w:spacing w:before="120" w:beforeLines="50" w:after="120" w:afterLines="50"/>
              <w:ind w:firstLine="50" w:firstLineChars="0"/>
              <w:jc w:val="left"/>
              <w:rPr>
                <w:color w:val="000000"/>
                <w:kern w:val="0"/>
                <w:sz w:val="21"/>
                <w:szCs w:val="21"/>
              </w:rPr>
            </w:pPr>
          </w:p>
          <w:p>
            <w:pPr>
              <w:widowControl/>
              <w:spacing w:before="120" w:beforeLines="50" w:after="120" w:afterLines="50"/>
              <w:ind w:firstLine="50" w:firstLineChars="0"/>
              <w:jc w:val="left"/>
              <w:rPr>
                <w:color w:val="000000"/>
                <w:kern w:val="0"/>
                <w:sz w:val="21"/>
                <w:szCs w:val="21"/>
              </w:rPr>
            </w:pPr>
          </w:p>
          <w:p>
            <w:pPr>
              <w:widowControl/>
              <w:spacing w:before="120" w:beforeLines="50" w:after="120" w:afterLines="50"/>
              <w:ind w:firstLine="0" w:firstLineChars="0"/>
              <w:jc w:val="left"/>
              <w:rPr>
                <w:color w:val="000000"/>
                <w:kern w:val="0"/>
                <w:sz w:val="21"/>
                <w:szCs w:val="21"/>
              </w:rPr>
            </w:pPr>
          </w:p>
          <w:p>
            <w:pPr>
              <w:widowControl/>
              <w:spacing w:before="120" w:beforeLines="50" w:after="120" w:afterLines="50"/>
              <w:ind w:firstLine="0" w:firstLineChars="0"/>
              <w:jc w:val="left"/>
              <w:rPr>
                <w:color w:val="000000"/>
                <w:kern w:val="0"/>
                <w:sz w:val="21"/>
                <w:szCs w:val="21"/>
              </w:rPr>
            </w:pPr>
          </w:p>
          <w:p>
            <w:pPr>
              <w:widowControl/>
              <w:spacing w:before="120" w:beforeLines="50" w:after="120" w:afterLines="50"/>
              <w:ind w:firstLine="105" w:firstLineChars="50"/>
              <w:jc w:val="left"/>
              <w:rPr>
                <w:color w:val="000000"/>
                <w:kern w:val="0"/>
                <w:sz w:val="21"/>
                <w:szCs w:val="21"/>
              </w:rPr>
            </w:pPr>
            <w:r>
              <w:rPr>
                <w:color w:val="000000"/>
                <w:kern w:val="0"/>
                <w:sz w:val="21"/>
                <w:szCs w:val="21"/>
              </w:rPr>
              <w:t>评阅教师是否批准答辩：                         评阅教师成绩：</w:t>
            </w:r>
          </w:p>
          <w:p>
            <w:pPr>
              <w:widowControl/>
              <w:spacing w:before="120" w:beforeLines="50" w:after="120" w:afterLines="50"/>
              <w:ind w:firstLine="105" w:firstLineChars="50"/>
              <w:jc w:val="left"/>
              <w:rPr>
                <w:color w:val="000000"/>
                <w:kern w:val="0"/>
                <w:sz w:val="21"/>
                <w:szCs w:val="21"/>
              </w:rPr>
            </w:pPr>
            <w:r>
              <w:rPr>
                <w:color w:val="000000"/>
                <w:kern w:val="0"/>
                <w:sz w:val="21"/>
                <w:szCs w:val="21"/>
              </w:rPr>
              <w:t>评阅教师签字：                                 评阅教师职称：</w:t>
            </w:r>
          </w:p>
        </w:tc>
      </w:tr>
      <w:tr>
        <w:tblPrEx>
          <w:tblLayout w:type="fixed"/>
          <w:tblCellMar>
            <w:top w:w="0" w:type="dxa"/>
            <w:left w:w="105" w:type="dxa"/>
            <w:bottom w:w="0" w:type="dxa"/>
            <w:right w:w="105" w:type="dxa"/>
          </w:tblCellMar>
        </w:tblPrEx>
        <w:trPr>
          <w:trHeight w:val="771" w:hRule="atLeast"/>
          <w:jc w:val="center"/>
        </w:trPr>
        <w:tc>
          <w:tcPr>
            <w:tcW w:w="4925" w:type="dxa"/>
            <w:gridSpan w:val="2"/>
            <w:tcBorders>
              <w:top w:val="nil"/>
              <w:left w:val="single" w:color="000000" w:sz="6" w:space="0"/>
              <w:bottom w:val="single" w:color="auto" w:sz="4" w:space="0"/>
              <w:right w:val="single" w:color="000000" w:sz="6" w:space="0"/>
            </w:tcBorders>
          </w:tcPr>
          <w:p>
            <w:pPr>
              <w:widowControl/>
              <w:spacing w:before="120" w:beforeLines="50" w:after="120" w:afterLines="50"/>
              <w:ind w:firstLine="105" w:firstLineChars="50"/>
              <w:jc w:val="left"/>
              <w:rPr>
                <w:color w:val="000000"/>
                <w:kern w:val="0"/>
                <w:sz w:val="21"/>
                <w:szCs w:val="21"/>
              </w:rPr>
            </w:pPr>
            <w:r>
              <w:rPr>
                <w:color w:val="000000"/>
                <w:kern w:val="0"/>
                <w:sz w:val="21"/>
                <w:szCs w:val="21"/>
              </w:rPr>
              <w:t>是否准予答辩：</w:t>
            </w:r>
          </w:p>
        </w:tc>
        <w:tc>
          <w:tcPr>
            <w:tcW w:w="4583" w:type="dxa"/>
            <w:gridSpan w:val="2"/>
            <w:tcBorders>
              <w:top w:val="single" w:color="000000" w:sz="6" w:space="0"/>
              <w:left w:val="nil"/>
              <w:bottom w:val="single" w:color="auto" w:sz="4" w:space="0"/>
              <w:right w:val="single" w:color="000000" w:sz="6" w:space="0"/>
            </w:tcBorders>
          </w:tcPr>
          <w:p>
            <w:pPr>
              <w:widowControl/>
              <w:spacing w:before="120" w:beforeLines="50" w:after="120" w:afterLines="50"/>
              <w:ind w:firstLine="105" w:firstLineChars="50"/>
              <w:jc w:val="left"/>
              <w:rPr>
                <w:color w:val="000000"/>
                <w:kern w:val="0"/>
                <w:sz w:val="21"/>
                <w:szCs w:val="21"/>
              </w:rPr>
            </w:pPr>
            <w:r>
              <w:rPr>
                <w:rFonts w:hint="eastAsia"/>
                <w:color w:val="000000"/>
                <w:kern w:val="0"/>
                <w:sz w:val="21"/>
                <w:szCs w:val="21"/>
              </w:rPr>
              <w:t>系部</w:t>
            </w:r>
            <w:r>
              <w:rPr>
                <w:color w:val="000000"/>
                <w:kern w:val="0"/>
                <w:sz w:val="21"/>
                <w:szCs w:val="21"/>
              </w:rPr>
              <w:t>意见：</w:t>
            </w:r>
          </w:p>
        </w:tc>
      </w:tr>
    </w:tbl>
    <w:p>
      <w:pPr>
        <w:spacing w:before="60" w:after="60"/>
        <w:ind w:firstLine="0" w:firstLineChars="0"/>
        <w:jc w:val="left"/>
        <w:outlineLvl w:val="0"/>
        <w:rPr>
          <w:spacing w:val="40"/>
        </w:rPr>
      </w:pPr>
      <w:r>
        <w:rPr>
          <w:rFonts w:hAnsi="宋体"/>
          <w:spacing w:val="40"/>
        </w:rPr>
        <w:t>附件</w:t>
      </w:r>
      <w:r>
        <w:rPr>
          <w:spacing w:val="40"/>
        </w:rPr>
        <w:t>2</w:t>
      </w:r>
      <w:r>
        <w:rPr>
          <w:rFonts w:hAnsi="宋体"/>
          <w:spacing w:val="40"/>
        </w:rPr>
        <w:t>：</w:t>
      </w:r>
    </w:p>
    <w:p>
      <w:pPr>
        <w:spacing w:before="60" w:after="60"/>
        <w:ind w:firstLine="883"/>
        <w:jc w:val="center"/>
        <w:rPr>
          <w:rFonts w:eastAsia="楷体_GB2312"/>
          <w:b/>
          <w:spacing w:val="40"/>
          <w:sz w:val="36"/>
        </w:rPr>
      </w:pPr>
    </w:p>
    <w:p>
      <w:pPr>
        <w:spacing w:before="60" w:after="60"/>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ind w:firstLine="0" w:firstLineChars="0"/>
        <w:jc w:val="center"/>
      </w:pPr>
    </w:p>
    <w:p>
      <w:pPr>
        <w:spacing w:before="60" w:after="60" w:line="400" w:lineRule="exact"/>
        <w:ind w:left="210" w:firstLine="0" w:firstLineChars="0"/>
        <w:jc w:val="center"/>
        <w:rPr>
          <w:sz w:val="36"/>
          <w:szCs w:val="36"/>
        </w:rPr>
      </w:pPr>
    </w:p>
    <w:p>
      <w:pPr>
        <w:spacing w:before="60" w:after="60" w:line="240" w:lineRule="auto"/>
        <w:ind w:left="-1" w:leftChars="-87" w:hanging="208" w:hangingChars="47"/>
        <w:jc w:val="center"/>
        <w:rPr>
          <w:rFonts w:hint="eastAsia"/>
          <w:b/>
          <w:sz w:val="44"/>
          <w:szCs w:val="44"/>
        </w:rPr>
      </w:pPr>
      <w:r>
        <w:rPr>
          <w:rFonts w:hint="eastAsia"/>
          <w:b/>
          <w:sz w:val="44"/>
          <w:szCs w:val="44"/>
        </w:rPr>
        <w:t>内蒙古师范大学计算机科学技术学院</w:t>
      </w:r>
    </w:p>
    <w:p>
      <w:pPr>
        <w:spacing w:before="60" w:after="60"/>
        <w:ind w:firstLine="883"/>
        <w:jc w:val="center"/>
        <w:rPr>
          <w:rFonts w:eastAsia="楷体_GB2312"/>
          <w:b/>
          <w:spacing w:val="40"/>
          <w:sz w:val="36"/>
        </w:rPr>
      </w:pPr>
    </w:p>
    <w:p>
      <w:pPr>
        <w:spacing w:before="60" w:after="60"/>
        <w:ind w:firstLine="0" w:firstLineChars="0"/>
        <w:jc w:val="center"/>
        <w:rPr>
          <w:b/>
          <w:spacing w:val="40"/>
          <w:sz w:val="48"/>
        </w:rPr>
      </w:pPr>
      <w:r>
        <w:rPr>
          <w:rFonts w:hAnsi="Roman PS"/>
          <w:b/>
          <w:spacing w:val="40"/>
          <w:sz w:val="48"/>
        </w:rPr>
        <w:t>毕业设计（论文）开题报告</w:t>
      </w:r>
    </w:p>
    <w:p>
      <w:pPr>
        <w:spacing w:before="60" w:after="60"/>
        <w:ind w:firstLine="643"/>
        <w:rPr>
          <w:b/>
          <w:sz w:val="32"/>
        </w:rPr>
      </w:pPr>
    </w:p>
    <w:p>
      <w:pPr>
        <w:spacing w:before="60" w:after="60"/>
        <w:ind w:firstLine="0" w:firstLineChars="0"/>
        <w:rPr>
          <w:b/>
          <w:sz w:val="32"/>
        </w:rPr>
      </w:pPr>
    </w:p>
    <w:p>
      <w:pPr>
        <w:spacing w:before="60" w:after="60"/>
        <w:ind w:firstLine="904" w:firstLineChars="250"/>
        <w:rPr>
          <w:b/>
          <w:sz w:val="36"/>
        </w:rPr>
      </w:pPr>
      <w:r>
        <w:rPr>
          <w:b/>
          <w:sz w:val="36"/>
        </w:rPr>
        <w:t>题 目：</w:t>
      </w:r>
      <w:r>
        <w:rPr>
          <w:b/>
          <w:sz w:val="32"/>
          <w:u w:val="single"/>
        </w:rPr>
        <w:t xml:space="preserve">                                          </w:t>
      </w:r>
    </w:p>
    <w:p>
      <w:pPr>
        <w:spacing w:before="60" w:after="60" w:line="360" w:lineRule="auto"/>
        <w:ind w:firstLine="643"/>
        <w:rPr>
          <w:b/>
          <w:sz w:val="32"/>
        </w:rPr>
      </w:pPr>
    </w:p>
    <w:p>
      <w:pPr>
        <w:spacing w:before="60" w:after="60" w:line="360" w:lineRule="auto"/>
        <w:ind w:firstLine="643"/>
        <w:rPr>
          <w:b/>
          <w:sz w:val="32"/>
          <w:u w:val="single"/>
        </w:rPr>
      </w:pPr>
    </w:p>
    <w:p>
      <w:pPr>
        <w:spacing w:before="192" w:beforeLines="80" w:after="60" w:line="360" w:lineRule="auto"/>
        <w:ind w:right="-9" w:firstLine="2204" w:firstLineChars="686"/>
        <w:rPr>
          <w:b/>
          <w:sz w:val="32"/>
          <w:u w:val="single"/>
        </w:rPr>
      </w:pPr>
      <w:r>
        <w:rPr>
          <w:b/>
          <w:sz w:val="32"/>
        </w:rPr>
        <w:t xml:space="preserve">专    业 </w:t>
      </w:r>
      <w:r>
        <w:rPr>
          <w:b/>
          <w:sz w:val="32"/>
          <w:u w:val="single"/>
        </w:rPr>
        <w:t xml:space="preserve">                     </w:t>
      </w:r>
    </w:p>
    <w:p>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p>
    <w:p>
      <w:pPr>
        <w:spacing w:before="192" w:beforeLines="80" w:after="60" w:line="360" w:lineRule="auto"/>
        <w:ind w:right="-9" w:firstLine="2204" w:firstLineChars="686"/>
        <w:rPr>
          <w:b/>
          <w:sz w:val="32"/>
          <w:u w:val="single"/>
        </w:rPr>
      </w:pPr>
      <w:r>
        <w:rPr>
          <w:b/>
          <w:sz w:val="32"/>
        </w:rPr>
        <w:t xml:space="preserve">学    号 </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日    期 </w:t>
      </w:r>
      <w:r>
        <w:rPr>
          <w:b/>
          <w:sz w:val="32"/>
          <w:u w:val="single"/>
        </w:rPr>
        <w:t xml:space="preserve">                     </w:t>
      </w:r>
    </w:p>
    <w:p>
      <w:pPr>
        <w:snapToGrid w:val="0"/>
        <w:spacing w:before="60" w:after="60"/>
        <w:ind w:firstLine="643"/>
        <w:rPr>
          <w:b/>
          <w:sz w:val="32"/>
        </w:rPr>
      </w:pPr>
    </w:p>
    <w:p>
      <w:pPr>
        <w:snapToGrid w:val="0"/>
        <w:spacing w:before="60" w:after="60"/>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pStyle w:val="126"/>
        <w:rPr>
          <w:rFonts w:cs="Times New Roman"/>
          <w:b/>
        </w:rPr>
      </w:pPr>
      <w:r>
        <w:rPr>
          <w:rFonts w:cs="Times New Roman"/>
          <w:b/>
        </w:rPr>
        <w:t>说      明</w:t>
      </w:r>
    </w:p>
    <w:p>
      <w:pPr>
        <w:pStyle w:val="137"/>
        <w:spacing w:before="120" w:after="120"/>
        <w:rPr>
          <w:b/>
        </w:rPr>
      </w:pPr>
      <w:r>
        <w:rPr>
          <w:b/>
        </w:rPr>
        <w:t>一、开题报告主要内容</w:t>
      </w:r>
    </w:p>
    <w:p>
      <w:pPr>
        <w:pStyle w:val="112"/>
        <w:spacing w:before="120" w:after="120"/>
      </w:pPr>
      <w:r>
        <w:t>1．课题来源及研究的目的和意义</w:t>
      </w:r>
    </w:p>
    <w:p>
      <w:pPr>
        <w:pStyle w:val="112"/>
        <w:spacing w:before="120" w:after="120"/>
        <w:ind w:firstLine="240" w:firstLineChars="100"/>
        <w:rPr>
          <w:rFonts w:eastAsia="宋体"/>
          <w:sz w:val="24"/>
        </w:rPr>
      </w:pPr>
      <w:r>
        <w:rPr>
          <w:rFonts w:hAnsi="宋体" w:eastAsia="宋体"/>
          <w:sz w:val="24"/>
        </w:rPr>
        <w:t>（正文</w:t>
      </w:r>
      <w:r>
        <w:rPr>
          <w:rFonts w:eastAsia="宋体"/>
          <w:sz w:val="24"/>
        </w:rPr>
        <w:t xml:space="preserve">  </w:t>
      </w:r>
      <w:r>
        <w:rPr>
          <w:rFonts w:hAnsi="宋体" w:eastAsia="宋体"/>
          <w:sz w:val="24"/>
        </w:rPr>
        <w:t>宋体小</w:t>
      </w:r>
      <w:r>
        <w:rPr>
          <w:rFonts w:eastAsia="宋体"/>
          <w:sz w:val="24"/>
        </w:rPr>
        <w:t>4</w:t>
      </w:r>
      <w:r>
        <w:rPr>
          <w:rFonts w:hAnsi="宋体" w:eastAsia="宋体"/>
          <w:sz w:val="24"/>
        </w:rPr>
        <w:t>号字，行距</w:t>
      </w:r>
      <w:r>
        <w:rPr>
          <w:rFonts w:eastAsia="宋体"/>
          <w:sz w:val="24"/>
        </w:rPr>
        <w:t>1.25</w:t>
      </w:r>
      <w:r>
        <w:rPr>
          <w:rFonts w:hAnsi="宋体" w:eastAsia="宋体"/>
          <w:sz w:val="24"/>
        </w:rPr>
        <w:t>倍，段前</w:t>
      </w:r>
      <w:r>
        <w:rPr>
          <w:rFonts w:eastAsia="宋体"/>
          <w:sz w:val="24"/>
        </w:rPr>
        <w:t>0</w:t>
      </w:r>
      <w:r>
        <w:rPr>
          <w:rFonts w:hAnsi="宋体" w:eastAsia="宋体"/>
          <w:sz w:val="24"/>
        </w:rPr>
        <w:t>行，段后</w:t>
      </w:r>
      <w:r>
        <w:rPr>
          <w:rFonts w:eastAsia="宋体"/>
          <w:sz w:val="24"/>
        </w:rPr>
        <w:t>0</w:t>
      </w:r>
      <w:r>
        <w:rPr>
          <w:rFonts w:hAnsi="宋体" w:eastAsia="宋体"/>
          <w:sz w:val="24"/>
        </w:rPr>
        <w:t>行）</w:t>
      </w:r>
    </w:p>
    <w:p>
      <w:pPr>
        <w:pStyle w:val="112"/>
        <w:spacing w:before="120" w:after="120"/>
        <w:rPr>
          <w:szCs w:val="28"/>
        </w:rPr>
      </w:pPr>
      <w:r>
        <w:rPr>
          <w:szCs w:val="28"/>
        </w:rPr>
        <w:t>2．国内外在该方向的研究现状及分析</w:t>
      </w:r>
    </w:p>
    <w:p>
      <w:pPr>
        <w:pStyle w:val="112"/>
        <w:spacing w:before="120" w:after="120"/>
        <w:rPr>
          <w:szCs w:val="28"/>
        </w:rPr>
      </w:pPr>
      <w:r>
        <w:rPr>
          <w:szCs w:val="28"/>
        </w:rPr>
        <w:t>3．主要研究内容</w:t>
      </w:r>
    </w:p>
    <w:p>
      <w:pPr>
        <w:pStyle w:val="112"/>
        <w:spacing w:before="120" w:after="120"/>
        <w:rPr>
          <w:szCs w:val="28"/>
        </w:rPr>
      </w:pPr>
      <w:r>
        <w:rPr>
          <w:szCs w:val="28"/>
        </w:rPr>
        <w:t>4.  研究方案</w:t>
      </w:r>
    </w:p>
    <w:p>
      <w:pPr>
        <w:pStyle w:val="112"/>
        <w:spacing w:before="120" w:after="120"/>
        <w:rPr>
          <w:szCs w:val="28"/>
        </w:rPr>
      </w:pPr>
      <w:r>
        <w:rPr>
          <w:szCs w:val="28"/>
        </w:rPr>
        <w:t>5．进度安排，预期达到的目标</w:t>
      </w:r>
    </w:p>
    <w:p>
      <w:pPr>
        <w:pStyle w:val="112"/>
        <w:spacing w:before="120" w:after="120"/>
        <w:rPr>
          <w:szCs w:val="28"/>
        </w:rPr>
      </w:pPr>
      <w:r>
        <w:rPr>
          <w:szCs w:val="28"/>
        </w:rPr>
        <w:t>6．课题已具备和所需的条件、经费</w:t>
      </w:r>
    </w:p>
    <w:p>
      <w:pPr>
        <w:pStyle w:val="112"/>
        <w:spacing w:before="120" w:after="120"/>
        <w:rPr>
          <w:szCs w:val="28"/>
        </w:rPr>
      </w:pPr>
      <w:r>
        <w:rPr>
          <w:szCs w:val="28"/>
        </w:rPr>
        <w:t>7．研究过程中可能遇到的困难和问题，解决的措施</w:t>
      </w:r>
    </w:p>
    <w:p>
      <w:pPr>
        <w:pStyle w:val="112"/>
        <w:spacing w:before="120" w:after="120"/>
        <w:rPr>
          <w:szCs w:val="28"/>
        </w:rPr>
      </w:pPr>
      <w:r>
        <w:rPr>
          <w:szCs w:val="28"/>
        </w:rPr>
        <w:t>8．主要参考文献</w:t>
      </w:r>
    </w:p>
    <w:p>
      <w:pPr>
        <w:pStyle w:val="137"/>
        <w:spacing w:before="120" w:after="120"/>
        <w:rPr>
          <w:b/>
        </w:rPr>
      </w:pPr>
      <w:r>
        <w:rPr>
          <w:b/>
        </w:rPr>
        <w:t>二、开题报告要求</w:t>
      </w:r>
    </w:p>
    <w:p>
      <w:pPr>
        <w:pStyle w:val="137"/>
        <w:spacing w:before="120" w:after="120"/>
        <w:rPr>
          <w:sz w:val="28"/>
          <w:szCs w:val="28"/>
        </w:rPr>
      </w:pPr>
      <w:r>
        <w:rPr>
          <w:sz w:val="28"/>
          <w:szCs w:val="28"/>
        </w:rPr>
        <w:t>1．开题报告的字数应在</w:t>
      </w:r>
      <w:r>
        <w:rPr>
          <w:rFonts w:hint="eastAsia"/>
          <w:sz w:val="28"/>
          <w:szCs w:val="28"/>
        </w:rPr>
        <w:t>2</w:t>
      </w:r>
      <w:r>
        <w:rPr>
          <w:sz w:val="28"/>
          <w:szCs w:val="28"/>
        </w:rPr>
        <w:t>000字以上。</w:t>
      </w:r>
    </w:p>
    <w:p>
      <w:pPr>
        <w:pStyle w:val="137"/>
        <w:spacing w:before="120" w:after="120"/>
        <w:rPr>
          <w:sz w:val="28"/>
          <w:szCs w:val="28"/>
        </w:rPr>
      </w:pPr>
      <w:r>
        <w:rPr>
          <w:sz w:val="28"/>
          <w:szCs w:val="28"/>
        </w:rPr>
        <w:t>2．参考文献的要求：</w:t>
      </w:r>
    </w:p>
    <w:p>
      <w:pPr>
        <w:pStyle w:val="122"/>
        <w:rPr>
          <w:rFonts w:eastAsia="宋体"/>
        </w:rPr>
      </w:pPr>
      <w:r>
        <w:rPr>
          <w:rFonts w:hAnsi="宋体" w:eastAsia="宋体"/>
        </w:rPr>
        <w:t>（</w:t>
      </w:r>
      <w:r>
        <w:rPr>
          <w:rFonts w:eastAsia="宋体"/>
        </w:rPr>
        <w:t>1</w:t>
      </w:r>
      <w:r>
        <w:rPr>
          <w:rFonts w:hAnsi="宋体" w:eastAsia="宋体"/>
        </w:rPr>
        <w:t>）理工类论文的参考文献一般为</w:t>
      </w:r>
      <w:r>
        <w:rPr>
          <w:rFonts w:eastAsia="宋体"/>
        </w:rPr>
        <w:t>10-15</w:t>
      </w:r>
      <w:r>
        <w:rPr>
          <w:rFonts w:hAnsi="宋体" w:eastAsia="宋体"/>
        </w:rPr>
        <w:t>篇，其中学术期刊类文献不少于</w:t>
      </w:r>
      <w:r>
        <w:rPr>
          <w:rFonts w:eastAsia="宋体"/>
        </w:rPr>
        <w:t>7</w:t>
      </w:r>
      <w:r>
        <w:rPr>
          <w:rFonts w:hAnsi="宋体" w:eastAsia="宋体"/>
        </w:rPr>
        <w:t>篇，外文文献不少于</w:t>
      </w:r>
      <w:r>
        <w:rPr>
          <w:rFonts w:eastAsia="宋体"/>
        </w:rPr>
        <w:t>3</w:t>
      </w:r>
      <w:r>
        <w:rPr>
          <w:rFonts w:hAnsi="宋体" w:eastAsia="宋体"/>
        </w:rPr>
        <w:t>篇（特殊专业可酌情确定明确要求，并报教务处备案）；文科、管理类论文，参考文献一般为</w:t>
      </w:r>
      <w:r>
        <w:rPr>
          <w:rFonts w:eastAsia="宋体"/>
        </w:rPr>
        <w:t>15-20</w:t>
      </w:r>
      <w:r>
        <w:rPr>
          <w:rFonts w:hAnsi="宋体" w:eastAsia="宋体"/>
        </w:rPr>
        <w:t>篇，其中学术期刊类文献不少于</w:t>
      </w:r>
      <w:r>
        <w:rPr>
          <w:rFonts w:eastAsia="宋体"/>
        </w:rPr>
        <w:t>12</w:t>
      </w:r>
      <w:r>
        <w:rPr>
          <w:rFonts w:hAnsi="宋体" w:eastAsia="宋体"/>
        </w:rPr>
        <w:t>篇，外文文献不少于</w:t>
      </w:r>
      <w:r>
        <w:rPr>
          <w:rFonts w:eastAsia="宋体"/>
        </w:rPr>
        <w:t>3</w:t>
      </w:r>
      <w:r>
        <w:rPr>
          <w:rFonts w:hAnsi="宋体" w:eastAsia="宋体"/>
        </w:rPr>
        <w:t>篇。近五年的文献数不应少于总数的</w:t>
      </w:r>
      <w:r>
        <w:rPr>
          <w:rFonts w:eastAsia="宋体"/>
        </w:rPr>
        <w:t>1/3</w:t>
      </w:r>
      <w:r>
        <w:rPr>
          <w:rFonts w:hAnsi="宋体" w:eastAsia="宋体"/>
        </w:rPr>
        <w:t>，应有近两年的参考文献。教材、产品说明书、国家标准、未公开发表的研究报告不宜作为参考资料。</w:t>
      </w:r>
    </w:p>
    <w:p>
      <w:pPr>
        <w:pStyle w:val="122"/>
        <w:rPr>
          <w:rFonts w:eastAsia="宋体"/>
        </w:rPr>
      </w:pPr>
      <w:r>
        <w:rPr>
          <w:rFonts w:hAnsi="宋体" w:eastAsia="宋体"/>
        </w:rPr>
        <w:t>（</w:t>
      </w:r>
      <w:r>
        <w:rPr>
          <w:rFonts w:eastAsia="宋体"/>
        </w:rPr>
        <w:t>2</w:t>
      </w:r>
      <w:r>
        <w:rPr>
          <w:rFonts w:hAnsi="宋体" w:eastAsia="宋体"/>
        </w:rPr>
        <w:t>）参考文献按在开题报告中出现的次序列出。</w:t>
      </w:r>
    </w:p>
    <w:p>
      <w:pPr>
        <w:pStyle w:val="122"/>
        <w:spacing w:before="60" w:after="60"/>
        <w:rPr>
          <w:rFonts w:eastAsia="宋体"/>
        </w:rPr>
      </w:pPr>
      <w:r>
        <w:rPr>
          <w:rFonts w:hAnsi="宋体" w:eastAsia="宋体"/>
        </w:rPr>
        <w:t>（</w:t>
      </w:r>
      <w:r>
        <w:rPr>
          <w:rFonts w:eastAsia="宋体"/>
        </w:rPr>
        <w:t>3</w:t>
      </w:r>
      <w:r>
        <w:rPr>
          <w:rFonts w:hAnsi="宋体" w:eastAsia="宋体"/>
        </w:rPr>
        <w:t>）参考文献书写顺序：序号</w:t>
      </w:r>
      <w:r>
        <w:rPr>
          <w:rFonts w:eastAsia="宋体"/>
        </w:rPr>
        <w:t xml:space="preserve"> </w:t>
      </w:r>
      <w:r>
        <w:rPr>
          <w:rFonts w:hAnsi="宋体" w:eastAsia="宋体"/>
        </w:rPr>
        <w:t>作者</w:t>
      </w:r>
      <w:r>
        <w:rPr>
          <w:rFonts w:eastAsia="宋体"/>
        </w:rPr>
        <w:t>.</w:t>
      </w:r>
      <w:r>
        <w:rPr>
          <w:rFonts w:hAnsi="宋体" w:eastAsia="宋体"/>
        </w:rPr>
        <w:t>文章名</w:t>
      </w:r>
      <w:r>
        <w:rPr>
          <w:rFonts w:eastAsia="宋体"/>
        </w:rPr>
        <w:t>.</w:t>
      </w:r>
      <w:r>
        <w:rPr>
          <w:rFonts w:hAnsi="宋体" w:eastAsia="宋体"/>
        </w:rPr>
        <w:t>学术刊物名</w:t>
      </w:r>
      <w:r>
        <w:rPr>
          <w:rFonts w:eastAsia="宋体"/>
        </w:rPr>
        <w:t>.</w:t>
      </w:r>
      <w:r>
        <w:rPr>
          <w:rFonts w:hAnsi="宋体" w:eastAsia="宋体"/>
        </w:rPr>
        <w:t>年，卷（期）：引用起止页。</w:t>
      </w:r>
    </w:p>
    <w:p>
      <w:pPr>
        <w:spacing w:before="60" w:after="60" w:line="40" w:lineRule="atLeast"/>
        <w:ind w:firstLine="0" w:firstLineChars="0"/>
      </w:pPr>
    </w:p>
    <w:p>
      <w:pPr>
        <w:spacing w:before="60" w:after="60"/>
        <w:ind w:left="482" w:leftChars="201" w:firstLine="7056" w:firstLineChars="2940"/>
        <w:rPr>
          <w:color w:val="000000"/>
        </w:rPr>
      </w:pPr>
    </w:p>
    <w:p>
      <w:pPr>
        <w:spacing w:before="60" w:after="60"/>
        <w:ind w:left="482" w:leftChars="201" w:firstLine="7056" w:firstLineChars="2940"/>
        <w:rPr>
          <w:color w:val="000000"/>
        </w:rPr>
      </w:pPr>
    </w:p>
    <w:p>
      <w:pPr>
        <w:spacing w:before="60" w:after="60"/>
        <w:ind w:left="482" w:leftChars="201" w:firstLine="7056" w:firstLineChars="2940"/>
        <w:rPr>
          <w:color w:val="000000"/>
        </w:rPr>
      </w:pPr>
    </w:p>
    <w:p>
      <w:pPr>
        <w:spacing w:before="60" w:after="60"/>
        <w:ind w:firstLine="0" w:firstLineChars="0"/>
        <w:rPr>
          <w:color w:val="000000"/>
        </w:rPr>
      </w:pPr>
    </w:p>
    <w:p>
      <w:pPr>
        <w:spacing w:before="60" w:after="60"/>
        <w:ind w:firstLine="0" w:firstLineChars="0"/>
        <w:rPr>
          <w:color w:val="000000"/>
        </w:rPr>
      </w:pPr>
    </w:p>
    <w:p>
      <w:pPr>
        <w:spacing w:before="60" w:after="60"/>
        <w:ind w:firstLine="0" w:firstLineChars="0"/>
        <w:rPr>
          <w:rFonts w:hint="eastAsia"/>
          <w:color w:val="000000"/>
        </w:rPr>
      </w:pPr>
    </w:p>
    <w:p>
      <w:pPr>
        <w:spacing w:before="60" w:after="60"/>
        <w:ind w:firstLine="0" w:firstLineChars="0"/>
        <w:rPr>
          <w:rFonts w:hint="eastAsia"/>
          <w:color w:val="000000"/>
        </w:rPr>
      </w:pPr>
    </w:p>
    <w:p>
      <w:pPr>
        <w:spacing w:before="60" w:after="60"/>
        <w:ind w:firstLine="0" w:firstLineChars="0"/>
        <w:outlineLvl w:val="0"/>
        <w:rPr>
          <w:spacing w:val="40"/>
        </w:rPr>
      </w:pPr>
      <w:r>
        <w:rPr>
          <w:rFonts w:hAnsi="宋体"/>
          <w:spacing w:val="40"/>
        </w:rPr>
        <w:t>附件</w:t>
      </w:r>
      <w:r>
        <w:rPr>
          <w:spacing w:val="40"/>
        </w:rPr>
        <w:t>3:</w:t>
      </w:r>
    </w:p>
    <w:p>
      <w:pPr>
        <w:spacing w:before="60" w:after="60"/>
        <w:ind w:firstLine="883"/>
        <w:jc w:val="center"/>
        <w:rPr>
          <w:rFonts w:eastAsia="楷体_GB2312"/>
          <w:b/>
          <w:spacing w:val="40"/>
          <w:sz w:val="36"/>
        </w:rPr>
      </w:pPr>
    </w:p>
    <w:p>
      <w:pPr>
        <w:spacing w:before="60" w:after="60"/>
        <w:ind w:firstLine="0" w:firstLineChars="0"/>
        <w:jc w:val="center"/>
      </w:pPr>
      <w:r>
        <w:drawing>
          <wp:inline distT="0" distB="0" distL="0" distR="0">
            <wp:extent cx="939800" cy="939800"/>
            <wp:effectExtent l="0" t="0" r="0" b="0"/>
            <wp:docPr id="3" name="图片 7" descr="9a4b6327faa4f10da74118e7369469a"/>
            <wp:cNvGraphicFramePr/>
            <a:graphic xmlns:a="http://schemas.openxmlformats.org/drawingml/2006/main">
              <a:graphicData uri="http://schemas.openxmlformats.org/drawingml/2006/picture">
                <pic:pic xmlns:pic="http://schemas.openxmlformats.org/drawingml/2006/picture">
                  <pic:nvPicPr>
                    <pic:cNvPr id="3" name="图片 7" descr="9a4b6327faa4f10da74118e7369469a"/>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ind w:firstLine="0" w:firstLineChars="0"/>
        <w:jc w:val="center"/>
      </w:pPr>
    </w:p>
    <w:p>
      <w:pPr>
        <w:spacing w:before="60" w:after="60" w:line="400" w:lineRule="exact"/>
        <w:ind w:left="210" w:firstLine="0" w:firstLineChars="0"/>
        <w:jc w:val="center"/>
        <w:rPr>
          <w:sz w:val="36"/>
          <w:szCs w:val="36"/>
        </w:rPr>
      </w:pPr>
    </w:p>
    <w:p>
      <w:pPr>
        <w:spacing w:before="60" w:after="60" w:line="240" w:lineRule="auto"/>
        <w:ind w:left="-1" w:leftChars="-87" w:hanging="208" w:hangingChars="47"/>
        <w:jc w:val="center"/>
        <w:outlineLvl w:val="0"/>
        <w:rPr>
          <w:rFonts w:hint="eastAsia"/>
          <w:b/>
          <w:sz w:val="44"/>
          <w:szCs w:val="44"/>
        </w:rPr>
      </w:pPr>
      <w:r>
        <w:rPr>
          <w:rFonts w:hint="eastAsia"/>
          <w:b/>
          <w:sz w:val="44"/>
          <w:szCs w:val="44"/>
        </w:rPr>
        <w:t>内蒙古师范大学计算机科学技术学院</w:t>
      </w:r>
    </w:p>
    <w:p>
      <w:pPr>
        <w:spacing w:before="60" w:after="60"/>
        <w:ind w:firstLine="883"/>
        <w:jc w:val="center"/>
        <w:rPr>
          <w:rFonts w:eastAsia="楷体_GB2312"/>
          <w:b/>
          <w:spacing w:val="40"/>
          <w:sz w:val="36"/>
        </w:rPr>
      </w:pPr>
    </w:p>
    <w:p>
      <w:pPr>
        <w:spacing w:before="60" w:after="60"/>
        <w:ind w:firstLine="0" w:firstLineChars="0"/>
        <w:jc w:val="center"/>
        <w:outlineLvl w:val="1"/>
        <w:rPr>
          <w:b/>
          <w:spacing w:val="40"/>
          <w:sz w:val="48"/>
        </w:rPr>
      </w:pPr>
      <w:r>
        <w:rPr>
          <w:rFonts w:hAnsi="Roman PS"/>
          <w:b/>
          <w:spacing w:val="40"/>
          <w:sz w:val="48"/>
        </w:rPr>
        <w:t>毕业设计（论文）中期报告</w:t>
      </w:r>
    </w:p>
    <w:p>
      <w:pPr>
        <w:spacing w:before="60" w:after="60"/>
        <w:ind w:firstLine="643"/>
        <w:rPr>
          <w:b/>
          <w:sz w:val="32"/>
        </w:rPr>
      </w:pPr>
    </w:p>
    <w:p>
      <w:pPr>
        <w:spacing w:before="60" w:after="60"/>
        <w:ind w:firstLine="643"/>
        <w:rPr>
          <w:b/>
          <w:sz w:val="32"/>
        </w:rPr>
      </w:pPr>
    </w:p>
    <w:p>
      <w:pPr>
        <w:spacing w:before="60" w:after="60"/>
        <w:ind w:firstLine="1084" w:firstLineChars="300"/>
        <w:outlineLvl w:val="1"/>
        <w:rPr>
          <w:b/>
          <w:sz w:val="36"/>
        </w:rPr>
      </w:pPr>
      <w:r>
        <w:rPr>
          <w:b/>
          <w:sz w:val="36"/>
        </w:rPr>
        <w:t>题 目：</w:t>
      </w:r>
      <w:r>
        <w:rPr>
          <w:b/>
          <w:sz w:val="32"/>
          <w:u w:val="single"/>
        </w:rPr>
        <w:t xml:space="preserve">                                          </w:t>
      </w:r>
    </w:p>
    <w:p>
      <w:pPr>
        <w:spacing w:before="60" w:after="60"/>
        <w:ind w:firstLine="643"/>
        <w:rPr>
          <w:b/>
          <w:sz w:val="32"/>
        </w:rPr>
      </w:pPr>
    </w:p>
    <w:p>
      <w:pPr>
        <w:spacing w:before="60" w:after="60" w:line="360" w:lineRule="auto"/>
        <w:ind w:firstLine="643"/>
        <w:rPr>
          <w:b/>
          <w:sz w:val="32"/>
          <w:u w:val="single"/>
        </w:rPr>
      </w:pPr>
    </w:p>
    <w:p>
      <w:pPr>
        <w:spacing w:before="192" w:beforeLines="80" w:after="60" w:line="360" w:lineRule="auto"/>
        <w:ind w:right="-9" w:firstLine="2204" w:firstLineChars="686"/>
        <w:rPr>
          <w:b/>
          <w:sz w:val="32"/>
          <w:u w:val="single"/>
        </w:rPr>
      </w:pPr>
      <w:r>
        <w:rPr>
          <w:b/>
          <w:sz w:val="32"/>
        </w:rPr>
        <w:t xml:space="preserve">专    业 </w:t>
      </w:r>
      <w:r>
        <w:rPr>
          <w:b/>
          <w:sz w:val="32"/>
          <w:u w:val="single"/>
        </w:rPr>
        <w:t xml:space="preserve">                     </w:t>
      </w:r>
    </w:p>
    <w:p>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p>
    <w:p>
      <w:pPr>
        <w:spacing w:before="192" w:beforeLines="80" w:after="60" w:line="360" w:lineRule="auto"/>
        <w:ind w:right="-9" w:firstLine="2204" w:firstLineChars="686"/>
        <w:rPr>
          <w:b/>
          <w:sz w:val="32"/>
          <w:u w:val="single"/>
        </w:rPr>
      </w:pPr>
      <w:r>
        <w:rPr>
          <w:b/>
          <w:sz w:val="32"/>
        </w:rPr>
        <w:t xml:space="preserve">学    号 </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日    期 </w:t>
      </w:r>
      <w:r>
        <w:rPr>
          <w:b/>
          <w:sz w:val="32"/>
          <w:u w:val="single"/>
        </w:rPr>
        <w:t xml:space="preserve">                     </w:t>
      </w:r>
    </w:p>
    <w:p>
      <w:pPr>
        <w:snapToGrid w:val="0"/>
        <w:spacing w:before="60" w:after="60"/>
        <w:ind w:firstLine="643"/>
        <w:rPr>
          <w:b/>
          <w:sz w:val="32"/>
        </w:rPr>
      </w:pPr>
    </w:p>
    <w:p>
      <w:pPr>
        <w:snapToGrid w:val="0"/>
        <w:spacing w:before="60" w:after="60"/>
        <w:ind w:firstLine="643"/>
        <w:rPr>
          <w:b/>
          <w:sz w:val="32"/>
        </w:rPr>
      </w:pPr>
    </w:p>
    <w:p>
      <w:pPr>
        <w:snapToGrid w:val="0"/>
        <w:spacing w:before="60" w:after="60"/>
        <w:ind w:firstLine="0" w:firstLineChars="0"/>
        <w:jc w:val="center"/>
        <w:outlineLvl w:val="0"/>
        <w:rPr>
          <w:rFonts w:eastAsia="隶书"/>
          <w:b/>
          <w:sz w:val="36"/>
          <w:szCs w:val="36"/>
        </w:rPr>
      </w:pPr>
      <w:r>
        <w:rPr>
          <w:rFonts w:hint="eastAsia" w:eastAsia="隶书"/>
          <w:b/>
          <w:sz w:val="36"/>
          <w:szCs w:val="36"/>
        </w:rPr>
        <w:t>计算机科学技术学院</w:t>
      </w:r>
      <w:r>
        <w:rPr>
          <w:rFonts w:eastAsia="隶书"/>
          <w:b/>
          <w:sz w:val="36"/>
          <w:szCs w:val="36"/>
        </w:rPr>
        <w:t>制</w:t>
      </w:r>
    </w:p>
    <w:p>
      <w:pPr>
        <w:snapToGrid w:val="0"/>
        <w:spacing w:before="60" w:after="60"/>
        <w:ind w:firstLine="720"/>
        <w:jc w:val="center"/>
        <w:rPr>
          <w:rFonts w:eastAsia="隶书"/>
          <w:b/>
          <w:sz w:val="36"/>
          <w:szCs w:val="36"/>
        </w:rPr>
      </w:pPr>
    </w:p>
    <w:p>
      <w:pPr>
        <w:pStyle w:val="152"/>
        <w:spacing w:before="120" w:after="120"/>
        <w:outlineLvl w:val="1"/>
        <w:rPr>
          <w:rFonts w:cs="Times New Roman"/>
          <w:szCs w:val="24"/>
        </w:rPr>
      </w:pPr>
      <w:r>
        <w:rPr>
          <w:rFonts w:cs="Times New Roman"/>
          <w:szCs w:val="24"/>
        </w:rPr>
        <w:t>1．论文工作是否按开题报告预定的内容及进度安排进行</w:t>
      </w:r>
    </w:p>
    <w:p>
      <w:pPr>
        <w:pStyle w:val="112"/>
        <w:spacing w:before="120" w:after="120"/>
        <w:ind w:firstLine="480" w:firstLineChars="200"/>
        <w:rPr>
          <w:rFonts w:eastAsia="宋体"/>
          <w:sz w:val="24"/>
        </w:rPr>
      </w:pPr>
      <w:r>
        <w:rPr>
          <w:rFonts w:hAnsi="宋体" w:eastAsia="宋体"/>
          <w:sz w:val="24"/>
        </w:rPr>
        <w:t>（正文</w:t>
      </w:r>
      <w:r>
        <w:rPr>
          <w:rFonts w:eastAsia="宋体"/>
          <w:sz w:val="24"/>
        </w:rPr>
        <w:t xml:space="preserve">  </w:t>
      </w:r>
      <w:r>
        <w:rPr>
          <w:rFonts w:hAnsi="宋体" w:eastAsia="宋体"/>
          <w:sz w:val="24"/>
        </w:rPr>
        <w:t>宋体小</w:t>
      </w:r>
      <w:r>
        <w:rPr>
          <w:rFonts w:eastAsia="宋体"/>
          <w:sz w:val="24"/>
        </w:rPr>
        <w:t>4</w:t>
      </w:r>
      <w:r>
        <w:rPr>
          <w:rFonts w:hAnsi="宋体" w:eastAsia="宋体"/>
          <w:sz w:val="24"/>
        </w:rPr>
        <w:t>号字，行距</w:t>
      </w:r>
      <w:r>
        <w:rPr>
          <w:rFonts w:eastAsia="宋体"/>
          <w:sz w:val="24"/>
        </w:rPr>
        <w:t>1.25</w:t>
      </w:r>
      <w:r>
        <w:rPr>
          <w:rFonts w:hAnsi="宋体" w:eastAsia="宋体"/>
          <w:sz w:val="24"/>
        </w:rPr>
        <w:t>倍，段前</w:t>
      </w:r>
      <w:r>
        <w:rPr>
          <w:rFonts w:eastAsia="宋体"/>
          <w:sz w:val="24"/>
        </w:rPr>
        <w:t>0</w:t>
      </w:r>
      <w:r>
        <w:rPr>
          <w:rFonts w:hAnsi="宋体" w:eastAsia="宋体"/>
          <w:sz w:val="24"/>
        </w:rPr>
        <w:t>行，段后</w:t>
      </w:r>
      <w:r>
        <w:rPr>
          <w:rFonts w:eastAsia="宋体"/>
          <w:sz w:val="24"/>
        </w:rPr>
        <w:t>0</w:t>
      </w:r>
      <w:r>
        <w:rPr>
          <w:rFonts w:hAnsi="宋体" w:eastAsia="宋体"/>
          <w:sz w:val="24"/>
        </w:rPr>
        <w:t>行）</w:t>
      </w:r>
    </w:p>
    <w:p>
      <w:pPr>
        <w:pStyle w:val="152"/>
        <w:spacing w:before="120" w:after="120"/>
        <w:outlineLvl w:val="1"/>
        <w:rPr>
          <w:rFonts w:cs="Times New Roman"/>
          <w:szCs w:val="24"/>
        </w:rPr>
      </w:pPr>
      <w:r>
        <w:rPr>
          <w:rFonts w:cs="Times New Roman"/>
          <w:szCs w:val="24"/>
        </w:rPr>
        <w:t>2．</w:t>
      </w:r>
      <w:r>
        <w:rPr>
          <w:rFonts w:cs="Times New Roman"/>
        </w:rPr>
        <w:t>已完成的研究工作及成果</w:t>
      </w:r>
    </w:p>
    <w:p>
      <w:pPr>
        <w:pStyle w:val="152"/>
        <w:spacing w:before="120" w:after="120"/>
        <w:outlineLvl w:val="1"/>
        <w:rPr>
          <w:rFonts w:cs="Times New Roman"/>
          <w:szCs w:val="24"/>
        </w:rPr>
      </w:pPr>
      <w:r>
        <w:rPr>
          <w:rFonts w:cs="Times New Roman"/>
          <w:szCs w:val="24"/>
        </w:rPr>
        <w:t>3．</w:t>
      </w:r>
      <w:r>
        <w:rPr>
          <w:rFonts w:cs="Times New Roman"/>
        </w:rPr>
        <w:t>后期拟完成的研究工作及进度安排</w:t>
      </w:r>
    </w:p>
    <w:p>
      <w:pPr>
        <w:pStyle w:val="152"/>
        <w:spacing w:before="120" w:after="120"/>
        <w:outlineLvl w:val="1"/>
        <w:rPr>
          <w:rFonts w:cs="Times New Roman"/>
          <w:szCs w:val="24"/>
        </w:rPr>
      </w:pPr>
      <w:r>
        <w:rPr>
          <w:rFonts w:cs="Times New Roman"/>
          <w:szCs w:val="24"/>
        </w:rPr>
        <w:t>4．</w:t>
      </w:r>
      <w:r>
        <w:rPr>
          <w:rFonts w:cs="Times New Roman"/>
        </w:rPr>
        <w:t>存在的问题与困难</w:t>
      </w:r>
    </w:p>
    <w:p>
      <w:pPr>
        <w:pStyle w:val="152"/>
        <w:spacing w:before="120" w:after="120"/>
        <w:outlineLvl w:val="1"/>
        <w:rPr>
          <w:rFonts w:cs="Times New Roman"/>
        </w:rPr>
      </w:pPr>
      <w:r>
        <w:rPr>
          <w:rFonts w:cs="Times New Roman"/>
          <w:szCs w:val="24"/>
        </w:rPr>
        <w:t>5．</w:t>
      </w:r>
      <w:r>
        <w:rPr>
          <w:rFonts w:cs="Times New Roman"/>
        </w:rPr>
        <w:t>论文按时完成的可能性</w:t>
      </w:r>
    </w:p>
    <w:p>
      <w:pPr>
        <w:pStyle w:val="152"/>
        <w:spacing w:before="120" w:after="120"/>
        <w:rPr>
          <w:rFonts w:cs="Times New Roman"/>
        </w:rPr>
      </w:pPr>
    </w:p>
    <w:p>
      <w:pPr>
        <w:pStyle w:val="152"/>
        <w:spacing w:before="120" w:after="120"/>
        <w:rPr>
          <w:rFonts w:cs="Times New Roman"/>
        </w:rPr>
      </w:pPr>
    </w:p>
    <w:p>
      <w:pPr>
        <w:pStyle w:val="152"/>
        <w:spacing w:before="120" w:after="120"/>
        <w:rPr>
          <w:rFonts w:cs="Times New Roman"/>
        </w:rPr>
      </w:pPr>
    </w:p>
    <w:p>
      <w:pPr>
        <w:pStyle w:val="152"/>
        <w:spacing w:before="120" w:after="120"/>
        <w:rPr>
          <w:rFonts w:cs="Times New Roman"/>
        </w:rPr>
      </w:pPr>
    </w:p>
    <w:p>
      <w:pPr>
        <w:pStyle w:val="152"/>
        <w:spacing w:before="120" w:after="120"/>
        <w:rPr>
          <w:rFonts w:cs="Times New Roman"/>
        </w:rPr>
      </w:pPr>
    </w:p>
    <w:p>
      <w:pPr>
        <w:pStyle w:val="152"/>
        <w:spacing w:before="120" w:after="120"/>
        <w:rPr>
          <w:rFonts w:cs="Times New Roman"/>
        </w:rPr>
      </w:pPr>
    </w:p>
    <w:p>
      <w:pPr>
        <w:spacing w:before="60" w:after="60"/>
        <w:ind w:firstLine="723"/>
        <w:rPr>
          <w:b/>
          <w:bCs/>
          <w:color w:val="000000"/>
          <w:kern w:val="0"/>
          <w:sz w:val="36"/>
        </w:rPr>
      </w:pPr>
    </w:p>
    <w:p>
      <w:pPr>
        <w:spacing w:before="60" w:after="60"/>
        <w:ind w:left="482" w:leftChars="201" w:firstLine="7056" w:firstLineChars="2940"/>
        <w:rPr>
          <w:color w:val="000000"/>
        </w:rPr>
      </w:pPr>
    </w:p>
    <w:sectPr>
      <w:headerReference r:id="rId5" w:type="first"/>
      <w:footerReference r:id="rId8" w:type="first"/>
      <w:headerReference r:id="rId3" w:type="default"/>
      <w:footerReference r:id="rId6" w:type="default"/>
      <w:headerReference r:id="rId4" w:type="even"/>
      <w:footerReference r:id="rId7" w:type="even"/>
      <w:pgSz w:w="11906" w:h="16838"/>
      <w:pgMar w:top="1304" w:right="1304" w:bottom="1304" w:left="1304" w:header="0" w:footer="0" w:gutter="0"/>
      <w:pgNumType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20B0604020202020204"/>
    <w:charset w:val="86"/>
    <w:family w:val="modern"/>
    <w:pitch w:val="default"/>
    <w:sig w:usb0="00000000" w:usb1="00000000" w:usb2="00000010" w:usb3="00000000" w:csb0="00040000" w:csb1="00000000"/>
  </w:font>
  <w:font w:name="仿宋_GB2312">
    <w:altName w:val="仿宋"/>
    <w:panose1 w:val="020B0604020202020204"/>
    <w:charset w:val="86"/>
    <w:family w:val="modern"/>
    <w:pitch w:val="default"/>
    <w:sig w:usb0="00000000" w:usb1="00000000" w:usb2="00000010" w:usb3="00000000" w:csb0="00040000" w:csb1="00000000"/>
  </w:font>
  <w:font w:name="隶书">
    <w:altName w:val="微软雅黑"/>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framePr w:wrap="around" w:vAnchor="text" w:hAnchor="margin" w:xAlign="center" w:y="1"/>
      <w:spacing w:before="60" w:after="60"/>
      <w:ind w:firstLine="360"/>
      <w:rPr>
        <w:rStyle w:val="42"/>
      </w:rPr>
    </w:pPr>
    <w:r>
      <w:fldChar w:fldCharType="begin"/>
    </w:r>
    <w:r>
      <w:rPr>
        <w:rStyle w:val="42"/>
      </w:rPr>
      <w:instrText xml:space="preserve">PAGE  </w:instrText>
    </w:r>
    <w:r>
      <w:fldChar w:fldCharType="end"/>
    </w:r>
  </w:p>
  <w:p>
    <w:pPr>
      <w:pStyle w:val="27"/>
      <w:spacing w:before="60" w:after="60"/>
      <w:ind w:left="392"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after="60"/>
      <w:ind w:left="392"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60"/>
      <w:ind w:left="392"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C6006"/>
    <w:multiLevelType w:val="multilevel"/>
    <w:tmpl w:val="25FC6006"/>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361"/>
        </w:tabs>
        <w:ind w:left="1361" w:hanging="1361"/>
      </w:pPr>
      <w:rPr>
        <w:rFonts w:hint="eastAsia"/>
      </w:rPr>
    </w:lvl>
    <w:lvl w:ilvl="6" w:tentative="0">
      <w:start w:val="1"/>
      <w:numFmt w:val="decimal"/>
      <w:pStyle w:val="8"/>
      <w:lvlText w:val="%1.%2.%3.%4.%5.%6.%7"/>
      <w:lvlJc w:val="left"/>
      <w:pPr>
        <w:tabs>
          <w:tab w:val="left" w:pos="1531"/>
        </w:tabs>
        <w:ind w:left="1531" w:hanging="1531"/>
      </w:pPr>
      <w:rPr>
        <w:rFonts w:hint="default" w:ascii="Arial" w:hAnsi="Arial" w:eastAsia="黑体"/>
        <w:b/>
        <w:i w:val="0"/>
        <w:sz w:val="24"/>
        <w:szCs w:val="24"/>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2726095B"/>
    <w:multiLevelType w:val="multilevel"/>
    <w:tmpl w:val="2726095B"/>
    <w:lvl w:ilvl="0" w:tentative="0">
      <w:start w:val="1"/>
      <w:numFmt w:val="decimal"/>
      <w:pStyle w:val="2"/>
      <w:lvlText w:val="%1"/>
      <w:lvlJc w:val="left"/>
      <w:pPr>
        <w:tabs>
          <w:tab w:val="left" w:pos="3765"/>
        </w:tabs>
        <w:ind w:left="3765" w:hanging="510"/>
      </w:pPr>
      <w:rPr>
        <w:rFonts w:hint="default" w:ascii="Arial" w:hAnsi="Arial" w:eastAsia="黑体" w:cs="Times New Roman"/>
        <w:b/>
        <w:bCs w:val="0"/>
        <w:i w:val="0"/>
        <w:iCs w:val="0"/>
        <w:caps w:val="0"/>
        <w:smallCaps w:val="0"/>
        <w:strike w:val="0"/>
        <w:dstrike w:val="0"/>
        <w:vanish w:val="0"/>
        <w:color w:val="000000"/>
        <w:spacing w:val="0"/>
        <w:position w:val="0"/>
        <w:sz w:val="24"/>
        <w:szCs w:val="24"/>
        <w:u w:val="none"/>
        <w:vertAlign w:val="baseline"/>
        <w14:shadow w14:blurRad="0" w14:dist="0" w14:dir="0" w14:sx="0" w14:sy="0" w14:kx="0" w14:ky="0" w14:algn="none">
          <w14:srgbClr w14:val="000000"/>
        </w14:shadow>
      </w:rPr>
    </w:lvl>
    <w:lvl w:ilvl="1" w:tentative="0">
      <w:start w:val="1"/>
      <w:numFmt w:val="decimal"/>
      <w:pStyle w:val="3"/>
      <w:lvlText w:val="%1.%2"/>
      <w:lvlJc w:val="left"/>
      <w:pPr>
        <w:tabs>
          <w:tab w:val="left" w:pos="3935"/>
        </w:tabs>
        <w:ind w:left="3935" w:hanging="680"/>
      </w:pPr>
      <w:rPr>
        <w:rFonts w:hint="default" w:ascii="Arial" w:hAnsi="Arial" w:eastAsia="黑体"/>
        <w:b/>
        <w:i w:val="0"/>
        <w:sz w:val="24"/>
        <w:szCs w:val="24"/>
      </w:rPr>
    </w:lvl>
    <w:lvl w:ilvl="2" w:tentative="0">
      <w:start w:val="1"/>
      <w:numFmt w:val="decimal"/>
      <w:pStyle w:val="4"/>
      <w:lvlText w:val="%1.%2.%3"/>
      <w:lvlJc w:val="left"/>
      <w:pPr>
        <w:tabs>
          <w:tab w:val="left" w:pos="4106"/>
        </w:tabs>
        <w:ind w:left="4106" w:hanging="851"/>
      </w:pPr>
      <w:rPr>
        <w:rFonts w:hint="default" w:ascii="Arial" w:hAnsi="Arial" w:eastAsia="黑体"/>
        <w:b/>
        <w:i w:val="0"/>
        <w:sz w:val="24"/>
        <w:szCs w:val="24"/>
      </w:rPr>
    </w:lvl>
    <w:lvl w:ilvl="3" w:tentative="0">
      <w:start w:val="1"/>
      <w:numFmt w:val="decimal"/>
      <w:pStyle w:val="5"/>
      <w:lvlText w:val="%1.%2.%3.%4"/>
      <w:lvlJc w:val="left"/>
      <w:pPr>
        <w:tabs>
          <w:tab w:val="left" w:pos="4276"/>
        </w:tabs>
        <w:ind w:left="4276" w:hanging="1021"/>
      </w:pPr>
      <w:rPr>
        <w:rFonts w:hint="default" w:ascii="Arial" w:hAnsi="Arial" w:eastAsia="黑体"/>
        <w:b/>
        <w:i w:val="0"/>
        <w:sz w:val="24"/>
        <w:szCs w:val="24"/>
      </w:rPr>
    </w:lvl>
    <w:lvl w:ilvl="4" w:tentative="0">
      <w:start w:val="1"/>
      <w:numFmt w:val="decimal"/>
      <w:pStyle w:val="6"/>
      <w:lvlText w:val="%1.%2.%3.%4.%5"/>
      <w:lvlJc w:val="left"/>
      <w:pPr>
        <w:tabs>
          <w:tab w:val="left" w:pos="4446"/>
        </w:tabs>
        <w:ind w:left="4446" w:hanging="1191"/>
      </w:pPr>
      <w:rPr>
        <w:rFonts w:hint="default" w:ascii="Arial" w:hAnsi="Arial" w:eastAsia="黑体"/>
        <w:b/>
        <w:i w:val="0"/>
        <w:sz w:val="24"/>
        <w:szCs w:val="24"/>
      </w:rPr>
    </w:lvl>
    <w:lvl w:ilvl="5" w:tentative="0">
      <w:start w:val="1"/>
      <w:numFmt w:val="decimal"/>
      <w:pStyle w:val="7"/>
      <w:lvlText w:val="%1.%2.%3.%4.%5.%6"/>
      <w:lvlJc w:val="left"/>
      <w:pPr>
        <w:tabs>
          <w:tab w:val="left" w:pos="4616"/>
        </w:tabs>
        <w:ind w:left="4616" w:hanging="1361"/>
      </w:pPr>
      <w:rPr>
        <w:rFonts w:hint="default" w:ascii="Arial" w:hAnsi="Arial" w:eastAsia="黑体"/>
        <w:b/>
        <w:i w:val="0"/>
        <w:sz w:val="24"/>
        <w:szCs w:val="24"/>
      </w:rPr>
    </w:lvl>
    <w:lvl w:ilvl="6" w:tentative="0">
      <w:start w:val="1"/>
      <w:numFmt w:val="decimal"/>
      <w:lvlText w:val="%1.%2.%3.%4.%5.%6.%7"/>
      <w:lvlJc w:val="left"/>
      <w:pPr>
        <w:tabs>
          <w:tab w:val="left" w:pos="4551"/>
        </w:tabs>
        <w:ind w:left="4551" w:hanging="1296"/>
      </w:pPr>
      <w:rPr>
        <w:rFonts w:hint="eastAsia"/>
      </w:rPr>
    </w:lvl>
    <w:lvl w:ilvl="7" w:tentative="0">
      <w:start w:val="1"/>
      <w:numFmt w:val="decimal"/>
      <w:lvlText w:val="%1.%2.%3.%4.%5.%6.%7.%8"/>
      <w:lvlJc w:val="left"/>
      <w:pPr>
        <w:tabs>
          <w:tab w:val="left" w:pos="4695"/>
        </w:tabs>
        <w:ind w:left="4695" w:hanging="1440"/>
      </w:pPr>
      <w:rPr>
        <w:rFonts w:hint="eastAsia"/>
      </w:rPr>
    </w:lvl>
    <w:lvl w:ilvl="8" w:tentative="0">
      <w:start w:val="1"/>
      <w:numFmt w:val="decimal"/>
      <w:lvlText w:val="%1.%2.%3.%4.%5.%6.%7.%8.%9"/>
      <w:lvlJc w:val="left"/>
      <w:pPr>
        <w:tabs>
          <w:tab w:val="left" w:pos="4839"/>
        </w:tabs>
        <w:ind w:left="4839"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lignBordersAndEdg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20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38"/>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4FD3"/>
    <w:rsid w:val="00125151"/>
    <w:rsid w:val="001259FE"/>
    <w:rsid w:val="0012609B"/>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5887"/>
    <w:rsid w:val="001B021C"/>
    <w:rsid w:val="001B0604"/>
    <w:rsid w:val="001B0ED0"/>
    <w:rsid w:val="001B2702"/>
    <w:rsid w:val="001B6A6A"/>
    <w:rsid w:val="001B6B02"/>
    <w:rsid w:val="001C0B56"/>
    <w:rsid w:val="001C1796"/>
    <w:rsid w:val="001C231B"/>
    <w:rsid w:val="001D1B95"/>
    <w:rsid w:val="001D2118"/>
    <w:rsid w:val="001D2634"/>
    <w:rsid w:val="001D4C04"/>
    <w:rsid w:val="001D6009"/>
    <w:rsid w:val="001D6089"/>
    <w:rsid w:val="001D65C7"/>
    <w:rsid w:val="001D7362"/>
    <w:rsid w:val="001E0E7A"/>
    <w:rsid w:val="001E6A2D"/>
    <w:rsid w:val="001F2AC3"/>
    <w:rsid w:val="0020009A"/>
    <w:rsid w:val="002009B7"/>
    <w:rsid w:val="00201B9B"/>
    <w:rsid w:val="00201E14"/>
    <w:rsid w:val="002024B9"/>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51D39"/>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D0F29"/>
    <w:rsid w:val="002D1D8F"/>
    <w:rsid w:val="002D2F17"/>
    <w:rsid w:val="002D4430"/>
    <w:rsid w:val="002D4A05"/>
    <w:rsid w:val="002D4E09"/>
    <w:rsid w:val="002D6143"/>
    <w:rsid w:val="002E0013"/>
    <w:rsid w:val="002E0D14"/>
    <w:rsid w:val="002E4312"/>
    <w:rsid w:val="002E5712"/>
    <w:rsid w:val="002E5E55"/>
    <w:rsid w:val="002E6CCB"/>
    <w:rsid w:val="002F0C4D"/>
    <w:rsid w:val="002F12D4"/>
    <w:rsid w:val="002F59E1"/>
    <w:rsid w:val="0030066D"/>
    <w:rsid w:val="00300F7B"/>
    <w:rsid w:val="0030108B"/>
    <w:rsid w:val="0030132D"/>
    <w:rsid w:val="00301A3A"/>
    <w:rsid w:val="00301B73"/>
    <w:rsid w:val="003023D3"/>
    <w:rsid w:val="00303214"/>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7352"/>
    <w:rsid w:val="003A0202"/>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3394"/>
    <w:rsid w:val="00423720"/>
    <w:rsid w:val="00424253"/>
    <w:rsid w:val="00427431"/>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73FF"/>
    <w:rsid w:val="00467489"/>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05EAC"/>
    <w:rsid w:val="00511D25"/>
    <w:rsid w:val="00513E11"/>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E1C"/>
    <w:rsid w:val="0055077A"/>
    <w:rsid w:val="005511C7"/>
    <w:rsid w:val="0055411F"/>
    <w:rsid w:val="00554AFE"/>
    <w:rsid w:val="0055543D"/>
    <w:rsid w:val="00561EED"/>
    <w:rsid w:val="00563364"/>
    <w:rsid w:val="00567D0A"/>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14D19"/>
    <w:rsid w:val="00615859"/>
    <w:rsid w:val="00617161"/>
    <w:rsid w:val="00620CD4"/>
    <w:rsid w:val="0062157C"/>
    <w:rsid w:val="00622109"/>
    <w:rsid w:val="00622F0B"/>
    <w:rsid w:val="00625A21"/>
    <w:rsid w:val="00631DC5"/>
    <w:rsid w:val="006329AC"/>
    <w:rsid w:val="006332EC"/>
    <w:rsid w:val="00641458"/>
    <w:rsid w:val="006416F3"/>
    <w:rsid w:val="00644229"/>
    <w:rsid w:val="0064542F"/>
    <w:rsid w:val="006500F1"/>
    <w:rsid w:val="00654FB5"/>
    <w:rsid w:val="00656661"/>
    <w:rsid w:val="006612C8"/>
    <w:rsid w:val="0066325E"/>
    <w:rsid w:val="00665335"/>
    <w:rsid w:val="006666E9"/>
    <w:rsid w:val="00667732"/>
    <w:rsid w:val="00671CE7"/>
    <w:rsid w:val="00675E1C"/>
    <w:rsid w:val="006762A8"/>
    <w:rsid w:val="0068280E"/>
    <w:rsid w:val="00682D03"/>
    <w:rsid w:val="006845FE"/>
    <w:rsid w:val="00684881"/>
    <w:rsid w:val="00686624"/>
    <w:rsid w:val="006877E5"/>
    <w:rsid w:val="00687D5D"/>
    <w:rsid w:val="00690A87"/>
    <w:rsid w:val="006930B9"/>
    <w:rsid w:val="0069327E"/>
    <w:rsid w:val="00694D1F"/>
    <w:rsid w:val="00696319"/>
    <w:rsid w:val="006977C0"/>
    <w:rsid w:val="00697DCF"/>
    <w:rsid w:val="006A0546"/>
    <w:rsid w:val="006A2CCB"/>
    <w:rsid w:val="006B12C4"/>
    <w:rsid w:val="006B3DA5"/>
    <w:rsid w:val="006B40B6"/>
    <w:rsid w:val="006B4152"/>
    <w:rsid w:val="006B54E1"/>
    <w:rsid w:val="006C2EBA"/>
    <w:rsid w:val="006C3FB1"/>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2629"/>
    <w:rsid w:val="00714D51"/>
    <w:rsid w:val="00715E59"/>
    <w:rsid w:val="0071781E"/>
    <w:rsid w:val="00720510"/>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1A4E"/>
    <w:rsid w:val="0087261D"/>
    <w:rsid w:val="00884E56"/>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6A4E"/>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2211"/>
    <w:rsid w:val="00A113DE"/>
    <w:rsid w:val="00A11F05"/>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49D7"/>
    <w:rsid w:val="00A91D11"/>
    <w:rsid w:val="00A92C35"/>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6E22"/>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221F"/>
    <w:rsid w:val="00B82A42"/>
    <w:rsid w:val="00B833B3"/>
    <w:rsid w:val="00B846D3"/>
    <w:rsid w:val="00B8581B"/>
    <w:rsid w:val="00B8743A"/>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4273"/>
    <w:rsid w:val="00C15433"/>
    <w:rsid w:val="00C156D4"/>
    <w:rsid w:val="00C1596F"/>
    <w:rsid w:val="00C15B09"/>
    <w:rsid w:val="00C17488"/>
    <w:rsid w:val="00C21677"/>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5FE1"/>
    <w:rsid w:val="00C77795"/>
    <w:rsid w:val="00C8052A"/>
    <w:rsid w:val="00C841EA"/>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7455"/>
    <w:rsid w:val="00E207E5"/>
    <w:rsid w:val="00E21B43"/>
    <w:rsid w:val="00E21C8F"/>
    <w:rsid w:val="00E223F5"/>
    <w:rsid w:val="00E24A2B"/>
    <w:rsid w:val="00E24F97"/>
    <w:rsid w:val="00E337C8"/>
    <w:rsid w:val="00E33F83"/>
    <w:rsid w:val="00E37458"/>
    <w:rsid w:val="00E37A6B"/>
    <w:rsid w:val="00E403D3"/>
    <w:rsid w:val="00E406A4"/>
    <w:rsid w:val="00E41AB8"/>
    <w:rsid w:val="00E429CB"/>
    <w:rsid w:val="00E43484"/>
    <w:rsid w:val="00E50047"/>
    <w:rsid w:val="00E52F1D"/>
    <w:rsid w:val="00E532D6"/>
    <w:rsid w:val="00E54C0C"/>
    <w:rsid w:val="00E5598D"/>
    <w:rsid w:val="00E57199"/>
    <w:rsid w:val="00E5751B"/>
    <w:rsid w:val="00E65B95"/>
    <w:rsid w:val="00E664ED"/>
    <w:rsid w:val="00E700FD"/>
    <w:rsid w:val="00E7333D"/>
    <w:rsid w:val="00E73D46"/>
    <w:rsid w:val="00E746AF"/>
    <w:rsid w:val="00E74F10"/>
    <w:rsid w:val="00E81216"/>
    <w:rsid w:val="00E81AD2"/>
    <w:rsid w:val="00E82B10"/>
    <w:rsid w:val="00E8529E"/>
    <w:rsid w:val="00E852DB"/>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5EC4F3E"/>
    <w:rsid w:val="09E0212E"/>
    <w:rsid w:val="0E59344A"/>
    <w:rsid w:val="19B869D6"/>
    <w:rsid w:val="24D5125C"/>
    <w:rsid w:val="2B0D512A"/>
    <w:rsid w:val="2B206013"/>
    <w:rsid w:val="2B413544"/>
    <w:rsid w:val="2F995489"/>
    <w:rsid w:val="33E63C1B"/>
    <w:rsid w:val="3AC015B0"/>
    <w:rsid w:val="44471685"/>
    <w:rsid w:val="4556170C"/>
    <w:rsid w:val="581A03EE"/>
    <w:rsid w:val="59F07B09"/>
    <w:rsid w:val="6D8D42D2"/>
    <w:rsid w:val="70734213"/>
    <w:rsid w:val="7104645B"/>
    <w:rsid w:val="78A842BA"/>
    <w:rsid w:val="7D541BE5"/>
    <w:rsid w:val="7FA04E6A"/>
    <w:rsid w:val="DFB3E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79"/>
    <w:qFormat/>
    <w:uiPriority w:val="0"/>
    <w:pPr>
      <w:keepNext/>
      <w:numPr>
        <w:ilvl w:val="0"/>
        <w:numId w:val="1"/>
      </w:numPr>
      <w:ind w:firstLineChars="0"/>
      <w:jc w:val="left"/>
      <w:outlineLvl w:val="0"/>
    </w:pPr>
    <w:rPr>
      <w:rFonts w:eastAsia="黑体"/>
      <w:bCs/>
      <w:kern w:val="44"/>
      <w:sz w:val="28"/>
      <w:szCs w:val="44"/>
    </w:rPr>
  </w:style>
  <w:style w:type="paragraph" w:styleId="3">
    <w:name w:val="heading 2"/>
    <w:basedOn w:val="1"/>
    <w:next w:val="1"/>
    <w:link w:val="69"/>
    <w:qFormat/>
    <w:uiPriority w:val="0"/>
    <w:pPr>
      <w:keepNext/>
      <w:numPr>
        <w:ilvl w:val="1"/>
        <w:numId w:val="1"/>
      </w:numPr>
      <w:ind w:firstLineChars="0"/>
      <w:outlineLvl w:val="1"/>
    </w:pPr>
    <w:rPr>
      <w:rFonts w:ascii="Arial" w:hAnsi="Arial" w:eastAsia="黑体"/>
      <w:bCs/>
      <w:sz w:val="28"/>
      <w:szCs w:val="32"/>
    </w:rPr>
  </w:style>
  <w:style w:type="paragraph" w:styleId="4">
    <w:name w:val="heading 3"/>
    <w:basedOn w:val="1"/>
    <w:next w:val="1"/>
    <w:link w:val="72"/>
    <w:qFormat/>
    <w:uiPriority w:val="0"/>
    <w:pPr>
      <w:keepNext/>
      <w:numPr>
        <w:ilvl w:val="2"/>
        <w:numId w:val="1"/>
      </w:numPr>
      <w:ind w:firstLineChars="0"/>
      <w:outlineLvl w:val="2"/>
    </w:pPr>
    <w:rPr>
      <w:rFonts w:eastAsia="黑体"/>
      <w:bCs/>
      <w:sz w:val="28"/>
      <w:szCs w:val="30"/>
    </w:rPr>
  </w:style>
  <w:style w:type="paragraph" w:styleId="5">
    <w:name w:val="heading 4"/>
    <w:basedOn w:val="1"/>
    <w:next w:val="1"/>
    <w:link w:val="70"/>
    <w:qFormat/>
    <w:uiPriority w:val="0"/>
    <w:pPr>
      <w:keepNext/>
      <w:numPr>
        <w:ilvl w:val="3"/>
        <w:numId w:val="1"/>
      </w:numPr>
      <w:ind w:firstLineChars="0"/>
      <w:jc w:val="left"/>
      <w:outlineLvl w:val="3"/>
    </w:pPr>
    <w:rPr>
      <w:rFonts w:ascii="Arial" w:hAnsi="Arial" w:eastAsia="黑体"/>
      <w:bCs/>
      <w:szCs w:val="28"/>
    </w:rPr>
  </w:style>
  <w:style w:type="paragraph" w:styleId="6">
    <w:name w:val="heading 5"/>
    <w:basedOn w:val="1"/>
    <w:next w:val="1"/>
    <w:link w:val="74"/>
    <w:qFormat/>
    <w:uiPriority w:val="0"/>
    <w:pPr>
      <w:keepNext/>
      <w:numPr>
        <w:ilvl w:val="4"/>
        <w:numId w:val="1"/>
      </w:numPr>
      <w:ind w:firstLineChars="0"/>
      <w:outlineLvl w:val="4"/>
    </w:pPr>
    <w:rPr>
      <w:rFonts w:eastAsia="黑体"/>
      <w:bCs/>
      <w:szCs w:val="21"/>
    </w:rPr>
  </w:style>
  <w:style w:type="paragraph" w:styleId="7">
    <w:name w:val="heading 6"/>
    <w:basedOn w:val="1"/>
    <w:next w:val="1"/>
    <w:link w:val="78"/>
    <w:qFormat/>
    <w:uiPriority w:val="0"/>
    <w:pPr>
      <w:keepNext/>
      <w:numPr>
        <w:ilvl w:val="5"/>
        <w:numId w:val="1"/>
      </w:numPr>
      <w:ind w:firstLineChars="0"/>
      <w:outlineLvl w:val="5"/>
    </w:pPr>
    <w:rPr>
      <w:rFonts w:ascii="Arial" w:hAnsi="Arial" w:eastAsia="黑体"/>
      <w:bCs/>
    </w:rPr>
  </w:style>
  <w:style w:type="paragraph" w:styleId="8">
    <w:name w:val="heading 7"/>
    <w:basedOn w:val="1"/>
    <w:next w:val="1"/>
    <w:link w:val="93"/>
    <w:qFormat/>
    <w:uiPriority w:val="0"/>
    <w:pPr>
      <w:keepNext/>
      <w:numPr>
        <w:ilvl w:val="6"/>
        <w:numId w:val="2"/>
      </w:numPr>
      <w:ind w:firstLineChars="0"/>
      <w:jc w:val="left"/>
      <w:outlineLvl w:val="6"/>
    </w:pPr>
    <w:rPr>
      <w:rFonts w:eastAsia="黑体"/>
      <w:bCs/>
    </w:rPr>
  </w:style>
  <w:style w:type="paragraph" w:styleId="9">
    <w:name w:val="heading 8"/>
    <w:basedOn w:val="1"/>
    <w:next w:val="1"/>
    <w:link w:val="87"/>
    <w:qFormat/>
    <w:uiPriority w:val="0"/>
    <w:pPr>
      <w:spacing w:before="0" w:beforeLines="0" w:after="0" w:afterLines="0"/>
      <w:ind w:firstLine="0" w:firstLineChars="0"/>
      <w:outlineLvl w:val="7"/>
    </w:pPr>
    <w:rPr>
      <w:rFonts w:ascii="Cambria" w:hAnsi="Cambria"/>
      <w:sz w:val="20"/>
      <w:szCs w:val="20"/>
    </w:rPr>
  </w:style>
  <w:style w:type="paragraph" w:styleId="10">
    <w:name w:val="heading 9"/>
    <w:basedOn w:val="1"/>
    <w:next w:val="1"/>
    <w:link w:val="97"/>
    <w:qFormat/>
    <w:uiPriority w:val="0"/>
    <w:pPr>
      <w:keepNext/>
      <w:keepLines/>
      <w:spacing w:before="240" w:after="64" w:line="320" w:lineRule="auto"/>
      <w:outlineLvl w:val="8"/>
    </w:pPr>
    <w:rPr>
      <w:rFonts w:ascii="Arial" w:hAnsi="Arial" w:eastAsia="黑体"/>
      <w:sz w:val="21"/>
      <w:szCs w:val="21"/>
    </w:rPr>
  </w:style>
  <w:style w:type="character" w:default="1" w:styleId="40">
    <w:name w:val="Default Paragraph Font"/>
    <w:semiHidden/>
    <w:qFormat/>
    <w:uiPriority w:val="0"/>
  </w:style>
  <w:style w:type="table" w:default="1" w:styleId="47">
    <w:name w:val="Normal Table"/>
    <w:semiHidden/>
    <w:qFormat/>
    <w:uiPriority w:val="0"/>
    <w:tblPr>
      <w:tblLayout w:type="fixed"/>
      <w:tblCellMar>
        <w:top w:w="0" w:type="dxa"/>
        <w:left w:w="108" w:type="dxa"/>
        <w:bottom w:w="0" w:type="dxa"/>
        <w:right w:w="108" w:type="dxa"/>
      </w:tblCellMar>
    </w:tblPr>
  </w:style>
  <w:style w:type="paragraph" w:styleId="11">
    <w:name w:val="annotation subject"/>
    <w:basedOn w:val="12"/>
    <w:next w:val="12"/>
    <w:link w:val="66"/>
    <w:qFormat/>
    <w:uiPriority w:val="0"/>
    <w:rPr>
      <w:b/>
      <w:bCs/>
    </w:rPr>
  </w:style>
  <w:style w:type="paragraph" w:styleId="12">
    <w:name w:val="annotation text"/>
    <w:basedOn w:val="1"/>
    <w:link w:val="67"/>
    <w:qFormat/>
    <w:uiPriority w:val="0"/>
    <w:pPr>
      <w:jc w:val="left"/>
    </w:pPr>
  </w:style>
  <w:style w:type="paragraph" w:styleId="13">
    <w:name w:val="toc 7"/>
    <w:basedOn w:val="1"/>
    <w:next w:val="1"/>
    <w:semiHidden/>
    <w:qFormat/>
    <w:uiPriority w:val="0"/>
    <w:pPr>
      <w:spacing w:before="0" w:after="0"/>
      <w:ind w:left="1440"/>
      <w:jc w:val="left"/>
    </w:pPr>
    <w:rPr>
      <w:sz w:val="18"/>
      <w:szCs w:val="18"/>
    </w:rPr>
  </w:style>
  <w:style w:type="paragraph" w:styleId="14">
    <w:name w:val="List Number"/>
    <w:basedOn w:val="1"/>
    <w:qFormat/>
    <w:uiPriority w:val="0"/>
    <w:pPr>
      <w:ind w:firstLine="0" w:firstLineChars="0"/>
    </w:pPr>
  </w:style>
  <w:style w:type="paragraph" w:styleId="15">
    <w:name w:val="Normal Indent"/>
    <w:basedOn w:val="1"/>
    <w:qFormat/>
    <w:uiPriority w:val="0"/>
    <w:pPr>
      <w:spacing w:before="0" w:beforeLines="0" w:after="0" w:afterLines="0" w:line="240" w:lineRule="auto"/>
      <w:ind w:firstLine="499" w:firstLineChars="0"/>
    </w:pPr>
    <w:rPr>
      <w:sz w:val="21"/>
      <w:szCs w:val="20"/>
    </w:rPr>
  </w:style>
  <w:style w:type="paragraph" w:styleId="16">
    <w:name w:val="caption"/>
    <w:basedOn w:val="1"/>
    <w:next w:val="1"/>
    <w:qFormat/>
    <w:uiPriority w:val="0"/>
    <w:rPr>
      <w:rFonts w:ascii="Arial" w:hAnsi="Arial" w:eastAsia="黑体" w:cs="Arial"/>
      <w:sz w:val="20"/>
      <w:szCs w:val="20"/>
    </w:rPr>
  </w:style>
  <w:style w:type="paragraph" w:styleId="17">
    <w:name w:val="Document Map"/>
    <w:basedOn w:val="1"/>
    <w:semiHidden/>
    <w:qFormat/>
    <w:uiPriority w:val="0"/>
    <w:pPr>
      <w:shd w:val="clear" w:color="auto" w:fill="000080"/>
    </w:pPr>
  </w:style>
  <w:style w:type="paragraph" w:styleId="18">
    <w:name w:val="Body Text"/>
    <w:basedOn w:val="1"/>
    <w:link w:val="50"/>
    <w:qFormat/>
    <w:uiPriority w:val="0"/>
    <w:pPr>
      <w:spacing w:after="120"/>
    </w:pPr>
  </w:style>
  <w:style w:type="paragraph" w:styleId="19">
    <w:name w:val="Body Text Indent"/>
    <w:basedOn w:val="1"/>
    <w:link w:val="85"/>
    <w:qFormat/>
    <w:uiPriority w:val="0"/>
    <w:pPr>
      <w:spacing w:before="0" w:beforeLines="0" w:after="120" w:afterLines="0"/>
      <w:ind w:left="420" w:leftChars="200" w:firstLine="0" w:firstLineChars="0"/>
      <w:jc w:val="left"/>
    </w:pPr>
    <w:rPr>
      <w:sz w:val="21"/>
    </w:rPr>
  </w:style>
  <w:style w:type="paragraph" w:styleId="20">
    <w:name w:val="Block Text"/>
    <w:basedOn w:val="1"/>
    <w:qFormat/>
    <w:uiPriority w:val="0"/>
    <w:pPr>
      <w:spacing w:before="0" w:beforeLines="0" w:after="0" w:afterLines="0"/>
      <w:ind w:left="105" w:leftChars="50" w:rightChars="50" w:firstLine="500"/>
    </w:pPr>
    <w:rPr>
      <w:rFonts w:ascii="黑体"/>
      <w:spacing w:val="20"/>
      <w:sz w:val="21"/>
      <w:szCs w:val="20"/>
    </w:rPr>
  </w:style>
  <w:style w:type="paragraph" w:styleId="21">
    <w:name w:val="toc 5"/>
    <w:basedOn w:val="1"/>
    <w:next w:val="1"/>
    <w:semiHidden/>
    <w:qFormat/>
    <w:uiPriority w:val="0"/>
    <w:pPr>
      <w:spacing w:before="0" w:beforeLines="0" w:after="0" w:afterLines="0" w:line="240" w:lineRule="auto"/>
      <w:ind w:left="958"/>
      <w:jc w:val="left"/>
    </w:pPr>
    <w:rPr>
      <w:szCs w:val="18"/>
    </w:rPr>
  </w:style>
  <w:style w:type="paragraph" w:styleId="22">
    <w:name w:val="toc 3"/>
    <w:basedOn w:val="1"/>
    <w:next w:val="1"/>
    <w:semiHidden/>
    <w:qFormat/>
    <w:uiPriority w:val="0"/>
    <w:pPr>
      <w:spacing w:before="0" w:beforeLines="0" w:after="0" w:afterLines="0" w:line="240" w:lineRule="auto"/>
      <w:ind w:firstLine="0" w:firstLineChars="0"/>
      <w:jc w:val="left"/>
    </w:pPr>
    <w:rPr>
      <w:iCs/>
      <w:szCs w:val="20"/>
    </w:rPr>
  </w:style>
  <w:style w:type="paragraph" w:styleId="23">
    <w:name w:val="toc 8"/>
    <w:basedOn w:val="1"/>
    <w:next w:val="1"/>
    <w:semiHidden/>
    <w:qFormat/>
    <w:uiPriority w:val="0"/>
    <w:pPr>
      <w:spacing w:before="0" w:after="0"/>
      <w:ind w:left="1680"/>
      <w:jc w:val="left"/>
    </w:pPr>
    <w:rPr>
      <w:sz w:val="18"/>
      <w:szCs w:val="18"/>
    </w:rPr>
  </w:style>
  <w:style w:type="paragraph" w:styleId="24">
    <w:name w:val="Date"/>
    <w:basedOn w:val="1"/>
    <w:next w:val="1"/>
    <w:link w:val="55"/>
    <w:qFormat/>
    <w:uiPriority w:val="0"/>
    <w:pPr>
      <w:ind w:left="100" w:leftChars="2500"/>
    </w:pPr>
  </w:style>
  <w:style w:type="paragraph" w:styleId="25">
    <w:name w:val="endnote text"/>
    <w:basedOn w:val="1"/>
    <w:semiHidden/>
    <w:qFormat/>
    <w:uiPriority w:val="0"/>
    <w:pPr>
      <w:tabs>
        <w:tab w:val="left" w:pos="498"/>
      </w:tabs>
      <w:spacing w:before="0" w:beforeLines="0" w:after="0" w:afterLines="0" w:line="240" w:lineRule="auto"/>
      <w:ind w:left="200" w:hanging="200" w:hangingChars="200"/>
    </w:pPr>
    <w:rPr>
      <w:szCs w:val="20"/>
    </w:rPr>
  </w:style>
  <w:style w:type="paragraph" w:styleId="26">
    <w:name w:val="Balloon Text"/>
    <w:basedOn w:val="1"/>
    <w:link w:val="81"/>
    <w:qFormat/>
    <w:uiPriority w:val="0"/>
    <w:pPr>
      <w:spacing w:before="0" w:after="0" w:line="240" w:lineRule="auto"/>
    </w:pPr>
    <w:rPr>
      <w:sz w:val="18"/>
      <w:szCs w:val="18"/>
    </w:rPr>
  </w:style>
  <w:style w:type="paragraph" w:styleId="27">
    <w:name w:val="footer"/>
    <w:basedOn w:val="1"/>
    <w:link w:val="104"/>
    <w:qFormat/>
    <w:uiPriority w:val="0"/>
    <w:pPr>
      <w:tabs>
        <w:tab w:val="center" w:pos="4153"/>
        <w:tab w:val="right" w:pos="8306"/>
      </w:tabs>
      <w:snapToGrid w:val="0"/>
      <w:jc w:val="left"/>
    </w:pPr>
    <w:rPr>
      <w:sz w:val="18"/>
      <w:szCs w:val="18"/>
    </w:rPr>
  </w:style>
  <w:style w:type="paragraph" w:styleId="28">
    <w:name w:val="header"/>
    <w:basedOn w:val="1"/>
    <w:qFormat/>
    <w:uiPriority w:val="0"/>
    <w:pPr>
      <w:widowControl/>
      <w:tabs>
        <w:tab w:val="center" w:pos="4153"/>
        <w:tab w:val="right" w:pos="8306"/>
      </w:tabs>
      <w:snapToGrid w:val="0"/>
      <w:spacing w:after="0" w:afterLines="0"/>
      <w:jc w:val="center"/>
    </w:pPr>
    <w:rPr>
      <w:sz w:val="18"/>
      <w:szCs w:val="18"/>
    </w:rPr>
  </w:style>
  <w:style w:type="paragraph" w:styleId="29">
    <w:name w:val="toc 1"/>
    <w:basedOn w:val="1"/>
    <w:next w:val="1"/>
    <w:semiHidden/>
    <w:qFormat/>
    <w:uiPriority w:val="0"/>
    <w:pPr>
      <w:spacing w:before="0" w:beforeLines="0" w:after="0" w:afterLines="0" w:line="240" w:lineRule="auto"/>
      <w:ind w:left="200" w:hanging="200" w:hangingChars="200"/>
      <w:jc w:val="left"/>
    </w:pPr>
    <w:rPr>
      <w:bCs/>
      <w:caps/>
      <w:szCs w:val="20"/>
    </w:rPr>
  </w:style>
  <w:style w:type="paragraph" w:styleId="30">
    <w:name w:val="toc 4"/>
    <w:basedOn w:val="1"/>
    <w:next w:val="1"/>
    <w:semiHidden/>
    <w:qFormat/>
    <w:uiPriority w:val="0"/>
    <w:pPr>
      <w:spacing w:before="0" w:beforeLines="0" w:after="0" w:afterLines="0" w:line="240" w:lineRule="auto"/>
      <w:ind w:left="200" w:hanging="200" w:hangingChars="200"/>
      <w:jc w:val="left"/>
    </w:pPr>
    <w:rPr>
      <w:szCs w:val="18"/>
    </w:rPr>
  </w:style>
  <w:style w:type="paragraph" w:styleId="31">
    <w:name w:val="Subtitle"/>
    <w:basedOn w:val="1"/>
    <w:next w:val="1"/>
    <w:link w:val="52"/>
    <w:qFormat/>
    <w:uiPriority w:val="0"/>
    <w:pPr>
      <w:spacing w:before="0" w:beforeLines="0" w:after="600" w:afterLines="0"/>
      <w:ind w:firstLine="0" w:firstLineChars="0"/>
    </w:pPr>
    <w:rPr>
      <w:rFonts w:ascii="Cambria" w:hAnsi="Cambria"/>
      <w:i/>
      <w:iCs/>
      <w:spacing w:val="13"/>
      <w:kern w:val="0"/>
      <w:lang w:val="en-US" w:eastAsia="zh-CN"/>
    </w:rPr>
  </w:style>
  <w:style w:type="paragraph" w:styleId="32">
    <w:name w:val="footnote text"/>
    <w:basedOn w:val="1"/>
    <w:semiHidden/>
    <w:qFormat/>
    <w:uiPriority w:val="0"/>
    <w:pPr>
      <w:widowControl/>
      <w:spacing w:before="0" w:beforeLines="0" w:after="0" w:afterLines="0" w:line="240" w:lineRule="auto"/>
      <w:ind w:firstLine="0" w:firstLineChars="0"/>
      <w:jc w:val="left"/>
    </w:pPr>
    <w:rPr>
      <w:kern w:val="0"/>
      <w:sz w:val="20"/>
      <w:szCs w:val="20"/>
      <w:lang w:val="pl-PL" w:eastAsia="pl-PL"/>
    </w:rPr>
  </w:style>
  <w:style w:type="paragraph" w:styleId="33">
    <w:name w:val="toc 6"/>
    <w:basedOn w:val="1"/>
    <w:next w:val="1"/>
    <w:semiHidden/>
    <w:qFormat/>
    <w:uiPriority w:val="0"/>
    <w:pPr>
      <w:spacing w:before="0" w:after="0"/>
      <w:ind w:left="1200"/>
      <w:jc w:val="left"/>
    </w:pPr>
    <w:rPr>
      <w:sz w:val="18"/>
      <w:szCs w:val="18"/>
    </w:rPr>
  </w:style>
  <w:style w:type="paragraph" w:styleId="34">
    <w:name w:val="table of figures"/>
    <w:basedOn w:val="1"/>
    <w:next w:val="1"/>
    <w:semiHidden/>
    <w:qFormat/>
    <w:uiPriority w:val="0"/>
    <w:pPr>
      <w:spacing w:before="0" w:beforeLines="0" w:after="0" w:afterLines="0" w:line="240" w:lineRule="auto"/>
      <w:ind w:firstLine="0" w:firstLineChars="0"/>
      <w:jc w:val="left"/>
    </w:pPr>
    <w:rPr>
      <w:smallCaps/>
      <w:szCs w:val="20"/>
    </w:rPr>
  </w:style>
  <w:style w:type="paragraph" w:styleId="35">
    <w:name w:val="toc 2"/>
    <w:basedOn w:val="1"/>
    <w:next w:val="1"/>
    <w:semiHidden/>
    <w:qFormat/>
    <w:uiPriority w:val="0"/>
    <w:pPr>
      <w:spacing w:before="0" w:beforeLines="0" w:after="0" w:afterLines="0" w:line="240" w:lineRule="auto"/>
      <w:ind w:left="200" w:hanging="200" w:hangingChars="200"/>
      <w:jc w:val="left"/>
    </w:pPr>
    <w:rPr>
      <w:smallCaps/>
      <w:szCs w:val="20"/>
    </w:rPr>
  </w:style>
  <w:style w:type="paragraph" w:styleId="36">
    <w:name w:val="toc 9"/>
    <w:basedOn w:val="1"/>
    <w:next w:val="1"/>
    <w:semiHidden/>
    <w:qFormat/>
    <w:uiPriority w:val="0"/>
    <w:pPr>
      <w:spacing w:before="0" w:after="0"/>
      <w:ind w:left="1920"/>
      <w:jc w:val="left"/>
    </w:pPr>
    <w:rPr>
      <w:sz w:val="18"/>
      <w:szCs w:val="18"/>
    </w:rPr>
  </w:style>
  <w:style w:type="paragraph" w:styleId="3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line="240" w:lineRule="auto"/>
      <w:ind w:firstLine="0" w:firstLineChars="0"/>
      <w:jc w:val="left"/>
    </w:pPr>
    <w:rPr>
      <w:rFonts w:ascii="宋体" w:hAnsi="宋体" w:cs="宋体"/>
      <w:kern w:val="0"/>
    </w:rPr>
  </w:style>
  <w:style w:type="paragraph" w:styleId="38">
    <w:name w:val="Normal (Web)"/>
    <w:basedOn w:val="1"/>
    <w:qFormat/>
    <w:uiPriority w:val="0"/>
    <w:pPr>
      <w:widowControl/>
      <w:spacing w:before="100" w:beforeLines="0" w:beforeAutospacing="1" w:after="100" w:afterLines="0" w:afterAutospacing="1"/>
      <w:ind w:firstLine="0" w:firstLineChars="0"/>
      <w:jc w:val="left"/>
    </w:pPr>
    <w:rPr>
      <w:rFonts w:ascii="宋体" w:hAnsi="宋体" w:cs="宋体"/>
      <w:kern w:val="0"/>
    </w:rPr>
  </w:style>
  <w:style w:type="paragraph" w:styleId="39">
    <w:name w:val="Title"/>
    <w:basedOn w:val="1"/>
    <w:next w:val="1"/>
    <w:link w:val="98"/>
    <w:qFormat/>
    <w:uiPriority w:val="0"/>
    <w:pPr>
      <w:ind w:firstLine="0" w:firstLineChars="0"/>
      <w:jc w:val="center"/>
      <w:outlineLvl w:val="0"/>
    </w:pPr>
    <w:rPr>
      <w:rFonts w:ascii="Arial" w:hAnsi="Arial" w:cs="Arial"/>
      <w:b/>
      <w:bCs/>
      <w:sz w:val="32"/>
      <w:szCs w:val="32"/>
    </w:rPr>
  </w:style>
  <w:style w:type="character" w:styleId="41">
    <w:name w:val="Strong"/>
    <w:basedOn w:val="40"/>
    <w:qFormat/>
    <w:uiPriority w:val="0"/>
    <w:rPr>
      <w:b/>
      <w:bCs/>
    </w:rPr>
  </w:style>
  <w:style w:type="character" w:styleId="42">
    <w:name w:val="page number"/>
    <w:basedOn w:val="40"/>
    <w:qFormat/>
    <w:uiPriority w:val="0"/>
  </w:style>
  <w:style w:type="character" w:styleId="43">
    <w:name w:val="Emphasis"/>
    <w:qFormat/>
    <w:uiPriority w:val="0"/>
    <w:rPr>
      <w:b/>
      <w:bCs/>
      <w:i/>
      <w:iCs/>
      <w:spacing w:val="10"/>
      <w:shd w:val="clear" w:color="auto" w:fill="auto"/>
    </w:rPr>
  </w:style>
  <w:style w:type="character" w:styleId="44">
    <w:name w:val="Hyperlink"/>
    <w:basedOn w:val="40"/>
    <w:qFormat/>
    <w:uiPriority w:val="0"/>
    <w:rPr>
      <w:color w:val="0000FF"/>
      <w:u w:val="none"/>
    </w:rPr>
  </w:style>
  <w:style w:type="character" w:styleId="45">
    <w:name w:val="annotation reference"/>
    <w:basedOn w:val="40"/>
    <w:qFormat/>
    <w:uiPriority w:val="0"/>
    <w:rPr>
      <w:sz w:val="21"/>
      <w:szCs w:val="21"/>
    </w:rPr>
  </w:style>
  <w:style w:type="character" w:styleId="46">
    <w:name w:val="footnote reference"/>
    <w:basedOn w:val="40"/>
    <w:semiHidden/>
    <w:qFormat/>
    <w:uiPriority w:val="0"/>
    <w:rPr>
      <w:vertAlign w:val="superscript"/>
    </w:rPr>
  </w:style>
  <w:style w:type="table" w:styleId="48">
    <w:name w:val="Table Grid"/>
    <w:basedOn w:val="47"/>
    <w:qFormat/>
    <w:uiPriority w:val="0"/>
    <w:pPr>
      <w:widowControl w:val="0"/>
      <w:spacing w:after="25" w:afterLines="25"/>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9">
    <w:name w:val="引用 Char"/>
    <w:qFormat/>
    <w:uiPriority w:val="0"/>
    <w:rPr>
      <w:i/>
      <w:iCs/>
    </w:rPr>
  </w:style>
  <w:style w:type="character" w:customStyle="1" w:styleId="50">
    <w:name w:val="正文文本 字符"/>
    <w:basedOn w:val="40"/>
    <w:link w:val="18"/>
    <w:qFormat/>
    <w:uiPriority w:val="0"/>
    <w:rPr>
      <w:rFonts w:eastAsia="宋体"/>
      <w:kern w:val="2"/>
      <w:sz w:val="24"/>
      <w:szCs w:val="24"/>
      <w:lang w:val="en-US" w:eastAsia="zh-CN" w:bidi="ar-SA"/>
    </w:rPr>
  </w:style>
  <w:style w:type="character" w:customStyle="1" w:styleId="51">
    <w:name w:val="无间隔 Char"/>
    <w:basedOn w:val="40"/>
    <w:qFormat/>
    <w:uiPriority w:val="0"/>
  </w:style>
  <w:style w:type="character" w:customStyle="1" w:styleId="52">
    <w:name w:val="副标题 字符"/>
    <w:basedOn w:val="40"/>
    <w:link w:val="31"/>
    <w:qFormat/>
    <w:uiPriority w:val="0"/>
    <w:rPr>
      <w:rFonts w:ascii="Cambria" w:hAnsi="Cambria" w:eastAsia="宋体"/>
      <w:i/>
      <w:iCs/>
      <w:spacing w:val="13"/>
      <w:sz w:val="24"/>
      <w:szCs w:val="24"/>
      <w:lang w:bidi="ar-SA"/>
    </w:rPr>
  </w:style>
  <w:style w:type="character" w:customStyle="1" w:styleId="53">
    <w:name w:val=" Char Char10"/>
    <w:qFormat/>
    <w:uiPriority w:val="0"/>
    <w:rPr>
      <w:rFonts w:ascii="Cambria" w:hAnsi="Cambria" w:eastAsia="宋体" w:cs="Times New Roman"/>
      <w:b/>
      <w:bCs/>
      <w:color w:val="7F7F7F"/>
    </w:rPr>
  </w:style>
  <w:style w:type="character" w:customStyle="1" w:styleId="54">
    <w:name w:val="Subtle Emphasis"/>
    <w:qFormat/>
    <w:uiPriority w:val="0"/>
    <w:rPr>
      <w:i/>
      <w:iCs/>
    </w:rPr>
  </w:style>
  <w:style w:type="character" w:customStyle="1" w:styleId="55">
    <w:name w:val="日期 字符"/>
    <w:basedOn w:val="40"/>
    <w:link w:val="24"/>
    <w:qFormat/>
    <w:uiPriority w:val="0"/>
    <w:rPr>
      <w:rFonts w:eastAsia="宋体"/>
      <w:kern w:val="2"/>
      <w:sz w:val="24"/>
      <w:szCs w:val="24"/>
      <w:lang w:val="en-US" w:eastAsia="zh-CN" w:bidi="ar-SA"/>
    </w:rPr>
  </w:style>
  <w:style w:type="character" w:customStyle="1" w:styleId="56">
    <w:name w:val="引用 字符"/>
    <w:basedOn w:val="40"/>
    <w:link w:val="57"/>
    <w:qFormat/>
    <w:uiPriority w:val="0"/>
    <w:rPr>
      <w:i/>
      <w:iCs/>
      <w:lang w:bidi="ar-SA"/>
    </w:rPr>
  </w:style>
  <w:style w:type="paragraph" w:styleId="57">
    <w:name w:val="Quote"/>
    <w:basedOn w:val="1"/>
    <w:next w:val="1"/>
    <w:link w:val="56"/>
    <w:qFormat/>
    <w:uiPriority w:val="0"/>
    <w:pPr>
      <w:spacing w:before="200" w:beforeLines="0" w:after="0" w:afterLines="0"/>
      <w:ind w:left="360" w:right="360" w:firstLine="0" w:firstLineChars="0"/>
    </w:pPr>
    <w:rPr>
      <w:rFonts w:eastAsia="Times New Roman"/>
      <w:i/>
      <w:iCs/>
      <w:kern w:val="0"/>
      <w:sz w:val="20"/>
      <w:szCs w:val="20"/>
      <w:lang w:val="en-US" w:eastAsia="zh-CN"/>
    </w:rPr>
  </w:style>
  <w:style w:type="character" w:customStyle="1" w:styleId="58">
    <w:name w:val="明显引用 Char"/>
    <w:qFormat/>
    <w:uiPriority w:val="0"/>
    <w:rPr>
      <w:b/>
      <w:bCs/>
      <w:i/>
      <w:iCs/>
    </w:rPr>
  </w:style>
  <w:style w:type="character" w:customStyle="1" w:styleId="59">
    <w:name w:val="无间隔 字符"/>
    <w:basedOn w:val="40"/>
    <w:link w:val="60"/>
    <w:qFormat/>
    <w:uiPriority w:val="0"/>
    <w:rPr>
      <w:rFonts w:ascii="Calibri" w:hAnsi="Calibri" w:eastAsia="宋体"/>
      <w:kern w:val="2"/>
      <w:sz w:val="21"/>
      <w:szCs w:val="22"/>
      <w:lang w:val="en-US" w:eastAsia="zh-CN" w:bidi="ar-SA"/>
    </w:rPr>
  </w:style>
  <w:style w:type="paragraph" w:styleId="60">
    <w:name w:val="No Spacing"/>
    <w:basedOn w:val="1"/>
    <w:link w:val="59"/>
    <w:qFormat/>
    <w:uiPriority w:val="0"/>
    <w:pPr>
      <w:spacing w:before="0" w:beforeLines="0" w:after="0" w:afterLines="0"/>
      <w:ind w:firstLine="0" w:firstLineChars="0"/>
    </w:pPr>
    <w:rPr>
      <w:rFonts w:ascii="Calibri" w:hAnsi="Calibri"/>
      <w:sz w:val="21"/>
      <w:szCs w:val="22"/>
    </w:rPr>
  </w:style>
  <w:style w:type="character" w:customStyle="1" w:styleId="61">
    <w:name w:val="加粗 Char"/>
    <w:basedOn w:val="62"/>
    <w:link w:val="64"/>
    <w:qFormat/>
    <w:uiPriority w:val="0"/>
    <w:rPr>
      <w:rFonts w:ascii="宋体" w:eastAsia="宋体"/>
      <w:b/>
      <w:kern w:val="2"/>
      <w:sz w:val="24"/>
      <w:lang w:val="en-US" w:eastAsia="zh-CN" w:bidi="ar-SA"/>
    </w:rPr>
  </w:style>
  <w:style w:type="character" w:customStyle="1" w:styleId="62">
    <w:name w:val="文档正文 Char"/>
    <w:basedOn w:val="40"/>
    <w:link w:val="63"/>
    <w:qFormat/>
    <w:uiPriority w:val="0"/>
    <w:rPr>
      <w:rFonts w:ascii="宋体" w:eastAsia="宋体"/>
      <w:kern w:val="2"/>
      <w:sz w:val="24"/>
      <w:lang w:val="en-US" w:eastAsia="zh-CN" w:bidi="ar-SA"/>
    </w:rPr>
  </w:style>
  <w:style w:type="paragraph" w:customStyle="1" w:styleId="63">
    <w:name w:val="文档正文"/>
    <w:basedOn w:val="1"/>
    <w:link w:val="62"/>
    <w:qFormat/>
    <w:uiPriority w:val="0"/>
    <w:pPr>
      <w:spacing w:before="0" w:beforeLines="0" w:after="0" w:afterLines="0" w:line="240" w:lineRule="auto"/>
      <w:ind w:firstLine="0" w:firstLineChars="0"/>
    </w:pPr>
    <w:rPr>
      <w:rFonts w:ascii="宋体"/>
      <w:szCs w:val="20"/>
    </w:rPr>
  </w:style>
  <w:style w:type="paragraph" w:customStyle="1" w:styleId="64">
    <w:name w:val="加粗"/>
    <w:basedOn w:val="63"/>
    <w:link w:val="61"/>
    <w:qFormat/>
    <w:uiPriority w:val="0"/>
    <w:pPr>
      <w:spacing w:before="25" w:beforeLines="25" w:after="25" w:afterLines="25" w:line="300" w:lineRule="auto"/>
      <w:jc w:val="left"/>
    </w:pPr>
    <w:rPr>
      <w:b/>
    </w:rPr>
  </w:style>
  <w:style w:type="character" w:customStyle="1" w:styleId="65">
    <w:name w:val="Intense Emphasis"/>
    <w:qFormat/>
    <w:uiPriority w:val="0"/>
    <w:rPr>
      <w:b/>
      <w:bCs/>
    </w:rPr>
  </w:style>
  <w:style w:type="character" w:customStyle="1" w:styleId="66">
    <w:name w:val="批注主题 字符"/>
    <w:basedOn w:val="67"/>
    <w:link w:val="11"/>
    <w:qFormat/>
    <w:uiPriority w:val="0"/>
    <w:rPr>
      <w:b/>
      <w:bCs/>
      <w:kern w:val="2"/>
      <w:sz w:val="24"/>
      <w:szCs w:val="24"/>
    </w:rPr>
  </w:style>
  <w:style w:type="character" w:customStyle="1" w:styleId="67">
    <w:name w:val="批注文字 字符"/>
    <w:basedOn w:val="40"/>
    <w:link w:val="12"/>
    <w:qFormat/>
    <w:uiPriority w:val="0"/>
    <w:rPr>
      <w:kern w:val="2"/>
      <w:sz w:val="24"/>
      <w:szCs w:val="24"/>
    </w:rPr>
  </w:style>
  <w:style w:type="character" w:customStyle="1" w:styleId="68">
    <w:name w:val=" Char Char6"/>
    <w:qFormat/>
    <w:uiPriority w:val="0"/>
    <w:rPr>
      <w:rFonts w:ascii="Cambria" w:hAnsi="Cambria" w:eastAsia="宋体" w:cs="Times New Roman"/>
      <w:i/>
      <w:iCs/>
      <w:spacing w:val="5"/>
      <w:sz w:val="20"/>
      <w:szCs w:val="20"/>
    </w:rPr>
  </w:style>
  <w:style w:type="character" w:customStyle="1" w:styleId="69">
    <w:name w:val="标题 2 字符"/>
    <w:basedOn w:val="40"/>
    <w:link w:val="3"/>
    <w:qFormat/>
    <w:uiPriority w:val="0"/>
    <w:rPr>
      <w:rFonts w:ascii="Arial" w:hAnsi="Arial" w:eastAsia="黑体"/>
      <w:bCs/>
      <w:kern w:val="2"/>
      <w:sz w:val="28"/>
      <w:szCs w:val="32"/>
      <w:lang w:val="en-US" w:eastAsia="zh-CN" w:bidi="ar-SA"/>
    </w:rPr>
  </w:style>
  <w:style w:type="character" w:customStyle="1" w:styleId="70">
    <w:name w:val="标题 4 字符"/>
    <w:basedOn w:val="40"/>
    <w:link w:val="5"/>
    <w:qFormat/>
    <w:uiPriority w:val="0"/>
    <w:rPr>
      <w:rFonts w:ascii="Arial" w:hAnsi="Arial" w:eastAsia="黑体"/>
      <w:bCs/>
      <w:kern w:val="2"/>
      <w:sz w:val="24"/>
      <w:szCs w:val="28"/>
      <w:lang w:val="en-US" w:eastAsia="zh-CN" w:bidi="ar-SA"/>
    </w:rPr>
  </w:style>
  <w:style w:type="character" w:customStyle="1" w:styleId="71">
    <w:name w:val=" Char Char14"/>
    <w:qFormat/>
    <w:uiPriority w:val="0"/>
    <w:rPr>
      <w:rFonts w:ascii="Cambria" w:hAnsi="Cambria" w:eastAsia="宋体" w:cs="Times New Roman"/>
      <w:b/>
      <w:bCs/>
      <w:sz w:val="28"/>
      <w:szCs w:val="28"/>
    </w:rPr>
  </w:style>
  <w:style w:type="character" w:customStyle="1" w:styleId="72">
    <w:name w:val="标题 3 字符"/>
    <w:basedOn w:val="40"/>
    <w:link w:val="4"/>
    <w:qFormat/>
    <w:uiPriority w:val="0"/>
    <w:rPr>
      <w:rFonts w:eastAsia="黑体"/>
      <w:bCs/>
      <w:kern w:val="2"/>
      <w:sz w:val="28"/>
      <w:szCs w:val="30"/>
      <w:lang w:val="en-US" w:eastAsia="zh-CN" w:bidi="ar-SA"/>
    </w:rPr>
  </w:style>
  <w:style w:type="character" w:customStyle="1" w:styleId="73">
    <w:name w:val=" Char Char3"/>
    <w:qFormat/>
    <w:uiPriority w:val="0"/>
    <w:rPr>
      <w:kern w:val="2"/>
      <w:sz w:val="21"/>
      <w:szCs w:val="22"/>
    </w:rPr>
  </w:style>
  <w:style w:type="character" w:customStyle="1" w:styleId="74">
    <w:name w:val="标题 5 字符"/>
    <w:basedOn w:val="40"/>
    <w:link w:val="6"/>
    <w:qFormat/>
    <w:uiPriority w:val="0"/>
    <w:rPr>
      <w:rFonts w:eastAsia="黑体"/>
      <w:bCs/>
      <w:kern w:val="2"/>
      <w:sz w:val="24"/>
      <w:szCs w:val="21"/>
      <w:lang w:val="en-US" w:eastAsia="zh-CN" w:bidi="ar-SA"/>
    </w:rPr>
  </w:style>
  <w:style w:type="character" w:customStyle="1" w:styleId="75">
    <w:name w:val=" Char Char4"/>
    <w:qFormat/>
    <w:uiPriority w:val="0"/>
    <w:rPr>
      <w:rFonts w:ascii="Cambria" w:hAnsi="Cambria" w:eastAsia="宋体" w:cs="Times New Roman"/>
      <w:i/>
      <w:iCs/>
      <w:spacing w:val="13"/>
      <w:sz w:val="24"/>
      <w:szCs w:val="24"/>
    </w:rPr>
  </w:style>
  <w:style w:type="character" w:customStyle="1" w:styleId="76">
    <w:name w:val=" Char Char7"/>
    <w:qFormat/>
    <w:uiPriority w:val="0"/>
    <w:rPr>
      <w:rFonts w:ascii="Cambria" w:hAnsi="Cambria" w:eastAsia="宋体" w:cs="Times New Roman"/>
      <w:sz w:val="20"/>
      <w:szCs w:val="20"/>
    </w:rPr>
  </w:style>
  <w:style w:type="character" w:customStyle="1" w:styleId="77">
    <w:name w:val="标题 2 Char Char"/>
    <w:basedOn w:val="40"/>
    <w:qFormat/>
    <w:uiPriority w:val="0"/>
    <w:rPr>
      <w:rFonts w:ascii="Cambria" w:hAnsi="Cambria" w:eastAsia="宋体" w:cs="Times New Roman"/>
      <w:b/>
      <w:bCs/>
      <w:sz w:val="26"/>
      <w:szCs w:val="26"/>
    </w:rPr>
  </w:style>
  <w:style w:type="character" w:customStyle="1" w:styleId="78">
    <w:name w:val="标题 6 字符"/>
    <w:basedOn w:val="40"/>
    <w:link w:val="7"/>
    <w:qFormat/>
    <w:uiPriority w:val="0"/>
    <w:rPr>
      <w:rFonts w:ascii="Arial" w:hAnsi="Arial" w:eastAsia="黑体"/>
      <w:bCs/>
      <w:kern w:val="2"/>
      <w:sz w:val="24"/>
      <w:szCs w:val="24"/>
      <w:lang w:val="en-US" w:eastAsia="zh-CN" w:bidi="ar-SA"/>
    </w:rPr>
  </w:style>
  <w:style w:type="character" w:customStyle="1" w:styleId="79">
    <w:name w:val="标题 1 字符"/>
    <w:basedOn w:val="40"/>
    <w:link w:val="2"/>
    <w:qFormat/>
    <w:uiPriority w:val="0"/>
    <w:rPr>
      <w:rFonts w:eastAsia="黑体"/>
      <w:bCs/>
      <w:kern w:val="44"/>
      <w:sz w:val="28"/>
      <w:szCs w:val="44"/>
      <w:lang w:val="en-US" w:eastAsia="zh-CN" w:bidi="ar-SA"/>
    </w:rPr>
  </w:style>
  <w:style w:type="character" w:customStyle="1" w:styleId="80">
    <w:name w:val=" Char Char8"/>
    <w:qFormat/>
    <w:uiPriority w:val="0"/>
    <w:rPr>
      <w:rFonts w:ascii="Cambria" w:hAnsi="Cambria" w:eastAsia="宋体" w:cs="Times New Roman"/>
      <w:i/>
      <w:iCs/>
    </w:rPr>
  </w:style>
  <w:style w:type="character" w:customStyle="1" w:styleId="81">
    <w:name w:val="批注框文本 字符"/>
    <w:basedOn w:val="40"/>
    <w:link w:val="26"/>
    <w:qFormat/>
    <w:uiPriority w:val="0"/>
    <w:rPr>
      <w:kern w:val="2"/>
      <w:sz w:val="18"/>
      <w:szCs w:val="18"/>
    </w:rPr>
  </w:style>
  <w:style w:type="character" w:customStyle="1" w:styleId="82">
    <w:name w:val="明显引用 字符"/>
    <w:basedOn w:val="40"/>
    <w:link w:val="83"/>
    <w:qFormat/>
    <w:uiPriority w:val="0"/>
    <w:rPr>
      <w:b/>
      <w:bCs/>
      <w:i/>
      <w:iCs/>
      <w:lang w:bidi="ar-SA"/>
    </w:rPr>
  </w:style>
  <w:style w:type="paragraph" w:styleId="83">
    <w:name w:val="Intense Quote"/>
    <w:basedOn w:val="1"/>
    <w:next w:val="1"/>
    <w:link w:val="82"/>
    <w:qFormat/>
    <w:uiPriority w:val="0"/>
    <w:pPr>
      <w:pBdr>
        <w:bottom w:val="single" w:color="auto" w:sz="4" w:space="1"/>
      </w:pBdr>
      <w:spacing w:before="200" w:beforeLines="0" w:after="280" w:afterLines="0"/>
      <w:ind w:left="1008" w:right="1152" w:firstLine="0" w:firstLineChars="0"/>
    </w:pPr>
    <w:rPr>
      <w:rFonts w:eastAsia="Times New Roman"/>
      <w:b/>
      <w:bCs/>
      <w:i/>
      <w:iCs/>
      <w:kern w:val="0"/>
      <w:sz w:val="20"/>
      <w:szCs w:val="20"/>
      <w:lang w:val="en-US" w:eastAsia="zh-CN"/>
    </w:rPr>
  </w:style>
  <w:style w:type="character" w:customStyle="1" w:styleId="84">
    <w:name w:val=" Char Char11"/>
    <w:qFormat/>
    <w:uiPriority w:val="0"/>
    <w:rPr>
      <w:rFonts w:ascii="Cambria" w:hAnsi="Cambria" w:eastAsia="宋体" w:cs="Times New Roman"/>
      <w:b/>
      <w:bCs/>
      <w:i/>
      <w:iCs/>
    </w:rPr>
  </w:style>
  <w:style w:type="character" w:customStyle="1" w:styleId="85">
    <w:name w:val="正文文本缩进 字符"/>
    <w:basedOn w:val="40"/>
    <w:link w:val="19"/>
    <w:qFormat/>
    <w:uiPriority w:val="0"/>
    <w:rPr>
      <w:rFonts w:eastAsia="宋体"/>
      <w:kern w:val="2"/>
      <w:sz w:val="21"/>
      <w:szCs w:val="24"/>
      <w:lang w:val="en-US" w:eastAsia="zh-CN" w:bidi="ar-SA"/>
    </w:rPr>
  </w:style>
  <w:style w:type="character" w:customStyle="1" w:styleId="86">
    <w:name w:val="页脚 Char Char"/>
    <w:basedOn w:val="40"/>
    <w:qFormat/>
    <w:uiPriority w:val="0"/>
    <w:rPr>
      <w:rFonts w:ascii="Times New Roman" w:hAnsi="Times New Roman"/>
      <w:kern w:val="2"/>
      <w:sz w:val="18"/>
      <w:szCs w:val="18"/>
    </w:rPr>
  </w:style>
  <w:style w:type="character" w:customStyle="1" w:styleId="87">
    <w:name w:val="标题 8 字符"/>
    <w:basedOn w:val="40"/>
    <w:link w:val="9"/>
    <w:qFormat/>
    <w:uiPriority w:val="0"/>
    <w:rPr>
      <w:rFonts w:ascii="Cambria" w:hAnsi="Cambria" w:eastAsia="宋体"/>
      <w:kern w:val="2"/>
      <w:lang w:val="en-US" w:eastAsia="zh-CN" w:bidi="ar-SA"/>
    </w:rPr>
  </w:style>
  <w:style w:type="character" w:customStyle="1" w:styleId="88">
    <w:name w:val=" Char Char9"/>
    <w:qFormat/>
    <w:uiPriority w:val="0"/>
    <w:rPr>
      <w:rFonts w:ascii="Cambria" w:hAnsi="Cambria" w:eastAsia="宋体" w:cs="Times New Roman"/>
      <w:b/>
      <w:bCs/>
      <w:i/>
      <w:iCs/>
      <w:color w:val="7F7F7F"/>
    </w:rPr>
  </w:style>
  <w:style w:type="character" w:customStyle="1" w:styleId="89">
    <w:name w:val="Intense Reference"/>
    <w:qFormat/>
    <w:uiPriority w:val="0"/>
    <w:rPr>
      <w:smallCaps/>
      <w:spacing w:val="5"/>
      <w:u w:val="single"/>
    </w:rPr>
  </w:style>
  <w:style w:type="character" w:customStyle="1" w:styleId="90">
    <w:name w:val="页眉 Char Char"/>
    <w:basedOn w:val="40"/>
    <w:qFormat/>
    <w:uiPriority w:val="0"/>
    <w:rPr>
      <w:rFonts w:ascii="Times New Roman" w:hAnsi="Times New Roman"/>
      <w:kern w:val="2"/>
      <w:sz w:val="18"/>
      <w:szCs w:val="18"/>
    </w:rPr>
  </w:style>
  <w:style w:type="character" w:customStyle="1" w:styleId="91">
    <w:name w:val=" Char Char5"/>
    <w:qFormat/>
    <w:uiPriority w:val="0"/>
    <w:rPr>
      <w:rFonts w:ascii="Cambria" w:hAnsi="Cambria" w:eastAsia="宋体" w:cs="Times New Roman"/>
      <w:spacing w:val="5"/>
      <w:sz w:val="52"/>
      <w:szCs w:val="52"/>
    </w:rPr>
  </w:style>
  <w:style w:type="character" w:customStyle="1" w:styleId="92">
    <w:name w:val=" Char Char13"/>
    <w:qFormat/>
    <w:uiPriority w:val="0"/>
    <w:rPr>
      <w:rFonts w:ascii="Cambria" w:hAnsi="Cambria" w:eastAsia="宋体" w:cs="Times New Roman"/>
      <w:b/>
      <w:bCs/>
      <w:sz w:val="26"/>
      <w:szCs w:val="26"/>
    </w:rPr>
  </w:style>
  <w:style w:type="character" w:customStyle="1" w:styleId="93">
    <w:name w:val="标题 7 字符"/>
    <w:basedOn w:val="40"/>
    <w:link w:val="8"/>
    <w:qFormat/>
    <w:uiPriority w:val="0"/>
    <w:rPr>
      <w:rFonts w:eastAsia="黑体"/>
      <w:bCs/>
      <w:kern w:val="2"/>
      <w:sz w:val="24"/>
      <w:szCs w:val="24"/>
      <w:lang w:val="en-US" w:eastAsia="zh-CN" w:bidi="ar-SA"/>
    </w:rPr>
  </w:style>
  <w:style w:type="character" w:customStyle="1" w:styleId="94">
    <w:name w:val="Book Title"/>
    <w:qFormat/>
    <w:uiPriority w:val="0"/>
    <w:rPr>
      <w:i/>
      <w:iCs/>
      <w:smallCaps/>
      <w:spacing w:val="5"/>
    </w:rPr>
  </w:style>
  <w:style w:type="character" w:customStyle="1" w:styleId="95">
    <w:name w:val="附表1 Char"/>
    <w:basedOn w:val="40"/>
    <w:link w:val="96"/>
    <w:qFormat/>
    <w:uiPriority w:val="0"/>
    <w:rPr>
      <w:kern w:val="2"/>
      <w:sz w:val="28"/>
      <w:szCs w:val="28"/>
    </w:rPr>
  </w:style>
  <w:style w:type="paragraph" w:customStyle="1" w:styleId="96">
    <w:name w:val="附表1"/>
    <w:basedOn w:val="1"/>
    <w:next w:val="1"/>
    <w:link w:val="95"/>
    <w:qFormat/>
    <w:uiPriority w:val="0"/>
    <w:pPr>
      <w:pageBreakBefore/>
      <w:tabs>
        <w:tab w:val="left" w:pos="851"/>
      </w:tabs>
      <w:ind w:left="851" w:hanging="851" w:firstLineChars="0"/>
      <w:jc w:val="center"/>
    </w:pPr>
    <w:rPr>
      <w:sz w:val="28"/>
      <w:szCs w:val="28"/>
    </w:rPr>
  </w:style>
  <w:style w:type="character" w:customStyle="1" w:styleId="97">
    <w:name w:val="标题 9 字符"/>
    <w:basedOn w:val="40"/>
    <w:link w:val="10"/>
    <w:qFormat/>
    <w:uiPriority w:val="0"/>
    <w:rPr>
      <w:rFonts w:ascii="Arial" w:hAnsi="Arial" w:eastAsia="黑体"/>
      <w:kern w:val="2"/>
      <w:sz w:val="21"/>
      <w:szCs w:val="21"/>
      <w:lang w:val="en-US" w:eastAsia="zh-CN" w:bidi="ar-SA"/>
    </w:rPr>
  </w:style>
  <w:style w:type="character" w:customStyle="1" w:styleId="98">
    <w:name w:val="标题 字符"/>
    <w:basedOn w:val="40"/>
    <w:link w:val="39"/>
    <w:qFormat/>
    <w:uiPriority w:val="0"/>
    <w:rPr>
      <w:rFonts w:ascii="Arial" w:hAnsi="Arial" w:eastAsia="宋体" w:cs="Arial"/>
      <w:b/>
      <w:bCs/>
      <w:kern w:val="2"/>
      <w:sz w:val="32"/>
      <w:szCs w:val="32"/>
      <w:lang w:val="en-US" w:eastAsia="zh-CN" w:bidi="ar-SA"/>
    </w:rPr>
  </w:style>
  <w:style w:type="character" w:customStyle="1" w:styleId="99">
    <w:name w:val=" Char Char12"/>
    <w:qFormat/>
    <w:uiPriority w:val="0"/>
    <w:rPr>
      <w:rFonts w:ascii="Cambria" w:hAnsi="Cambria" w:eastAsia="宋体" w:cs="Times New Roman"/>
      <w:b/>
      <w:bCs/>
    </w:rPr>
  </w:style>
  <w:style w:type="character" w:customStyle="1" w:styleId="100">
    <w:name w:val="apple-style-span"/>
    <w:basedOn w:val="40"/>
    <w:qFormat/>
    <w:uiPriority w:val="0"/>
  </w:style>
  <w:style w:type="character" w:customStyle="1" w:styleId="101">
    <w:name w:val="Subtle Reference"/>
    <w:qFormat/>
    <w:uiPriority w:val="0"/>
    <w:rPr>
      <w:smallCaps/>
    </w:rPr>
  </w:style>
  <w:style w:type="character" w:customStyle="1" w:styleId="102">
    <w:name w:val="图 Char"/>
    <w:basedOn w:val="40"/>
    <w:link w:val="103"/>
    <w:qFormat/>
    <w:uiPriority w:val="0"/>
    <w:rPr>
      <w:kern w:val="2"/>
      <w:sz w:val="24"/>
      <w:szCs w:val="24"/>
    </w:rPr>
  </w:style>
  <w:style w:type="paragraph" w:customStyle="1" w:styleId="103">
    <w:name w:val="图"/>
    <w:basedOn w:val="1"/>
    <w:next w:val="1"/>
    <w:link w:val="102"/>
    <w:qFormat/>
    <w:uiPriority w:val="0"/>
    <w:pPr>
      <w:tabs>
        <w:tab w:val="left" w:pos="510"/>
        <w:tab w:val="left" w:pos="777"/>
      </w:tabs>
      <w:spacing w:before="104" w:after="104"/>
      <w:ind w:left="510" w:hanging="510" w:firstLineChars="0"/>
      <w:jc w:val="center"/>
    </w:pPr>
  </w:style>
  <w:style w:type="character" w:customStyle="1" w:styleId="104">
    <w:name w:val="页脚 字符"/>
    <w:link w:val="27"/>
    <w:qFormat/>
    <w:uiPriority w:val="0"/>
    <w:rPr>
      <w:rFonts w:eastAsia="宋体"/>
      <w:kern w:val="2"/>
      <w:sz w:val="18"/>
      <w:szCs w:val="18"/>
      <w:lang w:val="en-US" w:eastAsia="zh-CN" w:bidi="ar-SA"/>
    </w:rPr>
  </w:style>
  <w:style w:type="paragraph" w:customStyle="1" w:styleId="105">
    <w:name w:val="正文标题"/>
    <w:basedOn w:val="1"/>
    <w:next w:val="1"/>
    <w:qFormat/>
    <w:uiPriority w:val="0"/>
    <w:pPr>
      <w:ind w:firstLine="0" w:firstLineChars="0"/>
      <w:jc w:val="center"/>
    </w:pPr>
    <w:rPr>
      <w:rFonts w:eastAsia="黑体"/>
      <w:sz w:val="44"/>
    </w:rPr>
  </w:style>
  <w:style w:type="paragraph" w:customStyle="1" w:styleId="106">
    <w:name w:val="编号"/>
    <w:basedOn w:val="1"/>
    <w:next w:val="1"/>
    <w:qFormat/>
    <w:uiPriority w:val="0"/>
    <w:pPr>
      <w:tabs>
        <w:tab w:val="left" w:pos="794"/>
      </w:tabs>
      <w:ind w:left="794" w:hanging="374" w:firstLineChars="0"/>
    </w:pPr>
  </w:style>
  <w:style w:type="paragraph" w:customStyle="1" w:styleId="107">
    <w:name w:val="表格文本中5号"/>
    <w:basedOn w:val="105"/>
    <w:qFormat/>
    <w:uiPriority w:val="0"/>
    <w:pPr>
      <w:spacing w:before="0" w:beforeLines="0" w:after="0" w:afterLines="0" w:line="240" w:lineRule="auto"/>
    </w:pPr>
    <w:rPr>
      <w:rFonts w:ascii="宋体" w:hAnsi="宋体" w:eastAsia="宋体"/>
      <w:sz w:val="21"/>
    </w:rPr>
  </w:style>
  <w:style w:type="paragraph" w:customStyle="1" w:styleId="108">
    <w:name w:val="样式 标题 3 + (西文) 宋体 段前: 0.25 行 段后: 0.25 行"/>
    <w:basedOn w:val="4"/>
    <w:qFormat/>
    <w:uiPriority w:val="0"/>
    <w:pPr>
      <w:keepNext w:val="0"/>
      <w:numPr>
        <w:ilvl w:val="0"/>
        <w:numId w:val="0"/>
      </w:numPr>
      <w:tabs>
        <w:tab w:val="left" w:pos="1260"/>
      </w:tabs>
      <w:ind w:left="1260"/>
    </w:pPr>
    <w:rPr>
      <w:rFonts w:ascii="宋体" w:hAnsi="宋体" w:cs="宋体"/>
      <w:bCs w:val="0"/>
      <w:sz w:val="24"/>
      <w:szCs w:val="20"/>
    </w:rPr>
  </w:style>
  <w:style w:type="paragraph" w:customStyle="1" w:styleId="109">
    <w:name w:val="样式 样式 样式 样式 标题 1 + (西文) 宋体 + 段前: 0.25 行 段后: 0.25 行 + 段前: 0.25 行 ..."/>
    <w:basedOn w:val="1"/>
    <w:qFormat/>
    <w:uiPriority w:val="0"/>
    <w:pPr>
      <w:pageBreakBefore/>
      <w:spacing w:before="416" w:beforeLines="100" w:after="208" w:afterLines="50"/>
      <w:ind w:firstLine="0" w:firstLineChars="0"/>
      <w:jc w:val="center"/>
      <w:outlineLvl w:val="0"/>
    </w:pPr>
    <w:rPr>
      <w:rFonts w:ascii="宋体" w:hAnsi="宋体" w:cs="宋体"/>
      <w:b/>
      <w:bCs/>
      <w:kern w:val="44"/>
      <w:sz w:val="36"/>
      <w:szCs w:val="20"/>
    </w:rPr>
  </w:style>
  <w:style w:type="paragraph" w:customStyle="1" w:styleId="110">
    <w:name w:val="CM27"/>
    <w:basedOn w:val="111"/>
    <w:next w:val="111"/>
    <w:qFormat/>
    <w:uiPriority w:val="0"/>
    <w:pPr>
      <w:spacing w:line="391" w:lineRule="atLeast"/>
    </w:pPr>
    <w:rPr>
      <w:rFonts w:cs="Times New Roman"/>
      <w:color w:val="auto"/>
    </w:rPr>
  </w:style>
  <w:style w:type="paragraph" w:customStyle="1" w:styleId="111">
    <w:name w:val="Default"/>
    <w:qForma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12">
    <w:name w:val="条"/>
    <w:basedOn w:val="1"/>
    <w:qFormat/>
    <w:uiPriority w:val="0"/>
    <w:pPr>
      <w:snapToGrid w:val="0"/>
      <w:spacing w:before="50" w:beforeLines="50" w:after="50" w:afterLines="50"/>
      <w:ind w:firstLine="0" w:firstLineChars="0"/>
    </w:pPr>
    <w:rPr>
      <w:rFonts w:eastAsia="黑体"/>
      <w:sz w:val="28"/>
    </w:rPr>
  </w:style>
  <w:style w:type="paragraph" w:customStyle="1" w:styleId="113">
    <w:name w:val="样式 正文文本 + 段后: 0.25 行"/>
    <w:basedOn w:val="18"/>
    <w:qFormat/>
    <w:uiPriority w:val="0"/>
    <w:pPr>
      <w:spacing w:before="78" w:after="78" w:line="240" w:lineRule="auto"/>
      <w:ind w:firstLine="480"/>
    </w:pPr>
    <w:rPr>
      <w:rFonts w:cs="宋体"/>
      <w:szCs w:val="20"/>
    </w:rPr>
  </w:style>
  <w:style w:type="paragraph" w:customStyle="1" w:styleId="114">
    <w:name w:val=" Char"/>
    <w:basedOn w:val="1"/>
    <w:qFormat/>
    <w:uiPriority w:val="0"/>
    <w:pPr>
      <w:tabs>
        <w:tab w:val="left" w:pos="360"/>
      </w:tabs>
      <w:spacing w:before="0" w:beforeLines="0" w:after="0" w:afterLines="0" w:line="240" w:lineRule="auto"/>
      <w:ind w:firstLine="0" w:firstLineChars="0"/>
    </w:pPr>
  </w:style>
  <w:style w:type="paragraph" w:customStyle="1" w:styleId="115">
    <w:name w:val="CM2"/>
    <w:basedOn w:val="111"/>
    <w:next w:val="111"/>
    <w:qFormat/>
    <w:uiPriority w:val="0"/>
    <w:pPr>
      <w:spacing w:line="391" w:lineRule="atLeast"/>
    </w:pPr>
    <w:rPr>
      <w:rFonts w:cs="Times New Roman"/>
      <w:color w:val="auto"/>
    </w:rPr>
  </w:style>
  <w:style w:type="paragraph" w:customStyle="1" w:styleId="116">
    <w:name w:val="CM52"/>
    <w:basedOn w:val="111"/>
    <w:next w:val="111"/>
    <w:qFormat/>
    <w:uiPriority w:val="0"/>
    <w:pPr>
      <w:spacing w:line="391" w:lineRule="atLeast"/>
    </w:pPr>
    <w:rPr>
      <w:rFonts w:cs="Times New Roman"/>
      <w:color w:val="auto"/>
    </w:rPr>
  </w:style>
  <w:style w:type="paragraph" w:customStyle="1" w:styleId="117">
    <w:name w:val="CM7"/>
    <w:basedOn w:val="111"/>
    <w:next w:val="111"/>
    <w:qFormat/>
    <w:uiPriority w:val="0"/>
    <w:pPr>
      <w:spacing w:line="391" w:lineRule="atLeast"/>
    </w:pPr>
    <w:rPr>
      <w:rFonts w:cs="Times New Roman"/>
      <w:color w:val="auto"/>
    </w:rPr>
  </w:style>
  <w:style w:type="paragraph" w:customStyle="1" w:styleId="118">
    <w:name w:val="样式 段前: 0.25 行 段后: 0.25 行 行距: 单倍行距 首行缩进:  0 字符"/>
    <w:basedOn w:val="1"/>
    <w:qFormat/>
    <w:uiPriority w:val="0"/>
    <w:pPr>
      <w:ind w:firstLine="0" w:firstLineChars="0"/>
    </w:pPr>
    <w:rPr>
      <w:rFonts w:cs="宋体"/>
      <w:szCs w:val="20"/>
    </w:rPr>
  </w:style>
  <w:style w:type="paragraph" w:customStyle="1" w:styleId="119">
    <w:name w:val="样式 正文文本 + 段后: 0.25 行1"/>
    <w:basedOn w:val="18"/>
    <w:qFormat/>
    <w:uiPriority w:val="0"/>
    <w:pPr>
      <w:spacing w:after="25"/>
    </w:pPr>
    <w:rPr>
      <w:rFonts w:cs="宋体"/>
      <w:szCs w:val="20"/>
    </w:rPr>
  </w:style>
  <w:style w:type="paragraph" w:customStyle="1" w:styleId="120">
    <w:name w:val="CM28"/>
    <w:basedOn w:val="111"/>
    <w:next w:val="111"/>
    <w:qFormat/>
    <w:uiPriority w:val="0"/>
    <w:pPr>
      <w:spacing w:line="391" w:lineRule="atLeast"/>
    </w:pPr>
    <w:rPr>
      <w:rFonts w:cs="Times New Roman"/>
      <w:color w:val="auto"/>
    </w:rPr>
  </w:style>
  <w:style w:type="paragraph" w:customStyle="1" w:styleId="121">
    <w:name w:val="Char"/>
    <w:basedOn w:val="1"/>
    <w:qFormat/>
    <w:uiPriority w:val="0"/>
    <w:pPr>
      <w:tabs>
        <w:tab w:val="left" w:pos="360"/>
      </w:tabs>
      <w:spacing w:before="0" w:beforeLines="0" w:after="0" w:afterLines="0" w:line="240" w:lineRule="auto"/>
      <w:ind w:firstLine="0" w:firstLineChars="0"/>
    </w:pPr>
  </w:style>
  <w:style w:type="paragraph" w:customStyle="1" w:styleId="122">
    <w:name w:val="款"/>
    <w:basedOn w:val="1"/>
    <w:qFormat/>
    <w:uiPriority w:val="0"/>
    <w:pPr>
      <w:snapToGrid w:val="0"/>
      <w:spacing w:before="0" w:beforeLines="0" w:after="0" w:afterLines="0"/>
      <w:ind w:firstLine="0" w:firstLineChars="0"/>
    </w:pPr>
    <w:rPr>
      <w:rFonts w:eastAsia="黑体"/>
    </w:rPr>
  </w:style>
  <w:style w:type="paragraph" w:customStyle="1" w:styleId="123">
    <w:name w:val="样式 样式 标题 1 + (西文) 宋体 + 段前: 0.25 行 段后: 0.25 行 行距: 单倍行距"/>
    <w:basedOn w:val="124"/>
    <w:qFormat/>
    <w:uiPriority w:val="0"/>
    <w:pPr>
      <w:tabs>
        <w:tab w:val="left" w:pos="510"/>
        <w:tab w:val="left" w:pos="3765"/>
      </w:tabs>
      <w:spacing w:before="100" w:beforeLines="100" w:after="50" w:afterLines="50"/>
    </w:pPr>
    <w:rPr>
      <w:rFonts w:cs="宋体"/>
      <w:bCs/>
      <w:szCs w:val="20"/>
    </w:rPr>
  </w:style>
  <w:style w:type="paragraph" w:customStyle="1" w:styleId="124">
    <w:name w:val="样式 标题 1 + (西文) 宋体"/>
    <w:basedOn w:val="2"/>
    <w:qFormat/>
    <w:uiPriority w:val="0"/>
    <w:pPr>
      <w:keepNext w:val="0"/>
      <w:pageBreakBefore/>
      <w:numPr>
        <w:numId w:val="0"/>
      </w:numPr>
      <w:tabs>
        <w:tab w:val="left" w:pos="510"/>
      </w:tabs>
      <w:spacing w:before="60" w:after="60"/>
      <w:ind w:left="510" w:hanging="90"/>
      <w:jc w:val="center"/>
    </w:pPr>
    <w:rPr>
      <w:bCs w:val="0"/>
      <w:sz w:val="32"/>
      <w:szCs w:val="32"/>
    </w:rPr>
  </w:style>
  <w:style w:type="paragraph" w:customStyle="1" w:styleId="125">
    <w:name w:val="CM5"/>
    <w:basedOn w:val="111"/>
    <w:next w:val="111"/>
    <w:qFormat/>
    <w:uiPriority w:val="0"/>
    <w:pPr>
      <w:spacing w:line="391" w:lineRule="atLeast"/>
    </w:pPr>
    <w:rPr>
      <w:rFonts w:cs="Times New Roman"/>
      <w:color w:val="auto"/>
    </w:rPr>
  </w:style>
  <w:style w:type="paragraph" w:customStyle="1" w:styleId="126">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27">
    <w:name w:val="样式 段前: 0.25 行 段后: 0.25 行 行距: 1.5 倍行距"/>
    <w:basedOn w:val="1"/>
    <w:qFormat/>
    <w:uiPriority w:val="0"/>
    <w:pPr>
      <w:spacing w:line="360" w:lineRule="auto"/>
      <w:ind w:firstLine="0" w:firstLineChars="0"/>
    </w:pPr>
    <w:rPr>
      <w:rFonts w:cs="宋体"/>
      <w:szCs w:val="20"/>
    </w:rPr>
  </w:style>
  <w:style w:type="paragraph" w:customStyle="1" w:styleId="128">
    <w:name w:val="样式 样式 样式 标题 1 + (西文) 宋体 + 段前: 0.25 行 段后: 0.25 行 + 段前: 0.25 行 段后..."/>
    <w:basedOn w:val="129"/>
    <w:qFormat/>
    <w:uiPriority w:val="0"/>
    <w:pPr>
      <w:tabs>
        <w:tab w:val="left" w:pos="510"/>
        <w:tab w:val="left" w:pos="3765"/>
      </w:tabs>
      <w:spacing w:before="100" w:beforeLines="0" w:beforeAutospacing="1" w:after="100" w:afterLines="0" w:afterAutospacing="1"/>
    </w:pPr>
  </w:style>
  <w:style w:type="paragraph" w:customStyle="1" w:styleId="129">
    <w:name w:val="样式 样式 标题 1 + (西文) 宋体 + 段前: 0.25 行 段后: 0.25 行"/>
    <w:basedOn w:val="124"/>
    <w:qFormat/>
    <w:uiPriority w:val="0"/>
    <w:rPr>
      <w:rFonts w:cs="宋体"/>
      <w:bCs/>
      <w:szCs w:val="20"/>
    </w:rPr>
  </w:style>
  <w:style w:type="paragraph" w:customStyle="1" w:styleId="130">
    <w:name w:val="CM141"/>
    <w:basedOn w:val="111"/>
    <w:next w:val="111"/>
    <w:qFormat/>
    <w:uiPriority w:val="0"/>
    <w:pPr>
      <w:spacing w:after="773"/>
    </w:pPr>
    <w:rPr>
      <w:rFonts w:cs="Times New Roman"/>
      <w:color w:val="auto"/>
    </w:rPr>
  </w:style>
  <w:style w:type="paragraph" w:customStyle="1" w:styleId="131">
    <w:name w:val="样式1"/>
    <w:basedOn w:val="1"/>
    <w:qFormat/>
    <w:uiPriority w:val="0"/>
    <w:pPr>
      <w:spacing w:before="0" w:beforeLines="0" w:after="156" w:afterLines="50" w:line="380" w:lineRule="exact"/>
      <w:ind w:firstLine="0" w:firstLineChars="0"/>
    </w:pPr>
    <w:rPr>
      <w:rFonts w:ascii="仿宋_GB2312" w:hAnsi="仿宋_GB2312" w:eastAsia="仿宋_GB2312"/>
      <w:b/>
    </w:rPr>
  </w:style>
  <w:style w:type="paragraph" w:customStyle="1" w:styleId="132">
    <w:name w:val="CM130"/>
    <w:basedOn w:val="1"/>
    <w:next w:val="1"/>
    <w:qFormat/>
    <w:uiPriority w:val="0"/>
    <w:pPr>
      <w:autoSpaceDE w:val="0"/>
      <w:autoSpaceDN w:val="0"/>
      <w:adjustRightInd w:val="0"/>
      <w:spacing w:before="0" w:beforeLines="0" w:after="573" w:afterLines="0" w:line="240" w:lineRule="auto"/>
      <w:ind w:firstLine="0" w:firstLineChars="0"/>
      <w:jc w:val="left"/>
    </w:pPr>
    <w:rPr>
      <w:rFonts w:ascii="楷体_GB2312" w:hAnsi="Calibri" w:eastAsia="楷体_GB2312"/>
      <w:kern w:val="0"/>
      <w:szCs w:val="22"/>
    </w:rPr>
  </w:style>
  <w:style w:type="paragraph" w:customStyle="1" w:styleId="133">
    <w:name w:val="章标题(不加入目录内)"/>
    <w:basedOn w:val="39"/>
    <w:qFormat/>
    <w:uiPriority w:val="0"/>
    <w:pPr>
      <w:keepLines/>
      <w:pageBreakBefore/>
      <w:spacing w:before="240" w:beforeLines="0" w:after="120" w:afterLines="0" w:line="240" w:lineRule="auto"/>
      <w:jc w:val="both"/>
      <w:outlineLvl w:val="9"/>
    </w:pPr>
    <w:rPr>
      <w:rFonts w:ascii="Times New Roman" w:hAnsi="Times New Roman" w:eastAsia="黑体" w:cs="Times New Roman"/>
      <w:bCs w:val="0"/>
      <w:sz w:val="36"/>
      <w:szCs w:val="20"/>
    </w:rPr>
  </w:style>
  <w:style w:type="paragraph" w:customStyle="1" w:styleId="134">
    <w:name w:val="CM31"/>
    <w:basedOn w:val="111"/>
    <w:next w:val="111"/>
    <w:qFormat/>
    <w:uiPriority w:val="0"/>
    <w:pPr>
      <w:spacing w:line="391" w:lineRule="atLeast"/>
    </w:pPr>
    <w:rPr>
      <w:rFonts w:cs="Times New Roman"/>
      <w:color w:val="auto"/>
    </w:rPr>
  </w:style>
  <w:style w:type="paragraph" w:customStyle="1" w:styleId="135">
    <w:name w:val="附件"/>
    <w:basedOn w:val="1"/>
    <w:next w:val="39"/>
    <w:qFormat/>
    <w:uiPriority w:val="0"/>
    <w:pPr>
      <w:tabs>
        <w:tab w:val="left" w:pos="851"/>
      </w:tabs>
      <w:ind w:firstLine="0" w:firstLineChars="0"/>
      <w:jc w:val="center"/>
    </w:pPr>
    <w:rPr>
      <w:b/>
      <w:sz w:val="28"/>
    </w:rPr>
  </w:style>
  <w:style w:type="paragraph" w:customStyle="1" w:styleId="136">
    <w:name w:val="表格文本左5号"/>
    <w:basedOn w:val="105"/>
    <w:qFormat/>
    <w:uiPriority w:val="0"/>
    <w:pPr>
      <w:spacing w:before="0" w:beforeLines="0" w:after="0" w:afterLines="0" w:line="240" w:lineRule="auto"/>
      <w:jc w:val="left"/>
    </w:pPr>
    <w:rPr>
      <w:rFonts w:ascii="宋体" w:hAnsi="宋体" w:eastAsia="宋体"/>
      <w:sz w:val="21"/>
    </w:rPr>
  </w:style>
  <w:style w:type="paragraph" w:customStyle="1" w:styleId="137">
    <w:name w:val="节"/>
    <w:basedOn w:val="1"/>
    <w:qFormat/>
    <w:uiPriority w:val="0"/>
    <w:pPr>
      <w:snapToGrid w:val="0"/>
      <w:spacing w:before="50" w:beforeLines="50" w:after="50" w:afterLines="50"/>
      <w:ind w:firstLine="0" w:firstLineChars="0"/>
    </w:pPr>
    <w:rPr>
      <w:rFonts w:eastAsia="黑体"/>
      <w:sz w:val="30"/>
    </w:rPr>
  </w:style>
  <w:style w:type="paragraph" w:customStyle="1" w:styleId="138">
    <w:name w:val="图号"/>
    <w:basedOn w:val="1"/>
    <w:qFormat/>
    <w:uiPriority w:val="0"/>
    <w:pPr>
      <w:jc w:val="center"/>
    </w:pPr>
    <w:rPr>
      <w:sz w:val="21"/>
    </w:rPr>
  </w:style>
  <w:style w:type="paragraph" w:customStyle="1" w:styleId="139">
    <w:name w:val="CM3"/>
    <w:basedOn w:val="111"/>
    <w:next w:val="111"/>
    <w:qFormat/>
    <w:uiPriority w:val="0"/>
    <w:pPr>
      <w:spacing w:line="388" w:lineRule="atLeast"/>
    </w:pPr>
    <w:rPr>
      <w:rFonts w:cs="Times New Roman"/>
      <w:color w:val="auto"/>
    </w:rPr>
  </w:style>
  <w:style w:type="paragraph" w:customStyle="1" w:styleId="140">
    <w:name w:val="TOC Heading"/>
    <w:basedOn w:val="2"/>
    <w:next w:val="1"/>
    <w:qFormat/>
    <w:uiPriority w:val="0"/>
    <w:pPr>
      <w:keepNext w:val="0"/>
      <w:numPr>
        <w:numId w:val="0"/>
      </w:numPr>
      <w:spacing w:before="480" w:beforeLines="0" w:after="0" w:afterLines="0" w:line="240" w:lineRule="auto"/>
      <w:contextualSpacing/>
      <w:jc w:val="both"/>
      <w:outlineLvl w:val="9"/>
    </w:pPr>
    <w:rPr>
      <w:rFonts w:ascii="Cambria" w:hAnsi="Cambria" w:eastAsia="宋体"/>
      <w:b/>
      <w:kern w:val="2"/>
      <w:szCs w:val="28"/>
      <w:lang w:eastAsia="en-US" w:bidi="en-US"/>
    </w:rPr>
  </w:style>
  <w:style w:type="paragraph" w:customStyle="1" w:styleId="141">
    <w:name w:val="样式 标题 + 段前: 0.25 行 段后: 0.25 行 行距: 单倍行距"/>
    <w:basedOn w:val="39"/>
    <w:qFormat/>
    <w:uiPriority w:val="0"/>
    <w:pPr>
      <w:pageBreakBefore/>
      <w:spacing w:before="624" w:beforeLines="150" w:after="416" w:afterLines="100"/>
      <w:ind w:firstLine="480"/>
    </w:pPr>
    <w:rPr>
      <w:rFonts w:ascii="黑体" w:eastAsia="黑体" w:cs="宋体"/>
      <w:b w:val="0"/>
      <w:szCs w:val="20"/>
    </w:rPr>
  </w:style>
  <w:style w:type="paragraph" w:customStyle="1" w:styleId="142">
    <w:name w:val="表格文本左4号"/>
    <w:basedOn w:val="1"/>
    <w:qFormat/>
    <w:uiPriority w:val="0"/>
    <w:pPr>
      <w:spacing w:before="0" w:beforeLines="0" w:after="0" w:afterLines="0" w:line="240" w:lineRule="auto"/>
      <w:ind w:firstLine="0" w:firstLineChars="0"/>
    </w:pPr>
  </w:style>
  <w:style w:type="paragraph" w:styleId="143">
    <w:name w:val="List Paragraph"/>
    <w:basedOn w:val="1"/>
    <w:qFormat/>
    <w:uiPriority w:val="0"/>
    <w:pPr>
      <w:spacing w:before="0" w:beforeLines="0" w:after="0" w:afterLines="0"/>
      <w:ind w:left="720" w:firstLine="0" w:firstLineChars="0"/>
      <w:contextualSpacing/>
    </w:pPr>
    <w:rPr>
      <w:rFonts w:ascii="Calibri" w:hAnsi="Calibri"/>
      <w:sz w:val="21"/>
      <w:szCs w:val="22"/>
    </w:rPr>
  </w:style>
  <w:style w:type="paragraph" w:customStyle="1" w:styleId="144">
    <w:name w:val="CM135"/>
    <w:basedOn w:val="1"/>
    <w:next w:val="1"/>
    <w:qFormat/>
    <w:uiPriority w:val="0"/>
    <w:pPr>
      <w:autoSpaceDE w:val="0"/>
      <w:autoSpaceDN w:val="0"/>
      <w:adjustRightInd w:val="0"/>
      <w:spacing w:before="0" w:beforeLines="0" w:after="148" w:afterLines="0" w:line="240" w:lineRule="auto"/>
      <w:ind w:firstLine="0" w:firstLineChars="0"/>
      <w:jc w:val="left"/>
    </w:pPr>
    <w:rPr>
      <w:rFonts w:ascii="楷体_GB2312" w:hAnsi="Calibri" w:eastAsia="楷体_GB2312"/>
      <w:kern w:val="0"/>
      <w:szCs w:val="22"/>
    </w:rPr>
  </w:style>
  <w:style w:type="paragraph" w:customStyle="1" w:styleId="145">
    <w:name w:val="编号箭头"/>
    <w:basedOn w:val="1"/>
    <w:qFormat/>
    <w:uiPriority w:val="0"/>
    <w:pPr>
      <w:tabs>
        <w:tab w:val="left" w:pos="851"/>
      </w:tabs>
      <w:ind w:left="851" w:hanging="420" w:firstLineChars="0"/>
    </w:pPr>
  </w:style>
  <w:style w:type="paragraph" w:customStyle="1" w:styleId="146">
    <w:name w:val="表格文本中4号"/>
    <w:basedOn w:val="105"/>
    <w:next w:val="142"/>
    <w:qFormat/>
    <w:uiPriority w:val="0"/>
    <w:pPr>
      <w:spacing w:before="0" w:beforeLines="0" w:after="0" w:afterLines="0" w:line="240" w:lineRule="auto"/>
    </w:pPr>
    <w:rPr>
      <w:rFonts w:eastAsia="宋体"/>
      <w:sz w:val="24"/>
    </w:rPr>
  </w:style>
  <w:style w:type="paragraph" w:customStyle="1" w:styleId="147">
    <w:name w:val="附图"/>
    <w:basedOn w:val="96"/>
    <w:next w:val="1"/>
    <w:qFormat/>
    <w:uiPriority w:val="0"/>
    <w:pPr>
      <w:tabs>
        <w:tab w:val="left" w:pos="420"/>
        <w:tab w:val="clear" w:pos="851"/>
      </w:tabs>
      <w:spacing w:before="104" w:after="104"/>
      <w:ind w:left="420" w:hanging="420"/>
    </w:pPr>
  </w:style>
  <w:style w:type="paragraph" w:customStyle="1" w:styleId="148">
    <w:name w:val="编号*"/>
    <w:basedOn w:val="1"/>
    <w:qFormat/>
    <w:uiPriority w:val="0"/>
    <w:pPr>
      <w:tabs>
        <w:tab w:val="left" w:pos="1531"/>
      </w:tabs>
      <w:spacing w:before="104" w:after="104"/>
      <w:ind w:left="1531" w:hanging="340" w:firstLineChars="0"/>
    </w:pPr>
  </w:style>
  <w:style w:type="paragraph" w:customStyle="1" w:styleId="149">
    <w:name w:val="编号01"/>
    <w:basedOn w:val="1"/>
    <w:next w:val="1"/>
    <w:qFormat/>
    <w:uiPriority w:val="0"/>
    <w:pPr>
      <w:tabs>
        <w:tab w:val="left" w:pos="420"/>
      </w:tabs>
      <w:ind w:left="420" w:hanging="420" w:firstLineChars="0"/>
      <w:jc w:val="left"/>
    </w:pPr>
  </w:style>
  <w:style w:type="paragraph" w:customStyle="1" w:styleId="150">
    <w:name w:val="样式 样式1 + 段前: 0.5 行 段后: 0.5 行"/>
    <w:basedOn w:val="1"/>
    <w:qFormat/>
    <w:uiPriority w:val="0"/>
    <w:pPr>
      <w:spacing w:before="156" w:beforeLines="50" w:after="156" w:afterLines="50" w:line="400" w:lineRule="exact"/>
      <w:ind w:firstLine="0" w:firstLineChars="0"/>
      <w:jc w:val="left"/>
    </w:pPr>
    <w:rPr>
      <w:rFonts w:ascii="宋体" w:hAnsi="宋体" w:eastAsia="黑体"/>
      <w:szCs w:val="20"/>
    </w:rPr>
  </w:style>
  <w:style w:type="paragraph" w:customStyle="1" w:styleId="151">
    <w:name w:val="称谓开头"/>
    <w:basedOn w:val="1"/>
    <w:next w:val="1"/>
    <w:qFormat/>
    <w:uiPriority w:val="0"/>
    <w:pPr>
      <w:ind w:firstLine="0" w:firstLineChars="0"/>
      <w:jc w:val="left"/>
    </w:pPr>
    <w:rPr>
      <w:sz w:val="44"/>
    </w:rPr>
  </w:style>
  <w:style w:type="paragraph" w:customStyle="1" w:styleId="152">
    <w:name w:val="样式 样式 小四 首行缩进:  0.74 厘米 行距: 1.5 倍行距 + 段前: 0.5 行 段后: 0.5 行"/>
    <w:basedOn w:val="1"/>
    <w:qFormat/>
    <w:uiPriority w:val="0"/>
    <w:pPr>
      <w:spacing w:before="50" w:beforeLines="50" w:after="50" w:afterLines="50"/>
      <w:ind w:firstLine="0" w:firstLineChars="0"/>
    </w:pPr>
    <w:rPr>
      <w:rFonts w:eastAsia="黑体" w:cs="宋体"/>
      <w:sz w:val="28"/>
      <w:szCs w:val="20"/>
    </w:rPr>
  </w:style>
  <w:style w:type="paragraph" w:customStyle="1" w:styleId="153">
    <w:name w:val="表"/>
    <w:basedOn w:val="1"/>
    <w:next w:val="1"/>
    <w:qFormat/>
    <w:uiPriority w:val="0"/>
    <w:pPr>
      <w:keepNext/>
      <w:tabs>
        <w:tab w:val="left" w:pos="511"/>
      </w:tabs>
      <w:ind w:left="510" w:hanging="510" w:firstLineChars="0"/>
      <w:jc w:val="center"/>
    </w:pPr>
  </w:style>
  <w:style w:type="paragraph" w:customStyle="1" w:styleId="154">
    <w:name w:val="编号."/>
    <w:basedOn w:val="1"/>
    <w:qFormat/>
    <w:uiPriority w:val="0"/>
    <w:pPr>
      <w:tabs>
        <w:tab w:val="left" w:pos="1191"/>
      </w:tabs>
      <w:ind w:left="1191" w:hanging="340" w:firstLineChars="0"/>
      <w:jc w:val="left"/>
    </w:pPr>
  </w:style>
  <w:style w:type="paragraph" w:customStyle="1" w:styleId="155">
    <w:name w:val="_Style 10"/>
    <w:basedOn w:val="1"/>
    <w:qFormat/>
    <w:uiPriority w:val="0"/>
    <w:pPr>
      <w:spacing w:before="0" w:beforeLines="0" w:after="0" w:afterLines="0" w:line="240" w:lineRule="auto"/>
      <w:ind w:firstLine="0" w:firstLineChars="0"/>
    </w:pPr>
    <w:rPr>
      <w:sz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e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HIT</Company>
  <Pages>14</Pages>
  <Words>922</Words>
  <Characters>5256</Characters>
  <Lines>43</Lines>
  <Paragraphs>12</Paragraphs>
  <TotalTime>7</TotalTime>
  <ScaleCrop>false</ScaleCrop>
  <LinksUpToDate>false</LinksUpToDate>
  <CharactersWithSpaces>6166</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2019-11-07T09:29:00Z</dcterms:created>
  <dc:creator>NTKO</dc:creator>
  <cp:lastModifiedBy>Administrator</cp:lastModifiedBy>
  <cp:lastPrinted>2014-04-11T10:12:00Z</cp:lastPrinted>
  <dcterms:modified xsi:type="dcterms:W3CDTF">2019-11-19T15:14:40Z</dcterms:modified>
  <dc:title>标题</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