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D85DB" w14:textId="180AADA4" w:rsidR="0015080D" w:rsidRDefault="00B0695F" w:rsidP="00CA7095">
      <w:pPr>
        <w:jc w:val="left"/>
      </w:pPr>
      <w:r>
        <w:rPr>
          <w:rFonts w:hint="eastAsia"/>
        </w:rPr>
        <w:t>T</w:t>
      </w:r>
      <w:r>
        <w:t>5</w:t>
      </w:r>
    </w:p>
    <w:p w14:paraId="67607017" w14:textId="662F7521" w:rsidR="00B0695F" w:rsidRDefault="007C2E65" w:rsidP="00CA7095">
      <w:pPr>
        <w:jc w:val="left"/>
      </w:pPr>
      <w:r w:rsidRPr="007C2E65">
        <w:drawing>
          <wp:inline distT="0" distB="0" distL="0" distR="0" wp14:anchorId="45AD5093" wp14:editId="44F3A16E">
            <wp:extent cx="4860000" cy="1822635"/>
            <wp:effectExtent l="0" t="0" r="0" b="6350"/>
            <wp:docPr id="1028" name="Picture 4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2CAD7CAE-30C7-4793-95F2-46C6D062DE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2CAD7CAE-30C7-4793-95F2-46C6D062DE2F}"/>
                        </a:ext>
                      </a:extLst>
                    </pic:cNvPr>
                    <pic:cNvPicPr>
                      <a:picLocks noChangeAspect="1" noChangeArrowheads="1" noCrop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822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C2C4CF" w14:textId="63368B98" w:rsidR="007C2E65" w:rsidRDefault="007C2E65" w:rsidP="00CA7095">
      <w:pPr>
        <w:jc w:val="left"/>
      </w:pPr>
      <w:proofErr w:type="gramStart"/>
      <w:r>
        <w:rPr>
          <w:rFonts w:hint="eastAsia"/>
        </w:rPr>
        <w:t xml:space="preserve">출처 </w:t>
      </w:r>
      <w:r>
        <w:t>:</w:t>
      </w:r>
      <w:proofErr w:type="gramEnd"/>
      <w:r>
        <w:t xml:space="preserve"> </w:t>
      </w:r>
      <w:hyperlink r:id="rId6" w:history="1">
        <w:r w:rsidR="003650B5" w:rsidRPr="008F454A">
          <w:rPr>
            <w:rStyle w:val="a3"/>
          </w:rPr>
          <w:t>https://ai.googleblog</w:t>
        </w:r>
        <w:r w:rsidR="003650B5" w:rsidRPr="008F454A">
          <w:rPr>
            <w:rStyle w:val="a3"/>
          </w:rPr>
          <w:t>.</w:t>
        </w:r>
        <w:r w:rsidR="003650B5" w:rsidRPr="008F454A">
          <w:rPr>
            <w:rStyle w:val="a3"/>
          </w:rPr>
          <w:t>com/2020/02/exploring-transfer-learning-with-t5.html</w:t>
        </w:r>
      </w:hyperlink>
    </w:p>
    <w:p w14:paraId="03877C6A" w14:textId="590C51AD" w:rsidR="003650B5" w:rsidRPr="003650B5" w:rsidRDefault="003650B5" w:rsidP="00CA7095">
      <w:pPr>
        <w:jc w:val="left"/>
        <w:rPr>
          <w:rFonts w:hint="eastAsia"/>
        </w:rPr>
      </w:pPr>
      <w:r>
        <w:t xml:space="preserve">- </w:t>
      </w:r>
      <w:r>
        <w:rPr>
          <w:rFonts w:hint="eastAsia"/>
        </w:rPr>
        <w:t>사전 학습 모델</w:t>
      </w:r>
    </w:p>
    <w:p w14:paraId="2FFEA1BB" w14:textId="02E02916" w:rsidR="003650B5" w:rsidRDefault="003650B5" w:rsidP="00CA7095">
      <w:pPr>
        <w:jc w:val="left"/>
        <w:rPr>
          <w:rFonts w:hint="eastAsia"/>
        </w:rPr>
      </w:pPr>
      <w:r>
        <w:t xml:space="preserve">- </w:t>
      </w:r>
      <w:r w:rsidR="007C2E65">
        <w:t xml:space="preserve">NLP 도메인에 존재하는 번역, 분류, 요약 등 다양한 문제들을 </w:t>
      </w:r>
      <w:r w:rsidR="007C2E65">
        <w:rPr>
          <w:rFonts w:hint="eastAsia"/>
        </w:rPr>
        <w:t>하나의</w:t>
      </w:r>
      <w:r w:rsidR="007C2E65">
        <w:t xml:space="preserve"> 통일된 </w:t>
      </w:r>
      <w:r w:rsidR="004B12A4">
        <w:t>Framework</w:t>
      </w:r>
      <w:r w:rsidR="007C2E65">
        <w:t xml:space="preserve">를 이용해 </w:t>
      </w:r>
      <w:r w:rsidR="004B12A4">
        <w:t>Text-to-Text</w:t>
      </w:r>
      <w:r w:rsidR="007C2E65">
        <w:t xml:space="preserve"> 형태로 변경하여 해결</w:t>
      </w:r>
    </w:p>
    <w:p w14:paraId="7AB4237E" w14:textId="77777777" w:rsidR="00B0695F" w:rsidRDefault="00B0695F" w:rsidP="00CA7095">
      <w:pPr>
        <w:jc w:val="left"/>
        <w:rPr>
          <w:rFonts w:hint="eastAsia"/>
        </w:rPr>
      </w:pPr>
    </w:p>
    <w:p w14:paraId="4AF481B6" w14:textId="4A26B3A5" w:rsidR="00B0695F" w:rsidRDefault="00B0695F" w:rsidP="00CA7095">
      <w:pPr>
        <w:jc w:val="left"/>
      </w:pPr>
      <w:r w:rsidRPr="00B0695F">
        <w:t>T5 model structure</w:t>
      </w:r>
    </w:p>
    <w:p w14:paraId="3EFD6C0C" w14:textId="679DCF54" w:rsidR="00B0695F" w:rsidRDefault="00B0695F" w:rsidP="00CA7095">
      <w:pPr>
        <w:jc w:val="left"/>
      </w:pPr>
      <w:r>
        <w:rPr>
          <w:noProof/>
        </w:rPr>
        <w:drawing>
          <wp:inline distT="0" distB="0" distL="0" distR="0" wp14:anchorId="1A67463D" wp14:editId="43FB8CDB">
            <wp:extent cx="4860000" cy="2909754"/>
            <wp:effectExtent l="0" t="0" r="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90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7AA79" w14:textId="5972114B" w:rsidR="00B0695F" w:rsidRDefault="00B0695F" w:rsidP="00CA7095">
      <w:pPr>
        <w:jc w:val="left"/>
      </w:pPr>
      <w:proofErr w:type="gramStart"/>
      <w:r>
        <w:t>출</w:t>
      </w:r>
      <w:r>
        <w:rPr>
          <w:rFonts w:hint="eastAsia"/>
        </w:rPr>
        <w:t xml:space="preserve">처 </w:t>
      </w:r>
      <w:r>
        <w:t>:</w:t>
      </w:r>
      <w:proofErr w:type="gramEnd"/>
      <w:r>
        <w:t xml:space="preserve"> </w:t>
      </w:r>
      <w:hyperlink r:id="rId8" w:history="1">
        <w:r w:rsidRPr="008F454A">
          <w:rPr>
            <w:rStyle w:val="a3"/>
          </w:rPr>
          <w:t>https://medium.com/</w:t>
        </w:r>
        <w:r w:rsidRPr="008F454A">
          <w:rPr>
            <w:rStyle w:val="a3"/>
          </w:rPr>
          <w:t>a</w:t>
        </w:r>
        <w:r w:rsidRPr="008F454A">
          <w:rPr>
            <w:rStyle w:val="a3"/>
          </w:rPr>
          <w:t>nalytics-vidhya/t5-a-detailed-explanation-a0ac9bc53e51</w:t>
        </w:r>
      </w:hyperlink>
    </w:p>
    <w:p w14:paraId="392EA726" w14:textId="77777777" w:rsidR="00CA7095" w:rsidRDefault="00CA7095" w:rsidP="00CA7095">
      <w:pPr>
        <w:jc w:val="left"/>
      </w:pPr>
    </w:p>
    <w:p w14:paraId="226A4CC0" w14:textId="77777777" w:rsidR="00CA7095" w:rsidRDefault="00CA7095" w:rsidP="00CA7095">
      <w:pPr>
        <w:jc w:val="left"/>
      </w:pPr>
    </w:p>
    <w:p w14:paraId="7EE98F72" w14:textId="4DCF3D2A" w:rsidR="00B0695F" w:rsidRDefault="004B12A4" w:rsidP="00CA7095">
      <w:pPr>
        <w:jc w:val="left"/>
      </w:pPr>
      <w:r w:rsidRPr="004B12A4">
        <w:lastRenderedPageBreak/>
        <w:t xml:space="preserve">Training </w:t>
      </w:r>
      <w:proofErr w:type="gramStart"/>
      <w:r w:rsidRPr="004B12A4">
        <w:t>Objective :</w:t>
      </w:r>
      <w:proofErr w:type="gramEnd"/>
      <w:r w:rsidRPr="004B12A4">
        <w:t xml:space="preserve"> Modified Masked Language Model</w:t>
      </w:r>
    </w:p>
    <w:p w14:paraId="38A5FBD1" w14:textId="409D9955" w:rsidR="00B0695F" w:rsidRDefault="004B12A4" w:rsidP="00CA7095">
      <w:pPr>
        <w:jc w:val="left"/>
      </w:pPr>
      <w:r w:rsidRPr="004B12A4">
        <w:drawing>
          <wp:inline distT="0" distB="0" distL="0" distR="0" wp14:anchorId="61735967" wp14:editId="5E81A670">
            <wp:extent cx="3889121" cy="1440000"/>
            <wp:effectExtent l="0" t="0" r="0" b="8255"/>
            <wp:docPr id="4" name="그림 3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8A75485-EBCA-4C63-9EA3-2F15317EF8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38A75485-EBCA-4C63-9EA3-2F15317EF8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912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2A71" w14:textId="099DE247" w:rsidR="004B12A4" w:rsidRDefault="004B12A4" w:rsidP="00CA7095">
      <w:pPr>
        <w:jc w:val="left"/>
      </w:pPr>
      <w:proofErr w:type="gramStart"/>
      <w:r>
        <w:rPr>
          <w:rFonts w:hint="eastAsia"/>
        </w:rPr>
        <w:t xml:space="preserve">출처 </w:t>
      </w:r>
      <w:r>
        <w:t>:</w:t>
      </w:r>
      <w:proofErr w:type="gramEnd"/>
      <w:r>
        <w:t xml:space="preserve"> </w:t>
      </w:r>
      <w:hyperlink r:id="rId10" w:history="1">
        <w:r w:rsidRPr="008F454A">
          <w:rPr>
            <w:rStyle w:val="a3"/>
          </w:rPr>
          <w:t>https://yhdosu.tistory.com/entry/Exploring-the-Limits-of-Transfer-Learning-with-a-Unified-Text-to-Text-TransformerT5</w:t>
        </w:r>
      </w:hyperlink>
    </w:p>
    <w:p w14:paraId="0F8A0A94" w14:textId="7A429BEC" w:rsidR="004B12A4" w:rsidRPr="004B12A4" w:rsidRDefault="004B12A4" w:rsidP="00CA7095">
      <w:pPr>
        <w:jc w:val="left"/>
        <w:rPr>
          <w:rFonts w:hint="eastAsia"/>
        </w:rPr>
      </w:pPr>
      <w:r>
        <w:rPr>
          <w:rFonts w:hint="eastAsia"/>
        </w:rPr>
        <w:t>O</w:t>
      </w:r>
      <w:r>
        <w:t>riginal Text</w:t>
      </w:r>
      <w:r>
        <w:t>가 첫 줄처럼 존재할 때</w:t>
      </w:r>
      <w:r>
        <w:rPr>
          <w:rFonts w:hint="eastAsia"/>
        </w:rPr>
        <w:t xml:space="preserve"> 무작위로</w:t>
      </w:r>
      <w:r>
        <w:t xml:space="preserve"> </w:t>
      </w:r>
      <w:r>
        <w:rPr>
          <w:rFonts w:hint="eastAsia"/>
        </w:rPr>
        <w:t>M</w:t>
      </w:r>
      <w:r>
        <w:t>asking</w:t>
      </w:r>
      <w:r>
        <w:t xml:space="preserve"> 한 후 </w:t>
      </w:r>
      <w:r>
        <w:rPr>
          <w:rFonts w:hint="eastAsia"/>
        </w:rPr>
        <w:t>이를</w:t>
      </w:r>
      <w:r>
        <w:t xml:space="preserve"> </w:t>
      </w:r>
      <w:r>
        <w:rPr>
          <w:rFonts w:hint="eastAsia"/>
        </w:rPr>
        <w:t>i</w:t>
      </w:r>
      <w:r>
        <w:t>nput</w:t>
      </w:r>
      <w:r>
        <w:t xml:space="preserve">으로 사용하여 </w:t>
      </w:r>
      <w:r>
        <w:rPr>
          <w:rFonts w:hint="eastAsia"/>
        </w:rPr>
        <w:t>최종적으로</w:t>
      </w:r>
      <w:r>
        <w:t xml:space="preserve"> </w:t>
      </w:r>
      <w:r>
        <w:t>target</w:t>
      </w:r>
      <w:r>
        <w:t xml:space="preserve">에서 </w:t>
      </w:r>
      <w:r>
        <w:rPr>
          <w:rFonts w:hint="eastAsia"/>
        </w:rPr>
        <w:t>M</w:t>
      </w:r>
      <w:r>
        <w:t>asking</w:t>
      </w:r>
      <w:r>
        <w:t xml:space="preserve"> 되지 않은 부분을 맞추는 것을 목표로 </w:t>
      </w:r>
      <w:r>
        <w:rPr>
          <w:rFonts w:hint="eastAsia"/>
        </w:rPr>
        <w:t>함</w:t>
      </w:r>
    </w:p>
    <w:p w14:paraId="0910EA69" w14:textId="1411E569" w:rsidR="004B12A4" w:rsidRDefault="004B12A4" w:rsidP="00CA7095">
      <w:pPr>
        <w:jc w:val="left"/>
      </w:pPr>
      <w:r>
        <w:rPr>
          <w:rFonts w:hint="eastAsia"/>
        </w:rPr>
        <w:t>이</w:t>
      </w:r>
      <w:r>
        <w:t xml:space="preserve"> 과정에서 </w:t>
      </w:r>
      <w:r>
        <w:rPr>
          <w:rFonts w:hint="eastAsia"/>
        </w:rPr>
        <w:t>빈칸</w:t>
      </w:r>
      <w:r>
        <w:t xml:space="preserve"> 하나의 </w:t>
      </w:r>
      <w:proofErr w:type="spellStart"/>
      <w:r>
        <w:t>예측값이</w:t>
      </w:r>
      <w:proofErr w:type="spellEnd"/>
      <w:r>
        <w:t xml:space="preserve"> 다른 빈칸 예측에 영향을 주지 않는 한계를 극복하고자 </w:t>
      </w:r>
      <w:proofErr w:type="spellStart"/>
      <w:r>
        <w:rPr>
          <w:rFonts w:hint="eastAsia"/>
        </w:rPr>
        <w:t>양방향적인</w:t>
      </w:r>
      <w:proofErr w:type="spellEnd"/>
      <w:r>
        <w:t xml:space="preserve"> 성격을 가지는 </w:t>
      </w:r>
      <w:r>
        <w:rPr>
          <w:rFonts w:hint="eastAsia"/>
        </w:rPr>
        <w:t>S</w:t>
      </w:r>
      <w:r>
        <w:t>eq2Seq</w:t>
      </w:r>
      <w:r>
        <w:t xml:space="preserve"> 구조의 </w:t>
      </w:r>
      <w:r>
        <w:rPr>
          <w:rFonts w:hint="eastAsia"/>
        </w:rPr>
        <w:t>M</w:t>
      </w:r>
      <w:r>
        <w:t>odified</w:t>
      </w:r>
      <w:r>
        <w:t xml:space="preserve"> MLM을 적용</w:t>
      </w:r>
    </w:p>
    <w:p w14:paraId="0D11CF36" w14:textId="77777777" w:rsidR="004B12A4" w:rsidRDefault="004B12A4" w:rsidP="00CA7095">
      <w:pPr>
        <w:jc w:val="left"/>
        <w:rPr>
          <w:rFonts w:hint="eastAsia"/>
        </w:rPr>
      </w:pPr>
    </w:p>
    <w:p w14:paraId="19C97039" w14:textId="39CAC511" w:rsidR="004B12A4" w:rsidRDefault="004B12A4" w:rsidP="00CA7095">
      <w:pPr>
        <w:jc w:val="left"/>
      </w:pPr>
      <w:r>
        <w:rPr>
          <w:rFonts w:hint="eastAsia"/>
        </w:rPr>
        <w:t>A</w:t>
      </w:r>
      <w:r>
        <w:t>ttention Mask</w:t>
      </w:r>
      <w:r w:rsidR="00910BAB">
        <w:t xml:space="preserve"> and C</w:t>
      </w:r>
      <w:r w:rsidR="00910BAB" w:rsidRPr="00910BAB">
        <w:t xml:space="preserve">orresponding </w:t>
      </w:r>
      <w:proofErr w:type="gramStart"/>
      <w:r w:rsidR="00910BAB">
        <w:t>M</w:t>
      </w:r>
      <w:r w:rsidR="00910BAB" w:rsidRPr="00910BAB">
        <w:t>odel</w:t>
      </w:r>
      <w:r>
        <w:t xml:space="preserve"> :</w:t>
      </w:r>
      <w:proofErr w:type="gramEnd"/>
      <w:r>
        <w:t xml:space="preserve"> </w:t>
      </w:r>
      <w:r w:rsidRPr="004B12A4">
        <w:t>Causal with prefix</w:t>
      </w:r>
      <w:r w:rsidR="00910BAB">
        <w:t xml:space="preserve"> / Prefix LM</w:t>
      </w:r>
    </w:p>
    <w:p w14:paraId="4884B22D" w14:textId="1DC8D2B8" w:rsidR="004B12A4" w:rsidRDefault="004B12A4" w:rsidP="00CA7095">
      <w:pPr>
        <w:jc w:val="left"/>
      </w:pPr>
      <w:r w:rsidRPr="004B12A4">
        <w:drawing>
          <wp:inline distT="0" distB="0" distL="0" distR="0" wp14:anchorId="4AE94002" wp14:editId="7D97FFCE">
            <wp:extent cx="1528225" cy="1800000"/>
            <wp:effectExtent l="0" t="0" r="0" b="0"/>
            <wp:docPr id="6" name="그림 5" descr="텍스트, 옥외설치물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23A5F547-A0A2-42A4-AD20-8C3B5B7187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 descr="텍스트, 옥외설치물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23A5F547-A0A2-42A4-AD20-8C3B5B7187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67417" t="2039"/>
                    <a:stretch/>
                  </pic:blipFill>
                  <pic:spPr>
                    <a:xfrm>
                      <a:off x="0" y="0"/>
                      <a:ext cx="152822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0BAB" w:rsidRPr="004B12A4">
        <w:drawing>
          <wp:inline distT="0" distB="0" distL="0" distR="0" wp14:anchorId="7839008C" wp14:editId="427555F2">
            <wp:extent cx="1340051" cy="1800000"/>
            <wp:effectExtent l="0" t="0" r="0" b="0"/>
            <wp:docPr id="17" name="그림 16">
              <a:extLst xmlns:a="http://schemas.openxmlformats.org/drawingml/2006/main">
                <a:ext uri="{FF2B5EF4-FFF2-40B4-BE49-F238E27FC236}">
                  <a16:creationId xmlns:a16="http://schemas.microsoft.com/office/drawing/2014/main" id="{808F035C-D0C8-457B-A5CA-52244B1F51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6">
                      <a:extLst>
                        <a:ext uri="{FF2B5EF4-FFF2-40B4-BE49-F238E27FC236}">
                          <a16:creationId xmlns:a16="http://schemas.microsoft.com/office/drawing/2014/main" id="{808F035C-D0C8-457B-A5CA-52244B1F51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69207" t="5332" b="3736"/>
                    <a:stretch/>
                  </pic:blipFill>
                  <pic:spPr>
                    <a:xfrm>
                      <a:off x="0" y="0"/>
                      <a:ext cx="134005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499B" w14:textId="3D597AC6" w:rsidR="00CA7095" w:rsidRDefault="00CA7095" w:rsidP="00CA7095">
      <w:pPr>
        <w:jc w:val="left"/>
      </w:pPr>
      <w:proofErr w:type="gramStart"/>
      <w:r w:rsidRPr="00CA7095">
        <w:rPr>
          <w:rFonts w:hint="eastAsia"/>
        </w:rPr>
        <w:t>출처</w:t>
      </w:r>
      <w:r w:rsidRPr="00CA7095">
        <w:t xml:space="preserve"> :</w:t>
      </w:r>
      <w:proofErr w:type="gramEnd"/>
      <w:r w:rsidRPr="00CA7095">
        <w:t xml:space="preserve"> </w:t>
      </w:r>
      <w:hyperlink r:id="rId13" w:history="1">
        <w:r w:rsidRPr="008F454A">
          <w:rPr>
            <w:rStyle w:val="a3"/>
          </w:rPr>
          <w:t>https://yhdosu.tistory.com/entry/Exploring-the-Limits-of-Transfer-Learning-with-a-Unified-Text-to-Text-TransformerT5</w:t>
        </w:r>
      </w:hyperlink>
    </w:p>
    <w:p w14:paraId="0E10537E" w14:textId="0C6481EE" w:rsidR="004B12A4" w:rsidRDefault="004B12A4" w:rsidP="00CA7095">
      <w:pPr>
        <w:jc w:val="left"/>
      </w:pPr>
      <w:r>
        <w:rPr>
          <w:rFonts w:hint="eastAsia"/>
        </w:rPr>
        <w:t>o</w:t>
      </w:r>
      <w:r>
        <w:t>utput</w:t>
      </w:r>
      <w:r>
        <w:rPr>
          <w:rFonts w:hint="eastAsia"/>
        </w:rPr>
        <w:t>이</w:t>
      </w:r>
      <w:r>
        <w:t xml:space="preserve"> 자신의 현재 </w:t>
      </w:r>
      <w:r>
        <w:rPr>
          <w:rFonts w:hint="eastAsia"/>
        </w:rPr>
        <w:t>t</w:t>
      </w:r>
      <w:r>
        <w:t>ime step</w:t>
      </w:r>
      <w:r>
        <w:t xml:space="preserve">을 포함하며 </w:t>
      </w:r>
      <w:r>
        <w:rPr>
          <w:rFonts w:hint="eastAsia"/>
        </w:rPr>
        <w:t>동시에</w:t>
      </w:r>
      <w:r>
        <w:t xml:space="preserve"> 이전 </w:t>
      </w:r>
      <w:r>
        <w:t>time step</w:t>
      </w:r>
      <w:r>
        <w:t>의 입력단어와</w:t>
      </w:r>
      <w:r>
        <w:rPr>
          <w:rFonts w:hint="eastAsia"/>
        </w:rPr>
        <w:t xml:space="preserve"> t</w:t>
      </w:r>
      <w:r>
        <w:t>ask</w:t>
      </w:r>
      <w:r>
        <w:rPr>
          <w:rFonts w:hint="eastAsia"/>
        </w:rPr>
        <w:t>를</w:t>
      </w:r>
      <w:r>
        <w:t xml:space="preserve"> 나타내는 일정 길이의 </w:t>
      </w:r>
      <w:r>
        <w:t>prefix</w:t>
      </w:r>
      <w:r>
        <w:t xml:space="preserve">에까지 </w:t>
      </w:r>
      <w:r>
        <w:t>attention</w:t>
      </w:r>
      <w:r>
        <w:t xml:space="preserve"> 할 수 있도록 </w:t>
      </w:r>
      <w:r>
        <w:rPr>
          <w:rFonts w:hint="eastAsia"/>
        </w:rPr>
        <w:t>함</w:t>
      </w:r>
    </w:p>
    <w:p w14:paraId="1FB43219" w14:textId="76BEF7BC" w:rsidR="004B12A4" w:rsidRDefault="00910BAB" w:rsidP="00CA7095">
      <w:pPr>
        <w:jc w:val="left"/>
      </w:pPr>
      <w:r>
        <w:rPr>
          <w:rFonts w:hint="eastAsia"/>
        </w:rPr>
        <w:t>입력</w:t>
      </w:r>
      <w:r>
        <w:t xml:space="preserve"> 문장 전체의 정보를 이용하기 위해</w:t>
      </w:r>
      <w:r>
        <w:rPr>
          <w:rFonts w:hint="eastAsia"/>
        </w:rPr>
        <w:t xml:space="preserve"> </w:t>
      </w:r>
      <w:r>
        <w:rPr>
          <w:rFonts w:hint="eastAsia"/>
        </w:rPr>
        <w:t>입력단에서는</w:t>
      </w:r>
      <w:r>
        <w:t xml:space="preserve"> 양 방향성을 가지는</w:t>
      </w:r>
      <w:r>
        <w:rPr>
          <w:rFonts w:hint="eastAsia"/>
        </w:rPr>
        <w:t xml:space="preserve"> </w:t>
      </w:r>
      <w:r>
        <w:t>Auto Encoding</w:t>
      </w:r>
      <w:r>
        <w:t xml:space="preserve"> 방식을</w:t>
      </w:r>
      <w:r>
        <w:rPr>
          <w:rFonts w:hint="eastAsia"/>
        </w:rPr>
        <w:t xml:space="preserve"> </w:t>
      </w:r>
      <w:r>
        <w:rPr>
          <w:rFonts w:hint="eastAsia"/>
        </w:rPr>
        <w:t>출력단에서는</w:t>
      </w:r>
      <w:r>
        <w:t xml:space="preserve"> 단 방향성을 가지는 </w:t>
      </w:r>
      <w:r>
        <w:t>Auto</w:t>
      </w:r>
      <w:r>
        <w:t xml:space="preserve"> </w:t>
      </w:r>
      <w:r>
        <w:rPr>
          <w:rFonts w:hint="eastAsia"/>
        </w:rPr>
        <w:t>R</w:t>
      </w:r>
      <w:r>
        <w:t>egressive</w:t>
      </w:r>
      <w:r>
        <w:t xml:space="preserve"> 방식을 사용</w:t>
      </w:r>
    </w:p>
    <w:p w14:paraId="2888C103" w14:textId="2FC91488" w:rsidR="004B12A4" w:rsidRDefault="00910BAB" w:rsidP="00CA7095">
      <w:pPr>
        <w:jc w:val="left"/>
      </w:pPr>
      <w:r>
        <w:rPr>
          <w:rFonts w:hint="eastAsia"/>
        </w:rPr>
        <w:lastRenderedPageBreak/>
        <w:t>T</w:t>
      </w:r>
      <w:r>
        <w:t xml:space="preserve">5 </w:t>
      </w:r>
      <w:r>
        <w:rPr>
          <w:rFonts w:hint="eastAsia"/>
        </w:rPr>
        <w:t>활용방안</w:t>
      </w:r>
    </w:p>
    <w:p w14:paraId="5025629F" w14:textId="0722388E" w:rsidR="00910BAB" w:rsidRDefault="00910BAB" w:rsidP="00CA7095">
      <w:pPr>
        <w:jc w:val="left"/>
      </w:pPr>
    </w:p>
    <w:p w14:paraId="46E05BAE" w14:textId="090DD17E" w:rsidR="008A67DE" w:rsidRDefault="008A67DE" w:rsidP="00CA7095">
      <w:pPr>
        <w:jc w:val="left"/>
        <w:rPr>
          <w:rFonts w:hint="eastAsia"/>
        </w:rPr>
      </w:pPr>
      <w:r>
        <w:rPr>
          <w:rFonts w:hint="eastAsia"/>
        </w:rPr>
        <w:t xml:space="preserve">사용자가 입력한 자연어를 분석하여 </w:t>
      </w:r>
      <w:r>
        <w:t xml:space="preserve">GAN </w:t>
      </w:r>
      <w:r>
        <w:rPr>
          <w:rFonts w:hint="eastAsia"/>
        </w:rPr>
        <w:t xml:space="preserve">모델의 </w:t>
      </w:r>
      <w:r>
        <w:t>Input</w:t>
      </w:r>
      <w:r>
        <w:rPr>
          <w:rFonts w:hint="eastAsia"/>
        </w:rPr>
        <w:t xml:space="preserve"> </w:t>
      </w:r>
      <w:r>
        <w:t>Image</w:t>
      </w:r>
      <w:r>
        <w:rPr>
          <w:rFonts w:hint="eastAsia"/>
        </w:rPr>
        <w:t xml:space="preserve">를 결정하는 </w:t>
      </w:r>
      <w:r>
        <w:t>Feature</w:t>
      </w:r>
      <w:r>
        <w:rPr>
          <w:rFonts w:hint="eastAsia"/>
        </w:rPr>
        <w:t>로 사용하는 것을 목적으로 함</w:t>
      </w:r>
    </w:p>
    <w:p w14:paraId="6BDA25DC" w14:textId="77777777" w:rsidR="008A67DE" w:rsidRDefault="008A67DE" w:rsidP="00CA7095">
      <w:pPr>
        <w:jc w:val="left"/>
        <w:rPr>
          <w:rFonts w:hint="eastAsia"/>
        </w:rPr>
      </w:pPr>
    </w:p>
    <w:p w14:paraId="6B967854" w14:textId="401A81B0" w:rsidR="00910BAB" w:rsidRDefault="00910BAB" w:rsidP="00CA7095">
      <w:pPr>
        <w:jc w:val="left"/>
      </w:pPr>
      <w:r>
        <w:rPr>
          <w:rFonts w:hint="eastAsia"/>
        </w:rPr>
        <w:t>-</w:t>
      </w:r>
      <w:r>
        <w:t xml:space="preserve"> </w:t>
      </w:r>
      <w:proofErr w:type="gramStart"/>
      <w:r>
        <w:t>Input :</w:t>
      </w:r>
      <w:proofErr w:type="gramEnd"/>
      <w:r>
        <w:t xml:space="preserve"> </w:t>
      </w:r>
      <w:r>
        <w:rPr>
          <w:rFonts w:hint="eastAsia"/>
        </w:rPr>
        <w:t>사용자 입력 텍스트</w:t>
      </w:r>
    </w:p>
    <w:p w14:paraId="53EE0CF6" w14:textId="1E50E101" w:rsidR="00910BAB" w:rsidRDefault="00910BAB" w:rsidP="00CA7095">
      <w:pPr>
        <w:jc w:val="left"/>
      </w:pPr>
      <w:r>
        <w:rPr>
          <w:rFonts w:hint="eastAsia"/>
        </w:rPr>
        <w:t>-</w:t>
      </w:r>
      <w:r>
        <w:t xml:space="preserve"> Output </w:t>
      </w:r>
      <w:proofErr w:type="gramStart"/>
      <w:r>
        <w:t>1 :</w:t>
      </w:r>
      <w:proofErr w:type="gramEnd"/>
      <w:r>
        <w:t xml:space="preserve"> </w:t>
      </w:r>
      <w:r>
        <w:rPr>
          <w:rFonts w:hint="eastAsia"/>
        </w:rPr>
        <w:t xml:space="preserve">감정 분석 결과 </w:t>
      </w:r>
      <w:r>
        <w:t>(</w:t>
      </w:r>
      <w:r>
        <w:rPr>
          <w:rFonts w:hint="eastAsia"/>
        </w:rPr>
        <w:t>분류</w:t>
      </w:r>
      <w:r>
        <w:t>)</w:t>
      </w:r>
    </w:p>
    <w:p w14:paraId="1FD4ADB2" w14:textId="38E48F0F" w:rsidR="00910BAB" w:rsidRDefault="00910BAB" w:rsidP="00CA7095">
      <w:pPr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O</w:t>
      </w:r>
      <w:r>
        <w:t xml:space="preserve">utput </w:t>
      </w:r>
      <w:proofErr w:type="gramStart"/>
      <w:r>
        <w:t>2 :</w:t>
      </w:r>
      <w:proofErr w:type="gramEnd"/>
      <w:r>
        <w:t xml:space="preserve"> </w:t>
      </w:r>
      <w:r>
        <w:rPr>
          <w:rFonts w:hint="eastAsia"/>
        </w:rPr>
        <w:t>키워드 추출 결과</w:t>
      </w:r>
      <w:r>
        <w:t xml:space="preserve"> (</w:t>
      </w:r>
      <w:r>
        <w:rPr>
          <w:rFonts w:hint="eastAsia"/>
        </w:rPr>
        <w:t>요약)</w:t>
      </w:r>
    </w:p>
    <w:p w14:paraId="33510851" w14:textId="46B8EB69" w:rsidR="00910BAB" w:rsidRDefault="00910BAB" w:rsidP="00CA7095">
      <w:pPr>
        <w:jc w:val="left"/>
      </w:pPr>
    </w:p>
    <w:p w14:paraId="3F2BE8C5" w14:textId="22BBA8AD" w:rsidR="00910BAB" w:rsidRDefault="008A67DE" w:rsidP="00CA7095">
      <w:pPr>
        <w:jc w:val="left"/>
      </w:pPr>
      <w:r>
        <w:rPr>
          <w:rFonts w:hint="eastAsia"/>
        </w:rPr>
        <w:t>T</w:t>
      </w:r>
      <w:r>
        <w:t xml:space="preserve">ask </w:t>
      </w:r>
      <w:proofErr w:type="gramStart"/>
      <w:r>
        <w:t>1 :</w:t>
      </w:r>
      <w:proofErr w:type="gramEnd"/>
      <w:r>
        <w:t xml:space="preserve"> </w:t>
      </w:r>
      <w:r>
        <w:rPr>
          <w:rFonts w:hint="eastAsia"/>
        </w:rPr>
        <w:t>감정 분석</w:t>
      </w:r>
    </w:p>
    <w:p w14:paraId="240C7944" w14:textId="720F5BEE" w:rsidR="008A67DE" w:rsidRDefault="008A67DE" w:rsidP="00CA7095">
      <w:pPr>
        <w:jc w:val="left"/>
      </w:pPr>
      <w:r>
        <w:rPr>
          <w:rFonts w:hint="eastAsia"/>
        </w:rPr>
        <w:t>인간의 감정은 복합적</w:t>
      </w:r>
      <w:r>
        <w:t xml:space="preserve">, </w:t>
      </w:r>
      <w:r>
        <w:rPr>
          <w:rFonts w:hint="eastAsia"/>
        </w:rPr>
        <w:t xml:space="preserve">사용자가 입력하는 </w:t>
      </w:r>
      <w:r>
        <w:t>text</w:t>
      </w:r>
      <w:r>
        <w:rPr>
          <w:rFonts w:hint="eastAsia"/>
        </w:rPr>
        <w:t>에는 하나가 아닌 여러 가지의 감정이 들어있음</w:t>
      </w:r>
    </w:p>
    <w:p w14:paraId="65243DF0" w14:textId="77777777" w:rsidR="00BF2410" w:rsidRDefault="008A67DE" w:rsidP="00CA7095">
      <w:pPr>
        <w:jc w:val="left"/>
      </w:pPr>
      <w:r>
        <w:rPr>
          <w:rFonts w:hint="eastAsia"/>
        </w:rPr>
        <w:t xml:space="preserve">따라서 단순히 </w:t>
      </w:r>
      <w:r>
        <w:t>Multi-Class Classification</w:t>
      </w:r>
      <w:r>
        <w:rPr>
          <w:rFonts w:hint="eastAsia"/>
        </w:rPr>
        <w:t xml:space="preserve">이 아닌 </w:t>
      </w:r>
      <w:r>
        <w:t>Multi-</w:t>
      </w:r>
      <w:r>
        <w:rPr>
          <w:rFonts w:hint="eastAsia"/>
        </w:rPr>
        <w:t>L</w:t>
      </w:r>
      <w:r>
        <w:t xml:space="preserve">abel Classification </w:t>
      </w:r>
      <w:r>
        <w:rPr>
          <w:rFonts w:hint="eastAsia"/>
        </w:rPr>
        <w:t>수행</w:t>
      </w:r>
    </w:p>
    <w:p w14:paraId="6B9A1E94" w14:textId="479E3FAB" w:rsidR="00BF2410" w:rsidRDefault="00BF2410" w:rsidP="00CA7095">
      <w:pPr>
        <w:jc w:val="left"/>
        <w:rPr>
          <w:rFonts w:hint="eastAsia"/>
        </w:rPr>
      </w:pPr>
      <w:r>
        <w:rPr>
          <w:rFonts w:hint="eastAsia"/>
        </w:rPr>
        <w:t xml:space="preserve">분석 결과를 </w:t>
      </w:r>
      <w:r>
        <w:t xml:space="preserve">Artemis </w:t>
      </w:r>
      <w:r>
        <w:rPr>
          <w:rFonts w:hint="eastAsia"/>
        </w:rPr>
        <w:t>데이터의 감정 l</w:t>
      </w:r>
      <w:r>
        <w:t>abel</w:t>
      </w:r>
      <w:r>
        <w:rPr>
          <w:rFonts w:hint="eastAsia"/>
        </w:rPr>
        <w:t xml:space="preserve"> 값과 매칭하며 G</w:t>
      </w:r>
      <w:r>
        <w:t>AN</w:t>
      </w:r>
      <w:r>
        <w:rPr>
          <w:rFonts w:hint="eastAsia"/>
        </w:rPr>
        <w:t xml:space="preserve">을 위한 </w:t>
      </w:r>
      <w:r>
        <w:t xml:space="preserve">Input Image </w:t>
      </w:r>
      <w:r>
        <w:rPr>
          <w:rFonts w:hint="eastAsia"/>
        </w:rPr>
        <w:t>선별</w:t>
      </w:r>
    </w:p>
    <w:p w14:paraId="59CC1475" w14:textId="0539ABBE" w:rsidR="008A67DE" w:rsidRDefault="008A67DE" w:rsidP="00CA7095">
      <w:pPr>
        <w:jc w:val="left"/>
      </w:pPr>
    </w:p>
    <w:p w14:paraId="107E4655" w14:textId="6DD52F54" w:rsidR="008A67DE" w:rsidRDefault="008A67DE" w:rsidP="00CA7095">
      <w:pPr>
        <w:jc w:val="left"/>
      </w:pPr>
      <w:r>
        <w:rPr>
          <w:rFonts w:hint="eastAsia"/>
        </w:rPr>
        <w:t>T</w:t>
      </w:r>
      <w:r>
        <w:t xml:space="preserve">ask </w:t>
      </w:r>
      <w:proofErr w:type="gramStart"/>
      <w:r>
        <w:t>2 :</w:t>
      </w:r>
      <w:proofErr w:type="gramEnd"/>
      <w:r>
        <w:t xml:space="preserve"> </w:t>
      </w:r>
      <w:r>
        <w:rPr>
          <w:rFonts w:hint="eastAsia"/>
        </w:rPr>
        <w:t>키워드 추출</w:t>
      </w:r>
    </w:p>
    <w:p w14:paraId="2685A11A" w14:textId="5719B2A2" w:rsidR="008A67DE" w:rsidRDefault="008A67DE" w:rsidP="00CA7095">
      <w:pPr>
        <w:jc w:val="left"/>
      </w:pPr>
      <w:r>
        <w:rPr>
          <w:rFonts w:hint="eastAsia"/>
        </w:rPr>
        <w:t xml:space="preserve">사용자가 입력하는 </w:t>
      </w:r>
      <w:r w:rsidR="00BF2410">
        <w:t>t</w:t>
      </w:r>
      <w:r>
        <w:t xml:space="preserve">ext </w:t>
      </w:r>
      <w:r>
        <w:rPr>
          <w:rFonts w:hint="eastAsia"/>
        </w:rPr>
        <w:t>속</w:t>
      </w:r>
      <w:r w:rsidR="00BF2410">
        <w:t xml:space="preserve"> </w:t>
      </w:r>
      <w:r w:rsidR="00BF2410">
        <w:rPr>
          <w:rFonts w:hint="eastAsia"/>
        </w:rPr>
        <w:t>키워드들을 추출한 후 A</w:t>
      </w:r>
      <w:r w:rsidR="00BF2410">
        <w:t xml:space="preserve">rtemis </w:t>
      </w:r>
      <w:r w:rsidR="00BF2410">
        <w:rPr>
          <w:rFonts w:hint="eastAsia"/>
        </w:rPr>
        <w:t xml:space="preserve">데이터의 작품 설명과 비교하여 키워드와 같거나 유사한 내용이 작품 설명에 포함되어 있는 </w:t>
      </w:r>
      <w:r w:rsidR="00BF2410">
        <w:t>image</w:t>
      </w:r>
      <w:r w:rsidR="00BF2410">
        <w:rPr>
          <w:rFonts w:hint="eastAsia"/>
        </w:rPr>
        <w:t xml:space="preserve">를 </w:t>
      </w:r>
      <w:r w:rsidR="00BF2410">
        <w:t>GAN</w:t>
      </w:r>
      <w:r w:rsidR="00BF2410">
        <w:rPr>
          <w:rFonts w:hint="eastAsia"/>
        </w:rPr>
        <w:t xml:space="preserve">을 위한 </w:t>
      </w:r>
      <w:r w:rsidR="00BF2410">
        <w:t>Input Image</w:t>
      </w:r>
      <w:r w:rsidR="00BF2410">
        <w:rPr>
          <w:rFonts w:hint="eastAsia"/>
        </w:rPr>
        <w:t>로 선별</w:t>
      </w:r>
    </w:p>
    <w:p w14:paraId="3AD3C4A5" w14:textId="1746CAF1" w:rsidR="00BF2410" w:rsidRDefault="00BF2410" w:rsidP="00CA7095">
      <w:pPr>
        <w:jc w:val="left"/>
      </w:pPr>
      <w:r>
        <w:rPr>
          <w:rFonts w:hint="eastAsia"/>
        </w:rPr>
        <w:t>키워드와</w:t>
      </w:r>
      <w:r>
        <w:t xml:space="preserve"> </w:t>
      </w:r>
      <w:r>
        <w:rPr>
          <w:rFonts w:hint="eastAsia"/>
        </w:rPr>
        <w:t>작품 설명 속 단어들 사이의 유사함을 규정하는 방법에는 단어사전,</w:t>
      </w:r>
      <w:r>
        <w:t xml:space="preserve"> Word2Vec </w:t>
      </w:r>
      <w:r>
        <w:rPr>
          <w:rFonts w:hint="eastAsia"/>
        </w:rPr>
        <w:t>등이 사용될 수 있을 것으로 보임</w:t>
      </w:r>
    </w:p>
    <w:p w14:paraId="11E42F22" w14:textId="79F0EBF0" w:rsidR="00CA7095" w:rsidRDefault="00CA7095" w:rsidP="00CA7095">
      <w:pPr>
        <w:jc w:val="left"/>
      </w:pPr>
    </w:p>
    <w:p w14:paraId="2A98460F" w14:textId="2EC46845" w:rsidR="00CA7095" w:rsidRDefault="00CA7095" w:rsidP="00CA7095">
      <w:pPr>
        <w:jc w:val="left"/>
      </w:pPr>
    </w:p>
    <w:p w14:paraId="3FE0E919" w14:textId="325B293E" w:rsidR="00CA7095" w:rsidRDefault="00CA7095" w:rsidP="00CA7095">
      <w:pPr>
        <w:jc w:val="left"/>
      </w:pPr>
    </w:p>
    <w:p w14:paraId="6E49FC19" w14:textId="27593D59" w:rsidR="00CA7095" w:rsidRDefault="00CA7095" w:rsidP="00CA7095">
      <w:pPr>
        <w:jc w:val="left"/>
      </w:pPr>
    </w:p>
    <w:p w14:paraId="549A6F29" w14:textId="43D3A250" w:rsidR="00CA7095" w:rsidRDefault="00CA7095" w:rsidP="00CA7095">
      <w:pPr>
        <w:jc w:val="left"/>
      </w:pPr>
      <w:r>
        <w:rPr>
          <w:rFonts w:hint="eastAsia"/>
        </w:rPr>
        <w:lastRenderedPageBreak/>
        <w:t>참고문헌</w:t>
      </w:r>
    </w:p>
    <w:p w14:paraId="2906ACDB" w14:textId="77777777" w:rsidR="00CA7095" w:rsidRDefault="00CA7095" w:rsidP="00CA7095">
      <w:pPr>
        <w:jc w:val="left"/>
        <w:rPr>
          <w:rFonts w:hint="eastAsia"/>
        </w:rPr>
      </w:pPr>
    </w:p>
    <w:p w14:paraId="1A2A71BF" w14:textId="20A72CB8" w:rsidR="00CA7095" w:rsidRDefault="00CA7095" w:rsidP="00CA7095">
      <w:pPr>
        <w:jc w:val="left"/>
      </w:pPr>
      <w:r w:rsidRPr="00CA7095">
        <w:t xml:space="preserve">Adam Roberts. Exploring Transfer Learning with T5: the Text-To-Text Transfer Transformer. </w:t>
      </w:r>
      <w:hyperlink r:id="rId14" w:history="1">
        <w:r w:rsidRPr="00CA7095">
          <w:rPr>
            <w:rStyle w:val="a3"/>
          </w:rPr>
          <w:t>https://ai.googleblog.com/2020/02/exploring-transfer-learning-with-t5.html</w:t>
        </w:r>
      </w:hyperlink>
    </w:p>
    <w:p w14:paraId="4B2232B3" w14:textId="31817D30" w:rsidR="00CA7095" w:rsidRPr="00CA7095" w:rsidRDefault="00CA7095" w:rsidP="00CA7095">
      <w:pPr>
        <w:jc w:val="left"/>
        <w:rPr>
          <w:rFonts w:hint="eastAsia"/>
        </w:rPr>
      </w:pPr>
      <w:r w:rsidRPr="00CA7095">
        <w:t xml:space="preserve">Colin </w:t>
      </w:r>
      <w:proofErr w:type="spellStart"/>
      <w:r w:rsidRPr="00CA7095">
        <w:t>Raffel</w:t>
      </w:r>
      <w:proofErr w:type="spellEnd"/>
      <w:r w:rsidRPr="00CA7095">
        <w:t xml:space="preserve">, Noam </w:t>
      </w:r>
      <w:proofErr w:type="spellStart"/>
      <w:r w:rsidRPr="00CA7095">
        <w:t>Shazeer</w:t>
      </w:r>
      <w:proofErr w:type="spellEnd"/>
      <w:r w:rsidRPr="00CA7095">
        <w:t xml:space="preserve">, Adam Roberts, Katherine Lee, Sharan Narang, Michael </w:t>
      </w:r>
      <w:proofErr w:type="spellStart"/>
      <w:r w:rsidRPr="00CA7095">
        <w:t>Matena</w:t>
      </w:r>
      <w:proofErr w:type="spellEnd"/>
      <w:r w:rsidRPr="00CA7095">
        <w:t xml:space="preserve">, Yanqi Zhou, Wei Li, and Peter J Liu. Exploring the limits of transfer learning with a unified text-to-text transformer. </w:t>
      </w:r>
      <w:proofErr w:type="spellStart"/>
      <w:r w:rsidRPr="00CA7095">
        <w:t>arXiv</w:t>
      </w:r>
      <w:proofErr w:type="spellEnd"/>
      <w:r w:rsidRPr="00CA7095">
        <w:t xml:space="preserve"> preprint arXiv:1910.10683. (2019).</w:t>
      </w:r>
    </w:p>
    <w:p w14:paraId="65956352" w14:textId="3B9E35B9" w:rsidR="00CA7095" w:rsidRDefault="00CA7095" w:rsidP="00CA7095">
      <w:pPr>
        <w:jc w:val="left"/>
      </w:pPr>
      <w:r w:rsidRPr="00CA7095">
        <w:t>Exploring the Limits of Transfer Learning with a Unified Text-to-Text Transformer(T5).  </w:t>
      </w:r>
      <w:hyperlink r:id="rId15" w:history="1">
        <w:r w:rsidRPr="00CA7095">
          <w:rPr>
            <w:rStyle w:val="a3"/>
          </w:rPr>
          <w:t>https://yhdosu.tistory.com/entry/Exploring-the-Limits-of-Transfer-Learning-with-a-Unified-Text-to-Text-TransformerT5</w:t>
        </w:r>
      </w:hyperlink>
    </w:p>
    <w:p w14:paraId="2FFDFC05" w14:textId="03885607" w:rsidR="00CA7095" w:rsidRPr="00CA7095" w:rsidRDefault="00CA7095" w:rsidP="00CA7095">
      <w:pPr>
        <w:jc w:val="left"/>
        <w:rPr>
          <w:rFonts w:hint="eastAsia"/>
        </w:rPr>
      </w:pPr>
      <w:r w:rsidRPr="00CA7095">
        <w:t>T5 - Multi Label Classification</w:t>
      </w:r>
      <w:r>
        <w:t xml:space="preserve">, </w:t>
      </w:r>
      <w:r w:rsidRPr="00CA7095">
        <w:t>https://www.kaggle.com/prithvijaunjale/t5-multi-label-classification</w:t>
      </w:r>
    </w:p>
    <w:p w14:paraId="65CCEEDB" w14:textId="7FB75E30" w:rsidR="00CA7095" w:rsidRDefault="00CA7095" w:rsidP="00CA7095">
      <w:pPr>
        <w:jc w:val="left"/>
      </w:pPr>
      <w:r w:rsidRPr="00CA7095">
        <w:t xml:space="preserve">T5: Text-To-Text Transfer Transformer. </w:t>
      </w:r>
      <w:hyperlink r:id="rId16" w:history="1">
        <w:r w:rsidRPr="00CA7095">
          <w:rPr>
            <w:rStyle w:val="a3"/>
          </w:rPr>
          <w:t>https://github.com/google-research/text-to-text-transfer-transformer</w:t>
        </w:r>
      </w:hyperlink>
    </w:p>
    <w:p w14:paraId="522737C9" w14:textId="31ACF4AB" w:rsidR="00CA7095" w:rsidRDefault="00CA7095" w:rsidP="00CA7095">
      <w:pPr>
        <w:jc w:val="left"/>
      </w:pPr>
      <w:r w:rsidRPr="00CA7095">
        <w:rPr>
          <w:rFonts w:hint="eastAsia"/>
        </w:rPr>
        <w:t>이유경</w:t>
      </w:r>
      <w:r w:rsidRPr="00CA7095">
        <w:t>. [Paper Review] Transformer to T5 (</w:t>
      </w:r>
      <w:proofErr w:type="spellStart"/>
      <w:r w:rsidRPr="00CA7095">
        <w:t>XLNet</w:t>
      </w:r>
      <w:proofErr w:type="spellEnd"/>
      <w:r w:rsidRPr="00CA7095">
        <w:t xml:space="preserve">, </w:t>
      </w:r>
      <w:proofErr w:type="spellStart"/>
      <w:r w:rsidRPr="00CA7095">
        <w:t>RoBERTa</w:t>
      </w:r>
      <w:proofErr w:type="spellEnd"/>
      <w:r w:rsidRPr="00CA7095">
        <w:t>, MASS, BART, MT-</w:t>
      </w:r>
      <w:proofErr w:type="gramStart"/>
      <w:r w:rsidRPr="00CA7095">
        <w:t>DNN,T</w:t>
      </w:r>
      <w:proofErr w:type="gramEnd"/>
      <w:r w:rsidRPr="00CA7095">
        <w:t xml:space="preserve">5). </w:t>
      </w:r>
      <w:hyperlink r:id="rId17" w:history="1">
        <w:r w:rsidRPr="00CA7095">
          <w:rPr>
            <w:rStyle w:val="a3"/>
          </w:rPr>
          <w:t>http://dsba.korea.ac.kr/seminar/?mod=document&amp;uid=247</w:t>
        </w:r>
      </w:hyperlink>
    </w:p>
    <w:p w14:paraId="4E2EC1C6" w14:textId="3EE14209" w:rsidR="00CA7095" w:rsidRDefault="00CA7095" w:rsidP="00CA7095">
      <w:pPr>
        <w:jc w:val="left"/>
      </w:pPr>
      <w:r w:rsidRPr="00CA7095">
        <w:t xml:space="preserve">[NLP] 자연어처리 - 한국어 </w:t>
      </w:r>
      <w:proofErr w:type="spellStart"/>
      <w:r w:rsidRPr="00CA7095">
        <w:t>임베딩</w:t>
      </w:r>
      <w:proofErr w:type="spellEnd"/>
      <w:r w:rsidRPr="00CA7095">
        <w:t xml:space="preserve">. </w:t>
      </w:r>
      <w:hyperlink r:id="rId18" w:history="1">
        <w:r w:rsidRPr="00CA7095">
          <w:rPr>
            <w:rStyle w:val="a3"/>
          </w:rPr>
          <w:t>https://ebbnflow.tistory.com/249</w:t>
        </w:r>
      </w:hyperlink>
    </w:p>
    <w:p w14:paraId="5912A495" w14:textId="79802335" w:rsidR="00CA7095" w:rsidRPr="00CA7095" w:rsidRDefault="00CA7095" w:rsidP="00CA7095">
      <w:pPr>
        <w:jc w:val="left"/>
        <w:rPr>
          <w:rFonts w:hint="eastAsia"/>
        </w:rPr>
      </w:pPr>
      <w:r w:rsidRPr="00CA7095">
        <w:t xml:space="preserve">[논문리뷰] Exploring the Limits of Transfer Learning with a Unified Text-to-Text Transformer. </w:t>
      </w:r>
      <w:hyperlink r:id="rId19" w:history="1">
        <w:r w:rsidRPr="008F454A">
          <w:rPr>
            <w:rStyle w:val="a3"/>
          </w:rPr>
          <w:t>https://jeonsworld.github.io/NLP/t5/</w:t>
        </w:r>
      </w:hyperlink>
    </w:p>
    <w:sectPr w:rsidR="00CA7095" w:rsidRPr="00CA709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95F"/>
    <w:rsid w:val="00294278"/>
    <w:rsid w:val="003650B5"/>
    <w:rsid w:val="004B12A4"/>
    <w:rsid w:val="004E32DF"/>
    <w:rsid w:val="00722510"/>
    <w:rsid w:val="007C2E65"/>
    <w:rsid w:val="008A67DE"/>
    <w:rsid w:val="00910BAB"/>
    <w:rsid w:val="00B0695F"/>
    <w:rsid w:val="00BF2410"/>
    <w:rsid w:val="00CA7095"/>
    <w:rsid w:val="00E90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B6889"/>
  <w15:chartTrackingRefBased/>
  <w15:docId w15:val="{24DA47D0-335F-4556-85F3-A23A0E95A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0695F"/>
    <w:rPr>
      <w:color w:val="0000FF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0695F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4B12A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6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5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analytics-vidhya/t5-a-detailed-explanation-a0ac9bc53e51" TargetMode="External"/><Relationship Id="rId13" Type="http://schemas.openxmlformats.org/officeDocument/2006/relationships/hyperlink" Target="https://yhdosu.tistory.com/entry/Exploring-the-Limits-of-Transfer-Learning-with-a-Unified-Text-to-Text-TransformerT5" TargetMode="External"/><Relationship Id="rId18" Type="http://schemas.openxmlformats.org/officeDocument/2006/relationships/hyperlink" Target="https://ebbnflow.tistory.com/249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://dsba.korea.ac.kr/seminar/?mod=document&amp;uid=247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google-research/text-to-text-transfer-transformer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ai.googleblog.com/2020/02/exploring-transfer-learning-with-t5.html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gif"/><Relationship Id="rId15" Type="http://schemas.openxmlformats.org/officeDocument/2006/relationships/hyperlink" Target="https://yhdosu.tistory.com/entry/Exploring-the-Limits-of-Transfer-Learning-with-a-Unified-Text-to-Text-TransformerT5" TargetMode="External"/><Relationship Id="rId10" Type="http://schemas.openxmlformats.org/officeDocument/2006/relationships/hyperlink" Target="https://yhdosu.tistory.com/entry/Exploring-the-Limits-of-Transfer-Learning-with-a-Unified-Text-to-Text-TransformerT5" TargetMode="External"/><Relationship Id="rId19" Type="http://schemas.openxmlformats.org/officeDocument/2006/relationships/hyperlink" Target="https://jeonsworld.github.io/NLP/t5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ai.googleblog.com/2020/02/exploring-transfer-learning-with-t5.htm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6E51D4-706D-48E5-B4FE-F9108E343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4</Pages>
  <Words>552</Words>
  <Characters>3149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Hyunmin</dc:creator>
  <cp:keywords/>
  <dc:description/>
  <cp:lastModifiedBy>Kim Hyunmin</cp:lastModifiedBy>
  <cp:revision>2</cp:revision>
  <dcterms:created xsi:type="dcterms:W3CDTF">2021-12-12T10:04:00Z</dcterms:created>
  <dcterms:modified xsi:type="dcterms:W3CDTF">2021-12-12T14:18:00Z</dcterms:modified>
</cp:coreProperties>
</file>