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인수인계보고서</w:t>
      </w:r>
    </w:p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Rauto 하락장 SHORT 전략 — InfraAlpha V1 (stg2~stg6)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파일명: Handover_InfraA_V1_stg6</w:t>
      </w:r>
    </w:p>
    <w:p>
      <w:pPr>
        <w:spacing w:after="120"/>
        <w:jc w:val="center"/>
      </w:pPr>
      <w:r>
        <w:rPr>
          <w:sz w:val="22"/>
          <w:szCs w:val="22"/>
        </w:rPr>
        <w:t xml:space="preserve">최종목표: 바이낸스 BTC선물 봇 Rauto로 하락장 SHORT 월 +25% 수익</w:t>
      </w:r>
    </w:p>
    <w:p>
      <w:pPr>
        <w:spacing w:after="120"/>
        <w:jc w:val="center"/>
      </w:pPr>
      <w:r>
        <w:rPr>
          <w:sz w:val="22"/>
          <w:szCs w:val="22"/>
        </w:rPr>
        <w:t xml:space="preserve">이번 채팅 작업: 위험%·손절·진입필터로 '사고'를 막아 흑자 전환 시도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작성일 2026-05-23 | 데이터 36개월(2023-05~2026-04)</w:t>
      </w:r>
    </w:p>
    <w:p>
      <w:pPr>
        <w:pBdr>
          <w:top w:val="single" w:color="2E75B6" w:sz="6" w:space="6"/>
          <w:bottom w:val="single" w:color="2E75B6" w:sz="6" w:space="6"/>
        </w:pBdr>
        <w:spacing w:after="200" w:before="200"/>
      </w:pPr>
      <w:r>
        <w:rPr>
          <w:b/>
          <w:bCs/>
          <w:sz w:val="22"/>
          <w:szCs w:val="22"/>
        </w:rPr>
        <w:t xml:space="preserve">핵심 결론 한 줄: 이 전략은 알파(이익 잠재력)는 있으나 '사고'(큰 손실 거래)가 그걸 다 까먹는다. 위험%·손절당김·복잡한 진입필터는 모두 실패했고, 단순 진입필터(simple2)만 부분 성공했으며, 2025~26 국면에서는 흑자가 나왔다. 36개월 전체로는 아직 흑자 미달성.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작업 히스토리</w:t>
      </w:r>
    </w:p>
    <w:p>
      <w:pPr>
        <w:spacing w:after="120"/>
      </w:pPr>
      <w:r>
        <w:t xml:space="preserve">이 보고서는 한 번의 채팅에서 진행한 stg2부터 stg6까지 다섯 단계의 작업을 정리한 것입니다. 각 단계는 '한 가지 가설을 세우고 → PC에서 백테스트(과거 데이터로 모의매매) → 결과 분석 → 다음 단계 결정'의 사이클로 진행했습니다. 어려운 말 없이, 고등학생도 이해하도록 풀어 씁니다.</w:t>
      </w:r>
    </w:p>
    <w:p>
      <w:pPr>
        <w:pStyle w:val="Heading2"/>
      </w:pPr>
      <w:r>
        <w:t xml:space="preserve">1-1. 작업 히스토리 표 (전체 흐름)</w:t>
      </w:r>
    </w:p>
    <w:p>
      <w:pPr>
        <w:spacing w:after="120"/>
      </w:pPr>
      <w:r>
        <w:t xml:space="preserve">아래 표가 이번 채팅의 전부입니다. '무엇을 시도했고, 결과가 어땠고, 그래서 어떤 결론을 내렸는지'를 한눈에 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무엇을 시도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핵심 결과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목표가(TP)를 5분 OB 바닥+여유폭으로, 다중OB계단 ON/OFF 비교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8칸 전부 파산. 단 '정상거래'는 +$11,453, '사고' 7건이 -$21,553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사고가 범인. 자금관리(명목 고정) 문제 발견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거래당 위험%를 ML로 결정(켈리+몬테카를로+복리)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36개월 평균R 음수, 켈리 -0.20(음수)=베팅금지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위험% 박기 보류. 엣지가 음수라 어떤 % 도 적자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 34건의 원인을 ML로 규명(결정나무+8가설)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 완전차단 시 +134%(천장). 단 나무는 사고 절반만 예측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사고가 알파를 다 먹음. 절반은 예측가능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손절당김(-0.5~3%)을 실제 청산엔진에 구현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12칸 전부 적자/파산. 고정%손절이 5배레버와 상극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손절당김 폐기. 정상거래까지 학살함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진입필터(나무3잎 vs 단순2조건)를 실제 게이트에 박음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나무3잎 실패(과적합), 단순2조건만 -44%→-27% 개선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simple2 부분성공 + 2025~26 흑자(국면 의존)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1-2. 작업한 파일 리스트</w:t>
      </w:r>
    </w:p>
    <w:p>
      <w:pPr>
        <w:spacing w:after="120"/>
      </w:pPr>
      <w:r>
        <w:t xml:space="preserve">각 단계마다 PC에서 실행한 코드(test.py)와, 결과를 검사·기록하는 코드(check.py)가 한 쌍입니다. 이번 zip에는 5개 단계의 test.py와 대표 check.py 1개를 넣었습니다.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코드 파일명(영문)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stg2_tp_ladder_test.py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stg2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목표가 설정 + 다중OB계단 비교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stg3_riskpct_ml_test.py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위험% 결정 ML(켈리·몬테카를로·복리)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stg4_accident_ml_test.py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 원인 규명 ML(결정나무·8가설)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stg5_stoptighten_test.py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손절당김 청산엔진 구현(12칸)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stg6_entrygate_test.py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진입필터 게이트 비교(none/tree3/simple2)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stg6_check.py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공통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오염검사 8항목+분석txt+INDEX 기록(대표)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1-3. 파일 명명 규칙</w:t>
      </w:r>
    </w:p>
    <w:p>
      <w:pPr>
        <w:spacing w:after="120"/>
      </w:pPr>
      <w:r>
        <w:t xml:space="preserve">새 채팅에서 헷갈리지 않도록 규칙을 고정했습니다.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이름 = InfraA_V{V}_stg{M}. V=직전 채팅 번호+1(이번엔 V1), M=이번 채팅에서 몇 번째 단계인지(stg2~6).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인수인계보고서 = Handover_InfraA_V1_stg6 (이번 채팅 마지막 단계 번호를 붙임).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zip 안 파일은 전부 영문 고정명: test.py(실행 본체), check.py(검사), run.bat(윈도우 실행). 한글 파일명 금지(윈도우 cmd 충돌).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결과물 CSV는 단계별 접두어: stg2=obtest_*, stg3=risk_*, stg4=acc_*, stg5=stop_*, stg6=gate_*.</w:t>
      </w:r>
    </w:p>
    <w:p>
      <w:r>
        <w:t xml:space="preserve"/>
      </w:r>
    </w:p>
    <w:p>
      <w:pPr>
        <w:pStyle w:val="Heading2"/>
      </w:pPr>
      <w:r>
        <w:t xml:space="preserve">1-4. 코드의 목적 및 신뢰도 검증 방법</w:t>
      </w:r>
    </w:p>
    <w:p>
      <w:pPr>
        <w:spacing w:after="120"/>
      </w:pPr>
      <w:r>
        <w:t xml:space="preserve">각 코드가 믿을 만한지는 다음 방법으로 확인했습니다. '추정으로 코딩하지 않는다'는 원칙을 지켰습니다.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미래참조 금지(Lookahead Bias 차단): OB(매물대)는 상위 시간봉의 피봇이 '확정된 시각' 이후에만 사용. 즉 미래 정보를 미리 보지 않음.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컨테이너 스모크 통과: 모든 코드는 전달 전 가짜 데이터로 끝까지 실행해 오류 없음을 확인. 실행 안 된 코드는 전달하지 않음.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오염검사 8항목(check.py): 결과파일 존재, 잔존파일 섞임 없음, 파일명 일치, 데이터 정상(행수·기간·해시), 중복 없음, 빈값/NaN 없음, INDEX 이중기록 없음, 출력경로 정확.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학습/검증 분리: 2023~24(학습)에서 찾은 규칙이 2025~26(검증)에서도 통하는지 따로 확인 → 과적합(특정 기간에만 맞춘 착시) 판별.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신뢰도 점수 명시: 모든 결론에 직접95%/통계55%/가설15%/모름0% 등급을 붙임(부록 점수표 참조).</w:t>
      </w:r>
    </w:p>
    <w:p>
      <w:r>
        <w:t xml:space="preserve"/>
      </w:r>
    </w:p>
    <w:p>
      <w:pPr>
        <w:pStyle w:val="Heading2"/>
      </w:pPr>
      <w:r>
        <w:t xml:space="preserve">1-5. 결과물 사용법</w:t>
      </w:r>
    </w:p>
    <w:p>
      <w:pPr>
        <w:spacing w:after="120"/>
      </w:pPr>
      <w:r>
        <w:t xml:space="preserve">PC에서 백테스트를 돌리는 방법입니다. 100% 자동이라 zip 1개만 다루면 됩니다.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zip 파일을 D:\ML\verify 폴더 아래에, zip과 같은 이름의 하위폴더로 압축 해제. (예: InfraA_V1_stg6.zip → D:\ML\verify\InfraA_V1_stg6\)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백테스트용 데이터(Merged_Data_with_Regime_Features.csv, merged_data.csv)는 상위 D:\ML\verify 폴더에 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하위폴더 안의 run.bat을 더블클릭. test.py(모의매매) → check.py(검사) 순서로 자동 실행.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결과 확인: 거래 CSV는 하위폴더에, 분석 txt와 작업이력 INDEX는 D:\ML\verify\00WorkHstr 폴더에 자동 저장. 화면 복붙 필요 없음.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새 결과가 나오면 그 CSV들을 채팅에 올리면 분석 진행.</w:t>
      </w:r>
    </w:p>
    <w:p>
      <w:r>
        <w:t xml:space="preserve"/>
      </w:r>
    </w:p>
    <w:p>
      <w:pPr>
        <w:pStyle w:val="Heading2"/>
      </w:pPr>
      <w:r>
        <w:t xml:space="preserve">1-6. 비망록 (사용자가 강조·약속한 내용)</w:t>
      </w:r>
    </w:p>
    <w:p>
      <w:pPr>
        <w:spacing w:after="120"/>
      </w:pPr>
      <w:r>
        <w:t xml:space="preserve">작업 중 반드시 지키기로 한 약속들입니다. 새 채팅에서도 그대로 지켜야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[위험%] stg3에서 위험%를 '박는' 것은 보류함. 이유: 엣지(거래 기댓값)가 음수라 켈리가 -0.20. → 엣지가 양수로 바뀐 뒤에 위험%를 재산출할 것. (수정 가능 항목)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[손절당김] 고정 %손절(-X% ROE)은 5배 레버리지와 상극이라 폐기. 손절은 가격%가 아니라 구조(OB·변동성) 기반이어야 함(stg5 교훈).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[나무규칙] stg4의 복잡한 결정나무 규칙은 과적합으로 판명(stg6에서 실거래 시 악화). 단순 규칙(simple2)이 더 믿을 만함.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[추정 금지] 코드·로직을 추정으로 만들지 않음. 모르면 '이전 파일을 찾아' 사실 확인 후 진행.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[자본 보존 우선] 과거 폭주로 한 달 손실 경험. 모든 결정은 빠른 진행보다 신중함(파산 안 함)을 우선.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[검증 방식] 중요 결정은 8개 이상 시나리오로 검증. 결과는 전량 파일로 저장(복붙 요청 금지).</w:t>
      </w:r>
    </w:p>
    <w:p>
      <w:r>
        <w:br w:type="page"/>
      </w:r>
    </w:p>
    <w:p>
      <w:pPr>
        <w:pStyle w:val="Heading1"/>
      </w:pPr>
      <w:r>
        <w:t xml:space="preserve">2. 시스템 아키텍처 · 로직 · 함수 · 변수 상세 설명</w:t>
      </w:r>
    </w:p>
    <w:p>
      <w:pPr>
        <w:pStyle w:val="Heading2"/>
      </w:pPr>
      <w:r>
        <w:t xml:space="preserve">2-1. 전체 구조 (큰 그림)</w:t>
      </w:r>
    </w:p>
    <w:p>
      <w:pPr>
        <w:spacing w:after="120"/>
      </w:pPr>
      <w:r>
        <w:t xml:space="preserve">이 봇은 '하락장에서만 SHORT(공매도)'를 칩니다. 핵심 믿음은 '진입은 동전던지기에 가깝고, 청산(언제 닫느냐)이 진짜 알파(수익의 원천)'입니다. 시스템은 세 부분으로 나뉩니다.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진입 판단: 지금이 하락장인가(feat_struct_8='downtrend')? 위쪽에 저항 OB(매물대)가 있어 손절선을 잡을 수 있나? 아래에 지지 OB가 있어 목표가를 잡을 수 있나?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목표·손절 설정: 손절(SL)=위쪽 1시간봉 저항 OB의 중간값. 목표(TP)=아래쪽 5분봉 지지 OB의 바닥에서 살짝 위(휩소 방지).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청산 엔진(알파): 1차 목표 도달 시 절반 익절 → 그 다음은 피보나치로 손절선을 신저점마다 끌어내리며 추세를 끝까지 태움.</w:t>
      </w:r>
    </w:p>
    <w:p>
      <w:r>
        <w:t xml:space="preserve"/>
      </w:r>
    </w:p>
    <w:p>
      <w:pPr>
        <w:pStyle w:val="Heading2"/>
      </w:pPr>
      <w:r>
        <w:t xml:space="preserve">2-2. 핵심 용어 풀이 (고딩)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OB(매물대)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가격이 한 번 강하게 움직이기 직전 머물던 가격대. 지지(아래)·저항(위) 역할. 여기선 손절·목표 기준점.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SHORT(숏)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가격이 내려가면 버는 매매. 하락장에서 사용.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증거금 대비 손익률. 5배 레버리지면 가격 1% 움직임 = ROE 5%.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피보나치 락인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가격이 새 저점을 만들 때마다 손절선을 그만큼 끌어내려 이익을 '잠그는' 방식. 추세를 길게 먹는 알파엔진.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 (사이즈무관 손익률)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거래 1건의 순수 손익률(베팅금액과 무관). 위험%를 자유롭게 입히려고 이 값만 따로 뽑음.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강제청산(가격 +20% 역행)이나 구멍(OB 못 찍어 -15%까지 방치)으로 크게 잃은 거래. 적자의 주범.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켈리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수학적으로 최적인 베팅 비율. 음수면 '베팅하지 마라'(엣지 없음) 신호.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몬테카를로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거래 순서를 수천 번 무작위로 섞어 '운 나쁘면 파산하나'를 확률로 재는 방법.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과적합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과거 특정 기간에만 우연히 맞아떨어진 규칙. 미래엔 안 통함. 학습/검증 분리로 걸러냄.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2-3. 단계별 로직 설명</w:t>
      </w:r>
    </w:p>
    <w:p>
      <w:pPr>
        <w:pStyle w:val="Heading3"/>
      </w:pPr>
      <w:r>
        <w:t xml:space="preserve">stg2 — 목표가 설정 + 다중OB계단</w:t>
      </w:r>
    </w:p>
    <w:p>
      <w:pPr>
        <w:spacing w:after="120"/>
      </w:pPr>
      <w:r>
        <w:t xml:space="preserve">목표가(TP)를 '5분 지지OB의 바닥에서 d bp(0.01%=1bp) 위'로 잡았습니다. 바닥을 살짝 못 미쳐 익절하면, 바닥 찍고 튕기는 헛손절(휩소)을 피합니다. d는 3·5·8·10bp 네 가지로 시험. '다중OB계단'은 여러 지지OB를 차례로 먹으며 손절선을 한 칸씩 끌어내리는 방식(검증된 흑자엔진 FLOOR15 방식). 결과: 다 파산했지만, 정상거래만 보면 +였고 사고 7건이 다 까먹음을 발견.</w:t>
      </w:r>
    </w:p>
    <w:p>
      <w:pPr>
        <w:pStyle w:val="Heading3"/>
      </w:pPr>
      <w:r>
        <w:t xml:space="preserve">stg3 — 위험% 결정 ML</w:t>
      </w:r>
    </w:p>
    <w:p>
      <w:pPr>
        <w:spacing w:after="120"/>
      </w:pPr>
      <w:r>
        <w:t xml:space="preserve">거래당 자본의 몇 %를 걸지를 정하는 단계. 신경망 같은 화려한 ML이 아니라, 이 문제에 정답을 주는 정직한 방법(그리드+켈리+몬테카를로+복리)을 씀. STEP1에서 36개월 전체 거래의 '사이즈무관 R'을 뽑고, STEP2에서 위험% 6종×사이징 2종에 복리를 적용해 파산확률을 측정. 결과: 켈리 -0.20(음수)이라 '베팅 금지' 신호. 위험% 박기 보류.</w:t>
      </w:r>
    </w:p>
    <w:p>
      <w:pPr>
        <w:pStyle w:val="Heading3"/>
      </w:pPr>
      <w:r>
        <w:t xml:space="preserve">stg4 — 사고 원인 규명 ML</w:t>
      </w:r>
    </w:p>
    <w:p>
      <w:pPr>
        <w:spacing w:after="120"/>
      </w:pPr>
      <w:r>
        <w:t xml:space="preserve">사고 34건이 왜 나는지 ML로 규명. 진입 직전 정보(추세·변동성·OB거리·OI·테이커흐름 등 8가설)를 거래마다 기록하고, '사고(1) vs 정상(0)'을 결정나무로 분류. 결정나무는 스무고개처럼 '예/아니오' 질문을 던져 사고날 자리를 맞히는 기계. 결과: 사고를 완전히 막으면 +134%(천장)이지만, 나무는 사고의 절반만 예측(정밀도 42%·재현율 47%).</w:t>
      </w:r>
    </w:p>
    <w:p>
      <w:pPr>
        <w:pStyle w:val="Heading3"/>
      </w:pPr>
      <w:r>
        <w:t xml:space="preserve">stg5 — 손절당김 (실제 청산엔진)</w:t>
      </w:r>
    </w:p>
    <w:p>
      <w:pPr>
        <w:spacing w:after="120"/>
      </w:pPr>
      <w:r>
        <w:t xml:space="preserve">stg4 ML이 '손절을 일찍 당기면 좋다'고 해서 실제로 손절선(-0.5~3%)을 청산엔진에 박음. 모드 A(1차익절 전에만 적용=피보 보호) vs 모드 B(전 구간 적용)를 비교. 결과: 12칸 전부 적자. 이유 발견 — 5배 레버리지에서 -3% ROE는 가격이 0.6%만 역행해도 손절. 0.6%는 늘 있는 출렁임이라, 피보로 크게 갈 거래까지 초반에 다 잘려 죽음. '사후보정(stg4)'과 '실시간 손절선(stg5)'은 완전히 다른 것이었음.</w:t>
      </w:r>
    </w:p>
    <w:p>
      <w:pPr>
        <w:pStyle w:val="Heading3"/>
      </w:pPr>
      <w:r>
        <w:t xml:space="preserve">stg6 — 진입필터 게이트</w:t>
      </w:r>
    </w:p>
    <w:p>
      <w:pPr>
        <w:spacing w:after="120"/>
      </w:pPr>
      <w:r>
        <w:t xml:space="preserve">손절(손실 자르기)이 막혔으니, '나쁜 자리에 아예 안 들어가기'(진입필터)로 전환. 게이트 3종 비교 — none(필터없음), tree3(stg4 나무 3잎 규칙), simple2(핵심 2조건만: 목표 너무 멀거나 OI 비정상저하면 진입 스킵). stg5 교훈을 지켜 '사후보정 아닌 실제 진입 시점에 스킵'. 결과: tree3은 과적합으로 악화, simple2만 -44%→-27% 개선 + 2025~26 흑자.</w:t>
      </w:r>
    </w:p>
    <w:p>
      <w:r>
        <w:t xml:space="preserve"/>
      </w:r>
    </w:p>
    <w:p>
      <w:pPr>
        <w:pStyle w:val="Heading2"/>
      </w:pPr>
      <w:r>
        <w:t xml:space="preserve">2-4. 주요 함수 설명 (In/Out)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함수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입력 → 출력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precompute_tf_pivots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상위TF봉 → 피봇 시각·가격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5/60분봉의 고점·저점 피봇을 한 번에 계산(속도가속)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nearest_above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현재가·시각 → (top,bottom)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위쪽 가장 가까운 저항 OB 찾기(손절 기준)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levels_below_5m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현재가·시각 → OB 리스트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아래쪽 지지 OB들 찾기(목표·계단 기준)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exec_check_exit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현재가·상태 → 청산신호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핵심 청산엔진. 분할익절·OB엣지·피보·하드플로어 판단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simulate_one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진입정보 → R·청산사유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거래 1건을 4틱(시고저종)으로 모의 진행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kelly / monte_carlo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R배열 → 켈리·파산확률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위험% 안전성 측정(stg3)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dtree_fit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피처·라벨 → 규칙 텍스트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 가르는 결정나무 생성(stg4, numpy 직접구현)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gate_skip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진입피처 → 진입할지 여부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진입필터 판단(stg6). True면 그 자리 건너뜀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2-5. 주요 변수·상수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상수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LEVERAGE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레버리지 5배. ROE 계산의 기준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LIQ_MOVE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진입가 +20% 역행 시 강제청산(사고)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FIB_EXT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피보나치 락인 비율(검증된 흑자값)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FIB_TRIGGER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피보 트레일링 발동 ROE(%)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HARD_FLOOR_ROE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15.0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구멍(OB 못 찍음) 시에만 작동하는 파국손절(%)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SL_GATE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0.0016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손절거리 최소 16bp(너무 가까우면 진입 안 함)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D_FIX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목표가 휩소방지 여유폭 5bp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 / FUNDING_DAILY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0.0004 / 0.0001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왕복 수수료 / 일일 펀딩비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START_CAP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시작 자본(달러). 복리 기준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인수인계 시 주의점 (확신 없어 검증 필요한 부분)</w:t>
      </w:r>
    </w:p>
    <w:p>
      <w:pPr>
        <w:spacing w:after="120"/>
      </w:pPr>
      <w:r>
        <w:t xml:space="preserve">'추정으로 넘어가지 않는다'는 원칙에 따라, 아직 확실하지 않거나 더 검증해야 할 부분을 솔직히 적습니다. 새 채팅에서 반드시 짚어야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[★최우선] feat_struct_8(레짐 라벨)이 어떻게 만들어졌는지 생성 코드를 확인 못 함. 만약 이 라벨이 미래 정보로 만들어졌다면(예: 나중 가격을 보고 '여기가 하락장'이라 라벨링), 모든 백테스트가 미래참조 오류일 수 있음. → 생성 코드 확인 필수.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[OI 데이터 매칭] stg4·stg6에서 merged_data(OI/테이커)를 timestamp로 결합. 실제 매칭률이 낮으면 나무·simple2의 OI 조건이 제대로 작동 안 함. → 분석txt의 'OI매칭률'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[표본 크기] 36개월 거래가 248건뿐. 특히 검증기간(2025~26)은 123건. simple2의 2025~26 흑자(+21%)가 '진짜 실력'인지 '운'인지 단정 못 함. → 표본이 적다는 한계 인지.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[진입 겹침 처리] 진입필터로 한 자리를 스킵하면, 그 자리 대신 다른 진입이 끼어들어 거래 구성이 바뀜(tree3에서 진입수가 오히려 늘어난 이유). → 게이트 효과를 해석할 때 '거른 효과 + 거래구성 변화'가 섞임을 유의.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[국면 의존성] 2023~24 적자, 2025~26 흑자로 명확히 갈림. 이게 '시장 국면 차이'인지 '데이터 특성'인지 미확인. → 다음 단계 핵심 연구주제.</w:t>
      </w:r>
    </w:p>
    <w:p>
      <w:r>
        <w:br w:type="page"/>
      </w:r>
    </w:p>
    <w:p>
      <w:pPr>
        <w:pStyle w:val="Heading1"/>
      </w:pPr>
      <w:r>
        <w:t xml:space="preserve">4. 개발 토론 과정 (개념 → 구체화 → 문제해결)</w:t>
      </w:r>
    </w:p>
    <w:p>
      <w:pPr>
        <w:spacing w:after="120"/>
      </w:pPr>
      <w:r>
        <w:t xml:space="preserve">이번 채팅에서 어떤 고민을 거쳐 결론에 도달했는지 정리합니다. 핵심 로직별·검증 로직별 상세 코드는 별도 Key노트 파일에 전체 삽입했습니다.</w:t>
      </w:r>
    </w:p>
    <w:p>
      <w:pPr>
        <w:pStyle w:val="Heading2"/>
      </w:pPr>
      <w:r>
        <w:t xml:space="preserve">4-1. 문제의 본질을 찾아간 과정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처음엔 '목표가·계단을 잘 잡으면 흑자'라 생각(stg2). 그런데 정상거래는 +인데 사고 몇 건이 다 까먹는 걸 발견 → 문제는 진입이 아니라 '사고'와 '자금관리'.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그럼 위험%를 잘 정하면 되나(stg3)? ML이 '켈리 음수=베팅금지'라 답함 → 엣지 자체가 음수라 위험% 문제가 아님.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사고만 막으면 되나(stg4)? ML이 '사고 다 막으면 +134%'라 확인. 단 사고는 절반만 예측됨 → 예측 가능한 사고와 불가능한 사고가 섞임.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그럼 손절을 일찍 당기자(stg5). 실제 엔진에 박으니 정상거래까지 잘려 더 망함 → 고정%손절은 레버리지와 상극.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나쁜 자리에 안 들어가자(stg6). 복잡한 규칙은 과적합, 단순 규칙만 부분 성공. 그리고 국면(2025~26)에서 흑자 발견 → 국면 적응형 가능성.</w:t>
      </w:r>
    </w:p>
    <w:p>
      <w:r>
        <w:t xml:space="preserve"/>
      </w:r>
    </w:p>
    <w:p>
      <w:pPr>
        <w:pStyle w:val="Heading2"/>
      </w:pPr>
      <w:r>
        <w:t xml:space="preserve">4-2. 핵심 깨달음 3가지</w:t>
      </w:r>
    </w:p>
    <w:p>
      <w:pPr>
        <w:spacing w:after="120"/>
      </w:pPr>
      <w:r>
        <w:rPr>
          <w:b/>
          <w:bCs/>
        </w:rPr>
        <w:t xml:space="preserve">깨달음 1: '사후보정'과 '실시간 적용'은 다르다.</w:t>
      </w:r>
    </w:p>
    <w:p>
      <w:pPr>
        <w:spacing w:after="120"/>
      </w:pPr>
      <w:r>
        <w:t xml:space="preserve">stg4에서 '사고 손실을 -3%로 줄였다고 치자'는 계산은 +59%였지만, stg5에서 실제로 손절선 -3%를 박으니 -89%였습니다. 이미 끝난 거래의 숫자만 바꾸는 것과, 실시간으로 그 선에서 자르는 것은 완전히 다릅니다. 검증은 항상 실제 엔진으로 해야 합니다.</w:t>
      </w:r>
    </w:p>
    <w:p>
      <w:pPr>
        <w:spacing w:after="120"/>
      </w:pPr>
      <w:r>
        <w:rPr>
          <w:b/>
          <w:bCs/>
        </w:rPr>
        <w:t xml:space="preserve">깨달음 2: 단순한 규칙이 복잡한 규칙을 이긴다.</w:t>
      </w:r>
    </w:p>
    <w:p>
      <w:pPr>
        <w:spacing w:after="120"/>
      </w:pPr>
      <w:r>
        <w:t xml:space="preserve">stg4 결정나무(3개 조건 조합)는 stg6 실거래에서 오히려 손해(-51%)였지만, 단순 2조건(simple2)은 개선(-27%)됐습니다. 작은 표본(248건)에서는 복잡한 규칙이 과적합되기 쉽습니다.</w:t>
      </w:r>
    </w:p>
    <w:p>
      <w:pPr>
        <w:spacing w:after="120"/>
      </w:pPr>
      <w:r>
        <w:rPr>
          <w:b/>
          <w:bCs/>
        </w:rPr>
        <w:t xml:space="preserve">깨달음 3: 국면이 전부를 가른다.</w:t>
      </w:r>
    </w:p>
    <w:p>
      <w:pPr>
        <w:spacing w:after="120"/>
      </w:pPr>
      <w:r>
        <w:t xml:space="preserve">같은 전략·같은 필터인데 2024년은 -36%, 2025년은 +11%였습니다. 전략이 죽은 게 아니라 '잘 듣는 시장'과 '안 듣는 시장'이 따로 있다는 뜻입니다. 이게 다음 단계의 핵심 실마리입니다.</w:t>
      </w:r>
    </w:p>
    <w:p>
      <w:r>
        <w:br w:type="page"/>
      </w:r>
    </w:p>
    <w:p>
      <w:pPr>
        <w:pStyle w:val="Heading1"/>
      </w:pPr>
      <w:r>
        <w:t xml:space="preserve">5. 다음 채팅 작업 계획</w:t>
      </w:r>
    </w:p>
    <w:p>
      <w:pPr>
        <w:spacing w:after="120"/>
      </w:pPr>
      <w:r>
        <w:t xml:space="preserve">이번 채팅에서 위험%·손절당김·복잡한 진입필터는 모두 막혔고, 단순 진입필터(simple2)와 국면 의존성이 유일한 실마리입니다. 다음 채팅은 이 둘을 파고듭니다.</w:t>
      </w:r>
    </w:p>
    <w:p>
      <w:pPr>
        <w:pStyle w:val="Heading2"/>
      </w:pPr>
      <w:r>
        <w:t xml:space="preserve">5-1. 우선순위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[1순위] 국면(레짐) 스위치 연구: '이 전략이 잘 듣는 국면(2025~26형)'을 진입 직전 정보로 가려내는 신호를 찾는다. 그 국면에만 봇을 켜고, 2024형 국면에선 끈다. simple2 단순필터가 출발점.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[2순위] simple2 필터 정교화: 목표거리·OI 외에 사고를 거르는 단순 조건을 1~2개만 추가(과적합 피하려 단순 유지). 학습/검증 분리로 매번 확인.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[3순위] feat_struct_8 생성코드 검증: 미래참조 여부 확인. 만약 미래참조면 전체 재설계 필요.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[4순위] 엣지가 양수로 바뀌면 그때 위험% ML(stg3) 재산출 → 복리로 월수익률 목표 점검.</w:t>
      </w:r>
    </w:p>
    <w:p>
      <w:r>
        <w:t xml:space="preserve"/>
      </w:r>
    </w:p>
    <w:p>
      <w:pPr>
        <w:pStyle w:val="Heading2"/>
      </w:pPr>
      <w:r>
        <w:t xml:space="preserve">5-2. 합격 기준 (변함없음)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PF(이익÷손실) &gt; 1, 파산 NO, 최저자본 ≥ 시작의 50%.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학습(2023~24)·검증(2025~26) 둘 다 양전이어야 '진짜'로 인정(과적합 배제).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최종목표: 하락장 SHORT 월 +25%. (아직 36개월 전체로는 미달성)</w:t>
      </w:r>
    </w:p>
    <w:p>
      <w:r>
        <w:br w:type="page"/>
      </w:r>
    </w:p>
    <w:p>
      <w:pPr>
        <w:pStyle w:val="Heading1"/>
      </w:pPr>
      <w:r>
        <w:t xml:space="preserve">6. 다음 채팅 시작 시 비판적 검토사항</w:t>
      </w:r>
    </w:p>
    <w:p>
      <w:pPr>
        <w:spacing w:after="120"/>
      </w:pPr>
      <w:r>
        <w:t xml:space="preserve">새 채팅의 Claude는 이 보고서를 그대로 믿지 말고, 아래를 비판적으로 검증한 뒤 진행해야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정말 엣지가 음수인가? 36개월 평균R -0.178%가 데이터 기간(2023~24 하락 편중) 탓은 아닌가? 다른 기간/코인으로도 음수인지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simple2의 2025~26 흑자(+21%)는 표본 123건이다. 거래를 더 잘게(예: 다른 진입조건) 만들어 표본을 늘려도 흑자가 유지되나?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국면 분리(2024 적자/2025 흑자)가 진짜 시장 차이인가, 아니면 feat_struct_8 라벨의 부작용인가?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전략(MTF OB 숏)으로 월 25%가 가능한 목표인가? 6단계 모두 흑자를 못 만들었다면, 전략 구조 자체(진입 로직 교체)를 의심해야 하는 시점은 아닌가?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결과(켈리·결정나무)를 맹신하지 말 것. 작은 표본에서 ML은 과적합되기 쉽다(stg4 나무가 stg6에서 실패한 것처럼).</w:t>
      </w:r>
    </w:p>
    <w:p>
      <w:r>
        <w:br w:type="page"/>
      </w:r>
    </w:p>
    <w:p>
      <w:pPr>
        <w:pStyle w:val="Heading1"/>
      </w:pPr>
      <w:r>
        <w:t xml:space="preserve">부록 A. Key 파일 리스트</w:t>
      </w:r>
    </w:p>
    <w:p>
      <w:pPr>
        <w:spacing w:after="120"/>
      </w:pPr>
      <w:r>
        <w:t xml:space="preserve">이 zip에 포함된 파일 목록입니다.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Handover_InfraA_V1_stg6.docx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보고서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 인수인계보고서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KeyNote_InfraA_V1_stg6.docx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Key노트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핵심·검증 로직 상세 + 코드 전체 삽입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stg2_tp_ladder_test.py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stg2 목표가·계단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stg3_riskpct_ml_test.py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 위험% ML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stg4_accident_ml_test.py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 사고원인 ML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stg5_stoptighten_test.py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 손절당김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stg6_entrygate_test.py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 진입필터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stg6_check.py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오염검사·기록(대표)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부록 B. 신뢰도 점수표 (이번 채팅 결론별)</w:t>
      </w:r>
    </w:p>
    <w:p>
      <w:pPr>
        <w:spacing w:after="120"/>
      </w:pPr>
      <w:r>
        <w:t xml:space="preserve">각 결론을 얼마나 믿을 수 있는지 등급으로 정리. 직접데이터로 입증=95%, 결과통계로 추론=55%, 가설=15%, 모름=0%.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3060"/>
        <w:gridCol w:w="1900"/>
      </w:tblGrid>
      <w:tr>
        <w:trPr>
          <w:tblHeader/>
        </w:trP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결론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알파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사고가 적자의 주범(완전차단 시 +134%)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95%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stg4 거래 직접 집계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위험% 박기 부적절(켈리 음수)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95%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stg3 36개월 R, 켈리 -0.20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손절당김 폐기(고정%손절 상극)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90%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stg5 12칸 전부 적자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나무3잎 과적합(실거래 악화)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90%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 tree3 -51%·파산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무관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simple2 부분개선(-44%→-27%)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직접 85%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 gate_summary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상승(소)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2025~26 흑자(국면 의존)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통계 60%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stg6 검증 +21%, 표본 123건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상승(조건부)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국면 스위치로 흑자 가능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가설 35%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2024 적자/2025 흑자 분리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상승(가설)</w:t>
            </w:r>
          </w:p>
        </w:tc>
      </w:tr>
      <w:tr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이 전략으로 월25% 달성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가설 15%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36개월 전체 미달성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미정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(끝) 이 보고서와 함께 KeyNote 파일에서 핵심 코드 전체를 확인하세요.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2026-05-23T16:39:25.055Z</dcterms:created>
  <dcterms:modified xsi:type="dcterms:W3CDTF">2026-05-23T16:39:25.055Z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