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rPr>
          <w:b/>
          <w:bCs/>
          <w:sz w:val="48"/>
          <w:szCs w:val="48"/>
        </w:rPr>
        <w:t xml:space="preserve">Key 노트 — Strategy Logic</w:t>
      </w:r>
    </w:p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ML 룰 + 지표 + 핵심 전술 (재생 가능)</w:t>
      </w:r>
    </w:p>
    <w:p>
      <w:pPr>
        <w:spacing w:after="120"/>
        <w:jc w:val="center"/>
      </w:pPr>
      <w:r>
        <w:rPr>
          <w:sz w:val="24"/>
          <w:szCs w:val="24"/>
        </w:rPr>
        <w:t xml:space="preserve">사용자 ML 룰 7개 · cRSI · WAE · DI-Swing · 4 AND 룰 · 4장세</w:t>
      </w:r>
    </w:p>
    <w:p>
      <w:pPr>
        <w:spacing w:after="400"/>
        <w:jc w:val="center"/>
      </w:pPr>
      <w:r>
        <w:rPr>
          <w:sz w:val="20"/>
          <w:szCs w:val="20"/>
        </w:rPr>
        <w:t xml:space="preserve">Key_Strategy_Logic_2026-05-14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0. 본 노트의 목적</w:t>
      </w:r>
    </w:p>
    <w:p>
      <w:pPr>
        <w:spacing w:after="60" w:before="60"/>
      </w:pPr>
      <w:r>
        <w:rPr>
          <w:sz w:val="22"/>
          <w:szCs w:val="22"/>
        </w:rPr>
        <w:t xml:space="preserve">다음 채팅창에서 *이전 컨텍스트 없이* 본 노트만으로 다음을 모두 재현할 수 있어야 한다: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사용자 ML 룰 7개의 결정 흐름과 측정 코드 반영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cRSI / WAE / DI-Swing 지표의 Pine 원문 + Python 변환 + 학술 근거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 AND 룰 진입 조건의 *완전한* 정의 (변수, 임계, 윈도우)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HH-HL-LH-LL 4장세 분류기 알고리즘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Mean-reversion 알파의 본질 + 측정으로 입증한 데이터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0.1 목차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§1 ML 룰 7개 — 사용자 결정 + 측정 코드 반영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§2 cRSI 지표 — Pine + Python + Ehlers 이론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§3 WAE 지표 — Pine + Python + Attar 이론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§4 DI-Swing — Pine + Python + Wilder 이론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§5 4 AND 룰 — 4 조건 정의 + Mean-reversion 본질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§6 4장세 분류기 — HH-HL-LH-LL 알고리즘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§7 외부 참조 자료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1. ML 룰 7개 — 사용자 결정 + 측정 코드 반영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1.1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룰 내용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측정 코드 반영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단일 포지션 (롱숏 무관)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 (강조)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single_pos_filter.py: 시계열 순회 시뮬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SL/TP 1단계 grid / 2단계 지지저항 추후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tbm_simulator_v3.py: SL_acct·TP_ratio grid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4장세 = HH-HL-LH-LL + 기울기 + 가격폭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 (정정)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regime_classifier.py: N=20, K=2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왕복 16bp 거래비용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COST_ROUND_TRIP = 0.0016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Lev x1~x20 범위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Grid Lev [10, 20]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자본 $10,000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사후 환산 (사이징 100% net_return)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Cross 마진 + 사이징 측정 후 결정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 (정정)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liquidation_model.py Tier 1 MMR 0.4%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1.2 ML-1 단일 포지션 (가장 강조된 룰)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정의:</w:t>
      </w:r>
    </w:p>
    <w:p>
      <w:pPr>
        <w:spacing w:after="60" w:before="60"/>
      </w:pPr>
      <w:r>
        <w:rPr>
          <w:sz w:val="22"/>
          <w:szCs w:val="22"/>
        </w:rPr>
        <w:t xml:space="preserve">롱이든 숏이든 기존 거래가 종료되기 *전*엔 신규 진입 금지. 항상 단일 포지션 운영.</w:t>
      </w:r>
    </w:p>
    <w:p>
      <w:pPr>
        <w:spacing w:after="60" w:before="60"/>
      </w:pPr>
      <w:r>
        <w:rPr>
          <w:sz w:val="22"/>
          <w:szCs w:val="22"/>
        </w:rPr>
        <w:t xml:space="preserve">사용자 인용:</w:t>
      </w:r>
    </w:p>
    <w:p>
      <w:pPr>
        <w:shd w:fill="FFF8E5" w:val="clear"/>
        <w:spacing w:after="80" w:before="80"/>
        <w:ind w:left="360"/>
      </w:pPr>
      <w:r>
        <w:rPr>
          <w:i/>
          <w:iCs/>
          <w:sz w:val="20"/>
          <w:szCs w:val="20"/>
        </w:rPr>
        <w:t xml:space="preserve">'롱이든 숏이든 기존에 진입한 거래가 있으면 종료후에만 신규진입할수있다'</w:t>
      </w:r>
    </w:p>
    <w:p>
      <w:pPr>
        <w:spacing w:after="60" w:before="60"/>
      </w:pPr>
      <w:r>
        <w:rPr>
          <w:sz w:val="22"/>
          <w:szCs w:val="22"/>
        </w:rPr>
        <w:t xml:space="preserve">측정 코드 (single_pos_filter.py 핵심):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apply_single_position_filter(candidates_df):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df = candidates_df.sort_values('entry_idx').reset_index(drop=True)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survived = []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in_position_until = -1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_, row in df.iterrows():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row['entry_idx'] &lt; in_position_until: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continue  # 진행 중 거래 → 신호 건너뜀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survived.append(row)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in_position_until = row['exit_idx']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pd.DataFrame(survived)</w:t>
      </w:r>
    </w:p>
    <w:p>
      <w:pPr>
        <w:spacing w:after="60" w:before="60"/>
      </w:pPr>
      <w:r>
        <w:rPr>
          <w:sz w:val="22"/>
          <w:szCs w:val="22"/>
        </w:rPr>
        <w:t xml:space="preserve">측정 효과 (v1 → v2):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N: 4,811 (Long만) → 6,156 (Long+Short 단일)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PF: 2.00 → 1.91 (-4%)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NetSum: 47.87 → 55.07 (+15%, Short 기여)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측정 신호 → 실거래 비율: ~59% (41% 신호 건너뜀)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1.3 ML-2 SL/TP 결정 방식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1단계 (현재 측정): grid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SL_acct (계좌 손실 %): [1.32, 1.85, 2.6, 3.85]%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TP_ratio (R/R 비율): [2.8, 3.8, 5.0]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실제 가격 변동: SL = SL_acct / Lev, TP = SL_acct × TP_ratio / Lev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예 (Lev 20, SL 1.32%, TP 5.0): SL 가격 0.066%, TP 가격 0.33%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2단계 (추후): 지지저항 기반</w:t>
      </w:r>
    </w:p>
    <w:p>
      <w:pPr>
        <w:spacing w:after="60" w:before="60"/>
      </w:pPr>
      <w:r>
        <w:rPr>
          <w:sz w:val="22"/>
          <w:szCs w:val="22"/>
        </w:rPr>
        <w:t xml:space="preserve">구현 방향 (가설): 진입 봉의 최근 N봉 swing high/low + 1 ATR 마진. Adaptive SL/TP — 변동성·구조에 적응.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1.4 ML-3 4장세 분류</w:t>
      </w:r>
    </w:p>
    <w:p>
      <w:pPr>
        <w:spacing w:after="60" w:before="60"/>
      </w:pPr>
      <w:r>
        <w:rPr>
          <w:sz w:val="22"/>
          <w:szCs w:val="22"/>
        </w:rPr>
        <w:t xml:space="preserve">자세한 내용은 §6 참조.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1.5 ML-4 거래비용 (왕복 16bp)</w:t>
      </w:r>
    </w:p>
    <w:p>
      <w:pPr>
        <w:spacing w:after="60" w:before="60"/>
      </w:pPr>
      <w:r>
        <w:rPr>
          <w:sz w:val="22"/>
          <w:szCs w:val="22"/>
        </w:rPr>
        <w:t xml:space="preserve">바이낸스 USDⓈ-M Futures (2026 기준):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Maker: 2bp (0.02%) — 지정가 주문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Taker: 5bp (0.05%) — 시장가 주문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BNB 결제 추가 10% 할인 (본 측정 미적용)</w:t>
      </w:r>
    </w:p>
    <w:p>
      <w:pPr>
        <w:spacing w:after="60" w:before="60"/>
      </w:pPr>
      <w:r>
        <w:rPr>
          <w:sz w:val="22"/>
          <w:szCs w:val="22"/>
        </w:rPr>
        <w:t xml:space="preserve">16bp 분해: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Entry (시장가): taker 5bp + slippage ~3bp = 8bp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Exit (SL stop-market): taker 5bp + slippage ~3bp = 8bp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Round-trip = 16bp</w:t>
      </w:r>
    </w:p>
    <w:p>
      <w:pPr>
        <w:spacing w:after="60" w:before="60"/>
      </w:pPr>
      <w:r>
        <w:rPr>
          <w:sz w:val="22"/>
          <w:szCs w:val="22"/>
        </w:rPr>
        <w:t xml:space="preserve">측정 코드 적용: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COST_ROUND_TRIP = 0.0016  # tbm_simulator_v3.py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SL hit: net_return = -sl_acct - COST_ROUND_TRIP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TP hit: net_return = +sl_acct × tp_ratio - COST_ROUND_TRIP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Timeout: net_return = price_change × lev - COST_ROUND_TRIP</w:t>
      </w:r>
    </w:p>
    <w:p>
      <w:pPr>
        <w:spacing w:after="60" w:before="60"/>
      </w:pPr>
      <w:r>
        <w:rPr>
          <w:sz w:val="22"/>
          <w:szCs w:val="22"/>
        </w:rPr>
        <w:t xml:space="preserve">Slippage robustness (Q3 검증, 자세한 내용은 Key_Validation_Logic §3):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16bp → 65bp까지 PF ≥ 1.3 유지 (4배 robust)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1.6 ML-5 Leverage x1~x20</w:t>
      </w:r>
    </w:p>
    <w:p>
      <w:pPr>
        <w:spacing w:after="60" w:before="60"/>
      </w:pPr>
      <w:r>
        <w:rPr>
          <w:sz w:val="22"/>
          <w:szCs w:val="22"/>
        </w:rPr>
        <w:t xml:space="preserve">Grid 결정: 측정에선 [10, 20]만 (Lev 1, 5는 v1에서 알파 0).</w:t>
      </w:r>
    </w:p>
    <w:p>
      <w:pPr>
        <w:spacing w:after="60" w:before="60"/>
      </w:pPr>
      <w:r>
        <w:rPr>
          <w:sz w:val="22"/>
          <w:szCs w:val="22"/>
        </w:rPr>
        <w:t xml:space="preserve">Lev별 청산 가격 변동 (Long, MMR 0.4%):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Lev 1:  ∞ (사실상 청산 X)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Lev 5:  -19.6%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Lev 10: -9.6%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Lev 20: -4.6%   ← 현 Top 시나리오</w:t>
      </w:r>
    </w:p>
    <w:p>
      <w:pPr>
        <w:spacing w:after="60" w:before="60"/>
      </w:pPr>
      <w:r>
        <w:rPr>
          <w:sz w:val="22"/>
          <w:szCs w:val="22"/>
        </w:rPr>
        <w:t xml:space="preserve">실측 결과: 36개월 청산 0건. SL 1.32%/Lev 20 = 가격 0.066% hit가 청산 -4.6% 도달보다 *압도적으로 빠름*.</w:t>
      </w:r>
    </w:p>
    <w:p>
      <w:pPr>
        <w:spacing w:after="60" w:before="60"/>
      </w:pPr>
      <w:r>
        <w:rPr>
          <w:sz w:val="22"/>
          <w:szCs w:val="22"/>
        </w:rPr>
        <w:t xml:space="preserve">⚠ 한계: 바이낸스 2025-12-07부터 신규 계좌 30일 20x 초과 제한. 실거래 첫 30일은 Lev 5 운영 필요.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1.7 ML-6 자본 $10,000 + 명목 환산</w:t>
      </w:r>
    </w:p>
    <w:p>
      <w:pPr>
        <w:spacing w:after="60" w:before="60"/>
      </w:pPr>
      <w:r>
        <w:rPr>
          <w:sz w:val="22"/>
          <w:szCs w:val="22"/>
        </w:rPr>
        <w:t xml:space="preserve">측정 코드: 사이징 100% 가정 net_return (자본 변동률)만 저장. 사후 환산: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실제 PnL ($) = net_return × $10,000 × 사이징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Notional 명목 = $10,000 × 사이징 × Lev</w:t>
      </w:r>
    </w:p>
    <w:p>
      <w:pPr>
        <w:spacing w:after="60" w:before="60"/>
      </w:pPr>
      <w:r>
        <w:rPr>
          <w:sz w:val="22"/>
          <w:szCs w:val="22"/>
        </w:rPr>
        <w:t xml:space="preserve">예 (사이징 5% × Lev 20):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Notional = $10,000 × 0.05 × 20 = $10,000  → Tier 1 영역 (50K 미만)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1.8 ML-7 Cross 마진 + 사이징 측정 후 결정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Cross vs Isolated 선택 근거:</w:t>
      </w:r>
    </w:p>
    <w:p>
      <w:pPr>
        <w:spacing w:after="60" w:before="60"/>
      </w:pPr>
      <w:r>
        <w:rPr>
          <w:sz w:val="22"/>
          <w:szCs w:val="22"/>
        </w:rPr>
        <w:t xml:space="preserve">단일 포지션 운영(ML-1)에서 Isolated와 Cross 청산 가격 비교: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Isolated + 사이징 5% × Lev 20: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청산 = 가격 -4.6% (사이징과 무관, 포지션 마진만 사용)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Cross + 사이징 5% × Lev 20: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전체 자본이 마진. 청산까지 가격 약 -99.6% 필요 (사실상 청산 불가)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→ Cross + 작은 사이징이 *압도적으로 안전*. 사용자 한 달 폭주 경험과 정면 반대.</w:t>
      </w:r>
    </w:p>
    <w:p>
      <w:pPr>
        <w:spacing w:after="60" w:before="60"/>
      </w:pPr>
      <w:r>
        <w:rPr>
          <w:sz w:val="22"/>
          <w:szCs w:val="22"/>
        </w:rPr>
        <w:t xml:space="preserve">사이징 = 측정 후 결정 변수 (사용자 ⑦):</w:t>
      </w:r>
    </w:p>
    <w:p>
      <w:pPr>
        <w:shd w:fill="FFF8E5" w:val="clear"/>
        <w:spacing w:after="80" w:before="80"/>
        <w:ind w:left="360"/>
      </w:pPr>
      <w:r>
        <w:rPr>
          <w:i/>
          <w:iCs/>
          <w:sz w:val="20"/>
          <w:szCs w:val="20"/>
        </w:rPr>
        <w:t xml:space="preserve">'사이징은 추후 장세별 특징과 수익률 특정할 수 있게 되면 수익률을 최대화하기 위해 조정할 수 있다.'</w:t>
      </w:r>
    </w:p>
    <w:p>
      <w:pPr>
        <w:spacing w:after="60" w:before="60"/>
      </w:pPr>
      <w:r>
        <w:rPr>
          <w:sz w:val="22"/>
          <w:szCs w:val="22"/>
        </w:rPr>
        <w:t xml:space="preserve">→ 측정 코드는 사이징 무관 net_return 저장. 사후 환산으로 1%, 5%, 10% 등 비교 가능.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1.9 본인 점프 사례 (작업지침 1번 메타인지)</w:t>
      </w:r>
    </w:p>
    <w:p>
      <w:pPr>
        <w:spacing w:after="60" w:before="60"/>
      </w:pPr>
      <w:r>
        <w:rPr>
          <w:sz w:val="22"/>
          <w:szCs w:val="22"/>
        </w:rPr>
        <w:t xml:space="preserve">ML-1 (단일 포지션) — 본인이 D-3 옵션으로 (a)단일/(b)동시 N개/(c)쿨다운 K봉 제시. 사용자 강한 지적:</w:t>
      </w:r>
    </w:p>
    <w:p>
      <w:pPr>
        <w:shd w:fill="FFF8E5" w:val="clear"/>
        <w:spacing w:after="80" w:before="80"/>
        <w:ind w:left="360"/>
      </w:pPr>
      <w:r>
        <w:rPr>
          <w:i/>
          <w:iCs/>
          <w:sz w:val="20"/>
          <w:szCs w:val="20"/>
        </w:rPr>
        <w:t xml:space="preserve">'야! 내가 첫번째 원칙으로 "기존 거래중이면 거래종료후에만 신규진입가능" 못봤어? 이걸 말이라고 하냐?'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교훈: 문서·코드 어디에도 명시 안 됐지만 *사용자에게는 당연한 원칙*. 본인이 *암묵적 전제*를 못 잡음.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2. cRSI 지표 (composite RSI)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2.1 정의 &amp; 학술 근거</w:t>
      </w:r>
    </w:p>
    <w:p>
      <w:pPr>
        <w:spacing w:after="60" w:before="60"/>
      </w:pPr>
      <w:r>
        <w:rPr>
          <w:sz w:val="22"/>
          <w:szCs w:val="22"/>
        </w:rPr>
        <w:t xml:space="preserve">cRSI = Composite RSI. Ehlers (2013) Cycle Analytics for Traders 기반의 cycle-modulated RSI.</w:t>
      </w:r>
    </w:p>
    <w:p>
      <w:pPr>
        <w:spacing w:after="60" w:before="60"/>
      </w:pPr>
      <w:r>
        <w:rPr>
          <w:sz w:val="22"/>
          <w:szCs w:val="22"/>
        </w:rPr>
        <w:t xml:space="preserve">일반 Wilder RSI(14)를 *cycle 정보*로 phase shift 보정 + 평활.</w:t>
      </w:r>
    </w:p>
    <w:p>
      <w:pPr>
        <w:spacing w:after="60" w:before="60"/>
      </w:pPr>
      <w:r>
        <w:rPr>
          <w:sz w:val="22"/>
          <w:szCs w:val="22"/>
        </w:rPr>
        <w:t xml:space="preserve">학술 근거: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Wilder, J. W. (1978) — RSI 원본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Ehlers, J. F. (2013) — Cycle Analytics for Traders (cycle 기반 phase shift)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2.2 Pine 원문 (Module 2)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// 사용자 보유 cRSI Pine v5 인디케이터 (Module 2: cRSI + Dynamic Band)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domcycle = input.int(10, 'Dominant Cycle')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vibration = 10  // hardcoded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leveling = 10.0  // hardcoded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cyclicmemory = domcycle * 2       // = 20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cyclelen = domcycle / 2           // = 5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torque = 2.0 / (vibration + 1)    // = 2/11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phasingLag = math.floor((vibration - 1) / 2.0)  // = 4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up_crsi   = ta.rma(math.max(ta.change(close), 0), cyclelen)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down_crsi = ta.rma(-math.min(ta.change(close), 0), cyclelen)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rsi = down_crsi == 0 ? 100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: up_crsi   == 0 ? 0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: 100 - 100 / (1 + up_crsi / down_crsi)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var float crsi = 0.0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crsi := torque * (2*rsi - nz(rsi[phasingLag])) + (1 - torque) * nz(crsi[1])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// Dynamic Bands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aperc = leveling / 100.0  // = 0.10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db = ta.percentile_linear_interpolation(crsi, cyclicmemory, aperc * 100)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ub = ta.percentile_linear_interpolation(crsi, cyclicmemory, (1 - aperc) * 100)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2.3 Python 변환 (crsi_core.py)</w:t>
      </w:r>
    </w:p>
    <w:p>
      <w:pPr>
        <w:spacing w:after="60" w:before="60"/>
      </w:pPr>
      <w:r>
        <w:rPr>
          <w:sz w:val="22"/>
          <w:szCs w:val="22"/>
        </w:rPr>
        <w:t xml:space="preserve">핵심 함수 compute_cRSI_with_bands. Pine과 라인별 1:1 변환.</w:t>
      </w:r>
    </w:p>
    <w:p>
      <w:pPr>
        <w:spacing w:after="60" w:before="60"/>
      </w:pPr>
      <w:r>
        <w:rPr>
          <w:sz w:val="22"/>
          <w:szCs w:val="22"/>
        </w:rPr>
        <w:t xml:space="preserve">Step 1 — ta.change(close):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change = np.full(n, np.nan)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change[1:] = close[1:] - close[:-1]  # change[0] = NaN</w:t>
      </w:r>
    </w:p>
    <w:p>
      <w:pPr>
        <w:spacing w:after="60" w:before="60"/>
      </w:pPr>
      <w:r>
        <w:rPr>
          <w:sz w:val="22"/>
          <w:szCs w:val="22"/>
        </w:rPr>
        <w:t xml:space="preserve">Step 2 — up/down 분해 (Pine math.max/math.min):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up_input = np.where(np.isnan(change), 0.0, np.maximum(change, 0.0))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down_input = np.where(np.isnan(change), 0.0, -np.minimum(change, 0.0))</w:t>
      </w:r>
    </w:p>
    <w:p>
      <w:pPr>
        <w:spacing w:after="60" w:before="60"/>
      </w:pPr>
      <w:r>
        <w:rPr>
          <w:sz w:val="22"/>
          <w:szCs w:val="22"/>
        </w:rPr>
        <w:t xml:space="preserve">Step 3 — Wilder RMA (ta.rma):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compute_rma(series, length):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"""rma[t] = (rma[t-1]*(N-1) + series[t]) / N. Seed = SMA 첫 N봉"""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n = len(series)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out = np.full(n, np.nan)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Seed: 첫 length 봉 SMA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seed = np.nanmean(np.nan_to_num(series[:length], nan=0.0))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out[length-1] = seed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재귀 평활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t in range(length, 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x = 0.0 if np.isnan(series[t]) else series[t]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out[t] = (out[t-1] * (length - 1) + x) / length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out</w:t>
      </w:r>
    </w:p>
    <w:p>
      <w:pPr>
        <w:spacing w:after="60" w:before="60"/>
      </w:pPr>
      <w:r>
        <w:rPr>
          <w:sz w:val="22"/>
          <w:szCs w:val="22"/>
        </w:rPr>
        <w:t xml:space="preserve">Step 4 — RSI 분기: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for t in range(n):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d, u = down_crsi[t], up_crsi[t]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if np.isnan(d) or np.isnan(u): continue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if d == 0: rsi[t] = 100.0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elif u == 0: rsi[t] = 0.0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else: rsi[t] = 100.0 - 100.0 / (1.0 + u / d)</w:t>
      </w:r>
    </w:p>
    <w:p>
      <w:pPr>
        <w:spacing w:after="60" w:before="60"/>
      </w:pPr>
      <w:r>
        <w:rPr>
          <w:sz w:val="22"/>
          <w:szCs w:val="22"/>
        </w:rPr>
        <w:t xml:space="preserve">Step 5 — cRSI 재귀 (phasingLag=4):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crsi = np.zeros(n)  # Pine: var float crsi = 0.0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for t in range(n):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rsi_t = 0.0 if (np.isnan(rsi[t])) else rsi[t]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rsi_lag = 0.0 if (t &lt; phasingLag or np.isnan(rsi[t-phasingLag])) else rsi[t-phasingLag]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prev_crsi = crsi[t-1] if t &gt; 0 else 0.0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crsi[t] = torque * (2*rsi_t - rsi_lag) + (1 - torque) * prev_crsi</w:t>
      </w:r>
    </w:p>
    <w:p>
      <w:pPr>
        <w:spacing w:after="60" w:before="60"/>
      </w:pPr>
      <w:r>
        <w:rPr>
          <w:sz w:val="22"/>
          <w:szCs w:val="22"/>
        </w:rPr>
        <w:t xml:space="preserve">Step 6 — Dynamic Bands (db, ub):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봉 t의 db/ub: 최근 cyclicmemory=20봉 crsi 분포의 분위수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for t in range(cyclicmemory - 1, 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win = crsi[t - cyclicmemory + 1 : t + 1]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db[t] = np.percentile(win, aperc * 100, method='linear')   # 10% 분위 (oversold 적응형)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ub[t] = np.percentile(win, (1-aperc)*100, method='linear') # 90% 분위 (overbought 적응형)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2.4 cRSI 출력의 시그널 성격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cRSI 자체 — Wilder RSI의 cycle 평활 버전. 0~100 범위. 30 이하 oversold, 70 이상 overbought (전통 기준)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db — 최근 20봉 cRSI 분포의 *하위 10% 분위*. *적응형* oversold 임계. 시장 변동성에 따라 자동 이동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ub — 상위 10% 분위. *적응형* overbought 임계</w:t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예: 변동성 큰 시기엔 db가 더 낮은 값 (예: 20)으로 이동. 변동성 작은 시기엔 db가 더 높은 값 (예: 40)으로 이동.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2.5 검증 — Pine spot check 필요 (미완료)</w:t>
      </w:r>
    </w:p>
    <w:p>
      <w:pPr>
        <w:spacing w:after="60" w:before="60"/>
      </w:pPr>
      <w:r>
        <w:rPr>
          <w:sz w:val="22"/>
          <w:szCs w:val="22"/>
        </w:rPr>
        <w:t xml:space="preserve">현재 신뢰도 80%. 사용자 TV에서 직접 비교 필요: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자료: cRSI_distribution_v0.zip 안 outputs/spot_check_*.csv (이전 라운드, 4 TF)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방법: TV cRSI Pine 인디케이터 적용 후 5개 봉의 crsi/db/ub 값을 csv와 비교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기준: 차이 &lt; 0.5 → 통과 (신뢰도 95%)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작업 시간: 사용자 TV 5분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3. WAE 지표 (Waddah Attar Explosion)</w:t>
      </w:r>
    </w:p>
    <w:p>
      <w:pPr>
        <w:spacing w:after="60" w:before="60"/>
      </w:pPr>
      <w:r>
        <w:rPr>
          <w:sz w:val="22"/>
          <w:szCs w:val="22"/>
        </w:rPr>
        <w:t xml:space="preserve">⚠ 사용자가 'AWE'로 적었으나 정확한 명칭은 *WAE* (Waddah Attar Explosion). Attar의 원본 인디케이터.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3.1 정의 &amp; 학술 근거</w:t>
      </w:r>
    </w:p>
    <w:p>
      <w:pPr>
        <w:spacing w:after="60" w:before="60"/>
      </w:pPr>
      <w:r>
        <w:rPr>
          <w:sz w:val="22"/>
          <w:szCs w:val="22"/>
        </w:rPr>
        <w:t xml:space="preserve">WAE = Waddah Attar Explosion. MACD 변화량을 *폭발(explosion)*로 측정. Attar (2014) 원본 MQL4 EA → LazyBear TradingView Pine v3 변형.</w:t>
      </w:r>
    </w:p>
    <w:p>
      <w:pPr>
        <w:spacing w:after="60" w:before="60"/>
      </w:pPr>
      <w:r>
        <w:rPr>
          <w:sz w:val="22"/>
          <w:szCs w:val="22"/>
        </w:rPr>
        <w:t xml:space="preserve">학술 근거: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Appel, G. (1979) — MACD 원본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Attar, W. (2014) — Forex Waddah Attar Explosion 원본 MQL4 EA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LazyBear (TradingView, 2014) — Pine v3 공개 변형 (URL: https://www.tradingview.com/script/sQyu5GMC-Waddah-Attar-Explosion-LazyBear/)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3.2 Pine 원문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// WAE (LazyBear 변형) — t1 (모멘텀 변화량)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fast = input.int(20, 'Fast EMA')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slow = input.int(40, 'Slow EMA')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sensitivity = input.int(150, 'Sensitivity')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calc_macd(src, fast, slow) =&gt;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ta.ema(src, fast) - ta.ema(src, slow)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macd = calc_macd(close, fast, slow)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t1 = (macd - macd[1]) * sensitivity</w:t>
      </w:r>
    </w:p>
    <w:p>
      <w:pPr>
        <w:spacing w:after="60" w:before="60"/>
      </w:pPr>
      <w:r>
        <w:rPr>
          <w:sz w:val="22"/>
          <w:szCs w:val="22"/>
        </w:rPr>
        <w:t xml:space="preserve">핵심: t1 = MACD의 *변화량*. *부호*가 모멘텀 전환을 알림.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t1 &gt; 0: 모멘텀 가속 (Long 방향)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t1 &lt; 0: 모멘텀 감속 (Short 방향)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t1 부호 전환 봉이 *진입 트리거*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3.3 Python 변환 (indicators.py)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compute_ema(series, length):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"""표준 EMA. seed = SMA(length 봉) 또는 series[0]"""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n = len(series)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alpha = 2.0 / (length + 1)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out = np.full(n, np.nan)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if n &lt; length: return out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out[length-1] = np.mean(series[:length])  # SMA seed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t in range(length, 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out[t] = alpha * series[t] + (1 - alpha) * out[t-1]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out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compute_WAE_t1(close, fast=20, slow=40, sensitivity=150):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ema_fast = compute_ema(close, fast)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ema_slow = compute_ema(close, slow)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macd = ema_fast - ema_slow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t1 = np.full(len(close), np.nan)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t1[1:] = (macd[1:] - macd[:-1]) * sensitivity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t1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3.4 본 프로젝트에서의 활용</w:t>
      </w:r>
    </w:p>
    <w:p>
      <w:pPr>
        <w:spacing w:after="60" w:before="60"/>
      </w:pPr>
      <w:r>
        <w:rPr>
          <w:sz w:val="22"/>
          <w:szCs w:val="22"/>
        </w:rPr>
        <w:t xml:space="preserve">4 AND 룰의 C3 조건 — *t1 부호 전환*만 사용. sensitivity 값은 *부호 판단에 무관*.</w:t>
      </w:r>
    </w:p>
    <w:p>
      <w:pPr>
        <w:spacing w:after="60" w:before="60"/>
      </w:pPr>
      <w:r>
        <w:rPr>
          <w:sz w:val="22"/>
          <w:szCs w:val="22"/>
        </w:rPr>
        <w:t xml:space="preserve">Long C3: t1[t-1] ≥ 0 AND t1[t] &lt; 0 (모멘텀이 양→음 전환)</w:t>
      </w:r>
    </w:p>
    <w:p>
      <w:pPr>
        <w:spacing w:after="60" w:before="60"/>
      </w:pPr>
      <w:r>
        <w:rPr>
          <w:sz w:val="22"/>
          <w:szCs w:val="22"/>
        </w:rPr>
        <w:t xml:space="preserve">Short C3: t1[t-1] ≤ 0 AND t1[t] &gt; 0 (대칭)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4. DI-Swing 지표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4.1 정의 &amp; 학술 근거</w:t>
      </w:r>
    </w:p>
    <w:p>
      <w:pPr>
        <w:spacing w:after="60" w:before="60"/>
      </w:pPr>
      <w:r>
        <w:rPr>
          <w:sz w:val="22"/>
          <w:szCs w:val="22"/>
        </w:rPr>
        <w:t xml:space="preserve">DI-Swing = Wilder DMI 기반. +DI / -DI 차이에 50 baseline 추가. *추세 방향* 측정.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Wilder, J. W. (1978) — DMI/+DI/-DI/ADX 원본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4.2 Pine 원문 (cRSI Pine Module 3)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di_len = input.int(14, 'DI Length')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up_di   = ta.change(high)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down_di = -ta.change(low)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plusDM  = (up_di &gt; down_di and up_di &gt; 0) ? up_di : 0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minusDM = (down_di &gt; up_di and down_di &gt; 0) ? down_di : 0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trur  = ta.rma(ta.tr, di_len)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plus  = 100 * ta.rma(plusDM, di_len) / trur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minus = 100 * ta.rma(minusDM, di_len) / trur</w:t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FF8E5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di_diff = (plus - minus) + 50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4.3 Python 변환 (indicators.py)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compute_true_range(high, low, close):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n = len(close); tr = np.full(n, np.nan)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tr[0] = high[0] - low[0]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t in range(1, 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tr[t] = max(high[t]-low[t], abs(high[t]-close[t-1]), abs(low[t]-close[t-1]))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tr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compute_DI(high, low, close, di_len=14):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n = len(high)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up_di = np.full(n, np.nan); up_di[1:] = high[1:] - high[:-1]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down_di = np.full(n, np.nan); down_di[1:] = -(low[1:] - low[:-1])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plusDM = np.where((up_di &gt; down_di) &amp; (up_di &gt; 0), up_di, 0)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minusDM = np.where((down_di &gt; up_di) &amp; (down_di &gt; 0), down_di, 0)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tr = compute_true_range(high, low, close)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trur = compute_rma(tr, di_len)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plus = 100 * compute_rma(plusDM, di_len) / trur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minus = 100 * compute_rma(minusDM, di_len) / trur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di_diff = (plus - minus) + 50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{'plus': plus, 'minus': minus, 'di_diff': di_diff}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4.4 시그널 성격</w:t>
      </w:r>
    </w:p>
    <w:p>
      <w:pPr>
        <w:spacing w:after="60" w:before="60"/>
      </w:pPr>
      <w:r>
        <w:rPr>
          <w:sz w:val="22"/>
          <w:szCs w:val="22"/>
        </w:rPr>
        <w:t xml:space="preserve">di_diff 50 baseline 의미: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di_diff &gt; 50: +DI &gt; -DI → 상승 추세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di_diff &lt; 50: -DI &gt; +DI → 하락 추세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di_diff = 50: 추세 중립</w:t>
      </w:r>
    </w:p>
    <w:p>
      <w:pPr>
        <w:spacing w:after="60" w:before="60"/>
      </w:pPr>
      <w:r>
        <w:rPr>
          <w:sz w:val="22"/>
          <w:szCs w:val="22"/>
        </w:rPr>
        <w:t xml:space="preserve">4 AND 룰의 C4 조건 — *di_diff 50 baseline 횡단*: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 C4: di_diff[t-1] ≥ 50 AND di_diff[t] &lt; 50 (상승→하락 전환)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Short C4: di_diff[t-1] ≤ 50 AND di_diff[t] &gt; 50 (대칭)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5. 4 AND 룰 — 핵심 전술 (재생 가능)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5.1 룰 정의</w:t>
      </w:r>
    </w:p>
    <w:p>
      <w:pPr>
        <w:spacing w:after="60" w:before="60"/>
      </w:pPr>
      <w:r>
        <w:rPr>
          <w:sz w:val="22"/>
          <w:szCs w:val="22"/>
        </w:rPr>
        <w:t xml:space="preserve">진입 후보 봉 t의 결정 알고리즘:</w:t>
      </w:r>
    </w:p>
    <w:p>
      <w:pPr>
        <w:spacing w:after="60" w:before="60"/>
      </w:pPr>
      <w:r>
        <w:rPr>
          <w:sz w:val="22"/>
          <w:szCs w:val="22"/>
        </w:rPr>
        <w:t xml:space="preserve">[조건] 윈도우 W봉 (W = 30 / 40 / 50) 안에 4 조건 모두 *한 번 이상 발생*</w:t>
      </w:r>
    </w:p>
    <w:p>
      <w:pPr>
        <w:spacing w:after="60" w:before="60"/>
      </w:pPr>
      <w:r>
        <w:rPr>
          <w:sz w:val="22"/>
          <w:szCs w:val="22"/>
        </w:rPr>
        <w:t xml:space="preserve">[진입] 마지막 조건 발생 봉의 *다음 봉 시가*</w:t>
      </w:r>
    </w:p>
    <w:p>
      <w:pPr>
        <w:spacing w:after="60" w:before="60"/>
      </w:pPr>
      <w:r>
        <w:rPr>
          <w:sz w:val="22"/>
          <w:szCs w:val="22"/>
        </w:rPr>
        <w:t xml:space="preserve">[방향] Long용 4 조건 모두 발생 → Long. Short용 4 조건 모두 발생 → Short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5.2 4 조건 정의표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Long 트리거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Short 트리거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Dynamic Band db/ub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db[t] &lt; db[t-1] AND db[t] &lt; mean(db[t-3:t])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ub[t] &gt; ub[t-1] AND ub[t] &gt; mean(ub[t-3:t])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WAE t1 부호 전환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t1[t-1] ≥ 0 AND t1[t] &lt; 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t1[t-1] ≤ 0 AND t1[t] &gt; 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DI-Swing 50 baseline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di_diff[t-1] ≥ 50 AND di_diff[t] &lt; 50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di_diff[t-1] ≤ 50 AND di_diff[t] &gt; 50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cRSI V/∧ 반전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crsi[t-2]&gt;crsi[t-1] AND crsi[t-1]≤crsi[t] AND crsi[t-1]≤30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crsi[t-2]&lt;crsi[t-1] AND crsi[t-1]≥crsi[t] AND crsi[t-1]≥70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5.3 각 조건 시그널 성격 (Long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시그널 성격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측정 의미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적응형 임계 하향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최근 20봉 cRSI 분포의 하위 10%값(db)이 직전·평균보다 낮음 = 시장이 *cRSI 분포 자체*에서 더 낮은 영역으로 밀려나는 중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모멘텀 부호 전환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MACD 변화량이 양→음 전환 = *모멘텀 가속도가 음수*. 가격이 강하게 떨어지기 시작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추세 방향 전환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+DI - -DI가 50선 *하향* = *추세가 상승에서 하락으로 전환*. 추세 라인 깨짐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Oversold V반전 시작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cRSI ≤ 30 + V자 반전 시작 = *과매도 영역에서 매수 압력 등장*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5.4 Mean-Reversion 알파 — 4 AND 룰의 본질</w:t>
      </w:r>
    </w:p>
    <w:p>
      <w:pPr>
        <w:spacing w:after="60" w:before="60"/>
      </w:pPr>
      <w:r>
        <w:rPr>
          <w:sz w:val="22"/>
          <w:szCs w:val="22"/>
        </w:rPr>
        <w:t xml:space="preserve">Long 진입 시점 = 4 조건 모두 발생 = '가격이 *강하게 떨어진 후 과매도 영역에서 반등이 시작될 때*'</w:t>
      </w:r>
    </w:p>
    <w:p>
      <w:pPr>
        <w:spacing w:after="60" w:before="60"/>
      </w:pPr>
      <w:r>
        <w:rPr>
          <w:sz w:val="22"/>
          <w:szCs w:val="22"/>
        </w:rPr>
        <w:t xml:space="preserve">즉 trend-following이 *아니라* *mean-reversion* (반전 매수). 알파 본질이 '*capitulation 후 반등*' 시장 미시구조 가설.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측정 데이터로 입증 (Top 시나리오 1h × Lev 20 × SL 1.32 × TP 5.0 × H=60min):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Regime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Long PF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Long 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Short PF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Short 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uptrend (상승장)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1.64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382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1.83 ★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1,093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downtrend (하락장)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1.89 ★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839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1.76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hivol_range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1.83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370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lovol_range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2.16 ★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1,275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1.93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1,404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핵심 패턴: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**상승장에서 Short PF &gt; Long PF** — 상승장의 *되돌림 매도*가 알파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**하락장에서 Long PF &gt; Short PF** — 하락장의 *되돌림 매수*가 알파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→ Trend-following이라면 정반대 패턴이어야. **명백히 mean-reversion**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5.5 신호 검출 코드 (measure_signal_freq.py 핵심)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C2 (db 추세) Long 검출 예시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detect_C2L(db):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n = len(db); out = np.zeros(n, dtype=bool)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t in range(3, 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np.isnan(db[t]) or np.isnan(db[t-1]): continue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m = np.nanmean(db[t-3:t])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np.isnan(m): continue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db[t] &lt; db[t-1] and db[t] &lt; m: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out[t] = True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out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4 AND 룰 윈도우 스캔 — Long 신호 검출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scan_window_for_signals(condition_arrays, W, warmup, names):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"""4 조건 array 받아 윈도우 W봉 안 모두 True인 봉 찾기"""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n = len(condition_arrays[0])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signals = []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t in range(warmup + W, 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win_start = t - W + 1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# 윈도우 안 각 조건이 1번이라도 True인지 확인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all_occurred = all(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cond[win_start:t+1].any()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for cond in condition_arrays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all_occurred: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signals.append(t)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{'signal_indices': signals}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5.6 진입가 결정 (Lookahead Bias 회피)</w:t>
      </w:r>
    </w:p>
    <w:p>
      <w:pPr>
        <w:spacing w:after="60" w:before="60"/>
      </w:pPr>
      <w:r>
        <w:rPr>
          <w:sz w:val="22"/>
          <w:szCs w:val="22"/>
        </w:rPr>
        <w:t xml:space="preserve">신호 봉 t에서 4 AND 룰 만족 확인 후 *다음 봉 t+1 시가*에 진입. 봉 t의 정보만 사용 — Lookahead 회피.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entry_idx = signal_t          # 신호 검출 봉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entry_bar = signal_t + 1      # 실제 진입 봉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entry_price = open[entry_bar] # 다음 봉 시가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6. 4장세 분류기 (HH-HL-LH-LL)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6.1 정의 &amp; 사용자 의도</w:t>
      </w:r>
    </w:p>
    <w:p>
      <w:pPr>
        <w:spacing w:after="60" w:before="60"/>
      </w:pPr>
      <w:r>
        <w:rPr>
          <w:sz w:val="22"/>
          <w:szCs w:val="22"/>
        </w:rPr>
        <w:t xml:space="preserve">사용자 ML-3 룰: 4장세 = HH-HL-LH-LL 카운트 + 기울기 + 가격폭. Dow Theory 기반.</w:t>
      </w:r>
    </w:p>
    <w:p>
      <w:pPr>
        <w:spacing w:after="60" w:before="60"/>
      </w:pPr>
      <w:r>
        <w:rPr>
          <w:sz w:val="22"/>
          <w:szCs w:val="22"/>
        </w:rPr>
        <w:t xml:space="preserve">학술 근거: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Dow, C. (1890s) — Dow Theory (Wall Street Journal editorials)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Edwards, R., Magee, J., Bassetti, W. (2018) — Technical Analysis of Stock Trends, 11th ed.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6.2 알고리즘 — regime_classifier.py</w:t>
      </w:r>
    </w:p>
    <w:p>
      <w:pPr>
        <w:spacing w:after="60" w:before="60"/>
      </w:pPr>
      <w:r>
        <w:rPr>
          <w:sz w:val="22"/>
          <w:szCs w:val="22"/>
        </w:rPr>
        <w:t xml:space="preserve">파라미터: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 = 20봉 (분류 윈도우)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 = 2봉 (swing 확정 lag — 좌우 K봉 비교)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vol_lookback = 168봉 (= 7일 @ 1h, 변동성 P75 산정)</w:t>
      </w:r>
    </w:p>
    <w:p>
      <w:pPr>
        <w:spacing w:after="60" w:before="60"/>
      </w:pPr>
      <w:r>
        <w:rPr>
          <w:sz w:val="22"/>
          <w:szCs w:val="22"/>
        </w:rPr>
        <w:t xml:space="preserve">알고리즘 흐름: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for t in range(min_warmup, n):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win = [t - N - K + 1, t - K]   # K=2봉 lag (Lookahead 회피)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swing_highs = detect_swing_high(high, K, K, win)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swing_lows  = detect_swing_low(low, K, K, win)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HH/HL/LH/LL 카운트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HH = count(swing_highs[j] &gt; swing_highs[j-1])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HL = count(swing_lows[j]  &gt; swing_lows[j-1])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LH = count(swing_highs[j] &lt; swing_highs[j-1])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LL = count(swing_lows[j]  &lt; swing_lows[j-1])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기울기 (선형회귀)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slope = linregress(close[win]).slope / mean(close[win])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가격폭 (range)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width = (max(high[win]) - min(low[win])) / mean(close[win])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변동성 P75 (vol_lookback=168봉 rolling)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vol_p75 = np.percentile(width_series[t-vol_lookback+1:t+1], 75)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# 분류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trending = (HH+HL - LH-LL) &gt;= 2 or (LH+LL - HH-HL) &gt;= 2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if trending and slope &gt; 0 and HH+HL &gt; LH+LL: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regime[t] = 'uptrend'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elif trending and slope &lt; 0 and LH+LL &gt; HH+HL: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regime[t] = 'downtrend'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elif width &gt; vol_p75: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regime[t] = 'hivol_range'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regime[t] = 'lovol_range'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6.3 Swing 검출 (Lookahead Bias 회피)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def detect_swing_high(high, left, right, start_idx, end_idx):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"""봉 i의 high가 좌측 left봉 + 우측 right봉 모두보다 ≥이면 swing high"""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out = []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for i in range(max(start_idx, left), min(end_idx, n - right) + 1):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is_swing = True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for k in range(1, left + 1):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if high[i - k] &gt; high[i]: is_swing = False; break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not is_swing: continue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for k in range(1, right + 1):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    if high[i + k] &gt; high[i]: is_swing = False; break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    if is_swing: out.append(i)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    return out</w:t>
      </w:r>
    </w:p>
    <w:p>
      <w:pPr>
        <w:spacing w:after="60" w:before="60"/>
      </w:pPr>
      <w:r>
        <w:rPr>
          <w:sz w:val="22"/>
          <w:szCs w:val="22"/>
        </w:rPr>
        <w:t xml:space="preserve">Lookahead Bias 점검: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봉 i의 swing 확정에 좌우 K봉 모두 필요 → 봉 i+K 시점에야 확정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봉 t의 라벨은 [t-N-K+1, t-K] 윈도우 사용 → *t-K 시점까지 정보만*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실거래 시 *K=2봉 lag*. 즉 regime 전환 후 2봉 후에야 새 세팅 적용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6.4 실측 regime 분포 (36개월 BTC 1h)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봉 수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lovol_range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11,388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43.3%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변동성 낮은 횡보 — 가장 흔함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uptrend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6,121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23.3%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상승 추세 (BTC 36개월 상승장)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downtrend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5,304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20.2%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하락 추세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hivol_range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3,323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12.6%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변동성 높은 횡보 — 가장 드뭄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warmup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0.6%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초기 168봉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6.5 Regime별 최적 시나리오 (v2 측정 결과)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1500"/>
        <w:gridCol w:w="16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Regime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최적 시나리오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lovol_range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1h × Lev20 × SL1.32 × TP5.0 × H=60min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2.038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2,679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hivol_range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30m × Lev20 × SL1.32 × TP5.0 × H=30min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1.980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1,800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downtrend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1h × Lev20 × SL1.85 × TP5.0 × H=180min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1.899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1,301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uptrend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1h × Lev20 × SL1.32 × TP5.0 × H=240min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1.898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1,208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관찰: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hivol_range만 30m TF + 짧은 holding (변동성 빠르게 잡기)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downtrend는 SL 1.85% (넓은 SL, 변동성 큰 하락장 흡수)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기타 1h × SL 1.32% 공통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7. 외부 참조 자료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7.1 기술 지표 학술 원본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Wilder, J. W. (1978) — New Concepts in Technical Trading Systems. Trend Research. [RSI, DMI, ADX 원본]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Ehlers, J. F. (2013) — Cycle Analytics for Traders. Wiley. [cycle 기반 phase shift]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Appel, G. (1979) — Technical Analysis: Power Tools for Active Investors. [MACD 원본]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Attar, W. (2014) — Forex Waddah Attar Explosion (원본 MQL4 EA)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LazyBear TV (2014) — https://www.tradingview.com/script/sQyu5GMC-Waddah-Attar-Explosion-LazyBear/ [WAE Pine v3]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Bollinger, J. (2001) — Bollinger on Bollinger Bands. [적응형 임계 학술 prior]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Connors, L. &amp; Alvarez, C. (2009) — Short Term Trading Strategies That Work. [Mean-reversion 단기 전략]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7.2 시장 구조 (Dow Theory)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Dow, C. (1890s) — Dow Theory (Wall Street Journal editorials, HH-HL-LH-LL 원본)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Rhea, R. (1932) — The Dow Theory (체계화)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Edwards, R., Magee, J., Bassetti, W. (2018) — Technical Analysis of Stock Trends, 11th ed.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7.3 ML Finance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López de Prado, M. (2018) — Advances in Financial Machine Learning. Wiley. [Ch.3 TBM, Meta-Labeling]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Bailey, D. H. &amp; López de Prado, M. (2014) — The Deflated Sharpe Ratio. JPM.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Bailey et al. (2017) — The Probability of Backtest Overfitting. JCF.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7.4 바이낸스 공식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Binance USDⓈ-M Futures FAQ — https://www.binance.com/en/support/faq/detail/360033162192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Tier 1 BTCUSDT: Notional ≤ 50K USDT, Max Lev 125x, MMR 0.4% (추정, 페이지 표 동적 로드라 fetch 실패)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신규 계좌 30일 20x 제한 (2025-12-07부터)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Maker 2bp / Taker 5bp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BTC Funding: 8시간 주기, cap ±0.3%/8h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7.5 측정 데이터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Merged_36mo_With_OI_Derived_REPAIRED.csv (1,578,240행, 1분봉 OHLCV + OI)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기간: 2023-05 → 2026-04 (약 36.5개월)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BTC: $28,000 → $76,000 (+171% 상승장)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⚠ Bear market(2018, 2022) 미포함 — regime robustness 미입증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2026-05-13T23:53:17.884Z</dcterms:created>
  <dcterms:modified xsi:type="dcterms:W3CDTF">2026-05-13T23:53:17.885Z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