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sz w:val="28"/>
          <w:szCs w:val="28"/>
        </w:rPr>
        <w:t xml:space="preserve">Key Note 02</w:t>
      </w:r>
    </w:p>
    <w:p>
      <w:pPr>
        <w:spacing w:after="480"/>
        <w:jc w:val="center"/>
      </w:pPr>
      <w:r>
        <w:rPr>
          <w:b/>
          <w:bCs/>
          <w:color w:val="2E75B6"/>
          <w:sz w:val="40"/>
          <w:szCs w:val="40"/>
        </w:rPr>
        <w:t xml:space="preserve">앙상블 레짐 분류기
알고리즘 명세서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HMM + GMM + Bayesian ChangePoint 다수결 시스템</w:t>
      </w:r>
    </w:p>
    <w:p>
      <w:pPr>
        <w:spacing w:before="240"/>
        <w:jc w:val="center"/>
      </w:pPr>
      <w:r>
        <w:rPr>
          <w:i/>
          <w:iCs/>
          <w:color w:val="666666"/>
          <w:sz w:val="22"/>
          <w:szCs w:val="22"/>
        </w:rPr>
        <w:t xml:space="preserve">ML 장세판단 모듈 이식 가이드 포함</w:t>
      </w:r>
    </w:p>
    <w:p>
      <w:pPr>
        <w:spacing w:before="1200"/>
        <w:jc w:val="center"/>
      </w:pPr>
      <w:r>
        <w:rPr>
          <w:sz w:val="22"/>
          <w:szCs w:val="22"/>
        </w:rPr>
        <w:t xml:space="preserve">원 프로젝트: Rauto 자동매매봇 (VP-OFI v2.2 / L2 계층)</w:t>
      </w:r>
    </w:p>
    <w:p>
      <w:pPr>
        <w:jc w:val="center"/>
      </w:pPr>
      <w:r>
        <w:rPr>
          <w:sz w:val="22"/>
          <w:szCs w:val="22"/>
        </w:rPr>
        <w:t xml:space="preserve">작성: Claude (Anthropic) / 2026-05-07</w:t>
      </w:r>
    </w:p>
    <w:p>
      <w:r>
        <w:br w:type="page"/>
      </w:r>
    </w:p>
    <w:p>
      <w:pPr>
        <w:pStyle w:val="Heading1"/>
      </w:pPr>
      <w:r>
        <w:t xml:space="preserve">1. 본 Key 노트의 목적</w:t>
      </w:r>
    </w:p>
    <w:p>
      <w:r>
        <w:t xml:space="preserve">v2.2 아키텍처의 L2 계층 핵심인 "앙상블 레짐 분류기"는 시장 상태(횡보/약추세/추세)를 다중 알고리즘 다수결로 식별하는 모듈이다. 본 문서는 사용자께서 정하신 작업원칙 8번에 따라 이 알고리즘을 다른 프로젝트에서도 재현할 수 있는 수준으로 명세한다.</w:t>
      </w:r>
    </w:p>
    <w:p>
      <w:r>
        <w:t xml:space="preserve"/>
      </w:r>
    </w:p>
    <w:p>
      <w:r>
        <w:t xml:space="preserve">사용자 결정사항(Stage 1 R3): "알고리즘 공동해결 + 추후 ML 장세판단 모듈에 로직 이식한 후 ML 학습값으로 상세 설정값을 조정"에 따라 본 문서는 다음 두 단계를 모두 포함한다.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Stage 4까지의 알고리즘 베이스라인 — 명시적 가중치와 임계값</w:t>
      </w:r>
    </w:p>
    <w:p>
      <w:pPr>
        <w:pStyle w:val="ListParagraph"/>
        <w:numPr>
          <w:ilvl w:val="0"/>
          <w:numId w:val="2"/>
        </w:numPr>
      </w:pPr>
      <w:r>
        <w:t xml:space="preserve">Stage 7+의 ML 이식 가이드 — 베이스라인을 어떻게 ML feature/label로 변환할지</w:t>
      </w:r>
    </w:p>
    <w:p>
      <w:r>
        <w:t xml:space="preserve"/>
      </w:r>
    </w:p>
    <w:p>
      <w:pPr>
        <w:pBdr>
          <w:top w:val="single" w:color="2E75B6" w:sz="8" w:space="4"/>
          <w:bottom w:val="single" w:color="2E75B6" w:sz="8" w:space="4"/>
        </w:pBdr>
        <w:shd w:fill="E8F1FA" w:val="clear"/>
        <w:spacing w:after="120" w:before="120"/>
      </w:pPr>
      <w:r>
        <w:t xml:space="preserve">ℹ 본 모듈의 역할은 "진입 신호 생성"이 아니라 "진입 신호의 활성화 여부 결정"이다. 즉 신호 생성 모듈(L3)이 만든 신호를 어떤 모드(역매매/추세추종)로 처리할지 결정한다.</w:t>
      </w:r>
    </w:p>
    <w:p>
      <w:r>
        <w:br w:type="page"/>
      </w:r>
    </w:p>
    <w:p>
      <w:pPr>
        <w:pStyle w:val="Heading1"/>
      </w:pPr>
      <w:r>
        <w:t xml:space="preserve">2. 3-알고리즘 앙상블 개요</w:t>
      </w:r>
    </w:p>
    <w:p>
      <w:r>
        <w:t xml:space="preserve">v2.2의 레짐 분류기는 서로 다른 통계적 특성을 가진 3개의 알고리즘을 다수결로 결합한다. 단일 알고리즘으로는 불가피한 lag와 false positive를 상호 상쇄하는 것이 목적이다.</w:t>
      </w:r>
    </w:p>
    <w:p>
      <w:r>
        <w:t xml:space="preserve"/>
      </w:r>
    </w:p>
    <w:p>
      <w:pPr>
        <w:pStyle w:val="Heading2"/>
      </w:pPr>
      <w:r>
        <w:t xml:space="preserve">2.1 3-알고리즘 비교표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2000"/>
        <w:gridCol w:w="2000"/>
        <w:gridCol w:w="2060"/>
      </w:tblGrid>
      <w:tr>
        <w:trPr>
          <w:tblHeader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알고리즘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기본 가정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강점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약점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v2.2 가중치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HMM
(Hidden Markov Model)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관측 불가한 상태가 마르코프 체인으로 전이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시간 의존성 명시적, 상태 전이 확률 정량화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새 레짐 인식이 늦음(lag), 학습 데이터에 비선형 의존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0.40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GMM
(Gaussian Mixture)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관측이 K개 가우시안의 혼합 분포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빠른 수렴, 분포 형태 직접 추정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시간 의존성 무시, 시퀀스 정보 손실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0.30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BOCPD
(Bayesian Online ChangePoint)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매 시점 "변화가 일어났다"는 확률을 베이지안으로 갱신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매우 빠른 변화 감지, 새 레짐 즉시 인식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거짓경보 많음, 변화 후의 "새 상태"를 분류하지 않음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0.30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2.2 가중치 결정 근거</w:t>
      </w:r>
    </w:p>
    <w:p>
      <w:r>
        <w:t xml:space="preserve">위 가중치는 학술 권장치와 실무 보고를 종합한 베이스라인이다. 가중치가 0.4/0.3/0.3인 이유는 다음과 같다.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HMM 0.40 — 시간 의존성을 명시적으로 모델링하므로 가장 신뢰할 수 있는 "기본" 신호. 단 lag 문제로 0.5 미만</w:t>
      </w:r>
    </w:p>
    <w:p>
      <w:pPr>
        <w:pStyle w:val="ListParagraph"/>
        <w:numPr>
          <w:ilvl w:val="0"/>
          <w:numId w:val="2"/>
        </w:numPr>
      </w:pPr>
      <w:r>
        <w:t xml:space="preserve">GMM 0.30 — HMM의 lag를 보완하지만 시퀀스 정보 부재로 "안정성"이 떨어짐</w:t>
      </w:r>
    </w:p>
    <w:p>
      <w:pPr>
        <w:pStyle w:val="ListParagraph"/>
        <w:numPr>
          <w:ilvl w:val="0"/>
          <w:numId w:val="2"/>
        </w:numPr>
      </w:pPr>
      <w:r>
        <w:t xml:space="preserve">BOCPD 0.30 — "변화 감지"는 빠르지만 "분류"는 못 하므로 신뢰도는 낮지만 빠른 신호로 가치 있음</w:t>
      </w:r>
    </w:p>
    <w:p>
      <w:r>
        <w:t xml:space="preserve"/>
      </w:r>
    </w:p>
    <w:p>
      <w:pPr>
        <w:pBdr>
          <w:top w:val="single" w:color="CC6600" w:sz="12" w:space="4"/>
          <w:bottom w:val="single" w:color="CC6600" w:sz="12" w:space="4"/>
        </w:pBdr>
        <w:shd w:fill="FFF8E0" w:val="clear"/>
        <w:spacing w:after="120" w:before="120"/>
      </w:pPr>
      <w:r>
        <w:rPr>
          <w:b/>
          <w:bCs/>
        </w:rPr>
        <w:t xml:space="preserve">⚠ 이 가중치는 베이스라인이며, Stage 5 백테스트 결과에 따라 CPCV의 train fold 안에서 튜닝되어야 한다. Stage 5 튜닝 결과로 가중치가 바뀌더라도 본 문서의 0.4/0.3/0.3은 "출발점"으로 보존한다.</w:t>
      </w:r>
    </w:p>
    <w:p>
      <w:r>
        <w:br w:type="page"/>
      </w:r>
    </w:p>
    <w:p>
      <w:pPr>
        <w:pStyle w:val="Heading1"/>
      </w:pPr>
      <w:r>
        <w:t xml:space="preserve">3. 알고리즘 1 — HMM 상세 명세</w:t>
      </w:r>
    </w:p>
    <w:p>
      <w:pPr>
        <w:pStyle w:val="Heading2"/>
      </w:pPr>
      <w:r>
        <w:t xml:space="preserve">3.1 입력 피처 (3개)</w:t>
      </w:r>
    </w:p>
    <w:p>
      <w:pPr>
        <w:pStyle w:val="ListParagraph"/>
        <w:numPr>
          <w:ilvl w:val="0"/>
          <w:numId w:val="3"/>
        </w:numPr>
      </w:pPr>
      <w:r>
        <w:t xml:space="preserve">로그 수익률 (1시간 봉 기준): r(t) = log(close(t) / close(t-1))</w:t>
      </w:r>
    </w:p>
    <w:p>
      <w:pPr>
        <w:pStyle w:val="ListParagraph"/>
        <w:numPr>
          <w:ilvl w:val="0"/>
          <w:numId w:val="3"/>
        </w:numPr>
      </w:pPr>
      <w:r>
        <w:t xml:space="preserve">실현 변동성 (24시간 롤링 std): σ(t) = std(r(t-23..t))</w:t>
      </w:r>
    </w:p>
    <w:p>
      <w:pPr>
        <w:pStyle w:val="ListParagraph"/>
        <w:numPr>
          <w:ilvl w:val="0"/>
          <w:numId w:val="3"/>
        </w:numPr>
      </w:pPr>
      <w:r>
        <w:t xml:space="preserve">Range/ATR 비율: range(t) / ATR(t-14)  — 변동성 정규화된 봉 크기</w:t>
      </w:r>
    </w:p>
    <w:p>
      <w:r>
        <w:t xml:space="preserve"/>
      </w:r>
    </w:p>
    <w:p>
      <w:pPr>
        <w:pStyle w:val="Heading2"/>
      </w:pPr>
      <w:r>
        <w:t xml:space="preserve">3.2 모델 구성</w:t>
      </w:r>
    </w:p>
    <w:p>
      <w:pPr>
        <w:pStyle w:val="ListParagraph"/>
        <w:numPr>
          <w:ilvl w:val="0"/>
          <w:numId w:val="2"/>
        </w:numPr>
      </w:pPr>
      <w:r>
        <w:t xml:space="preserve">상태 수: 3 (Low Vol Range / High Vol Range / Trend)</w:t>
      </w:r>
    </w:p>
    <w:p>
      <w:pPr>
        <w:pStyle w:val="ListParagraph"/>
        <w:numPr>
          <w:ilvl w:val="0"/>
          <w:numId w:val="2"/>
        </w:numPr>
      </w:pPr>
      <w:r>
        <w:t xml:space="preserve">Emission: Gaussian (다변량, full covariance)</w:t>
      </w:r>
    </w:p>
    <w:p>
      <w:pPr>
        <w:pStyle w:val="ListParagraph"/>
        <w:numPr>
          <w:ilvl w:val="0"/>
          <w:numId w:val="2"/>
        </w:numPr>
      </w:pPr>
      <w:r>
        <w:t xml:space="preserve">초기 상태 확률: uniform (1/3 each)</w:t>
      </w:r>
    </w:p>
    <w:p>
      <w:pPr>
        <w:pStyle w:val="ListParagraph"/>
        <w:numPr>
          <w:ilvl w:val="0"/>
          <w:numId w:val="2"/>
        </w:numPr>
      </w:pPr>
      <w:r>
        <w:t xml:space="preserve">학습 알고리즘: Baum-Welch (EM)</w:t>
      </w:r>
    </w:p>
    <w:p>
      <w:pPr>
        <w:pStyle w:val="ListParagraph"/>
        <w:numPr>
          <w:ilvl w:val="0"/>
          <w:numId w:val="2"/>
        </w:numPr>
      </w:pPr>
      <w:r>
        <w:t xml:space="preserve">수렴 기준: log-likelihood 변화 &lt; 1e-4 또는 100 iteration</w:t>
      </w:r>
    </w:p>
    <w:p>
      <w:r>
        <w:t xml:space="preserve"/>
      </w:r>
    </w:p>
    <w:p>
      <w:pPr>
        <w:pStyle w:val="Heading2"/>
      </w:pPr>
      <w:r>
        <w:t xml:space="preserve">3.3 학습 윈도우 정책 (룩어헤드 방지)</w:t>
      </w:r>
    </w:p>
    <w:p>
      <w:r>
        <w:t xml:space="preserve">Key 01의 룩어헤드 방지 규칙을 그대로 적용한다.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학습 윈도우: 직전 180일 (4320시간 봉)</w:t>
      </w:r>
    </w:p>
    <w:p>
      <w:pPr>
        <w:pStyle w:val="ListParagraph"/>
        <w:numPr>
          <w:ilvl w:val="0"/>
          <w:numId w:val="2"/>
        </w:numPr>
      </w:pPr>
      <w:r>
        <w:t xml:space="preserve">최소 학습 데이터: 4000봉 이상 (warmup)</w:t>
      </w:r>
    </w:p>
    <w:p>
      <w:pPr>
        <w:pStyle w:val="ListParagraph"/>
        <w:numPr>
          <w:ilvl w:val="0"/>
          <w:numId w:val="2"/>
        </w:numPr>
      </w:pPr>
      <w:r>
        <w:t xml:space="preserve">재학습 주기: 주 1회 (UTC 일요일 자정)</w:t>
      </w:r>
    </w:p>
    <w:p>
      <w:pPr>
        <w:pStyle w:val="ListParagraph"/>
        <w:numPr>
          <w:ilvl w:val="0"/>
          <w:numId w:val="2"/>
        </w:numPr>
      </w:pPr>
      <w:r>
        <w:t xml:space="preserve">재학습 시 사용 데이터: 재학습 시점 직전 180일까지만</w:t>
      </w:r>
    </w:p>
    <w:p>
      <w:r>
        <w:t xml:space="preserve"/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# Pseudocode — Expanding window with weekly retrain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for t in range(warmup, T):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if is_sunday_midnight(t):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train_data = features[t-180*24 : t]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hmm.fit(train_data)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# Forward filtering only — no Viterbi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posterior = hmm.forward(features[:t+1])[-1]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state_t = argmax(posterior)</w:t>
      </w:r>
    </w:p>
    <w:p>
      <w:r>
        <w:t xml:space="preserve"/>
      </w:r>
    </w:p>
    <w:p>
      <w:pPr>
        <w:pBdr>
          <w:top w:val="single" w:color="CC6600" w:sz="12" w:space="4"/>
          <w:bottom w:val="single" w:color="CC6600" w:sz="12" w:space="4"/>
        </w:pBdr>
        <w:shd w:fill="FFF8E0" w:val="clear"/>
        <w:spacing w:after="120" w:before="120"/>
      </w:pPr>
      <w:r>
        <w:rPr>
          <w:b/>
          <w:bCs/>
        </w:rPr>
        <w:t xml:space="preserve">⚠ Viterbi decode를 절대 사용하지 않는다. Forward filtering만 사용해야 t 시점 의사결정이 t 이후 정보에 의존하지 않는다. 자세한 이유는 Key 01 §2.2 참조.</w:t>
      </w:r>
    </w:p>
    <w:p>
      <w:r>
        <w:t xml:space="preserve"/>
      </w:r>
    </w:p>
    <w:p>
      <w:pPr>
        <w:pStyle w:val="Heading2"/>
      </w:pPr>
      <w:r>
        <w:t xml:space="preserve">3.4 상태 라벨링 (학습 후 사후 매핑)</w:t>
      </w:r>
    </w:p>
    <w:p>
      <w:r>
        <w:t xml:space="preserve">HMM은 무감독 학습이므로 상태 0/1/2가 어떤 레짐인지 자동 알지 못한다. 학습 후 다음 규칙으로 매핑한다.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Trend = 평균 |log return|이 가장 큰 상태</w:t>
      </w:r>
    </w:p>
    <w:p>
      <w:pPr>
        <w:pStyle w:val="ListParagraph"/>
        <w:numPr>
          <w:ilvl w:val="0"/>
          <w:numId w:val="2"/>
        </w:numPr>
      </w:pPr>
      <w:r>
        <w:t xml:space="preserve">High Vol Range = 평균 변동성이 가장 큰 상태 중 Trend 아닌 것</w:t>
      </w:r>
    </w:p>
    <w:p>
      <w:pPr>
        <w:pStyle w:val="ListParagraph"/>
        <w:numPr>
          <w:ilvl w:val="0"/>
          <w:numId w:val="2"/>
        </w:numPr>
      </w:pPr>
      <w:r>
        <w:t xml:space="preserve">Low Vol Range = 나머지</w:t>
      </w:r>
    </w:p>
    <w:p>
      <w:r>
        <w:t xml:space="preserve"/>
      </w:r>
    </w:p>
    <w:p>
      <w:pPr>
        <w:pBdr>
          <w:top w:val="single" w:color="2E75B6" w:sz="8" w:space="4"/>
          <w:bottom w:val="single" w:color="2E75B6" w:sz="8" w:space="4"/>
        </w:pBdr>
        <w:shd w:fill="E8F1FA" w:val="clear"/>
        <w:spacing w:after="120" w:before="120"/>
      </w:pPr>
      <w:r>
        <w:t xml:space="preserve">ℹ 이 매핑은 학습 시점마다 재계산된다. 같은 상태 인덱스 0이 학습 1에서는 Trend, 학습 2에서는 Low Vol일 수 있으므로 인덱스 자체를 저장하지 말고 라벨을 저장한다.</w:t>
      </w:r>
    </w:p>
    <w:p>
      <w:r>
        <w:br w:type="page"/>
      </w:r>
    </w:p>
    <w:p>
      <w:pPr>
        <w:pStyle w:val="Heading1"/>
      </w:pPr>
      <w:r>
        <w:t xml:space="preserve">4. 알고리즘 2 — GMM 상세 명세</w:t>
      </w:r>
    </w:p>
    <w:p>
      <w:pPr>
        <w:pStyle w:val="Heading2"/>
      </w:pPr>
      <w:r>
        <w:t xml:space="preserve">4.1 입력 피처 (4개)</w:t>
      </w:r>
    </w:p>
    <w:p>
      <w:r>
        <w:t xml:space="preserve">GMM은 시간 의존성을 무시하므로 "현재 시점의 시장 특성"을 잘 묘사하는 피처가 중요하다.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실현 변동성 (24시간 롤링): σ(t)</w:t>
      </w:r>
    </w:p>
    <w:p>
      <w:pPr>
        <w:pStyle w:val="ListParagraph"/>
        <w:numPr>
          <w:ilvl w:val="0"/>
          <w:numId w:val="3"/>
        </w:numPr>
      </w:pPr>
      <w:r>
        <w:t xml:space="preserve">자기상관 계수 (1-lag, 24시간 롤링): ρ₁(t)</w:t>
      </w:r>
    </w:p>
    <w:p>
      <w:pPr>
        <w:pStyle w:val="ListParagraph"/>
        <w:numPr>
          <w:ilvl w:val="0"/>
          <w:numId w:val="3"/>
        </w:numPr>
      </w:pPr>
      <w:r>
        <w:t xml:space="preserve">거래량 z-score (30일 롤링): vol_z(t)</w:t>
      </w:r>
    </w:p>
    <w:p>
      <w:pPr>
        <w:pStyle w:val="ListParagraph"/>
        <w:numPr>
          <w:ilvl w:val="0"/>
          <w:numId w:val="3"/>
        </w:numPr>
      </w:pPr>
      <w:r>
        <w:t xml:space="preserve">BB Width (Bollinger Band 폭, 정규화): bbw(t)</w:t>
      </w:r>
    </w:p>
    <w:p>
      <w:r>
        <w:t xml:space="preserve"/>
      </w:r>
    </w:p>
    <w:p>
      <w:pPr>
        <w:pStyle w:val="Heading2"/>
      </w:pPr>
      <w:r>
        <w:t xml:space="preserve">4.2 모델 구성</w:t>
      </w:r>
    </w:p>
    <w:p>
      <w:pPr>
        <w:pStyle w:val="ListParagraph"/>
        <w:numPr>
          <w:ilvl w:val="0"/>
          <w:numId w:val="2"/>
        </w:numPr>
      </w:pPr>
      <w:r>
        <w:t xml:space="preserve">컴포넌트 수: 3 (HMM과 동일)</w:t>
      </w:r>
    </w:p>
    <w:p>
      <w:pPr>
        <w:pStyle w:val="ListParagraph"/>
        <w:numPr>
          <w:ilvl w:val="0"/>
          <w:numId w:val="2"/>
        </w:numPr>
      </w:pPr>
      <w:r>
        <w:t xml:space="preserve">공분산: full</w:t>
      </w:r>
    </w:p>
    <w:p>
      <w:pPr>
        <w:pStyle w:val="ListParagraph"/>
        <w:numPr>
          <w:ilvl w:val="0"/>
          <w:numId w:val="2"/>
        </w:numPr>
      </w:pPr>
      <w:r>
        <w:t xml:space="preserve">초기화: K-Means++</w:t>
      </w:r>
    </w:p>
    <w:p>
      <w:pPr>
        <w:pStyle w:val="ListParagraph"/>
        <w:numPr>
          <w:ilvl w:val="0"/>
          <w:numId w:val="2"/>
        </w:numPr>
      </w:pPr>
      <w:r>
        <w:t xml:space="preserve">학습 알고리즘: EM</w:t>
      </w:r>
    </w:p>
    <w:p>
      <w:pPr>
        <w:pStyle w:val="ListParagraph"/>
        <w:numPr>
          <w:ilvl w:val="0"/>
          <w:numId w:val="2"/>
        </w:numPr>
      </w:pPr>
      <w:r>
        <w:t xml:space="preserve">수렴 기준: log-likelihood 변화 &lt; 1e-3 또는 200 iteration</w:t>
      </w:r>
    </w:p>
    <w:p>
      <w:r>
        <w:t xml:space="preserve"/>
      </w:r>
    </w:p>
    <w:p>
      <w:pPr>
        <w:pStyle w:val="Heading2"/>
      </w:pPr>
      <w:r>
        <w:t xml:space="preserve">4.3 학습 윈도우 정책</w:t>
      </w:r>
    </w:p>
    <w:p>
      <w:pPr>
        <w:pStyle w:val="ListParagraph"/>
        <w:numPr>
          <w:ilvl w:val="0"/>
          <w:numId w:val="2"/>
        </w:numPr>
      </w:pPr>
      <w:r>
        <w:t xml:space="preserve">학습 윈도우: 직전 90일 (HMM의 절반 — 분포 형태에 더 민감하게)</w:t>
      </w:r>
    </w:p>
    <w:p>
      <w:pPr>
        <w:pStyle w:val="ListParagraph"/>
        <w:numPr>
          <w:ilvl w:val="0"/>
          <w:numId w:val="2"/>
        </w:numPr>
      </w:pPr>
      <w:r>
        <w:t xml:space="preserve">재학습 주기: 매일 (UTC 자정)</w:t>
      </w:r>
    </w:p>
    <w:p>
      <w:pPr>
        <w:pStyle w:val="ListParagraph"/>
        <w:numPr>
          <w:ilvl w:val="0"/>
          <w:numId w:val="2"/>
        </w:numPr>
      </w:pPr>
      <w:r>
        <w:t xml:space="preserve">학습 시 사용 데이터: 재학습 시점 직전 90일까지만</w:t>
      </w:r>
    </w:p>
    <w:p>
      <w:r>
        <w:t xml:space="preserve"/>
      </w:r>
    </w:p>
    <w:p>
      <w:pPr>
        <w:pStyle w:val="Heading2"/>
      </w:pPr>
      <w:r>
        <w:t xml:space="preserve">4.4 컴포넌트 → 레짐 매핑</w:t>
      </w:r>
    </w:p>
    <w:p>
      <w:r>
        <w:t xml:space="preserve">GMM도 무감독이므로 컴포넌트 0/1/2를 레짐에 매핑해야 한다.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Trend = 자기상관 ρ₁이 가장 양수에 가까운 컴포넌트 (모멘텀 지속)</w:t>
      </w:r>
    </w:p>
    <w:p>
      <w:pPr>
        <w:pStyle w:val="ListParagraph"/>
        <w:numPr>
          <w:ilvl w:val="0"/>
          <w:numId w:val="2"/>
        </w:numPr>
      </w:pPr>
      <w:r>
        <w:t xml:space="preserve">High Vol Range = 변동성 σ가 가장 큰 컴포넌트 중 Trend 아닌 것</w:t>
      </w:r>
    </w:p>
    <w:p>
      <w:pPr>
        <w:pStyle w:val="ListParagraph"/>
        <w:numPr>
          <w:ilvl w:val="0"/>
          <w:numId w:val="2"/>
        </w:numPr>
      </w:pPr>
      <w:r>
        <w:t xml:space="preserve">Low Vol Range = 나머지</w:t>
      </w:r>
    </w:p>
    <w:p>
      <w:r>
        <w:t xml:space="preserve"/>
      </w:r>
    </w:p>
    <w:p>
      <w:pPr>
        <w:pStyle w:val="Heading2"/>
      </w:pPr>
      <w:r>
        <w:t xml:space="preserve">4.5 출력</w:t>
      </w:r>
    </w:p>
    <w:p>
      <w:r>
        <w:t xml:space="preserve">GMM의 출력은 각 레짐의 사후 확률 (3차원 벡터)이며 합이 1이다.</w:t>
      </w:r>
    </w:p>
    <w:p>
      <w:r>
        <w:t xml:space="preserve"/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posterior_gmm = gmm.predict_proba(current_features)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# posterior_gmm = [p_low_vol, p_high_vol, p_trend]</w:t>
      </w:r>
    </w:p>
    <w:p>
      <w:r>
        <w:br w:type="page"/>
      </w:r>
    </w:p>
    <w:p>
      <w:pPr>
        <w:pStyle w:val="Heading1"/>
      </w:pPr>
      <w:r>
        <w:t xml:space="preserve">5. 알고리즘 3 — BOCPD 상세 명세</w:t>
      </w:r>
    </w:p>
    <w:p>
      <w:r>
        <w:t xml:space="preserve">Bayesian Online ChangePoint Detection (Adams &amp; MacKay 2007)는 "지금까지 변화가 일어나지 않고 지속된 길이(run length)"의 사후 분포를 매 시점 갱신한다. 변화 직후 run length가 0으로 리셋되므로 변화점 탐지가 매우 빠르다.</w:t>
      </w:r>
    </w:p>
    <w:p>
      <w:r>
        <w:t xml:space="preserve"/>
      </w:r>
    </w:p>
    <w:p>
      <w:pPr>
        <w:pStyle w:val="Heading2"/>
      </w:pPr>
      <w:r>
        <w:t xml:space="preserve">5.1 입력</w:t>
      </w:r>
    </w:p>
    <w:p>
      <w:pPr>
        <w:pStyle w:val="ListParagraph"/>
        <w:numPr>
          <w:ilvl w:val="0"/>
          <w:numId w:val="2"/>
        </w:numPr>
      </w:pPr>
      <w:r>
        <w:t xml:space="preserve">로그 수익률 r(t)만 사용 (1차원)</w:t>
      </w:r>
    </w:p>
    <w:p>
      <w:pPr>
        <w:pStyle w:val="ListParagraph"/>
        <w:numPr>
          <w:ilvl w:val="0"/>
          <w:numId w:val="2"/>
        </w:numPr>
      </w:pPr>
      <w:r>
        <w:t xml:space="preserve">관측 모델: Student-t (정상성 가정 약화 위해)</w:t>
      </w:r>
    </w:p>
    <w:p>
      <w:r>
        <w:t xml:space="preserve"/>
      </w:r>
    </w:p>
    <w:p>
      <w:pPr>
        <w:pStyle w:val="Heading2"/>
      </w:pPr>
      <w:r>
        <w:t xml:space="preserve">5.2 핵심 파라미터</w:t>
      </w:r>
    </w:p>
    <w:p>
      <w:pPr>
        <w:pStyle w:val="ListParagraph"/>
        <w:numPr>
          <w:ilvl w:val="0"/>
          <w:numId w:val="2"/>
        </w:numPr>
      </w:pPr>
      <w:r>
        <w:t xml:space="preserve">Hazard rate λ: 1/120 (평균 5일에 한 번 변화 가정)</w:t>
      </w:r>
    </w:p>
    <w:p>
      <w:pPr>
        <w:pStyle w:val="ListParagraph"/>
        <w:numPr>
          <w:ilvl w:val="0"/>
          <w:numId w:val="2"/>
        </w:numPr>
      </w:pPr>
      <w:r>
        <w:t xml:space="preserve">사전 분포: Student-t의 자유도 ν=5, scale=1.0</w:t>
      </w:r>
    </w:p>
    <w:p>
      <w:pPr>
        <w:pStyle w:val="ListParagraph"/>
        <w:numPr>
          <w:ilvl w:val="0"/>
          <w:numId w:val="2"/>
        </w:numPr>
      </w:pPr>
      <w:r>
        <w:t xml:space="preserve">Run length 분포 절단: 720시간 (30일) 이상 무시</w:t>
      </w:r>
    </w:p>
    <w:p>
      <w:r>
        <w:t xml:space="preserve"/>
      </w:r>
    </w:p>
    <w:p>
      <w:pPr>
        <w:pStyle w:val="Heading2"/>
      </w:pPr>
      <w:r>
        <w:t xml:space="preserve">5.3 변화점 신호 정의</w:t>
      </w:r>
    </w:p>
    <w:p>
      <w:r>
        <w:t xml:space="preserve">BOCPD의 출력은 "run length 사후 분포"인데, 이를 v2.2에서는 다음과 같이 단순화한다.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changepoint_prob(t) = P(run_length(t) ≤ 1) — "방금 변화가 있었거나 1봉 전 변화"</w:t>
      </w:r>
    </w:p>
    <w:p>
      <w:pPr>
        <w:pStyle w:val="ListParagraph"/>
        <w:numPr>
          <w:ilvl w:val="0"/>
          <w:numId w:val="2"/>
        </w:numPr>
      </w:pPr>
      <w:r>
        <w:t xml:space="preserve">이 확률 &gt; 0.3 이면 "변화 감지" 플래그 ON</w:t>
      </w:r>
    </w:p>
    <w:p>
      <w:pPr>
        <w:pStyle w:val="ListParagraph"/>
        <w:numPr>
          <w:ilvl w:val="0"/>
          <w:numId w:val="2"/>
        </w:numPr>
      </w:pPr>
      <w:r>
        <w:t xml:space="preserve">플래그 ON 후 24시간 동안 BOCPD의 가중치 0.30 → 0.45로 일시 격상 (변화 직후 신호 신뢰도↑)</w:t>
      </w:r>
    </w:p>
    <w:p>
      <w:r>
        <w:t xml:space="preserve"/>
      </w:r>
    </w:p>
    <w:p>
      <w:pPr>
        <w:pStyle w:val="Heading2"/>
      </w:pPr>
      <w:r>
        <w:t xml:space="preserve">5.4 BOCPD가 분류는 못 하는 이유와 대처</w:t>
      </w:r>
    </w:p>
    <w:p>
      <w:r>
        <w:t xml:space="preserve">BOCPD는 "변화가 있다/없다"만 알 수 있고, "무엇으로 변했는가"는 모른다. 변화 직후 어떤 레짐인지는 HMM과 GMM의 의견을 따라야 한다.</w:t>
      </w:r>
    </w:p>
    <w:p>
      <w:r>
        <w:t xml:space="preserve"/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# v2.2 BOCPD 통합 로직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if bocpd.changepoint_prob &gt; 0.3: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weight_bocpd = 0.45  # 일시 격상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# 단 BOCPD의 "투표"는 HMM과 GMM 중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# 더 빠르게 반응한 쪽의 손을 들어주는 것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bocpd_vote = argmax(posterior_hmm) if hmm_changed_recently else argmax(posterior_gmm)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weight_bocpd = 0.30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bocpd_vote = previous_regime  # 변화 없음 = 이전 상태 유지</w:t>
      </w:r>
    </w:p>
    <w:p>
      <w:r>
        <w:br w:type="page"/>
      </w:r>
    </w:p>
    <w:p>
      <w:pPr>
        <w:pStyle w:val="Heading1"/>
      </w:pPr>
      <w:r>
        <w:t xml:space="preserve">6. 다수결 결합 로직</w:t>
      </w:r>
    </w:p>
    <w:p>
      <w:pPr>
        <w:pStyle w:val="Heading2"/>
      </w:pPr>
      <w:r>
        <w:t xml:space="preserve">6.1 가중평균 사후 확률</w:t>
      </w:r>
    </w:p>
    <w:p>
      <w:r>
        <w:t xml:space="preserve">3개 알고리즘의 사후 확률 벡터를 가중 평균한다.</w:t>
      </w:r>
    </w:p>
    <w:p>
      <w:r>
        <w:t xml:space="preserve"/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posterior_ensemble[k] = (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w_hmm   * posterior_hmm[k]   +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w_gmm   * posterior_gmm[k]   +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w_bocpd * posterior_bocpd[k]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)  for k in {Low_Vol, High_Vol, Trend}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# 정규화 (합이 1이 되도록)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posterior_ensemble /= sum(posterior_ensemble)</w:t>
      </w:r>
    </w:p>
    <w:p>
      <w:r>
        <w:t xml:space="preserve"/>
      </w:r>
    </w:p>
    <w:p>
      <w:pPr>
        <w:pStyle w:val="Heading2"/>
      </w:pPr>
      <w:r>
        <w:t xml:space="preserve">6.2 모드 스위치 결정 — 신뢰도 임계값</w:t>
      </w:r>
    </w:p>
    <w:p>
      <w:r>
        <w:t xml:space="preserve">단순 argmax가 아니라 "신뢰도 임계값"을 도입하여 모드 스위치의 빈도를 줄인다. 빈번한 모드 스위치는 거래 빈도 폭증과 수수료 잠식의 주범이다.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최대 확률 ≥ 0.7 → 그 레짐으로 확정 (모드 스위치 발생)</w:t>
      </w:r>
    </w:p>
    <w:p>
      <w:pPr>
        <w:pStyle w:val="ListParagraph"/>
        <w:numPr>
          <w:ilvl w:val="0"/>
          <w:numId w:val="2"/>
        </w:numPr>
      </w:pPr>
      <w:r>
        <w:t xml:space="preserve">최대 확률 &lt; 0.7 → 이전 레짐 유지 (불확실하면 행동하지 않음)</w:t>
      </w:r>
    </w:p>
    <w:p>
      <w:pPr>
        <w:pStyle w:val="ListParagraph"/>
        <w:numPr>
          <w:ilvl w:val="0"/>
          <w:numId w:val="2"/>
        </w:numPr>
      </w:pPr>
      <w:r>
        <w:t xml:space="preserve">동일 레짐이 6시간 이상 지속되어야 모드 스위치 "확정" — hysteresis</w:t>
      </w:r>
    </w:p>
    <w:p>
      <w:r>
        <w:t xml:space="preserve"/>
      </w:r>
    </w:p>
    <w:p>
      <w:pPr>
        <w:pBdr>
          <w:top w:val="single" w:color="2E75B6" w:sz="8" w:space="4"/>
          <w:bottom w:val="single" w:color="2E75B6" w:sz="8" w:space="4"/>
        </w:pBdr>
        <w:shd w:fill="E8F1FA" w:val="clear"/>
        <w:spacing w:after="120" w:before="120"/>
      </w:pPr>
      <w:r>
        <w:t xml:space="preserve">ℹ hysteresis(이력현상)는 변동성 큰 시기에 한 봉 단위로 모드가 깜빡이는 것을 막는다. 6시간 임계값은 v2.2 베이스라인이며 Stage 5 튜닝 대상.</w:t>
      </w:r>
    </w:p>
    <w:p>
      <w:r>
        <w:t xml:space="preserve"/>
      </w:r>
    </w:p>
    <w:p>
      <w:pPr>
        <w:pStyle w:val="Heading2"/>
      </w:pPr>
      <w:r>
        <w:t xml:space="preserve">6.3 레짐별 매매 모드 매핑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레짐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매매 모드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주 신호 소스 (L3)</w:t>
            </w:r>
          </w:p>
        </w:tc>
        <w:tc>
          <w:tcPr>
            <w:tcW w:type="dxa" w:w="2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Quarter-Kelly 계수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 Vol Range
(저변동 횡보)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Mean Reversion (역매매)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MLOFI 역방향 + VP 교집합</w:t>
            </w:r>
          </w:p>
        </w:tc>
        <w:tc>
          <w:tcPr>
            <w:tcW w:type="dxa" w:w="2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× 1.0 (정상)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 Vol Range
(고변동 횡보)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Mean Reversion (보수적)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MLOFI 역방향 + VP 교집합 + 청산맵 정합</w:t>
            </w:r>
          </w:p>
        </w:tc>
        <w:tc>
          <w:tcPr>
            <w:tcW w:type="dxa" w:w="2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× 0.5 (축소)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Trend
(추세장)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Trend Following (추세추종)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MLOFI 정방향 + VP 돌파</w:t>
            </w:r>
          </w:p>
        </w:tc>
        <w:tc>
          <w:tcPr>
            <w:tcW w:type="dxa" w:w="2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× 0.7 (중간)</w:t>
            </w:r>
          </w:p>
        </w:tc>
      </w:tr>
    </w:tbl>
    <w:p>
      <w:r>
        <w:t xml:space="preserve"/>
      </w:r>
    </w:p>
    <w:p>
      <w:pPr>
        <w:pBdr>
          <w:top w:val="single" w:color="CC6600" w:sz="12" w:space="4"/>
          <w:bottom w:val="single" w:color="CC6600" w:sz="12" w:space="4"/>
        </w:pBdr>
        <w:shd w:fill="FFF8E0" w:val="clear"/>
        <w:spacing w:after="120" w:before="120"/>
      </w:pPr>
      <w:r>
        <w:rPr>
          <w:b/>
          <w:bCs/>
        </w:rPr>
        <w:t xml:space="preserve">⚠ Trend 모드의 Quarter-Kelly 계수가 1.0이 아닌 0.7인 이유 — 추세는 언제 끝날지 모르며, 추세 추종 진입은 평균회귀 진입보다 본질적으로 손익비가 변동적이기 때문에 사이즈를 보수적으로 둔다.</w:t>
      </w:r>
    </w:p>
    <w:p>
      <w:r>
        <w:br w:type="page"/>
      </w:r>
    </w:p>
    <w:p>
      <w:pPr>
        <w:pStyle w:val="Heading1"/>
      </w:pPr>
      <w:r>
        <w:t xml:space="preserve">7. 12개 시나리오에서의 앙상블 동작</w:t>
      </w:r>
    </w:p>
    <w:p>
      <w:r>
        <w:t xml:space="preserve">Stage 1에서 검증한 12개 시나리오 각각에서 앙상블이 어떻게 반응하는지 표로 정리한다. 새 채팅창에서 동작 검증 시 이 표를 기준으로 한다.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700"/>
        <w:gridCol w:w="1500"/>
        <w:gridCol w:w="1500"/>
        <w:gridCol w:w="166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시나리오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HMM 반응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GMM 반응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BOCPD 반응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최종 모드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ETF 승인 폭발적 추세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Trend (lag 6~24h)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Trend (즉시)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 감지 → Trend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Trend Following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LUNA 블랙스완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 Vol (lag)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 Vol (빠름)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 강력 감지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Mean Reversion 보수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타이트 횡보장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 Vol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 Vol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 없음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Mean Reversion 정상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적대적 선택 위험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(레짐 무관)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(레짐 무관)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(레짐 무관)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L4 실행 모듈 처리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S5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스푸핑 공격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(영향 없음)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(영향 없음)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(영향 없음)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L1 lifetime 필터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WebSocket 단절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(데이터 정지)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(데이터 정지)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(데이터 정지)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Kill Switch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S7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극단 펀딩비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(레짐 영향 적음)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(레짐 영향 적음)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(레짐 영향 적음)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L3 펀딩 점수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S8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스테이블 디페그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 Vol (지연)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 Vol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 감지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Kill Switch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S9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학습 윈도우 경계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학습 부족 시 부정확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부정확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부정확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이전 모드 유지 (hyst.)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S10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백테스트-실거래 괴리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(평가 외)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(평가 외)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(평가 외)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페이퍼 1/4 사이즈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S11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BTC-알트 상관 변화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(자산별 분리)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(자산별 분리)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(자산별 분리)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자산별 독립 모드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S12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거시이벤트 회피창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(이벤트 직전)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(이벤트 직전)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(이벤트 직전)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회피창 동안 정지</w:t>
            </w:r>
          </w:p>
        </w:tc>
      </w:tr>
    </w:tbl>
    <w:p>
      <w:r>
        <w:t xml:space="preserve"/>
      </w:r>
    </w:p>
    <w:p>
      <w:pPr>
        <w:pBdr>
          <w:top w:val="single" w:color="2E75B6" w:sz="8" w:space="4"/>
          <w:bottom w:val="single" w:color="2E75B6" w:sz="8" w:space="4"/>
        </w:pBdr>
        <w:shd w:fill="E8F1FA" w:val="clear"/>
        <w:spacing w:after="120" w:before="120"/>
      </w:pPr>
      <w:r>
        <w:t xml:space="preserve">ℹ S4~S8, S10~S12는 레짐 분류기보다 다른 모듈(L1 데이터, L4 실행, Kill Switch 등)에서 처리되는 시나리오다. 레짐 분류기는 모든 위험을 떠맡지 않으며, L0~L4 계층 분리의 책임 분담을 명확히 해야 한다.</w:t>
      </w:r>
    </w:p>
    <w:p>
      <w:r>
        <w:br w:type="page"/>
      </w:r>
    </w:p>
    <w:p>
      <w:pPr>
        <w:pStyle w:val="Heading1"/>
      </w:pPr>
      <w:r>
        <w:t xml:space="preserve">8. ML 장세판단 모듈로의 이식 가이드 (Stage 7+)</w:t>
      </w:r>
    </w:p>
    <w:p>
      <w:r>
        <w:t xml:space="preserve">사용자께서 "알고리즘 공동해결 + 추후 ML 장세판단 모듈에 로직 이식한 후 ML 학습값으로 상세 설정값을 조정"이라고 결정하신 부분의 후반부에 해당한다. Stage 4까지 알고리즘 베이스라인이 완성된 후, Stage 7+에서 이를 ML로 격상시키는 방법을 정리한다.</w:t>
      </w:r>
    </w:p>
    <w:p>
      <w:r>
        <w:t xml:space="preserve"/>
      </w:r>
    </w:p>
    <w:p>
      <w:pPr>
        <w:pStyle w:val="Heading2"/>
      </w:pPr>
      <w:r>
        <w:t xml:space="preserve">8.1 이식의 두 가지 단계</w:t>
      </w:r>
    </w:p>
    <w:p>
      <w:pPr>
        <w:pStyle w:val="Heading3"/>
      </w:pPr>
      <w:r>
        <w:t xml:space="preserve">Phase A — 알고리즘 베이스라인을 ML의 라벨로 사용</w:t>
      </w:r>
    </w:p>
    <w:p>
      <w:r>
        <w:t xml:space="preserve">앙상블 분류기의 출력(Low Vol / High Vol / Trend 라벨)을 "교사 라벨"로 사용하여 ML 모델(예: XGBoost, LightGBM, LSTM)을 supervised로 학습한다.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Feature: HMM/GMM/BOCPD가 사용한 7개 피처 + 추가 시장 미시구조 피처(OFI, CVD, 펀딩, 청산맵 통계)</w:t>
      </w:r>
    </w:p>
    <w:p>
      <w:pPr>
        <w:pStyle w:val="ListParagraph"/>
        <w:numPr>
          <w:ilvl w:val="0"/>
          <w:numId w:val="2"/>
        </w:numPr>
      </w:pPr>
      <w:r>
        <w:t xml:space="preserve">Label: 앙상블 분류기 출력 (3-class)</w:t>
      </w:r>
    </w:p>
    <w:p>
      <w:pPr>
        <w:pStyle w:val="ListParagraph"/>
        <w:numPr>
          <w:ilvl w:val="0"/>
          <w:numId w:val="2"/>
        </w:numPr>
      </w:pPr>
      <w:r>
        <w:t xml:space="preserve">학습 목표: 앙상블의 결정을 "더 빨리" 또는 "더 정확하게" 모방</w:t>
      </w:r>
    </w:p>
    <w:p>
      <w:r>
        <w:t xml:space="preserve"/>
      </w:r>
    </w:p>
    <w:p>
      <w:pPr>
        <w:pBdr>
          <w:top w:val="single" w:color="CC6600" w:sz="12" w:space="4"/>
          <w:bottom w:val="single" w:color="CC6600" w:sz="12" w:space="4"/>
        </w:pBdr>
        <w:shd w:fill="FFF8E0" w:val="clear"/>
        <w:spacing w:after="120" w:before="120"/>
      </w:pPr>
      <w:r>
        <w:rPr>
          <w:b/>
          <w:bCs/>
        </w:rPr>
        <w:t xml:space="preserve">⚠ Phase A에서 가장 큰 함정은 "라벨 누출"이다. 앙상블 분류기가 룩어헤드를 막고 있어도, ML이 그 라벨을 학습할 때 미래 시점의 라벨이 현재 시점 학습에 들어가면 안 된다. CPCV로 학습-테스트 분할 + Embargo 강제.</w:t>
      </w:r>
    </w:p>
    <w:p>
      <w:r>
        <w:t xml:space="preserve"/>
      </w:r>
    </w:p>
    <w:p>
      <w:pPr>
        <w:pStyle w:val="Heading3"/>
      </w:pPr>
      <w:r>
        <w:t xml:space="preserve">Phase B — 가중치와 임계값을 ML로 동적 조정</w:t>
      </w:r>
    </w:p>
    <w:p>
      <w:r>
        <w:t xml:space="preserve">Phase A의 ML 모델이 학습되면, 이번에는 ML 모델의 "신뢰도"에 따라 앙상블 가중치와 임계값을 동적으로 조정한다.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ML 모델이 자신감 높은 시기 → ML 라벨 가중치 0.5 + HMM 0.2 + GMM 0.15 + BOCPD 0.15</w:t>
      </w:r>
    </w:p>
    <w:p>
      <w:pPr>
        <w:pStyle w:val="ListParagraph"/>
        <w:numPr>
          <w:ilvl w:val="0"/>
          <w:numId w:val="2"/>
        </w:numPr>
      </w:pPr>
      <w:r>
        <w:t xml:space="preserve">ML 모델이 자신감 낮은 시기 → 알고리즘 베이스라인 가중치 유지 (0.4/0.3/0.3)</w:t>
      </w:r>
    </w:p>
    <w:p>
      <w:pPr>
        <w:pStyle w:val="ListParagraph"/>
        <w:numPr>
          <w:ilvl w:val="0"/>
          <w:numId w:val="2"/>
        </w:numPr>
      </w:pPr>
      <w:r>
        <w:t xml:space="preserve">hysteresis 임계값(6시간)도 ML 신뢰도에 따라 3~12시간 사이에서 조정</w:t>
      </w:r>
    </w:p>
    <w:p>
      <w:r>
        <w:t xml:space="preserve"/>
      </w:r>
    </w:p>
    <w:p>
      <w:pPr>
        <w:pStyle w:val="Heading2"/>
      </w:pPr>
      <w:r>
        <w:t xml:space="preserve">8.2 ML 이식 시 절대 지키지 말아야 할 것</w:t>
      </w:r>
    </w:p>
    <w:p>
      <w:pPr>
        <w:pStyle w:val="ListParagraph"/>
        <w:numPr>
          <w:ilvl w:val="0"/>
          <w:numId w:val="3"/>
        </w:numPr>
      </w:pPr>
      <w:r>
        <w:t xml:space="preserve">알고리즘 베이스라인을 "폐기"하지 않는다 — ML은 베이스라인 위에 얹히는 보강이지 대체가 아니다. ML이 망가져도 베이스라인이 작동해야 한다.</w:t>
      </w:r>
    </w:p>
    <w:p>
      <w:pPr>
        <w:pStyle w:val="ListParagraph"/>
        <w:numPr>
          <w:ilvl w:val="0"/>
          <w:numId w:val="3"/>
        </w:numPr>
      </w:pPr>
      <w:r>
        <w:t xml:space="preserve">"end-to-end" 학습을 시도하지 않는다 — 시장 데이터 → 매매 결정을 한 신경망으로 학습하면 모든 단계의 룩어헤드가 한꺼번에 발생한다.</w:t>
      </w:r>
    </w:p>
    <w:p>
      <w:pPr>
        <w:pStyle w:val="ListParagraph"/>
        <w:numPr>
          <w:ilvl w:val="0"/>
          <w:numId w:val="3"/>
        </w:numPr>
      </w:pPr>
      <w:r>
        <w:t xml:space="preserve">Random Forest나 XGBoost의 feature importance를 "인과 관계"로 해석하지 않는다 — 단순 예측 정확도일 뿐이다.</w:t>
      </w:r>
    </w:p>
    <w:p>
      <w:pPr>
        <w:pStyle w:val="ListParagraph"/>
        <w:numPr>
          <w:ilvl w:val="0"/>
          <w:numId w:val="3"/>
        </w:numPr>
      </w:pPr>
      <w:r>
        <w:t xml:space="preserve">ML 모델의 walk-forward 성능 한 번으로 채택을 결정하지 않는다 — Key 01 §5의 4종 poisoned dataset 테스트를 통과해야 한다.</w:t>
      </w:r>
    </w:p>
    <w:p>
      <w:r>
        <w:t xml:space="preserve"/>
      </w:r>
    </w:p>
    <w:p>
      <w:pPr>
        <w:pStyle w:val="Heading2"/>
      </w:pPr>
      <w:r>
        <w:t xml:space="preserve">8.3 추천 ML 아키텍처</w:t>
      </w:r>
    </w:p>
    <w:p>
      <w:pPr>
        <w:pStyle w:val="ListParagraph"/>
        <w:numPr>
          <w:ilvl w:val="0"/>
          <w:numId w:val="2"/>
        </w:numPr>
      </w:pPr>
      <w:r>
        <w:t xml:space="preserve">Phase A: LightGBM (3-class classification, multi-output)</w:t>
      </w:r>
    </w:p>
    <w:p>
      <w:pPr>
        <w:pStyle w:val="ListParagraph"/>
        <w:numPr>
          <w:ilvl w:val="0"/>
          <w:numId w:val="2"/>
        </w:numPr>
      </w:pPr>
      <w:r>
        <w:t xml:space="preserve">Phase B: 가중치 조정용 메타 모델은 Logistic Regression (해석 가능성)</w:t>
      </w:r>
    </w:p>
    <w:p>
      <w:pPr>
        <w:pStyle w:val="ListParagraph"/>
        <w:numPr>
          <w:ilvl w:val="0"/>
          <w:numId w:val="2"/>
        </w:numPr>
      </w:pPr>
      <w:r>
        <w:t xml:space="preserve">대안: 시계열 의존성을 직접 모델링하려면 Transformer encoder + 3-class head</w:t>
      </w:r>
    </w:p>
    <w:p>
      <w:pPr>
        <w:pStyle w:val="ListParagraph"/>
        <w:numPr>
          <w:ilvl w:val="0"/>
          <w:numId w:val="2"/>
        </w:numPr>
      </w:pPr>
      <w:r>
        <w:t xml:space="preserve">회피: LSTM/GRU는 학습 안정성이 떨어지고 룩어헤드 위험이 높음</w:t>
      </w:r>
    </w:p>
    <w:p>
      <w:r>
        <w:t xml:space="preserve"/>
      </w:r>
    </w:p>
    <w:p>
      <w:pPr>
        <w:pBdr>
          <w:top w:val="single" w:color="2E75B6" w:sz="8" w:space="4"/>
          <w:bottom w:val="single" w:color="2E75B6" w:sz="8" w:space="4"/>
        </w:pBdr>
        <w:shd w:fill="E8F1FA" w:val="clear"/>
        <w:spacing w:after="120" w:before="120"/>
      </w:pPr>
      <w:r>
        <w:t xml:space="preserve">ℹ DL(딥러닝)은 v2.2의 명시적 목표가 아니다. 사용자께서 정하신 "ML 학습값으로 상세 설정값을 조정"의 범위는 가중치/임계값 튜닝이며, end-to-end DL이 아니다. Phase A/B의 트리 모델로 충분하며, 그 이상의 복잡도는 정당화 근거가 필요하다.</w:t>
      </w:r>
    </w:p>
    <w:p>
      <w:r>
        <w:br w:type="page"/>
      </w:r>
    </w:p>
    <w:p>
      <w:pPr>
        <w:pStyle w:val="Heading1"/>
      </w:pPr>
      <w:r>
        <w:t xml:space="preserve">9. 단위 테스트 명세</w:t>
      </w:r>
    </w:p>
    <w:p>
      <w:r>
        <w:t xml:space="preserve">앙상블 분류기 모듈이 올바르게 작동하는지 확인하기 위한 단위 테스트 5개를 명시한다. Stage 4 구현 시 이 테스트가 모두 통과해야 모듈 완성으로 본다.</w:t>
      </w:r>
    </w:p>
    <w:p>
      <w:r>
        <w:t xml:space="preserve"/>
      </w:r>
    </w:p>
    <w:p>
      <w:pPr>
        <w:pStyle w:val="Heading2"/>
      </w:pPr>
      <w:r>
        <w:t xml:space="preserve">9.1 테스트 1 — Synthetic Trend</w:t>
      </w:r>
    </w:p>
    <w:p>
      <w:pPr>
        <w:pStyle w:val="ListParagraph"/>
        <w:numPr>
          <w:ilvl w:val="0"/>
          <w:numId w:val="2"/>
        </w:numPr>
      </w:pPr>
      <w:r>
        <w:t xml:space="preserve">입력: 인공적으로 만든 강한 추세 시계열 (180일, drift &gt; 0.01/h, vol &lt; 0.005/h)</w:t>
      </w:r>
    </w:p>
    <w:p>
      <w:pPr>
        <w:pStyle w:val="ListParagraph"/>
        <w:numPr>
          <w:ilvl w:val="0"/>
          <w:numId w:val="2"/>
        </w:numPr>
      </w:pPr>
      <w:r>
        <w:t xml:space="preserve">기대: 학습 후 60일 이내에 Trend 모드로 전환, 임계값 0.7 도달</w:t>
      </w:r>
    </w:p>
    <w:p>
      <w:pPr>
        <w:pStyle w:val="ListParagraph"/>
        <w:numPr>
          <w:ilvl w:val="0"/>
          <w:numId w:val="2"/>
        </w:numPr>
      </w:pPr>
      <w:r>
        <w:t xml:space="preserve">실패 조건: 90일 이내 Trend 모드 미전환 → HMM 학습 또는 매핑 버그</w:t>
      </w:r>
    </w:p>
    <w:p>
      <w:r>
        <w:t xml:space="preserve"/>
      </w:r>
    </w:p>
    <w:p>
      <w:pPr>
        <w:pStyle w:val="Heading2"/>
      </w:pPr>
      <w:r>
        <w:t xml:space="preserve">9.2 테스트 2 — Synthetic Range</w:t>
      </w:r>
    </w:p>
    <w:p>
      <w:pPr>
        <w:pStyle w:val="ListParagraph"/>
        <w:numPr>
          <w:ilvl w:val="0"/>
          <w:numId w:val="2"/>
        </w:numPr>
      </w:pPr>
      <w:r>
        <w:t xml:space="preserve">입력: 평균 회귀 시계열 (180일, drift = 0, vol = 0.003/h, AR(1) 계수 -0.3)</w:t>
      </w:r>
    </w:p>
    <w:p>
      <w:pPr>
        <w:pStyle w:val="ListParagraph"/>
        <w:numPr>
          <w:ilvl w:val="0"/>
          <w:numId w:val="2"/>
        </w:numPr>
      </w:pPr>
      <w:r>
        <w:t xml:space="preserve">기대: 학습 후 30일 이내에 Low Vol Range 모드 확정</w:t>
      </w:r>
    </w:p>
    <w:p>
      <w:pPr>
        <w:pStyle w:val="ListParagraph"/>
        <w:numPr>
          <w:ilvl w:val="0"/>
          <w:numId w:val="2"/>
        </w:numPr>
      </w:pPr>
      <w:r>
        <w:t xml:space="preserve">실패 조건: Trend 모드로 잘못 분류 → GMM 매핑 버그</w:t>
      </w:r>
    </w:p>
    <w:p>
      <w:r>
        <w:t xml:space="preserve"/>
      </w:r>
    </w:p>
    <w:p>
      <w:pPr>
        <w:pStyle w:val="Heading2"/>
      </w:pPr>
      <w:r>
        <w:t xml:space="preserve">9.3 테스트 3 — Regime Switch</w:t>
      </w:r>
    </w:p>
    <w:p>
      <w:pPr>
        <w:pStyle w:val="ListParagraph"/>
        <w:numPr>
          <w:ilvl w:val="0"/>
          <w:numId w:val="2"/>
        </w:numPr>
      </w:pPr>
      <w:r>
        <w:t xml:space="preserve">입력: 90일 횡보 + 90일 추세 + 90일 횡보의 합성 시계열</w:t>
      </w:r>
    </w:p>
    <w:p>
      <w:pPr>
        <w:pStyle w:val="ListParagraph"/>
        <w:numPr>
          <w:ilvl w:val="0"/>
          <w:numId w:val="2"/>
        </w:numPr>
      </w:pPr>
      <w:r>
        <w:t xml:space="preserve">기대: 두 번의 모드 스위치, 각 스위치는 변화 후 6~36시간 내 발생</w:t>
      </w:r>
    </w:p>
    <w:p>
      <w:pPr>
        <w:pStyle w:val="ListParagraph"/>
        <w:numPr>
          <w:ilvl w:val="0"/>
          <w:numId w:val="2"/>
        </w:numPr>
      </w:pPr>
      <w:r>
        <w:t xml:space="preserve">실패 조건: 스위치 미발생 또는 72시간+ 지연 → BOCPD 또는 hysteresis 버그</w:t>
      </w:r>
    </w:p>
    <w:p>
      <w:r>
        <w:t xml:space="preserve"/>
      </w:r>
    </w:p>
    <w:p>
      <w:pPr>
        <w:pStyle w:val="Heading2"/>
      </w:pPr>
      <w:r>
        <w:t xml:space="preserve">9.4 테스트 4 — Lookahead Detection</w:t>
      </w:r>
    </w:p>
    <w:p>
      <w:pPr>
        <w:pStyle w:val="ListParagraph"/>
        <w:numPr>
          <w:ilvl w:val="0"/>
          <w:numId w:val="2"/>
        </w:numPr>
      </w:pPr>
      <w:r>
        <w:t xml:space="preserve">입력: 의도적으로 미래 데이터를 학습에 주입한 시계열</w:t>
      </w:r>
    </w:p>
    <w:p>
      <w:pPr>
        <w:pStyle w:val="ListParagraph"/>
        <w:numPr>
          <w:ilvl w:val="0"/>
          <w:numId w:val="2"/>
        </w:numPr>
      </w:pPr>
      <w:r>
        <w:t xml:space="preserve">기대: 분류 정확도가 비현실적으로 높음(&gt;95%) → poisoned 감지</w:t>
      </w:r>
    </w:p>
    <w:p>
      <w:pPr>
        <w:pStyle w:val="ListParagraph"/>
        <w:numPr>
          <w:ilvl w:val="0"/>
          <w:numId w:val="2"/>
        </w:numPr>
      </w:pPr>
      <w:r>
        <w:t xml:space="preserve">실패 조건: 정상 정확도(60~75%) → 룩어헤드 방지 로직 작동 안 함</w:t>
      </w:r>
    </w:p>
    <w:p>
      <w:r>
        <w:t xml:space="preserve"/>
      </w:r>
    </w:p>
    <w:p>
      <w:pPr>
        <w:pStyle w:val="Heading2"/>
      </w:pPr>
      <w:r>
        <w:t xml:space="preserve">9.5 테스트 5 — Empty/Sparse Data</w:t>
      </w:r>
    </w:p>
    <w:p>
      <w:pPr>
        <w:pStyle w:val="ListParagraph"/>
        <w:numPr>
          <w:ilvl w:val="0"/>
          <w:numId w:val="2"/>
        </w:numPr>
      </w:pPr>
      <w:r>
        <w:t xml:space="preserve">입력: 데이터 누락이 있는 시계열 (10% 결측)</w:t>
      </w:r>
    </w:p>
    <w:p>
      <w:pPr>
        <w:pStyle w:val="ListParagraph"/>
        <w:numPr>
          <w:ilvl w:val="0"/>
          <w:numId w:val="2"/>
        </w:numPr>
      </w:pPr>
      <w:r>
        <w:t xml:space="preserve">기대: 결측 처리 후 정상 분류, 결측 시점은 "이전 모드 유지"</w:t>
      </w:r>
    </w:p>
    <w:p>
      <w:pPr>
        <w:pStyle w:val="ListParagraph"/>
        <w:numPr>
          <w:ilvl w:val="0"/>
          <w:numId w:val="2"/>
        </w:numPr>
      </w:pPr>
      <w:r>
        <w:t xml:space="preserve">실패 조건: 예외 발생 또는 임의 분류 → 결측 처리 누락</w:t>
      </w:r>
    </w:p>
    <w:p>
      <w:r>
        <w:br w:type="page"/>
      </w:r>
    </w:p>
    <w:p>
      <w:pPr>
        <w:pStyle w:val="Heading1"/>
      </w:pPr>
      <w:r>
        <w:t xml:space="preserve">10. 핵심 출처</w:t>
      </w:r>
    </w:p>
    <w:p>
      <w:pPr>
        <w:pStyle w:val="Heading2"/>
      </w:pPr>
      <w:r>
        <w:t xml:space="preserve">10.1 학술</w:t>
      </w:r>
    </w:p>
    <w:p>
      <w:pPr>
        <w:pStyle w:val="ListParagraph"/>
        <w:numPr>
          <w:ilvl w:val="0"/>
          <w:numId w:val="2"/>
        </w:numPr>
      </w:pPr>
      <w:r>
        <w:t xml:space="preserve">Rabiner, L.R. (1989). A Tutorial on HMMs and Selected Applications in Speech Recognition. Proc. IEEE 77(2), 257-286. — HMM 표준</w:t>
      </w:r>
    </w:p>
    <w:p>
      <w:pPr>
        <w:pStyle w:val="ListParagraph"/>
        <w:numPr>
          <w:ilvl w:val="0"/>
          <w:numId w:val="2"/>
        </w:numPr>
      </w:pPr>
      <w:r>
        <w:t xml:space="preserve">Reynolds, D. (1995). Speaker Identification and Verification Using GMM. Speech Communication. — GMM</w:t>
      </w:r>
    </w:p>
    <w:p>
      <w:pPr>
        <w:pStyle w:val="ListParagraph"/>
        <w:numPr>
          <w:ilvl w:val="0"/>
          <w:numId w:val="2"/>
        </w:numPr>
      </w:pPr>
      <w:r>
        <w:t xml:space="preserve">Adams, R.P. &amp; MacKay, D.J.C. (2007). Bayesian Online Changepoint Detection. arXiv:0710.3742. — BOCPD 원전</w:t>
      </w:r>
    </w:p>
    <w:p>
      <w:pPr>
        <w:pStyle w:val="ListParagraph"/>
        <w:numPr>
          <w:ilvl w:val="0"/>
          <w:numId w:val="2"/>
        </w:numPr>
      </w:pPr>
      <w:r>
        <w:t xml:space="preserve">Yuan, Y. &amp; Mitra, G. (2019). Market Regime Identification Using HMM. SSRN. — 금융 HMM 적용</w:t>
      </w:r>
    </w:p>
    <w:p>
      <w:pPr>
        <w:pStyle w:val="ListParagraph"/>
        <w:numPr>
          <w:ilvl w:val="0"/>
          <w:numId w:val="2"/>
        </w:numPr>
      </w:pPr>
      <w:r>
        <w:t xml:space="preserve">Nystrup, P. et al. (2018). Dynamic Allocation or Diversification: A Regime-Based Approach to Multiple Assets. — 레짐 기반 자산 배분</w:t>
      </w:r>
    </w:p>
    <w:p>
      <w:r>
        <w:t xml:space="preserve"/>
      </w:r>
    </w:p>
    <w:p>
      <w:pPr>
        <w:pStyle w:val="Heading2"/>
      </w:pPr>
      <w:r>
        <w:t xml:space="preserve">10.2 실무</w:t>
      </w:r>
    </w:p>
    <w:p>
      <w:pPr>
        <w:pStyle w:val="ListParagraph"/>
        <w:numPr>
          <w:ilvl w:val="0"/>
          <w:numId w:val="2"/>
        </w:numPr>
      </w:pPr>
      <w:r>
        <w:t xml:space="preserve">RegimeForecast.com — HMM ensemble 상용화 사례, confidence filtering / temporal smoothing 참조</w:t>
      </w:r>
    </w:p>
    <w:p>
      <w:pPr>
        <w:pStyle w:val="ListParagraph"/>
        <w:numPr>
          <w:ilvl w:val="0"/>
          <w:numId w:val="2"/>
        </w:numPr>
      </w:pPr>
      <w:r>
        <w:t xml:space="preserve">QuantInsti Blog (2025) — HMM + Random Forest regime-adaptive trading Python 가이드</w:t>
      </w:r>
    </w:p>
    <w:p>
      <w:pPr>
        <w:pStyle w:val="ListParagraph"/>
        <w:numPr>
          <w:ilvl w:val="0"/>
          <w:numId w:val="2"/>
        </w:numPr>
      </w:pPr>
      <w:r>
        <w:t xml:space="preserve">LSEG/Refinitiv Devportal (2023) — Statistical/ML regime detection 실증 비교, HMM lag 보고</w:t>
      </w:r>
    </w:p>
    <w:p>
      <w:pPr>
        <w:pStyle w:val="ListParagraph"/>
        <w:numPr>
          <w:ilvl w:val="0"/>
          <w:numId w:val="2"/>
        </w:numPr>
      </w:pPr>
      <w:r>
        <w:t xml:space="preserve">Volatility Box (2026) — Volatility regime detection, HMM/ML 룩어헤드 방지 가이드</w:t>
      </w:r>
    </w:p>
    <w:p>
      <w:r>
        <w:t xml:space="preserve"/>
      </w:r>
    </w:p>
    <w:p>
      <w:r>
        <w:t xml:space="preserve"/>
      </w:r>
    </w:p>
    <w:p>
      <w:pPr>
        <w:pBdr>
          <w:top w:val="double" w:color="2E75B6" w:sz="12" w:space="8"/>
          <w:bottom w:val="double" w:color="2E75B6" w:sz="12" w:space="8"/>
        </w:pBdr>
        <w:spacing w:after="240" w:before="240"/>
      </w:pPr>
      <w:r>
        <w:rPr>
          <w:b/>
          <w:bCs/>
          <w:sz w:val="22"/>
          <w:szCs w:val="22"/>
        </w:rPr>
        <w:t xml:space="preserve">본 명세는 알고리즘 베이스라인이며, Stage 5 백테스트 결과로 가중치(0.4/0.3/0.3)와 임계값(0.7, 6시간)이 튜닝되어야 한다. 단 어떤 튜닝 결과도 본 문서의 룩어헤드 방지 규칙(Forward filtering only, Expanding window, 사후 매핑)을 위반하면 무효다.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02 - Ensemble Regime Classifier Spec</dc:title>
  <dc:creator>Claude (Anthropic)</dc:creator>
  <cp:lastModifiedBy>Un-named</cp:lastModifiedBy>
  <cp:revision>1</cp:revision>
  <dcterms:created xsi:type="dcterms:W3CDTF">2026-05-07T13:58:34.153Z</dcterms:created>
  <dcterms:modified xsi:type="dcterms:W3CDTF">2026-05-07T13:58:34.153Z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