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5A021" w14:textId="77777777" w:rsidR="00D21805" w:rsidRPr="00E75858" w:rsidRDefault="00D21805" w:rsidP="00E75858">
      <w:pPr>
        <w:widowControl/>
        <w:shd w:val="clear" w:color="auto" w:fill="FFFFFF"/>
        <w:wordWrap/>
        <w:autoSpaceDE/>
        <w:autoSpaceDN/>
        <w:spacing w:after="0" w:line="240" w:lineRule="auto"/>
        <w:jc w:val="left"/>
        <w:rPr>
          <w:rFonts w:ascii="Calibri" w:eastAsia="굴림" w:hAnsi="Calibri" w:cs="Calibri" w:hint="eastAsia"/>
          <w:color w:val="424242"/>
          <w:kern w:val="0"/>
          <w:sz w:val="22"/>
        </w:rPr>
      </w:pPr>
      <w:r w:rsidRPr="00D21805">
        <w:rPr>
          <w:rFonts w:ascii="Calibri" w:eastAsia="굴림" w:hAnsi="Calibri" w:cs="Calibri"/>
          <w:color w:val="424242"/>
          <w:kern w:val="0"/>
          <w:sz w:val="22"/>
        </w:rPr>
        <w:t> </w:t>
      </w:r>
    </w:p>
    <w:p w14:paraId="724CDB91" w14:textId="77777777" w:rsidR="00D21805" w:rsidRDefault="00D21805" w:rsidP="00D21805">
      <w:pPr>
        <w:widowControl/>
        <w:shd w:val="clear" w:color="auto" w:fill="FFFFFF"/>
        <w:wordWrap/>
        <w:autoSpaceDE/>
        <w:autoSpaceDN/>
        <w:spacing w:after="0" w:line="240" w:lineRule="auto"/>
        <w:jc w:val="left"/>
        <w:textAlignment w:val="baseline"/>
        <w:rPr>
          <w:rFonts w:ascii="Calibri" w:eastAsia="굴림" w:hAnsi="Calibri" w:cs="Calibri"/>
          <w:kern w:val="0"/>
          <w:sz w:val="24"/>
          <w:szCs w:val="24"/>
        </w:rPr>
      </w:pPr>
    </w:p>
    <w:p w14:paraId="099031C1" w14:textId="77777777" w:rsidR="00D21805" w:rsidRPr="00D21805" w:rsidRDefault="00D21805" w:rsidP="00D21805">
      <w:pPr>
        <w:widowControl/>
        <w:shd w:val="clear" w:color="auto" w:fill="FFFFFF"/>
        <w:wordWrap/>
        <w:autoSpaceDE/>
        <w:autoSpaceDN/>
        <w:spacing w:after="0" w:line="240" w:lineRule="auto"/>
        <w:jc w:val="left"/>
        <w:textAlignment w:val="baseline"/>
        <w:rPr>
          <w:rFonts w:ascii="Calibri" w:eastAsia="굴림" w:hAnsi="Calibri" w:cs="Calibri"/>
          <w:kern w:val="0"/>
          <w:sz w:val="24"/>
          <w:szCs w:val="24"/>
        </w:rPr>
      </w:pPr>
      <w:r w:rsidRPr="00D21805">
        <w:rPr>
          <w:rFonts w:ascii="Calibri" w:eastAsia="굴림" w:hAnsi="Calibri" w:cs="Calibri"/>
          <w:kern w:val="0"/>
          <w:sz w:val="24"/>
          <w:szCs w:val="24"/>
        </w:rPr>
        <w:t>Dear John,</w:t>
      </w:r>
    </w:p>
    <w:p w14:paraId="7BD17820" w14:textId="77777777" w:rsidR="00D21805" w:rsidRPr="00D21805" w:rsidRDefault="00D21805" w:rsidP="00D21805">
      <w:pPr>
        <w:widowControl/>
        <w:shd w:val="clear" w:color="auto" w:fill="FFFFFF"/>
        <w:wordWrap/>
        <w:autoSpaceDE/>
        <w:autoSpaceDN/>
        <w:spacing w:line="240" w:lineRule="auto"/>
        <w:jc w:val="left"/>
        <w:textAlignment w:val="baseline"/>
        <w:rPr>
          <w:rFonts w:ascii="Calibri" w:eastAsia="굴림" w:hAnsi="Calibri" w:cs="Calibri"/>
          <w:kern w:val="0"/>
          <w:sz w:val="24"/>
          <w:szCs w:val="24"/>
        </w:rPr>
      </w:pPr>
      <w:r w:rsidRPr="00D21805">
        <w:rPr>
          <w:rFonts w:ascii="Calibri" w:eastAsia="굴림" w:hAnsi="Calibri" w:cs="Calibri"/>
          <w:kern w:val="0"/>
          <w:sz w:val="24"/>
          <w:szCs w:val="24"/>
        </w:rPr>
        <w:t>Thank you for sharing the current situation and your honest perspective. We appreciate the clarity and the opportunity to address these matters.</w:t>
      </w:r>
    </w:p>
    <w:p w14:paraId="2DFA5A9D" w14:textId="77777777" w:rsidR="00D21805" w:rsidRPr="00D21805" w:rsidRDefault="00E75858" w:rsidP="00D21805">
      <w:pPr>
        <w:widowControl/>
        <w:shd w:val="clear" w:color="auto" w:fill="FFFFFF"/>
        <w:wordWrap/>
        <w:autoSpaceDE/>
        <w:autoSpaceDN/>
        <w:spacing w:line="240" w:lineRule="auto"/>
        <w:jc w:val="left"/>
        <w:textAlignment w:val="baseline"/>
        <w:rPr>
          <w:rFonts w:ascii="Calibri" w:eastAsia="굴림" w:hAnsi="Calibri" w:cs="Calibri"/>
          <w:kern w:val="0"/>
          <w:sz w:val="24"/>
          <w:szCs w:val="24"/>
        </w:rPr>
      </w:pPr>
      <w:r>
        <w:rPr>
          <w:rFonts w:ascii="Calibri" w:eastAsia="굴림" w:hAnsi="Calibri" w:cs="Calibri"/>
          <w:kern w:val="0"/>
          <w:sz w:val="24"/>
          <w:szCs w:val="24"/>
        </w:rPr>
        <w:t>FURSYS</w:t>
      </w:r>
      <w:r w:rsidR="00D21805" w:rsidRPr="00D21805">
        <w:rPr>
          <w:rFonts w:ascii="Calibri" w:eastAsia="굴림" w:hAnsi="Calibri" w:cs="Calibri"/>
          <w:kern w:val="0"/>
          <w:sz w:val="24"/>
          <w:szCs w:val="24"/>
        </w:rPr>
        <w:t xml:space="preserve"> has invested significant research and manufacturing resources from 2012 to 2014 to develop the Capture series exclusively for </w:t>
      </w:r>
      <w:proofErr w:type="spellStart"/>
      <w:r w:rsidR="00D21805" w:rsidRPr="00D21805">
        <w:rPr>
          <w:rFonts w:ascii="Calibri" w:eastAsia="굴림" w:hAnsi="Calibri" w:cs="Calibri"/>
          <w:kern w:val="0"/>
          <w:sz w:val="24"/>
          <w:szCs w:val="24"/>
        </w:rPr>
        <w:t>Trendway</w:t>
      </w:r>
      <w:proofErr w:type="spellEnd"/>
      <w:r w:rsidR="00D21805" w:rsidRPr="00D21805">
        <w:rPr>
          <w:rFonts w:ascii="Calibri" w:eastAsia="굴림" w:hAnsi="Calibri" w:cs="Calibri"/>
          <w:kern w:val="0"/>
          <w:sz w:val="24"/>
          <w:szCs w:val="24"/>
        </w:rPr>
        <w:t xml:space="preserve">. We have strived to fulfill our role as a vital R&amp;D and manufacturing partner for </w:t>
      </w:r>
      <w:proofErr w:type="spellStart"/>
      <w:r w:rsidR="00D21805" w:rsidRPr="00D21805">
        <w:rPr>
          <w:rFonts w:ascii="Calibri" w:eastAsia="굴림" w:hAnsi="Calibri" w:cs="Calibri"/>
          <w:kern w:val="0"/>
          <w:sz w:val="24"/>
          <w:szCs w:val="24"/>
        </w:rPr>
        <w:t>Trendway</w:t>
      </w:r>
      <w:proofErr w:type="spellEnd"/>
      <w:r w:rsidR="00D21805" w:rsidRPr="00D21805">
        <w:rPr>
          <w:rFonts w:ascii="Calibri" w:eastAsia="굴림" w:hAnsi="Calibri" w:cs="Calibri"/>
          <w:kern w:val="0"/>
          <w:sz w:val="24"/>
          <w:szCs w:val="24"/>
        </w:rPr>
        <w:t xml:space="preserve">, and we trusted and anticipated successful marketing and sales efforts in the U.S. by </w:t>
      </w:r>
      <w:proofErr w:type="spellStart"/>
      <w:r w:rsidR="00D21805" w:rsidRPr="00D21805">
        <w:rPr>
          <w:rFonts w:ascii="Calibri" w:eastAsia="굴림" w:hAnsi="Calibri" w:cs="Calibri"/>
          <w:kern w:val="0"/>
          <w:sz w:val="24"/>
          <w:szCs w:val="24"/>
        </w:rPr>
        <w:t>Trendway</w:t>
      </w:r>
      <w:proofErr w:type="spellEnd"/>
      <w:r w:rsidR="00D21805" w:rsidRPr="00D21805">
        <w:rPr>
          <w:rFonts w:ascii="Calibri" w:eastAsia="굴림" w:hAnsi="Calibri" w:cs="Calibri"/>
          <w:kern w:val="0"/>
          <w:sz w:val="24"/>
          <w:szCs w:val="24"/>
        </w:rPr>
        <w:t>. Unfortunately, due to internal and external factors, the results have not met our expectations. However, we have heard from many customers who have experienced Capture and found it highly appealing, and they have expressed a desire for continued service.</w:t>
      </w:r>
    </w:p>
    <w:p w14:paraId="7872FD97" w14:textId="77777777" w:rsidR="00D21805" w:rsidRDefault="00D21805" w:rsidP="00D21805">
      <w:pPr>
        <w:widowControl/>
        <w:shd w:val="clear" w:color="auto" w:fill="FFFFFF"/>
        <w:wordWrap/>
        <w:autoSpaceDE/>
        <w:autoSpaceDN/>
        <w:spacing w:line="240" w:lineRule="auto"/>
        <w:jc w:val="left"/>
        <w:textAlignment w:val="baseline"/>
        <w:rPr>
          <w:rFonts w:ascii="Calibri" w:eastAsia="굴림" w:hAnsi="Calibri" w:cs="Calibri"/>
          <w:kern w:val="0"/>
          <w:sz w:val="24"/>
          <w:szCs w:val="24"/>
        </w:rPr>
      </w:pPr>
      <w:r w:rsidRPr="00D21805">
        <w:rPr>
          <w:rFonts w:ascii="Calibri" w:eastAsia="굴림" w:hAnsi="Calibri" w:cs="Calibri"/>
          <w:kern w:val="0"/>
          <w:sz w:val="24"/>
          <w:szCs w:val="24"/>
        </w:rPr>
        <w:t xml:space="preserve">While we respect Fellowes' decision to terminate the business one year earlier than the contract stipulates due to internal and external reasons, and despite the resulting losses for </w:t>
      </w:r>
      <w:r w:rsidR="00E75858">
        <w:rPr>
          <w:rFonts w:ascii="Calibri" w:eastAsia="굴림" w:hAnsi="Calibri" w:cs="Calibri"/>
          <w:kern w:val="0"/>
          <w:sz w:val="24"/>
          <w:szCs w:val="24"/>
        </w:rPr>
        <w:t>FURSYS</w:t>
      </w:r>
      <w:r w:rsidRPr="00D21805">
        <w:rPr>
          <w:rFonts w:ascii="Calibri" w:eastAsia="굴림" w:hAnsi="Calibri" w:cs="Calibri"/>
          <w:kern w:val="0"/>
          <w:sz w:val="24"/>
          <w:szCs w:val="24"/>
        </w:rPr>
        <w:t>, we are willing to accept this early termination out of respect for our partnership. However, we kindly ask for your understanding that we cannot agree to waive this year’s royalties in addition to the losses incurred from the early termination.</w:t>
      </w:r>
    </w:p>
    <w:p w14:paraId="6E7791C6" w14:textId="77777777" w:rsidR="00AE5DB8" w:rsidRPr="00E75858" w:rsidRDefault="00AE5DB8" w:rsidP="00D21805">
      <w:pPr>
        <w:widowControl/>
        <w:shd w:val="clear" w:color="auto" w:fill="FFFFFF"/>
        <w:wordWrap/>
        <w:autoSpaceDE/>
        <w:autoSpaceDN/>
        <w:spacing w:line="240" w:lineRule="auto"/>
        <w:jc w:val="left"/>
        <w:textAlignment w:val="baseline"/>
        <w:rPr>
          <w:rFonts w:ascii="Calibri" w:eastAsia="굴림" w:hAnsi="Calibri" w:cs="Calibri" w:hint="eastAsia"/>
          <w:color w:val="0000FF"/>
          <w:kern w:val="0"/>
          <w:sz w:val="24"/>
          <w:szCs w:val="24"/>
        </w:rPr>
      </w:pPr>
      <w:proofErr w:type="spellStart"/>
      <w:r w:rsidRPr="00E75858">
        <w:rPr>
          <w:rFonts w:ascii="Calibri" w:eastAsia="굴림" w:hAnsi="Calibri" w:cs="Calibri"/>
          <w:color w:val="0000FF"/>
          <w:kern w:val="0"/>
          <w:sz w:val="24"/>
          <w:szCs w:val="24"/>
        </w:rPr>
        <w:t>Trendway</w:t>
      </w:r>
      <w:proofErr w:type="spellEnd"/>
      <w:r w:rsidRPr="00E75858">
        <w:rPr>
          <w:rFonts w:ascii="Calibri" w:eastAsia="굴림" w:hAnsi="Calibri" w:cs="Calibri"/>
          <w:color w:val="0000FF"/>
          <w:kern w:val="0"/>
          <w:sz w:val="24"/>
          <w:szCs w:val="24"/>
        </w:rPr>
        <w:t xml:space="preserve"> and </w:t>
      </w:r>
      <w:r w:rsidR="00E75858">
        <w:rPr>
          <w:rFonts w:ascii="Calibri" w:eastAsia="굴림" w:hAnsi="Calibri" w:cs="Calibri"/>
          <w:color w:val="0000FF"/>
          <w:kern w:val="0"/>
          <w:sz w:val="24"/>
          <w:szCs w:val="24"/>
        </w:rPr>
        <w:t>FURSYS</w:t>
      </w:r>
      <w:r w:rsidRPr="00E75858">
        <w:rPr>
          <w:rFonts w:ascii="Calibri" w:eastAsia="굴림" w:hAnsi="Calibri" w:cs="Calibri"/>
          <w:color w:val="0000FF"/>
          <w:kern w:val="0"/>
          <w:sz w:val="24"/>
          <w:szCs w:val="24"/>
        </w:rPr>
        <w:t xml:space="preserve"> have mutually entered into an Agreement of Discharge in May 2024. Under the terms of this agreement, </w:t>
      </w:r>
      <w:proofErr w:type="spellStart"/>
      <w:r w:rsidRPr="00E75858">
        <w:rPr>
          <w:rFonts w:ascii="Calibri" w:eastAsia="굴림" w:hAnsi="Calibri" w:cs="Calibri"/>
          <w:color w:val="0000FF"/>
          <w:kern w:val="0"/>
          <w:sz w:val="24"/>
          <w:szCs w:val="24"/>
        </w:rPr>
        <w:t>Trendway</w:t>
      </w:r>
      <w:proofErr w:type="spellEnd"/>
      <w:r w:rsidRPr="00E75858">
        <w:rPr>
          <w:rFonts w:ascii="Calibri" w:eastAsia="굴림" w:hAnsi="Calibri" w:cs="Calibri"/>
          <w:color w:val="0000FF"/>
          <w:kern w:val="0"/>
          <w:sz w:val="24"/>
          <w:szCs w:val="24"/>
        </w:rPr>
        <w:t xml:space="preserve"> shall remit a minimum royalty of $500,000.00 to </w:t>
      </w:r>
      <w:r w:rsidR="00E75858">
        <w:rPr>
          <w:rFonts w:ascii="Calibri" w:eastAsia="굴림" w:hAnsi="Calibri" w:cs="Calibri"/>
          <w:color w:val="0000FF"/>
          <w:kern w:val="0"/>
          <w:sz w:val="24"/>
          <w:szCs w:val="24"/>
        </w:rPr>
        <w:t>FURSYS</w:t>
      </w:r>
      <w:r w:rsidRPr="00E75858">
        <w:rPr>
          <w:rFonts w:ascii="Calibri" w:eastAsia="굴림" w:hAnsi="Calibri" w:cs="Calibri"/>
          <w:color w:val="0000FF"/>
          <w:kern w:val="0"/>
          <w:sz w:val="24"/>
          <w:szCs w:val="24"/>
        </w:rPr>
        <w:t xml:space="preserve"> by July 1, 2024. This agreement has been formulated following comprehensive discussions with </w:t>
      </w:r>
      <w:r w:rsidR="00E75858">
        <w:rPr>
          <w:rFonts w:ascii="Calibri" w:eastAsia="굴림" w:hAnsi="Calibri" w:cs="Calibri"/>
          <w:color w:val="0000FF"/>
          <w:kern w:val="0"/>
          <w:sz w:val="24"/>
          <w:szCs w:val="24"/>
        </w:rPr>
        <w:t>FURSYS</w:t>
      </w:r>
      <w:r w:rsidRPr="00E75858">
        <w:rPr>
          <w:rFonts w:ascii="Calibri" w:eastAsia="굴림" w:hAnsi="Calibri" w:cs="Calibri"/>
          <w:color w:val="0000FF"/>
          <w:kern w:val="0"/>
          <w:sz w:val="24"/>
          <w:szCs w:val="24"/>
        </w:rPr>
        <w:t>' management and board of directors, ensuring the arrangement is advantageous to both parties. As it has been formally ratified through a board meeting, we kindly ask for your understanding that this decision is irrevocable.</w:t>
      </w:r>
      <w:r w:rsidR="00E75858">
        <w:rPr>
          <w:rFonts w:ascii="Calibri" w:eastAsia="굴림" w:hAnsi="Calibri" w:cs="Calibri"/>
          <w:color w:val="0000FF"/>
          <w:kern w:val="0"/>
          <w:sz w:val="24"/>
          <w:szCs w:val="24"/>
        </w:rPr>
        <w:t xml:space="preserve"> FURSYS</w:t>
      </w:r>
      <w:r w:rsidR="00E75858" w:rsidRPr="00E75858">
        <w:rPr>
          <w:rFonts w:ascii="Calibri" w:eastAsia="굴림" w:hAnsi="Calibri" w:cs="Calibri"/>
          <w:color w:val="0000FF"/>
          <w:kern w:val="0"/>
          <w:sz w:val="24"/>
          <w:szCs w:val="24"/>
        </w:rPr>
        <w:t xml:space="preserve"> requests that </w:t>
      </w:r>
      <w:proofErr w:type="spellStart"/>
      <w:r w:rsidR="00E75858" w:rsidRPr="00E75858">
        <w:rPr>
          <w:rFonts w:ascii="Calibri" w:eastAsia="굴림" w:hAnsi="Calibri" w:cs="Calibri"/>
          <w:color w:val="0000FF"/>
          <w:kern w:val="0"/>
          <w:sz w:val="24"/>
          <w:szCs w:val="24"/>
        </w:rPr>
        <w:t>Trendway</w:t>
      </w:r>
      <w:proofErr w:type="spellEnd"/>
      <w:r w:rsidR="00E75858" w:rsidRPr="00E75858">
        <w:rPr>
          <w:rFonts w:ascii="Calibri" w:eastAsia="굴림" w:hAnsi="Calibri" w:cs="Calibri"/>
          <w:color w:val="0000FF"/>
          <w:kern w:val="0"/>
          <w:sz w:val="24"/>
          <w:szCs w:val="24"/>
        </w:rPr>
        <w:t xml:space="preserve"> diligently fulfill the terms of the agreement.</w:t>
      </w:r>
    </w:p>
    <w:p w14:paraId="7C2045F2" w14:textId="77777777" w:rsidR="00D21805" w:rsidRPr="00D21805" w:rsidRDefault="00D21805" w:rsidP="00D21805">
      <w:pPr>
        <w:widowControl/>
        <w:shd w:val="clear" w:color="auto" w:fill="FFFFFF"/>
        <w:wordWrap/>
        <w:autoSpaceDE/>
        <w:autoSpaceDN/>
        <w:spacing w:line="240" w:lineRule="auto"/>
        <w:jc w:val="left"/>
        <w:textAlignment w:val="baseline"/>
        <w:rPr>
          <w:rFonts w:ascii="Calibri" w:eastAsia="굴림" w:hAnsi="Calibri" w:cs="Calibri"/>
          <w:kern w:val="0"/>
          <w:sz w:val="24"/>
          <w:szCs w:val="24"/>
        </w:rPr>
      </w:pPr>
      <w:r w:rsidRPr="00D21805">
        <w:rPr>
          <w:rFonts w:ascii="Calibri" w:eastAsia="굴림" w:hAnsi="Calibri" w:cs="Calibri"/>
          <w:kern w:val="0"/>
          <w:sz w:val="24"/>
          <w:szCs w:val="24"/>
        </w:rPr>
        <w:t xml:space="preserve">Although it is regrettable from a customer service perspective that the discontinuation of Fellowes' support and the resulting disruption in continuous service to our customers, we respect Fellowes' position. We deeply value the decade-long partnership between </w:t>
      </w:r>
      <w:proofErr w:type="spellStart"/>
      <w:r w:rsidRPr="00D21805">
        <w:rPr>
          <w:rFonts w:ascii="Calibri" w:eastAsia="굴림" w:hAnsi="Calibri" w:cs="Calibri"/>
          <w:kern w:val="0"/>
          <w:sz w:val="24"/>
          <w:szCs w:val="24"/>
        </w:rPr>
        <w:t>Trendway</w:t>
      </w:r>
      <w:proofErr w:type="spellEnd"/>
      <w:r w:rsidRPr="00D21805">
        <w:rPr>
          <w:rFonts w:ascii="Calibri" w:eastAsia="굴림" w:hAnsi="Calibri" w:cs="Calibri"/>
          <w:kern w:val="0"/>
          <w:sz w:val="24"/>
          <w:szCs w:val="24"/>
        </w:rPr>
        <w:t xml:space="preserve"> and Fellowes and are enthusiastic about the possibilities for future collaboration. We look forward to not only continuing this relationship but also exploring additional opportunities that may benefit both our companies.</w:t>
      </w:r>
    </w:p>
    <w:p w14:paraId="7D286034" w14:textId="77777777" w:rsidR="00D21805" w:rsidRPr="00D21805" w:rsidRDefault="00D21805" w:rsidP="00D21805">
      <w:pPr>
        <w:widowControl/>
        <w:shd w:val="clear" w:color="auto" w:fill="FFFFFF"/>
        <w:wordWrap/>
        <w:autoSpaceDE/>
        <w:autoSpaceDN/>
        <w:spacing w:line="240" w:lineRule="auto"/>
        <w:jc w:val="left"/>
        <w:textAlignment w:val="baseline"/>
        <w:rPr>
          <w:rFonts w:ascii="Calibri" w:eastAsia="굴림" w:hAnsi="Calibri" w:cs="Calibri"/>
          <w:kern w:val="0"/>
          <w:sz w:val="24"/>
          <w:szCs w:val="24"/>
        </w:rPr>
      </w:pPr>
      <w:r w:rsidRPr="00D21805">
        <w:rPr>
          <w:rFonts w:ascii="Calibri" w:eastAsia="굴림" w:hAnsi="Calibri" w:cs="Calibri"/>
          <w:kern w:val="0"/>
          <w:sz w:val="24"/>
          <w:szCs w:val="24"/>
        </w:rPr>
        <w:t>Thank you for your understanding and cooperation.</w:t>
      </w:r>
    </w:p>
    <w:p w14:paraId="10FF9E82" w14:textId="77777777" w:rsidR="00D21805" w:rsidRDefault="00D21805" w:rsidP="00D21805">
      <w:pPr>
        <w:widowControl/>
        <w:shd w:val="clear" w:color="auto" w:fill="FFFFFF"/>
        <w:wordWrap/>
        <w:autoSpaceDE/>
        <w:autoSpaceDN/>
        <w:spacing w:line="240" w:lineRule="auto"/>
        <w:jc w:val="left"/>
        <w:textAlignment w:val="baseline"/>
        <w:rPr>
          <w:rFonts w:ascii="Calibri" w:eastAsia="굴림" w:hAnsi="Calibri" w:cs="Calibri"/>
          <w:kern w:val="0"/>
          <w:sz w:val="24"/>
          <w:szCs w:val="24"/>
        </w:rPr>
      </w:pPr>
      <w:r w:rsidRPr="00D21805">
        <w:rPr>
          <w:rFonts w:ascii="Calibri" w:eastAsia="굴림" w:hAnsi="Calibri" w:cs="Calibri"/>
          <w:kern w:val="0"/>
          <w:sz w:val="24"/>
          <w:szCs w:val="24"/>
        </w:rPr>
        <w:t>Best regards,</w:t>
      </w:r>
    </w:p>
    <w:p w14:paraId="39709F31" w14:textId="77777777" w:rsidR="00C30A39" w:rsidRPr="00D21805" w:rsidRDefault="00C30A39" w:rsidP="00D21805">
      <w:pPr>
        <w:widowControl/>
        <w:shd w:val="clear" w:color="auto" w:fill="FFFFFF"/>
        <w:wordWrap/>
        <w:autoSpaceDE/>
        <w:autoSpaceDN/>
        <w:spacing w:line="240" w:lineRule="auto"/>
        <w:jc w:val="left"/>
        <w:textAlignment w:val="baseline"/>
        <w:rPr>
          <w:rFonts w:ascii="Calibri" w:eastAsia="굴림" w:hAnsi="Calibri" w:cs="Calibri" w:hint="eastAsia"/>
          <w:kern w:val="0"/>
          <w:sz w:val="24"/>
          <w:szCs w:val="24"/>
        </w:rPr>
      </w:pPr>
      <w:commentRangeStart w:id="0"/>
      <w:r>
        <w:rPr>
          <w:rFonts w:ascii="Calibri" w:eastAsia="굴림" w:hAnsi="Calibri" w:cs="Calibri" w:hint="eastAsia"/>
          <w:kern w:val="0"/>
          <w:sz w:val="24"/>
          <w:szCs w:val="24"/>
        </w:rPr>
        <w:t>P</w:t>
      </w:r>
      <w:r>
        <w:rPr>
          <w:rFonts w:ascii="Calibri" w:eastAsia="굴림" w:hAnsi="Calibri" w:cs="Calibri"/>
          <w:kern w:val="0"/>
          <w:sz w:val="24"/>
          <w:szCs w:val="24"/>
        </w:rPr>
        <w:t xml:space="preserve">ark KH, CEO of </w:t>
      </w:r>
      <w:proofErr w:type="spellStart"/>
      <w:r>
        <w:rPr>
          <w:rFonts w:ascii="Calibri" w:eastAsia="굴림" w:hAnsi="Calibri" w:cs="Calibri"/>
          <w:kern w:val="0"/>
          <w:sz w:val="24"/>
          <w:szCs w:val="24"/>
        </w:rPr>
        <w:t>Fursys</w:t>
      </w:r>
      <w:commentRangeEnd w:id="0"/>
      <w:proofErr w:type="spellEnd"/>
      <w:r w:rsidR="002F3199">
        <w:rPr>
          <w:rStyle w:val="a4"/>
        </w:rPr>
        <w:commentReference w:id="0"/>
      </w:r>
    </w:p>
    <w:p w14:paraId="3097FCF5" w14:textId="77777777" w:rsidR="001157C9" w:rsidRDefault="001157C9"/>
    <w:sectPr w:rsidR="001157C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김현주 (Hyunjoo Kim)" w:date="2024-05-24T14:43:00Z" w:initials="김(K">
    <w:p w14:paraId="18482052" w14:textId="77777777" w:rsidR="002F3199" w:rsidRDefault="002F3199">
      <w:pPr>
        <w:pStyle w:val="a5"/>
      </w:pPr>
      <w:r>
        <w:rPr>
          <w:rStyle w:val="a4"/>
        </w:rPr>
        <w:annotationRef/>
      </w:r>
      <w:proofErr w:type="spellStart"/>
      <w:r w:rsidR="00F4508B">
        <w:rPr>
          <w:rFonts w:hint="eastAsia"/>
        </w:rPr>
        <w:t>광호님</w:t>
      </w:r>
      <w:proofErr w:type="spellEnd"/>
      <w:r w:rsidR="00F4508B">
        <w:rPr>
          <w:rFonts w:hint="eastAsia"/>
        </w:rPr>
        <w:t xml:space="preserve"> 이름으로 보내시거나,</w:t>
      </w:r>
      <w:r w:rsidR="00F4508B">
        <w:t xml:space="preserve"> </w:t>
      </w:r>
      <w:r w:rsidR="00F4508B">
        <w:rPr>
          <w:rFonts w:hint="eastAsia"/>
        </w:rPr>
        <w:t>팀장님 이름으로 보내시기 바랍니다.</w:t>
      </w:r>
      <w:r w:rsidR="00F4508B">
        <w:t xml:space="preserve"> </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4820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482052" w16cid:durableId="29FB26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EB7186"/>
    <w:multiLevelType w:val="multilevel"/>
    <w:tmpl w:val="BF3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165691"/>
    <w:multiLevelType w:val="multilevel"/>
    <w:tmpl w:val="884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D31755"/>
    <w:multiLevelType w:val="multilevel"/>
    <w:tmpl w:val="8BF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773682"/>
    <w:multiLevelType w:val="multilevel"/>
    <w:tmpl w:val="B90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05"/>
    <w:rsid w:val="001157C9"/>
    <w:rsid w:val="002F3199"/>
    <w:rsid w:val="00AE5DB8"/>
    <w:rsid w:val="00C30A39"/>
    <w:rsid w:val="00D21805"/>
    <w:rsid w:val="00E75858"/>
    <w:rsid w:val="00F450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2C27"/>
  <w15:chartTrackingRefBased/>
  <w15:docId w15:val="{D9F2CAEB-9F1C-442A-B9A4-801CFDE5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2180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annotation reference"/>
    <w:basedOn w:val="a0"/>
    <w:uiPriority w:val="99"/>
    <w:semiHidden/>
    <w:unhideWhenUsed/>
    <w:rsid w:val="002F3199"/>
    <w:rPr>
      <w:sz w:val="18"/>
      <w:szCs w:val="18"/>
    </w:rPr>
  </w:style>
  <w:style w:type="paragraph" w:styleId="a5">
    <w:name w:val="annotation text"/>
    <w:basedOn w:val="a"/>
    <w:link w:val="Char"/>
    <w:uiPriority w:val="99"/>
    <w:semiHidden/>
    <w:unhideWhenUsed/>
    <w:rsid w:val="002F3199"/>
    <w:pPr>
      <w:jc w:val="left"/>
    </w:pPr>
  </w:style>
  <w:style w:type="character" w:customStyle="1" w:styleId="Char">
    <w:name w:val="메모 텍스트 Char"/>
    <w:basedOn w:val="a0"/>
    <w:link w:val="a5"/>
    <w:uiPriority w:val="99"/>
    <w:semiHidden/>
    <w:rsid w:val="002F3199"/>
  </w:style>
  <w:style w:type="paragraph" w:styleId="a6">
    <w:name w:val="annotation subject"/>
    <w:basedOn w:val="a5"/>
    <w:next w:val="a5"/>
    <w:link w:val="Char0"/>
    <w:uiPriority w:val="99"/>
    <w:semiHidden/>
    <w:unhideWhenUsed/>
    <w:rsid w:val="002F3199"/>
    <w:rPr>
      <w:b/>
      <w:bCs/>
    </w:rPr>
  </w:style>
  <w:style w:type="character" w:customStyle="1" w:styleId="Char0">
    <w:name w:val="메모 주제 Char"/>
    <w:basedOn w:val="Char"/>
    <w:link w:val="a6"/>
    <w:uiPriority w:val="99"/>
    <w:semiHidden/>
    <w:rsid w:val="002F3199"/>
    <w:rPr>
      <w:b/>
      <w:bCs/>
    </w:rPr>
  </w:style>
  <w:style w:type="paragraph" w:styleId="a7">
    <w:name w:val="Balloon Text"/>
    <w:basedOn w:val="a"/>
    <w:link w:val="Char1"/>
    <w:uiPriority w:val="99"/>
    <w:semiHidden/>
    <w:unhideWhenUsed/>
    <w:rsid w:val="002F319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2F319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439972">
      <w:bodyDiv w:val="1"/>
      <w:marLeft w:val="0"/>
      <w:marRight w:val="0"/>
      <w:marTop w:val="0"/>
      <w:marBottom w:val="0"/>
      <w:divBdr>
        <w:top w:val="none" w:sz="0" w:space="0" w:color="auto"/>
        <w:left w:val="none" w:sz="0" w:space="0" w:color="auto"/>
        <w:bottom w:val="none" w:sz="0" w:space="0" w:color="auto"/>
        <w:right w:val="none" w:sz="0" w:space="0" w:color="auto"/>
      </w:divBdr>
    </w:div>
    <w:div w:id="1876654430">
      <w:bodyDiv w:val="1"/>
      <w:marLeft w:val="0"/>
      <w:marRight w:val="0"/>
      <w:marTop w:val="0"/>
      <w:marBottom w:val="0"/>
      <w:divBdr>
        <w:top w:val="none" w:sz="0" w:space="0" w:color="auto"/>
        <w:left w:val="none" w:sz="0" w:space="0" w:color="auto"/>
        <w:bottom w:val="none" w:sz="0" w:space="0" w:color="auto"/>
        <w:right w:val="none" w:sz="0" w:space="0" w:color="auto"/>
      </w:divBdr>
      <w:divsChild>
        <w:div w:id="1172260519">
          <w:marLeft w:val="0"/>
          <w:marRight w:val="0"/>
          <w:marTop w:val="0"/>
          <w:marBottom w:val="0"/>
          <w:divBdr>
            <w:top w:val="none" w:sz="0" w:space="0" w:color="auto"/>
            <w:left w:val="none" w:sz="0" w:space="0" w:color="auto"/>
            <w:bottom w:val="none" w:sz="0" w:space="0" w:color="auto"/>
            <w:right w:val="none" w:sz="0" w:space="0" w:color="auto"/>
          </w:divBdr>
        </w:div>
        <w:div w:id="247009259">
          <w:marLeft w:val="0"/>
          <w:marRight w:val="0"/>
          <w:marTop w:val="240"/>
          <w:marBottom w:val="240"/>
          <w:divBdr>
            <w:top w:val="none" w:sz="0" w:space="0" w:color="auto"/>
            <w:left w:val="none" w:sz="0" w:space="0" w:color="auto"/>
            <w:bottom w:val="none" w:sz="0" w:space="0" w:color="auto"/>
            <w:right w:val="none" w:sz="0" w:space="0" w:color="auto"/>
          </w:divBdr>
        </w:div>
        <w:div w:id="712533813">
          <w:marLeft w:val="0"/>
          <w:marRight w:val="0"/>
          <w:marTop w:val="240"/>
          <w:marBottom w:val="240"/>
          <w:divBdr>
            <w:top w:val="none" w:sz="0" w:space="0" w:color="auto"/>
            <w:left w:val="none" w:sz="0" w:space="0" w:color="auto"/>
            <w:bottom w:val="none" w:sz="0" w:space="0" w:color="auto"/>
            <w:right w:val="none" w:sz="0" w:space="0" w:color="auto"/>
          </w:divBdr>
        </w:div>
        <w:div w:id="63526766">
          <w:marLeft w:val="0"/>
          <w:marRight w:val="0"/>
          <w:marTop w:val="240"/>
          <w:marBottom w:val="240"/>
          <w:divBdr>
            <w:top w:val="none" w:sz="0" w:space="0" w:color="auto"/>
            <w:left w:val="none" w:sz="0" w:space="0" w:color="auto"/>
            <w:bottom w:val="none" w:sz="0" w:space="0" w:color="auto"/>
            <w:right w:val="none" w:sz="0" w:space="0" w:color="auto"/>
          </w:divBdr>
        </w:div>
        <w:div w:id="1174762916">
          <w:marLeft w:val="0"/>
          <w:marRight w:val="0"/>
          <w:marTop w:val="240"/>
          <w:marBottom w:val="240"/>
          <w:divBdr>
            <w:top w:val="none" w:sz="0" w:space="0" w:color="auto"/>
            <w:left w:val="none" w:sz="0" w:space="0" w:color="auto"/>
            <w:bottom w:val="none" w:sz="0" w:space="0" w:color="auto"/>
            <w:right w:val="none" w:sz="0" w:space="0" w:color="auto"/>
          </w:divBdr>
        </w:div>
        <w:div w:id="1153259662">
          <w:marLeft w:val="0"/>
          <w:marRight w:val="0"/>
          <w:marTop w:val="240"/>
          <w:marBottom w:val="240"/>
          <w:divBdr>
            <w:top w:val="none" w:sz="0" w:space="0" w:color="auto"/>
            <w:left w:val="none" w:sz="0" w:space="0" w:color="auto"/>
            <w:bottom w:val="none" w:sz="0" w:space="0" w:color="auto"/>
            <w:right w:val="none" w:sz="0" w:space="0" w:color="auto"/>
          </w:divBdr>
        </w:div>
        <w:div w:id="1595896022">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350</Words>
  <Characters>1996</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김현주 (Hyunjoo Kim)</dc:creator>
  <cp:keywords/>
  <dc:description/>
  <cp:lastModifiedBy>김현주 (Hyunjoo Kim)</cp:lastModifiedBy>
  <cp:revision>3</cp:revision>
  <dcterms:created xsi:type="dcterms:W3CDTF">2024-05-24T02:31:00Z</dcterms:created>
  <dcterms:modified xsi:type="dcterms:W3CDTF">2024-05-24T05:43:00Z</dcterms:modified>
</cp:coreProperties>
</file>