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hat für Sa, den 23.08.2025, meine Timeline erstellt. Dabei ist aufgefallen, dass der Einkauf bei Lidl (33607 Bielefeld, Heeper Straße 113) am Samstag ohne Fahrt von der Otto-Brenner-Straße 77 (33607 Bielefeld) verzeichnet wurde.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Ich bin von der Otto-Brenner-Straße 77 mit dem Fahrrad bergab und auch bewusst schnell zu Lidl gefahren. Bei Lidl habe ich nur Brot und Grill-Würstchen gekauft. Der Kassenbon ist von 19:28, siehe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https://drive.google.com/file/d/1NjKJs04aepC8TF1Zg7-P3IVACgN7wUeZ/view?usp=drive_link</w:t>
        </w:r>
      </w:hyperlink>
      <w:r w:rsidDel="00000000" w:rsidR="00000000" w:rsidRPr="00000000">
        <w:rPr>
          <w:rtl w:val="0"/>
        </w:rPr>
        <w:t xml:space="preserve">. Wie hat Google die Zeiten von der Otto-Brenner-Straße 77 mit dem Einkauf bei Lidl verbunden? Wo ist die Fahrzeit mit dem Fahrrad der Hinfahrt von der Otto-Brenner-Straße 77 zur Heeper Straße 113 verzeichnet? Der Zeitlinie weist keine Lücken auf. Die Timeline für diesen Tag ist hier: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https://drive.google.com/file/d/1Zt1qo6jqokl-vQocZoJA3IbaH1lfb4ka/view?usp=drive_link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Die Rückfahrt mit dem Fahrrad von Lidl wieder zur Otto-Brenner-Straße 77 hat Google verzeichnet mit 9 Minuten. Da ich auf der Hinfahrt bergab und auch bewusst sehr schnell gefahren bin, werde ich für die Hinfahrt weniger als 9 Minuten gebraucht haben. Ampeln oder andere Unregelmäßigkeiten haben bei beiden Fahrten die Fahrt nicht behindert, da ich die Ampeln “umfahren” habe.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Frage: Wie kann ich die Hinfahrt zur Timeline vom 23.08.2025 hinzufügen? Ich nutze Google Fit und Health Connect für die TK-App. Einen Fitness-Tracker nutze ich nicht. Meines Erachtens nach sind die Fitness-Daten der Google Lokalisierung sichtbar in der Google Timeline und auch maßgeblich für die Aufzeichnungen der Aktivitäten in der TK-App. Für die Aktivitäten in der TK-App werden von der Krankenkasse bei ausreichendem Nachweis Boni ausgestellt.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jKJs04aepC8TF1Zg7-P3IVACgN7wUeZ/view?usp=drive_link" TargetMode="External"/><Relationship Id="rId7" Type="http://schemas.openxmlformats.org/officeDocument/2006/relationships/hyperlink" Target="https://drive.google.com/file/d/1Zt1qo6jqokl-vQocZoJA3IbaH1lfb4ka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