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710197" w14:textId="5BF36E04" w:rsidR="00C73AFF" w:rsidRDefault="002D205D" w:rsidP="002D205D">
      <w:pPr>
        <w:pStyle w:val="berschrift1"/>
        <w:rPr>
          <w:lang w:val="de-DE"/>
        </w:rPr>
      </w:pPr>
      <w:r>
        <w:rPr>
          <w:lang w:val="de-DE"/>
        </w:rPr>
        <w:t>RansomwareTest</w:t>
      </w:r>
    </w:p>
    <w:p w14:paraId="24D06805" w14:textId="0DF3B24F" w:rsidR="002D205D" w:rsidRPr="002D205D" w:rsidRDefault="002D205D">
      <w:pPr>
        <w:rPr>
          <w:lang w:val="de-DE"/>
        </w:rPr>
      </w:pPr>
      <w:r>
        <w:rPr>
          <w:lang w:val="de-DE"/>
        </w:rPr>
        <w:t>by seculancer.de</w:t>
      </w:r>
    </w:p>
    <w:sectPr w:rsidR="002D205D" w:rsidRPr="002D205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B73"/>
    <w:rsid w:val="00072396"/>
    <w:rsid w:val="000D5997"/>
    <w:rsid w:val="000E6418"/>
    <w:rsid w:val="001A1CA9"/>
    <w:rsid w:val="001A38EF"/>
    <w:rsid w:val="00251411"/>
    <w:rsid w:val="002B0208"/>
    <w:rsid w:val="002C29EF"/>
    <w:rsid w:val="002D205D"/>
    <w:rsid w:val="005B7FA5"/>
    <w:rsid w:val="00614A4A"/>
    <w:rsid w:val="006B0F92"/>
    <w:rsid w:val="006E3547"/>
    <w:rsid w:val="00771F8C"/>
    <w:rsid w:val="007E3211"/>
    <w:rsid w:val="00A845C9"/>
    <w:rsid w:val="00B01E7F"/>
    <w:rsid w:val="00CF003A"/>
    <w:rsid w:val="00D52B73"/>
    <w:rsid w:val="00E77AB7"/>
    <w:rsid w:val="00E9684B"/>
    <w:rsid w:val="00EA7D55"/>
    <w:rsid w:val="00FA4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9470645"/>
  <w15:chartTrackingRefBased/>
  <w15:docId w15:val="{24997CA1-B3BC-461C-B3C7-F1C59F54AF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2D205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D20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Holger Junker</dc:creator>
  <cp:keywords/>
  <dc:description/>
  <cp:lastModifiedBy>Holger Junker</cp:lastModifiedBy>
  <cp:revision>5</cp:revision>
  <dcterms:created xsi:type="dcterms:W3CDTF">2021-04-16T11:09:00Z</dcterms:created>
  <dcterms:modified xsi:type="dcterms:W3CDTF">2021-04-16T11:14:00Z</dcterms:modified>
</cp:coreProperties>
</file>