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71" w:line="256" w:lineRule="auto"/>
        <w:ind w:right="50" w:firstLine="0"/>
        <w:jc w:val="both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208" w:line="256" w:lineRule="auto"/>
        <w:ind w:right="1174" w:firstLine="0"/>
        <w:jc w:val="right"/>
        <w:rPr>
          <w:rFonts w:ascii="Times New Roman" w:hAnsi="Times New Roman" w:eastAsia="Times New Roman" w:cs="Times New Roman"/>
          <w:sz w:val="24"/>
        </w:rPr>
      </w:pPr>
      <w:r>
        <w:drawing>
          <wp:inline distT="0" distB="0" distL="0" distR="0">
            <wp:extent cx="3848100" cy="4086225"/>
            <wp:effectExtent l="0" t="0" r="0" b="9525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 noChangeArrowheads="true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>
      <w:pPr>
        <w:spacing w:after="208" w:line="256" w:lineRule="auto"/>
        <w:ind w:right="1174" w:firstLine="0"/>
        <w:jc w:val="right"/>
        <w:rPr>
          <w:rFonts w:ascii="Times New Roman" w:hAnsi="Times New Roman" w:cs="Times New Roman" w:eastAsiaTheme="minorEastAsia"/>
          <w:sz w:val="24"/>
        </w:rPr>
      </w:pPr>
    </w:p>
    <w:p>
      <w:pPr>
        <w:spacing w:after="208" w:line="256" w:lineRule="auto"/>
        <w:ind w:right="1174" w:firstLine="0"/>
        <w:jc w:val="both"/>
        <w:rPr>
          <w:rFonts w:hint="eastAsia" w:eastAsiaTheme="minorEastAsia"/>
        </w:rPr>
      </w:pPr>
    </w:p>
    <w:p>
      <w:pPr>
        <w:spacing w:after="208" w:line="256" w:lineRule="auto"/>
        <w:ind w:right="1174" w:firstLine="0"/>
        <w:jc w:val="right"/>
        <w:rPr>
          <w:rFonts w:hint="eastAsia" w:eastAsiaTheme="minorEastAsia"/>
        </w:rPr>
      </w:pPr>
    </w:p>
    <w:p>
      <w:pPr>
        <w:spacing w:line="328" w:lineRule="auto"/>
        <w:ind w:left="1988" w:right="387" w:firstLine="0"/>
        <w:rPr>
          <w:rFonts w:hint="default"/>
          <w:sz w:val="36"/>
          <w:lang w:val="en"/>
        </w:rPr>
      </w:pPr>
      <w:r>
        <w:rPr>
          <w:rFonts w:hint="eastAsia"/>
          <w:sz w:val="36"/>
        </w:rPr>
        <w:t>课程名称：</w:t>
      </w:r>
      <w:r>
        <w:rPr>
          <w:rFonts w:hint="default"/>
          <w:sz w:val="36"/>
          <w:lang w:val="en"/>
        </w:rPr>
        <w:t>数字图像处理基础</w:t>
      </w:r>
    </w:p>
    <w:p>
      <w:pPr>
        <w:spacing w:line="328" w:lineRule="auto"/>
        <w:ind w:left="1988" w:right="387" w:firstLine="0"/>
        <w:rPr>
          <w:rFonts w:hint="default"/>
          <w:sz w:val="36"/>
          <w:u w:val="single" w:color="000000"/>
          <w:lang w:val="en"/>
        </w:rPr>
      </w:pPr>
      <w:r>
        <w:rPr>
          <w:rFonts w:hint="eastAsia"/>
          <w:sz w:val="36"/>
        </w:rPr>
        <w:t>姓</w:t>
      </w:r>
      <w:r>
        <w:rPr>
          <w:rFonts w:hint="default"/>
          <w:sz w:val="36"/>
          <w:lang w:val="en"/>
        </w:rPr>
        <w:t xml:space="preserve">    </w:t>
      </w:r>
      <w:r>
        <w:rPr>
          <w:rFonts w:hint="eastAsia"/>
          <w:sz w:val="36"/>
        </w:rPr>
        <w:t>名：</w:t>
      </w:r>
      <w:r>
        <w:rPr>
          <w:rFonts w:hint="default"/>
          <w:sz w:val="36"/>
          <w:lang w:val="en"/>
        </w:rPr>
        <w:t>侯佳耀</w:t>
      </w:r>
    </w:p>
    <w:p>
      <w:pPr>
        <w:spacing w:line="328" w:lineRule="auto"/>
        <w:ind w:left="1988" w:right="387" w:firstLine="0"/>
        <w:rPr>
          <w:rFonts w:hint="default" w:ascii="Times New Roman" w:hAnsi="Times New Roman" w:eastAsia="Times New Roman" w:cs="Times New Roman"/>
          <w:b/>
          <w:sz w:val="36"/>
          <w:u w:val="single" w:color="000000"/>
          <w:lang w:val="en"/>
        </w:rPr>
      </w:pPr>
      <w:r>
        <w:rPr>
          <w:rFonts w:hint="eastAsia"/>
          <w:sz w:val="36"/>
        </w:rPr>
        <w:t>学</w:t>
      </w:r>
      <w:r>
        <w:rPr>
          <w:rFonts w:hint="default"/>
          <w:sz w:val="36"/>
          <w:lang w:val="en"/>
        </w:rPr>
        <w:t xml:space="preserve">    </w:t>
      </w:r>
      <w:r>
        <w:rPr>
          <w:rFonts w:hint="eastAsia"/>
          <w:sz w:val="36"/>
        </w:rPr>
        <w:t>号：</w:t>
      </w:r>
      <w:r>
        <w:rPr>
          <w:rFonts w:hint="default"/>
          <w:sz w:val="36"/>
          <w:lang w:val="en"/>
        </w:rPr>
        <w:t>20182131055</w:t>
      </w:r>
    </w:p>
    <w:p>
      <w:pPr>
        <w:spacing w:line="328" w:lineRule="auto"/>
        <w:ind w:left="1988" w:right="387" w:firstLine="0"/>
        <w:rPr>
          <w:sz w:val="36"/>
          <w:u w:val="none" w:color="auto"/>
        </w:rPr>
      </w:pPr>
      <w:r>
        <w:rPr>
          <w:rFonts w:hint="eastAsia"/>
          <w:sz w:val="36"/>
        </w:rPr>
        <w:t>班</w:t>
      </w:r>
      <w:r>
        <w:rPr>
          <w:rFonts w:hint="default"/>
          <w:sz w:val="36"/>
          <w:lang w:val="en"/>
        </w:rPr>
        <w:t xml:space="preserve">    </w:t>
      </w:r>
      <w:r>
        <w:rPr>
          <w:rFonts w:hint="eastAsia"/>
          <w:sz w:val="36"/>
        </w:rPr>
        <w:t>级：</w:t>
      </w:r>
      <w:r>
        <w:rPr>
          <w:rFonts w:hint="eastAsia"/>
          <w:sz w:val="36"/>
          <w:u w:val="none" w:color="auto"/>
        </w:rPr>
        <w:t>计科4班</w:t>
      </w:r>
    </w:p>
    <w:p>
      <w:pPr>
        <w:spacing w:line="328" w:lineRule="auto"/>
        <w:ind w:left="1988" w:right="387" w:firstLine="0"/>
        <w:rPr>
          <w:rFonts w:hint="default"/>
          <w:sz w:val="36"/>
          <w:u w:val="none" w:color="auto"/>
          <w:lang w:val="en"/>
        </w:rPr>
      </w:pPr>
      <w:r>
        <w:rPr>
          <w:rFonts w:hint="eastAsia"/>
          <w:sz w:val="36"/>
        </w:rPr>
        <w:t>设计时间：</w:t>
      </w:r>
      <w:r>
        <w:rPr>
          <w:rFonts w:hint="default"/>
          <w:sz w:val="36"/>
          <w:u w:val="none" w:color="auto"/>
          <w:lang w:val="en"/>
        </w:rPr>
        <w:t>2020/12/9</w:t>
      </w:r>
    </w:p>
    <w:p>
      <w:pPr>
        <w:spacing w:line="328" w:lineRule="auto"/>
        <w:ind w:left="1988" w:right="387" w:firstLine="0"/>
        <w:rPr>
          <w:rFonts w:hint="default"/>
          <w:sz w:val="36"/>
          <w:u w:val="none" w:color="auto"/>
          <w:lang w:val="en"/>
        </w:rPr>
      </w:pPr>
    </w:p>
    <w:p>
      <w:pPr>
        <w:numPr>
          <w:ilvl w:val="0"/>
          <w:numId w:val="1"/>
        </w:numPr>
        <w:spacing w:line="360" w:lineRule="auto"/>
        <w:ind w:left="0" w:leftChars="0" w:firstLine="413" w:firstLineChars="0"/>
        <w:rPr>
          <w:rFonts w:hint="eastAsia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eastAsia" w:ascii="Times New Roman" w:hAnsi="Times New Roman" w:eastAsia="SimSun" w:cs="Times New Roman"/>
          <w:b/>
          <w:bCs/>
          <w:sz w:val="32"/>
          <w:szCs w:val="32"/>
        </w:rPr>
        <w:t>实验目的：</w:t>
      </w:r>
    </w:p>
    <w:p>
      <w:pPr>
        <w:spacing w:line="300" w:lineRule="auto"/>
        <w:rPr>
          <w:rFonts w:hint="eastAsia" w:ascii="Times New Roman" w:hAnsi="Times New Roman" w:eastAsia="仿宋_GB2312" w:cs="Times New Roman"/>
          <w:b w:val="0"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8"/>
          <w:szCs w:val="28"/>
          <w:lang w:val="en-US" w:eastAsia="zh-CN" w:bidi="ar-SA"/>
        </w:rPr>
        <w:t>熟悉入门图像编程操作</w:t>
      </w:r>
      <w:r>
        <w:rPr>
          <w:rFonts w:hint="eastAsia" w:ascii="Times New Roman" w:hAnsi="Times New Roman" w:eastAsia="仿宋_GB2312" w:cs="Times New Roman"/>
          <w:b w:val="0"/>
          <w:bCs w:val="0"/>
          <w:kern w:val="2"/>
          <w:sz w:val="28"/>
          <w:szCs w:val="28"/>
          <w:lang w:val="en-US" w:eastAsia="zh-CN" w:bidi="ar-SA"/>
        </w:rPr>
        <w:tab/>
      </w:r>
    </w:p>
    <w:p>
      <w:pPr>
        <w:numPr>
          <w:ilvl w:val="0"/>
          <w:numId w:val="1"/>
        </w:numPr>
        <w:spacing w:line="360" w:lineRule="auto"/>
        <w:ind w:left="0" w:leftChars="0" w:firstLine="413" w:firstLineChars="0"/>
        <w:rPr>
          <w:rFonts w:hint="eastAsia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eastAsia" w:ascii="Times New Roman" w:hAnsi="Times New Roman" w:eastAsia="SimSun" w:cs="Times New Roman"/>
          <w:b/>
          <w:bCs/>
          <w:sz w:val="32"/>
          <w:szCs w:val="32"/>
        </w:rPr>
        <w:t>实验内容：</w:t>
      </w:r>
    </w:p>
    <w:p>
      <w:pPr>
        <w:spacing w:line="300" w:lineRule="auto"/>
        <w:rPr>
          <w:rFonts w:eastAsia="仿宋_GB2312"/>
          <w:b/>
          <w:bCs/>
          <w:sz w:val="28"/>
          <w:szCs w:val="28"/>
        </w:rPr>
      </w:pPr>
      <w:r>
        <w:rPr>
          <w:rFonts w:hint="eastAsia" w:eastAsia="仿宋_GB2312"/>
          <w:b/>
          <w:bCs/>
          <w:sz w:val="28"/>
          <w:szCs w:val="28"/>
        </w:rPr>
        <w:t>内容1：直方图均衡化、规定化：要求：读入位图图像，求取直方图；显示原直方图；进行直方图均衡化处理；显示处理后的图像，观察与原图像有何不同。实验后提交：原图像；原图像直方图；处理后图像；处理后图像直方图。</w:t>
      </w:r>
    </w:p>
    <w:p>
      <w:pPr>
        <w:spacing w:line="300" w:lineRule="auto"/>
        <w:ind w:firstLine="551" w:firstLineChars="196"/>
        <w:rPr>
          <w:rFonts w:eastAsia="仿宋_GB2312"/>
          <w:b/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>内容2：</w:t>
      </w:r>
      <w:r>
        <w:rPr>
          <w:rFonts w:hint="eastAsia" w:eastAsia="仿宋_GB2312"/>
          <w:b/>
          <w:bCs/>
          <w:sz w:val="28"/>
          <w:szCs w:val="28"/>
        </w:rPr>
        <w:t>图像平滑：分别使用局部平滑法和中值滤波法完成。要求：读入图像，为图像加噪声；使用不同大小的模版进行均值滤波和中值滤波；观察滤波的结果有何不同。实验后提交：原图像；噪声图像；滤波后图像。</w:t>
      </w:r>
    </w:p>
    <w:p>
      <w:pPr>
        <w:numPr>
          <w:ilvl w:val="0"/>
          <w:numId w:val="0"/>
        </w:numPr>
        <w:spacing w:line="360" w:lineRule="auto"/>
        <w:ind w:left="413" w:leftChars="0" w:right="110" w:rightChars="0"/>
        <w:rPr>
          <w:rFonts w:hint="default" w:ascii="Times New Roman" w:hAnsi="Times New Roman" w:eastAsia="SimSun" w:cs="Times New Roman"/>
          <w:b/>
          <w:bCs/>
          <w:sz w:val="32"/>
          <w:szCs w:val="32"/>
          <w:lang w:val="en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"/>
        </w:rPr>
        <w:t>三．实验过程：</w:t>
      </w:r>
    </w:p>
    <w:p>
      <w:pPr>
        <w:rPr>
          <w:lang w:val="en"/>
        </w:rPr>
      </w:pPr>
      <w:r>
        <w:rPr>
          <w:lang w:val="en"/>
        </w:rPr>
        <w:t>内容一：</w:t>
      </w:r>
    </w:p>
    <w:p>
      <w:pPr>
        <w:rPr>
          <w:lang w:val="en"/>
        </w:rPr>
      </w:pPr>
      <w:r>
        <w:rPr>
          <w:lang w:val="en"/>
        </w:rPr>
        <w:t>原图及其直方图：</w:t>
      </w:r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3992245" cy="2994660"/>
            <wp:effectExtent l="0" t="0" r="8255" b="15240"/>
            <wp:docPr id="2" name="图片 2" descr="00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3769995" cy="2372995"/>
            <wp:effectExtent l="0" t="0" r="1905" b="8255"/>
            <wp:docPr id="4" name="图片 4" descr="原图直方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原图直方图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rPr>
          <w:lang w:val="en"/>
        </w:rPr>
        <w:t>处理后图像及其直方图：</w:t>
      </w:r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3635375" cy="2727960"/>
            <wp:effectExtent l="0" t="0" r="3175" b="15240"/>
            <wp:docPr id="3" name="图片 3" descr="result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esult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4711700" cy="2966085"/>
            <wp:effectExtent l="0" t="0" r="12700" b="5715"/>
            <wp:docPr id="5" name="图片 5" descr="reslut直方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eslut直方图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6"/>
          <w:lang w:val="en"/>
        </w:rPr>
      </w:pPr>
      <w:r>
        <w:rPr>
          <w:sz w:val="32"/>
          <w:szCs w:val="36"/>
          <w:lang w:val="en"/>
        </w:rPr>
        <w:t>内容二：</w:t>
      </w:r>
    </w:p>
    <w:p>
      <w:pPr>
        <w:rPr>
          <w:rFonts w:hint="default"/>
          <w:b/>
          <w:bCs/>
          <w:sz w:val="32"/>
          <w:szCs w:val="36"/>
          <w:lang w:val="en"/>
        </w:rPr>
      </w:pPr>
      <w:r>
        <w:rPr>
          <w:rFonts w:hint="default"/>
          <w:b/>
          <w:bCs/>
          <w:sz w:val="32"/>
          <w:szCs w:val="36"/>
          <w:lang w:val="en"/>
        </w:rPr>
        <w:t>1.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pic1高斯: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3107055"/>
            <wp:effectExtent l="0" t="0" r="6350" b="17145"/>
            <wp:docPr id="7" name="图片 7" descr="党徽gaos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党徽gaosi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pic1椒盐: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3801745"/>
            <wp:effectExtent l="0" t="0" r="6350" b="8255"/>
            <wp:docPr id="8" name="图片 8" descr="党徽jiaoya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党徽jiaoyan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pic2高斯：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4030345"/>
            <wp:effectExtent l="0" t="0" r="6350" b="8255"/>
            <wp:docPr id="9" name="图片 9" descr="大雁塔gaos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大雁塔gaosi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pic2椒盐: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3671570"/>
            <wp:effectExtent l="0" t="0" r="6350" b="5080"/>
            <wp:docPr id="10" name="图片 10" descr="大雁塔jiaoya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大雁塔jiaoyan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pic3高斯：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3736975"/>
            <wp:effectExtent l="0" t="0" r="6350" b="15875"/>
            <wp:docPr id="11" name="图片 11" descr="xustgaos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xustgaosi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pic3椒盐: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4073525"/>
            <wp:effectExtent l="0" t="0" r="6350" b="3175"/>
            <wp:docPr id="12" name="图片 12" descr="xustjiaoya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xustjiaoyan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6"/>
          <w:lang w:val="en"/>
        </w:rPr>
      </w:pPr>
      <w:r>
        <w:rPr>
          <w:rFonts w:hint="default"/>
          <w:b/>
          <w:bCs/>
          <w:sz w:val="32"/>
          <w:szCs w:val="36"/>
          <w:lang w:val="en"/>
        </w:rPr>
        <w:t>2.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pic1高斯：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4468495"/>
            <wp:effectExtent l="0" t="0" r="6350" b="8255"/>
            <wp:docPr id="13" name="图片 13" descr="danghuigaos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anghuigaosi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pic1椒盐：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4468495"/>
            <wp:effectExtent l="0" t="0" r="6350" b="8255"/>
            <wp:docPr id="14" name="图片 14" descr="danghuijiaoya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anghuijiaoyan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pic2高斯：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4741545"/>
            <wp:effectExtent l="0" t="0" r="6350" b="1905"/>
            <wp:docPr id="15" name="图片 15" descr="dayantagaos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ayantagaosi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pic2椒盐：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4741545"/>
            <wp:effectExtent l="0" t="0" r="6350" b="1905"/>
            <wp:docPr id="16" name="图片 16" descr="dayantajiaoya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ayantajiaoyan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pic3高斯：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3992880"/>
            <wp:effectExtent l="0" t="0" r="6350" b="7620"/>
            <wp:docPr id="17" name="图片 17" descr="xustgaos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xustgaosi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pic3椒盐：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70500" cy="3992880"/>
            <wp:effectExtent l="0" t="0" r="6350" b="7620"/>
            <wp:docPr id="18" name="图片 18" descr="xustjiaoyan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ustjiaoyan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通过对比发现：</w:t>
      </w:r>
    </w:p>
    <w:p>
      <w:pPr>
        <w:ind w:left="0" w:leftChars="0" w:firstLine="0" w:firstLineChars="0"/>
        <w:rPr>
          <w:rFonts w:hint="default"/>
          <w:lang w:val="en"/>
        </w:rPr>
      </w:pPr>
      <w:r>
        <w:rPr>
          <w:rFonts w:hint="default"/>
          <w:lang w:val="en"/>
        </w:rPr>
        <w:t>中值滤波对于滤除图像中的椒盐噪声非常有效，对高斯噪声不是很理想，尺寸越大，滤出噪音的效果越好，图像越模糊。 而均值滤波相反，对高斯噪声十分有效，对椒盐噪声效果不佳。</w:t>
      </w:r>
      <w:bookmarkStart w:id="0" w:name="_GoBack"/>
      <w:bookmarkEnd w:id="0"/>
    </w:p>
    <w:p>
      <w:pPr>
        <w:ind w:left="0" w:leftChars="0" w:firstLine="0" w:firstLineChars="0"/>
        <w:rPr>
          <w:rFonts w:hint="default"/>
          <w:lang w:val="e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仿宋_GB2312">
    <w:altName w:val="Droid Sans Fallback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FFBD44"/>
    <w:multiLevelType w:val="singleLevel"/>
    <w:tmpl w:val="FDFFBD4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97BA165"/>
    <w:rsid w:val="1EDF9679"/>
    <w:rsid w:val="5FCF0C16"/>
    <w:rsid w:val="6FFF69A0"/>
    <w:rsid w:val="776EA9E5"/>
    <w:rsid w:val="78FF6438"/>
    <w:rsid w:val="7B9FACC8"/>
    <w:rsid w:val="7BFF04DA"/>
    <w:rsid w:val="A7F23A2A"/>
    <w:rsid w:val="A97BA165"/>
    <w:rsid w:val="BFE642B5"/>
    <w:rsid w:val="F3EFF57A"/>
    <w:rsid w:val="FAEB08D1"/>
    <w:rsid w:val="FFF2D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4" w:line="410" w:lineRule="auto"/>
      <w:ind w:right="110" w:firstLine="413"/>
    </w:pPr>
    <w:rPr>
      <w:rFonts w:ascii="SimSun" w:hAnsi="SimSun" w:eastAsia="SimSun" w:cs="SimSun"/>
      <w:color w:val="000000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2020-12-10T00:21:00Z</dcterms:created>
  <dc:creator>Oliver</dc:creator>
  <cp:lastModifiedBy>Oliver</cp:lastModifiedBy>
  <dcterms:modified xsi:type="dcterms:W3CDTF">2020-12-10T00:26:33Z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2052-11.1.0.9711</vt:lpwstr>
  </property>
</Properties>
</file>