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71" w:line="256" w:lineRule="auto"/>
        <w:ind w:right="50" w:firstLine="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208" w:line="256" w:lineRule="auto"/>
        <w:ind w:right="1174" w:firstLine="0"/>
        <w:jc w:val="right"/>
        <w:rPr>
          <w:rFonts w:ascii="Times New Roman" w:hAnsi="Times New Roman" w:eastAsia="Times New Roman" w:cs="Times New Roman"/>
          <w:sz w:val="24"/>
        </w:rPr>
      </w:pPr>
      <w:r>
        <w:drawing>
          <wp:inline distT="0" distB="0" distL="0" distR="0">
            <wp:extent cx="3848100" cy="4086225"/>
            <wp:effectExtent l="0" t="0" r="0" b="952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208" w:line="256" w:lineRule="auto"/>
        <w:ind w:right="1174" w:firstLine="0"/>
        <w:jc w:val="right"/>
        <w:rPr>
          <w:rFonts w:ascii="Times New Roman" w:hAnsi="Times New Roman" w:cs="Times New Roman" w:eastAsiaTheme="minorEastAsia"/>
          <w:sz w:val="24"/>
        </w:rPr>
      </w:pPr>
    </w:p>
    <w:p>
      <w:pPr>
        <w:spacing w:after="208" w:line="256" w:lineRule="auto"/>
        <w:ind w:right="1174" w:firstLine="0"/>
        <w:jc w:val="both"/>
        <w:rPr>
          <w:rFonts w:hint="eastAsia" w:eastAsiaTheme="minorEastAsia"/>
        </w:rPr>
      </w:pPr>
    </w:p>
    <w:p>
      <w:pPr>
        <w:spacing w:after="208" w:line="256" w:lineRule="auto"/>
        <w:ind w:right="1174" w:firstLine="0"/>
        <w:jc w:val="right"/>
        <w:rPr>
          <w:rFonts w:hint="eastAsia" w:eastAsiaTheme="minorEastAsia"/>
        </w:rPr>
      </w:pPr>
    </w:p>
    <w:p>
      <w:pPr>
        <w:spacing w:line="328" w:lineRule="auto"/>
        <w:ind w:left="1988" w:right="387" w:firstLine="0"/>
        <w:rPr>
          <w:rFonts w:hint="default"/>
          <w:sz w:val="36"/>
          <w:lang w:val="en"/>
        </w:rPr>
      </w:pPr>
      <w:r>
        <w:rPr>
          <w:rFonts w:hint="eastAsia"/>
          <w:sz w:val="36"/>
        </w:rPr>
        <w:t>课程名称：</w:t>
      </w:r>
      <w:r>
        <w:rPr>
          <w:rFonts w:hint="default"/>
          <w:sz w:val="36"/>
          <w:lang w:val="en"/>
        </w:rPr>
        <w:t>数字图像处理基础</w:t>
      </w:r>
    </w:p>
    <w:p>
      <w:pPr>
        <w:spacing w:line="328" w:lineRule="auto"/>
        <w:ind w:left="1988" w:right="387" w:firstLine="0"/>
        <w:rPr>
          <w:rFonts w:hint="default"/>
          <w:sz w:val="36"/>
          <w:u w:val="single" w:color="000000"/>
          <w:lang w:val="en"/>
        </w:rPr>
      </w:pPr>
      <w:r>
        <w:rPr>
          <w:rFonts w:hint="eastAsia"/>
          <w:sz w:val="36"/>
        </w:rPr>
        <w:t>姓</w:t>
      </w:r>
      <w:r>
        <w:rPr>
          <w:rFonts w:hint="default"/>
          <w:sz w:val="36"/>
          <w:lang w:val="en"/>
        </w:rPr>
        <w:t xml:space="preserve">    </w:t>
      </w:r>
      <w:r>
        <w:rPr>
          <w:rFonts w:hint="eastAsia"/>
          <w:sz w:val="36"/>
        </w:rPr>
        <w:t>名：</w:t>
      </w:r>
      <w:r>
        <w:rPr>
          <w:rFonts w:hint="default"/>
          <w:sz w:val="36"/>
          <w:lang w:val="en"/>
        </w:rPr>
        <w:t>侯佳耀</w:t>
      </w:r>
    </w:p>
    <w:p>
      <w:pPr>
        <w:spacing w:line="328" w:lineRule="auto"/>
        <w:ind w:left="1988" w:right="387" w:firstLine="0"/>
        <w:rPr>
          <w:rFonts w:hint="default" w:ascii="Times New Roman" w:hAnsi="Times New Roman" w:eastAsia="Times New Roman" w:cs="Times New Roman"/>
          <w:b/>
          <w:sz w:val="36"/>
          <w:u w:val="single" w:color="000000"/>
          <w:lang w:val="en"/>
        </w:rPr>
      </w:pPr>
      <w:r>
        <w:rPr>
          <w:rFonts w:hint="eastAsia"/>
          <w:sz w:val="36"/>
        </w:rPr>
        <w:t>学</w:t>
      </w:r>
      <w:r>
        <w:rPr>
          <w:rFonts w:hint="default"/>
          <w:sz w:val="36"/>
          <w:lang w:val="en"/>
        </w:rPr>
        <w:t xml:space="preserve">    </w:t>
      </w:r>
      <w:r>
        <w:rPr>
          <w:rFonts w:hint="eastAsia"/>
          <w:sz w:val="36"/>
        </w:rPr>
        <w:t>号：</w:t>
      </w:r>
      <w:r>
        <w:rPr>
          <w:rFonts w:hint="default"/>
          <w:sz w:val="36"/>
          <w:lang w:val="en"/>
        </w:rPr>
        <w:t>20182131055</w:t>
      </w:r>
    </w:p>
    <w:p>
      <w:pPr>
        <w:spacing w:line="328" w:lineRule="auto"/>
        <w:ind w:left="1988" w:right="387" w:firstLine="0"/>
        <w:rPr>
          <w:sz w:val="36"/>
          <w:u w:val="none" w:color="auto"/>
        </w:rPr>
      </w:pPr>
      <w:r>
        <w:rPr>
          <w:rFonts w:hint="eastAsia"/>
          <w:sz w:val="36"/>
        </w:rPr>
        <w:t>班</w:t>
      </w:r>
      <w:r>
        <w:rPr>
          <w:rFonts w:hint="default"/>
          <w:sz w:val="36"/>
          <w:lang w:val="en"/>
        </w:rPr>
        <w:t xml:space="preserve">    </w:t>
      </w:r>
      <w:r>
        <w:rPr>
          <w:rFonts w:hint="eastAsia"/>
          <w:sz w:val="36"/>
        </w:rPr>
        <w:t>级：</w:t>
      </w:r>
      <w:r>
        <w:rPr>
          <w:rFonts w:hint="eastAsia"/>
          <w:sz w:val="36"/>
          <w:u w:val="none" w:color="auto"/>
        </w:rPr>
        <w:t>计科4班</w:t>
      </w:r>
    </w:p>
    <w:p>
      <w:pPr>
        <w:spacing w:line="328" w:lineRule="auto"/>
        <w:ind w:left="1988" w:right="387" w:firstLine="0"/>
        <w:rPr>
          <w:rFonts w:hint="default"/>
          <w:sz w:val="36"/>
          <w:u w:val="none" w:color="auto"/>
          <w:lang w:val="en"/>
        </w:rPr>
      </w:pPr>
      <w:r>
        <w:rPr>
          <w:rFonts w:hint="eastAsia"/>
          <w:sz w:val="36"/>
        </w:rPr>
        <w:t>设计时间：</w:t>
      </w:r>
      <w:r>
        <w:rPr>
          <w:rFonts w:hint="default"/>
          <w:sz w:val="36"/>
          <w:u w:val="none" w:color="auto"/>
          <w:lang w:val="en"/>
        </w:rPr>
        <w:t>2020/11/24</w:t>
      </w:r>
    </w:p>
    <w:p>
      <w:pPr>
        <w:spacing w:line="328" w:lineRule="auto"/>
        <w:ind w:left="1988" w:right="387" w:firstLine="0"/>
        <w:rPr>
          <w:rFonts w:hint="default"/>
          <w:sz w:val="36"/>
          <w:u w:val="none" w:color="auto"/>
          <w:lang w:val="en"/>
        </w:rPr>
      </w:pPr>
    </w:p>
    <w:p>
      <w:pPr>
        <w:numPr>
          <w:ilvl w:val="0"/>
          <w:numId w:val="1"/>
        </w:numPr>
        <w:spacing w:line="360" w:lineRule="auto"/>
        <w:ind w:left="0" w:leftChars="0" w:firstLine="413" w:firstLineChars="0"/>
        <w:rPr>
          <w:rFonts w:hint="eastAsia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SimSun" w:cs="Times New Roman"/>
          <w:b/>
          <w:bCs/>
          <w:sz w:val="32"/>
          <w:szCs w:val="32"/>
        </w:rPr>
        <w:t>实验目的：</w:t>
      </w:r>
    </w:p>
    <w:p>
      <w:pPr>
        <w:spacing w:line="300" w:lineRule="auto"/>
        <w:rPr>
          <w:rFonts w:hint="eastAsia" w:ascii="Times New Roman" w:hAnsi="Times New Roman" w:eastAsia="仿宋_GB2312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b w:val="0"/>
          <w:bCs w:val="0"/>
          <w:kern w:val="2"/>
          <w:sz w:val="28"/>
          <w:szCs w:val="28"/>
          <w:lang w:val="en-US" w:eastAsia="zh-CN" w:bidi="ar-SA"/>
        </w:rPr>
        <w:t>熟悉入门图像编程操作</w:t>
      </w:r>
      <w:r>
        <w:rPr>
          <w:rFonts w:hint="eastAsia" w:ascii="Times New Roman" w:hAnsi="Times New Roman" w:eastAsia="仿宋_GB2312" w:cs="Times New Roman"/>
          <w:b w:val="0"/>
          <w:bCs w:val="0"/>
          <w:kern w:val="2"/>
          <w:sz w:val="28"/>
          <w:szCs w:val="28"/>
          <w:lang w:val="en-US" w:eastAsia="zh-CN" w:bidi="ar-SA"/>
        </w:rPr>
        <w:tab/>
      </w:r>
    </w:p>
    <w:p>
      <w:pPr>
        <w:numPr>
          <w:ilvl w:val="0"/>
          <w:numId w:val="1"/>
        </w:numPr>
        <w:spacing w:line="360" w:lineRule="auto"/>
        <w:ind w:left="0" w:leftChars="0" w:firstLine="413" w:firstLineChars="0"/>
        <w:rPr>
          <w:rFonts w:hint="eastAsia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SimSun" w:cs="Times New Roman"/>
          <w:b/>
          <w:bCs/>
          <w:sz w:val="32"/>
          <w:szCs w:val="32"/>
        </w:rPr>
        <w:t>实验内容：</w:t>
      </w:r>
    </w:p>
    <w:p>
      <w:pPr>
        <w:spacing w:line="300" w:lineRule="auto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内容一：</w:t>
      </w:r>
    </w:p>
    <w:p>
      <w:pPr>
        <w:spacing w:line="300" w:lineRule="auto"/>
        <w:ind w:firstLine="548" w:firstLineChars="196"/>
        <w:rPr>
          <w:rFonts w:eastAsia="仿宋_GB2312"/>
          <w:b w:val="0"/>
          <w:bCs w:val="0"/>
          <w:sz w:val="28"/>
          <w:szCs w:val="28"/>
        </w:rPr>
      </w:pPr>
      <w:r>
        <w:rPr>
          <w:rFonts w:hint="eastAsia" w:eastAsia="仿宋_GB2312"/>
          <w:b w:val="0"/>
          <w:bCs w:val="0"/>
          <w:sz w:val="28"/>
          <w:szCs w:val="28"/>
        </w:rPr>
        <w:t>1. 线性灰度变化：要求：读入位图图像，求取直方图，显示原直方图；进行图像线性变化；显示处理后的图像，观察与原图像有何不同。实验后提交：原图像；原图像直方图；处理后图像；处理后图像直方图。</w:t>
      </w:r>
    </w:p>
    <w:p>
      <w:pPr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内容二：</w:t>
      </w:r>
    </w:p>
    <w:p>
      <w:pPr>
        <w:spacing w:line="300" w:lineRule="auto"/>
        <w:ind w:firstLine="548" w:firstLineChars="196"/>
        <w:rPr>
          <w:rFonts w:hint="eastAsia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eastAsia" w:ascii="SimSun" w:hAnsi="SimSun" w:eastAsia="仿宋_GB2312" w:cs="SimSun"/>
          <w:b w:val="0"/>
          <w:bCs w:val="0"/>
          <w:sz w:val="28"/>
          <w:szCs w:val="28"/>
        </w:rPr>
        <w:t>直方图均衡化、规定化：要求：读入位图图像，求取直方图；显示原直方图；进行直方图均衡化处理；显示处理后的图像，观察与原图像有何不同。实验后提交：原图像；原图像直方图；处理后图像；处理后图像直方图。</w:t>
      </w:r>
    </w:p>
    <w:p>
      <w:pPr>
        <w:numPr>
          <w:numId w:val="0"/>
        </w:numPr>
        <w:spacing w:line="360" w:lineRule="auto"/>
        <w:ind w:left="413" w:leftChars="0" w:right="110" w:righ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三．实验过程：</w:t>
      </w:r>
    </w:p>
    <w:p>
      <w:pPr>
        <w:numPr>
          <w:numId w:val="0"/>
        </w:numPr>
        <w:tabs>
          <w:tab w:val="left" w:pos="1839"/>
        </w:tabs>
        <w:spacing w:line="360" w:lineRule="auto"/>
        <w:ind w:right="110" w:righ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内容一：</w:t>
      </w:r>
    </w:p>
    <w:p>
      <w:pPr>
        <w:numPr>
          <w:numId w:val="0"/>
        </w:numPr>
        <w:tabs>
          <w:tab w:val="left" w:pos="1839"/>
        </w:tabs>
        <w:spacing w:line="360" w:lineRule="auto"/>
        <w:ind w:right="110" w:righ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1.原图：</w:t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2462530" cy="2348230"/>
            <wp:effectExtent l="0" t="0" r="13970" b="13970"/>
            <wp:docPr id="2" name="图片 2" descr="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4838700" cy="3149600"/>
            <wp:effectExtent l="0" t="0" r="0" b="12700"/>
            <wp:docPr id="9" name="图片 9" descr="原图直方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原图直方图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经过a变换后：</w:t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2447925" cy="2447925"/>
            <wp:effectExtent l="0" t="0" r="9525" b="9525"/>
            <wp:docPr id="6" name="图片 6" descr="a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4838700" cy="3149600"/>
            <wp:effectExtent l="0" t="0" r="0" b="12700"/>
            <wp:docPr id="10" name="图片 10" descr="a1直方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1直方图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经过b变换后：</w:t>
      </w:r>
    </w:p>
    <w:p>
      <w:pPr>
        <w:spacing w:after="39" w:line="256" w:lineRule="auto"/>
        <w:ind w:left="0" w:leftChars="0" w:right="0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447925" cy="2447925"/>
            <wp:effectExtent l="0" t="0" r="9525" b="9525"/>
            <wp:docPr id="7" name="图片 7" descr="a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2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4927600" cy="3149600"/>
            <wp:effectExtent l="0" t="0" r="6350" b="12700"/>
            <wp:docPr id="11" name="图片 11" descr="a2直方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2直方图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39" w:line="256" w:lineRule="auto"/>
        <w:ind w:left="0" w:leftChars="0" w:right="0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原图：</w:t>
      </w:r>
    </w:p>
    <w:p>
      <w:pPr>
        <w:numPr>
          <w:numId w:val="0"/>
        </w:numPr>
        <w:spacing w:after="39" w:line="256" w:lineRule="auto"/>
        <w:ind w:leftChars="0" w:right="0" w:righ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3067050" cy="2524125"/>
            <wp:effectExtent l="0" t="0" r="0" b="9525"/>
            <wp:docPr id="17" name="图片 17" descr="t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2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4902200" cy="3149600"/>
            <wp:effectExtent l="0" t="0" r="12700" b="12700"/>
            <wp:docPr id="18" name="图片 18" descr="t2squa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t2square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分段变换后：</w:t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3067050" cy="2524125"/>
            <wp:effectExtent l="0" t="0" r="0" b="9525"/>
            <wp:docPr id="19" name="图片 19" descr="a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3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5029200" cy="3175000"/>
            <wp:effectExtent l="0" t="0" r="0" b="6350"/>
            <wp:docPr id="20" name="图片 20" descr="a3直方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3直方图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3.</w:t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原图：</w:t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2981325" cy="2800350"/>
            <wp:effectExtent l="0" t="0" r="9525" b="0"/>
            <wp:docPr id="13" name="图片 13" descr="t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3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4927600" cy="3149600"/>
            <wp:effectExtent l="0" t="0" r="6350" b="12700"/>
            <wp:docPr id="14" name="图片 14" descr="对数变换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对数变换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对数变换（由于使用opencv2发现C=1时经过变换后的像素值过小，故直接取c=20）</w:t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2981325" cy="2800350"/>
            <wp:effectExtent l="0" t="0" r="9525" b="0"/>
            <wp:docPr id="15" name="图片 15" descr="t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d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5029200" cy="3149600"/>
            <wp:effectExtent l="0" t="0" r="0" b="12700"/>
            <wp:docPr id="16" name="图片 16" descr="对数变换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对数变换1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指数变换(由于使用opencv2发现C=1时经过变换后的像素值过小，故直接取c=20)</w:t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2981325" cy="2800350"/>
            <wp:effectExtent l="0" t="0" r="9525" b="0"/>
            <wp:docPr id="21" name="图片 21" descr="tz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z1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 xml:space="preserve"> </w:t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4927600" cy="3149600"/>
            <wp:effectExtent l="0" t="0" r="6350" b="12700"/>
            <wp:docPr id="23" name="图片 23" descr="tz1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tz1s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2981325" cy="2800350"/>
            <wp:effectExtent l="0" t="0" r="9525" b="0"/>
            <wp:docPr id="22" name="图片 22" descr="tz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tz2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4927600" cy="3149600"/>
            <wp:effectExtent l="0" t="0" r="6350" b="12700"/>
            <wp:docPr id="24" name="图片 24" descr="tz2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tz2s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内容二：</w:t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原图：</w:t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2462530" cy="2348230"/>
            <wp:effectExtent l="0" t="0" r="13970" b="13970"/>
            <wp:docPr id="26" name="图片 26" descr="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a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4838700" cy="3149600"/>
            <wp:effectExtent l="0" t="0" r="0" b="12700"/>
            <wp:docPr id="27" name="图片 27" descr="原图直方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原图直方图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第一次变换：</w:t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2447925" cy="2447925"/>
            <wp:effectExtent l="0" t="0" r="9525" b="9525"/>
            <wp:docPr id="28" name="图片 28" descr="info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nfo2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4838700" cy="3149600"/>
            <wp:effectExtent l="0" t="0" r="0" b="12700"/>
            <wp:docPr id="29" name="图片 29" descr="info2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nfo2s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8" w:lineRule="auto"/>
        <w:ind w:left="0" w:leftChars="0" w:right="387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>直方图均衡化：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2447925" cy="2447925"/>
            <wp:effectExtent l="0" t="0" r="9525" b="9525"/>
            <wp:docPr id="30" name="图片 30" descr="junhe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junhe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t xml:space="preserve">  </w:t>
      </w:r>
      <w:bookmarkStart w:id="0" w:name="_GoBack"/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"/>
        </w:rPr>
        <w:drawing>
          <wp:inline distT="0" distB="0" distL="114300" distR="114300">
            <wp:extent cx="4838700" cy="3149600"/>
            <wp:effectExtent l="0" t="0" r="0" b="12700"/>
            <wp:docPr id="31" name="图片 31" descr="jh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jh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仿宋_GB2312">
    <w:altName w:val="Droid Sans Fallbac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EAED2"/>
    <w:multiLevelType w:val="singleLevel"/>
    <w:tmpl w:val="BEEEAED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FFBD44"/>
    <w:multiLevelType w:val="singleLevel"/>
    <w:tmpl w:val="FDFFBD4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0E"/>
    <w:rsid w:val="000F65A4"/>
    <w:rsid w:val="00293D0E"/>
    <w:rsid w:val="003231AF"/>
    <w:rsid w:val="00521B49"/>
    <w:rsid w:val="005B20AC"/>
    <w:rsid w:val="006C59A0"/>
    <w:rsid w:val="006F1A0C"/>
    <w:rsid w:val="00A87E44"/>
    <w:rsid w:val="00AE431E"/>
    <w:rsid w:val="00DE1FB2"/>
    <w:rsid w:val="6CB7E725"/>
    <w:rsid w:val="79BCAA8F"/>
    <w:rsid w:val="7C7F8F74"/>
    <w:rsid w:val="7F9B8F42"/>
    <w:rsid w:val="7FF77AD7"/>
    <w:rsid w:val="9CFA0F9E"/>
    <w:rsid w:val="BDFD10AD"/>
    <w:rsid w:val="D4F0F639"/>
    <w:rsid w:val="DBE6F866"/>
    <w:rsid w:val="DDBB9F3C"/>
    <w:rsid w:val="ED6F8904"/>
    <w:rsid w:val="FE9C35B2"/>
    <w:rsid w:val="FFD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" w:line="410" w:lineRule="auto"/>
      <w:ind w:right="110" w:firstLine="413"/>
    </w:pPr>
    <w:rPr>
      <w:rFonts w:ascii="SimSun" w:hAnsi="SimSun" w:eastAsia="SimSun" w:cs="SimSun"/>
      <w:color w:val="000000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SimSun" w:hAnsi="SimSun" w:eastAsia="SimSun" w:cs="SimSun"/>
      <w:color w:val="000000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SimSun" w:hAnsi="SimSun" w:eastAsia="SimSun" w:cs="SimSun"/>
      <w:color w:val="000000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jpeg"/><Relationship Id="rId26" Type="http://schemas.openxmlformats.org/officeDocument/2006/relationships/image" Target="media/image21.png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191</Characters>
  <Lines>1</Lines>
  <Paragraphs>1</Paragraphs>
  <TotalTime>3</TotalTime>
  <ScaleCrop>false</ScaleCrop>
  <LinksUpToDate>false</LinksUpToDate>
  <CharactersWithSpaces>223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2020-06-21T22:53:00Z</dcterms:created>
  <dc:creator>lgb</dc:creator>
  <cp:lastModifiedBy>hou</cp:lastModifiedBy>
  <dcterms:modified xsi:type="dcterms:W3CDTF">2020-11-24T23:43:12Z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2052-11.1.0.9711</vt:lpwstr>
  </property>
</Properties>
</file>