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503E" w14:textId="7A4CF7E5" w:rsidR="009351FC" w:rsidRDefault="009351FC" w:rsidP="00332C2E">
      <w:pPr>
        <w:jc w:val="center"/>
      </w:pPr>
    </w:p>
    <w:p w14:paraId="75CEF46A" w14:textId="1F8379D3" w:rsidR="00332C2E" w:rsidRDefault="00332C2E" w:rsidP="00332C2E">
      <w:pPr>
        <w:jc w:val="center"/>
      </w:pPr>
    </w:p>
    <w:p w14:paraId="11E55C1C" w14:textId="270B6A73" w:rsidR="00332C2E" w:rsidRDefault="00332C2E" w:rsidP="00332C2E">
      <w:pPr>
        <w:jc w:val="center"/>
      </w:pPr>
    </w:p>
    <w:p w14:paraId="7BFF942B" w14:textId="16E42006" w:rsidR="00332C2E" w:rsidRDefault="00332C2E" w:rsidP="00332C2E">
      <w:pPr>
        <w:jc w:val="center"/>
      </w:pPr>
    </w:p>
    <w:p w14:paraId="48AD36F5" w14:textId="3822385C" w:rsidR="00332C2E" w:rsidRDefault="00332C2E" w:rsidP="00332C2E">
      <w:pPr>
        <w:jc w:val="center"/>
      </w:pPr>
    </w:p>
    <w:p w14:paraId="13D8F5B8" w14:textId="05575496" w:rsidR="00332C2E" w:rsidRDefault="00332C2E" w:rsidP="00332C2E">
      <w:pPr>
        <w:jc w:val="center"/>
      </w:pPr>
    </w:p>
    <w:p w14:paraId="0254AF93" w14:textId="05E04CE8" w:rsidR="00332C2E" w:rsidRDefault="00332C2E" w:rsidP="00332C2E">
      <w:pPr>
        <w:jc w:val="center"/>
      </w:pPr>
    </w:p>
    <w:p w14:paraId="08F32419" w14:textId="72BC85F2" w:rsidR="00332C2E" w:rsidRDefault="00332C2E" w:rsidP="00332C2E">
      <w:pPr>
        <w:jc w:val="center"/>
      </w:pPr>
    </w:p>
    <w:p w14:paraId="456B92AC" w14:textId="4AE6A9E0" w:rsidR="00332C2E" w:rsidRDefault="00332C2E" w:rsidP="00332C2E">
      <w:pPr>
        <w:jc w:val="center"/>
      </w:pPr>
    </w:p>
    <w:p w14:paraId="0E0FC49A" w14:textId="0DF613B4" w:rsidR="00332C2E" w:rsidRDefault="00332C2E" w:rsidP="00332C2E">
      <w:pPr>
        <w:jc w:val="center"/>
      </w:pPr>
    </w:p>
    <w:p w14:paraId="345E8601" w14:textId="2947B53F" w:rsidR="00332C2E" w:rsidRDefault="00332C2E" w:rsidP="00332C2E">
      <w:pPr>
        <w:jc w:val="center"/>
      </w:pPr>
    </w:p>
    <w:p w14:paraId="3F010668" w14:textId="255F996D" w:rsidR="00332C2E" w:rsidRDefault="00332C2E" w:rsidP="00332C2E">
      <w:pPr>
        <w:jc w:val="center"/>
      </w:pPr>
    </w:p>
    <w:p w14:paraId="5F8DB5AD" w14:textId="5A7F87D6" w:rsidR="00332C2E" w:rsidRDefault="00332C2E" w:rsidP="00332C2E">
      <w:pPr>
        <w:jc w:val="center"/>
      </w:pPr>
    </w:p>
    <w:p w14:paraId="698AFC59" w14:textId="13FFD9D8" w:rsidR="00332C2E" w:rsidRDefault="00332C2E" w:rsidP="00332C2E">
      <w:pPr>
        <w:jc w:val="center"/>
      </w:pPr>
    </w:p>
    <w:p w14:paraId="4B43BC29" w14:textId="56BB3096" w:rsidR="00332C2E" w:rsidRDefault="00332C2E" w:rsidP="00332C2E">
      <w:pPr>
        <w:spacing w:line="480" w:lineRule="auto"/>
        <w:jc w:val="center"/>
        <w:rPr>
          <w:rFonts w:ascii="Times New Roman" w:hAnsi="Times New Roman" w:cs="Times New Roman"/>
        </w:rPr>
      </w:pPr>
      <w:r>
        <w:rPr>
          <w:rFonts w:ascii="Times New Roman" w:hAnsi="Times New Roman" w:cs="Times New Roman"/>
        </w:rPr>
        <w:t>Analysis and Predictions on Fraudulent Job Postings</w:t>
      </w:r>
    </w:p>
    <w:p w14:paraId="0F86386A" w14:textId="1D574B04" w:rsidR="00332C2E" w:rsidRDefault="00332C2E" w:rsidP="00332C2E">
      <w:pPr>
        <w:spacing w:line="480" w:lineRule="auto"/>
        <w:jc w:val="center"/>
        <w:rPr>
          <w:rFonts w:ascii="Times New Roman" w:hAnsi="Times New Roman" w:cs="Times New Roman"/>
        </w:rPr>
      </w:pPr>
      <w:r>
        <w:rPr>
          <w:rFonts w:ascii="Times New Roman" w:hAnsi="Times New Roman" w:cs="Times New Roman"/>
        </w:rPr>
        <w:t>University of San Diego</w:t>
      </w:r>
    </w:p>
    <w:p w14:paraId="38E58E08" w14:textId="6643E1B3" w:rsidR="00332C2E" w:rsidRDefault="00332C2E" w:rsidP="00332C2E">
      <w:pPr>
        <w:spacing w:line="480" w:lineRule="auto"/>
        <w:jc w:val="center"/>
        <w:rPr>
          <w:rFonts w:ascii="Times New Roman" w:hAnsi="Times New Roman" w:cs="Times New Roman"/>
        </w:rPr>
      </w:pPr>
      <w:r>
        <w:rPr>
          <w:rFonts w:ascii="Times New Roman" w:hAnsi="Times New Roman" w:cs="Times New Roman"/>
        </w:rPr>
        <w:t>Applied Data Science – ADS502</w:t>
      </w:r>
    </w:p>
    <w:p w14:paraId="55368FDB" w14:textId="5E964D3C" w:rsidR="00332C2E" w:rsidRDefault="00332C2E" w:rsidP="00332C2E">
      <w:pPr>
        <w:spacing w:line="480" w:lineRule="auto"/>
        <w:jc w:val="center"/>
        <w:rPr>
          <w:rFonts w:ascii="Times New Roman" w:hAnsi="Times New Roman" w:cs="Times New Roman"/>
        </w:rPr>
      </w:pPr>
      <w:r>
        <w:rPr>
          <w:rFonts w:ascii="Times New Roman" w:hAnsi="Times New Roman" w:cs="Times New Roman"/>
        </w:rPr>
        <w:t>Team 4</w:t>
      </w:r>
    </w:p>
    <w:p w14:paraId="655C96EC" w14:textId="7C4BA2B8" w:rsidR="00332C2E" w:rsidRDefault="00332C2E" w:rsidP="00332C2E">
      <w:pPr>
        <w:spacing w:line="480" w:lineRule="auto"/>
        <w:jc w:val="center"/>
        <w:rPr>
          <w:rFonts w:ascii="Times New Roman" w:hAnsi="Times New Roman" w:cs="Times New Roman"/>
        </w:rPr>
      </w:pPr>
      <w:r>
        <w:rPr>
          <w:rFonts w:ascii="Times New Roman" w:hAnsi="Times New Roman" w:cs="Times New Roman"/>
        </w:rPr>
        <w:t>Mahalakshmi Jayapal</w:t>
      </w:r>
    </w:p>
    <w:p w14:paraId="7CAE5CB5" w14:textId="1A15DC1E" w:rsidR="00332C2E" w:rsidRDefault="00332C2E" w:rsidP="00332C2E">
      <w:pPr>
        <w:spacing w:line="480" w:lineRule="auto"/>
        <w:jc w:val="center"/>
        <w:rPr>
          <w:rFonts w:ascii="Times New Roman" w:hAnsi="Times New Roman" w:cs="Times New Roman"/>
        </w:rPr>
      </w:pPr>
      <w:r>
        <w:rPr>
          <w:rFonts w:ascii="Times New Roman" w:hAnsi="Times New Roman" w:cs="Times New Roman"/>
        </w:rPr>
        <w:t>Yi Wang</w:t>
      </w:r>
    </w:p>
    <w:p w14:paraId="53AA3933" w14:textId="08AADECA" w:rsidR="007C1617" w:rsidRDefault="00332C2E" w:rsidP="00332C2E">
      <w:pPr>
        <w:spacing w:line="480" w:lineRule="auto"/>
        <w:jc w:val="center"/>
        <w:rPr>
          <w:rFonts w:ascii="Times New Roman" w:hAnsi="Times New Roman" w:cs="Times New Roman"/>
        </w:rPr>
      </w:pPr>
      <w:r>
        <w:rPr>
          <w:rFonts w:ascii="Times New Roman" w:hAnsi="Times New Roman" w:cs="Times New Roman"/>
        </w:rPr>
        <w:t>Jonathan Yoon</w:t>
      </w:r>
    </w:p>
    <w:p w14:paraId="1E31A6A7" w14:textId="77777777" w:rsidR="007C1617" w:rsidRDefault="007C1617">
      <w:pPr>
        <w:rPr>
          <w:rFonts w:ascii="Times New Roman" w:hAnsi="Times New Roman" w:cs="Times New Roman"/>
        </w:rPr>
      </w:pPr>
      <w:r>
        <w:rPr>
          <w:rFonts w:ascii="Times New Roman" w:hAnsi="Times New Roman" w:cs="Times New Roman"/>
        </w:rPr>
        <w:br w:type="page"/>
      </w:r>
    </w:p>
    <w:p w14:paraId="63171C70" w14:textId="046A60D6" w:rsidR="00332C2E" w:rsidRDefault="006C40D6" w:rsidP="005E4BFD">
      <w:pPr>
        <w:spacing w:line="480" w:lineRule="auto"/>
        <w:jc w:val="center"/>
        <w:rPr>
          <w:rFonts w:ascii="Times New Roman" w:hAnsi="Times New Roman" w:cs="Times New Roman"/>
          <w:b/>
          <w:bCs/>
        </w:rPr>
      </w:pPr>
      <w:r>
        <w:rPr>
          <w:rFonts w:ascii="Times New Roman" w:hAnsi="Times New Roman" w:cs="Times New Roman"/>
          <w:b/>
          <w:bCs/>
        </w:rPr>
        <w:lastRenderedPageBreak/>
        <w:t>Introduction</w:t>
      </w:r>
    </w:p>
    <w:p w14:paraId="2726478A" w14:textId="77777777" w:rsidR="000F7DE9" w:rsidRDefault="005C6B69" w:rsidP="005E4BFD">
      <w:pPr>
        <w:spacing w:line="480" w:lineRule="auto"/>
        <w:ind w:firstLine="720"/>
        <w:rPr>
          <w:rFonts w:ascii="Times New Roman" w:hAnsi="Times New Roman" w:cs="Times New Roman"/>
        </w:rPr>
      </w:pPr>
      <w:r>
        <w:rPr>
          <w:rFonts w:ascii="Times New Roman" w:hAnsi="Times New Roman" w:cs="Times New Roman"/>
        </w:rPr>
        <w:t>Federal Bureau of Investigation</w:t>
      </w:r>
      <w:r w:rsidR="00495311">
        <w:rPr>
          <w:rFonts w:ascii="Times New Roman" w:hAnsi="Times New Roman" w:cs="Times New Roman"/>
        </w:rPr>
        <w:t xml:space="preserve"> (FBI)</w:t>
      </w:r>
      <w:r>
        <w:rPr>
          <w:rFonts w:ascii="Times New Roman" w:hAnsi="Times New Roman" w:cs="Times New Roman"/>
        </w:rPr>
        <w:t xml:space="preserve"> reports that 16,012 people reported being victims of employment scams in 2020, with losses totaling more than $59 million (2021).</w:t>
      </w:r>
      <w:r w:rsidR="00495311">
        <w:rPr>
          <w:rFonts w:ascii="Times New Roman" w:hAnsi="Times New Roman" w:cs="Times New Roman"/>
        </w:rPr>
        <w:t xml:space="preserve"> This number significantly increased in 2021, as the pandemic from COVID-19 continued world-wide. As the</w:t>
      </w:r>
      <w:r w:rsidR="008B2A47">
        <w:rPr>
          <w:rFonts w:ascii="Times New Roman" w:hAnsi="Times New Roman" w:cs="Times New Roman"/>
        </w:rPr>
        <w:t xml:space="preserve"> negative impacts due to job posting scammers becomes more devastating, investigations on these postings and finding their patterns are considered crucial and important to prevent additional </w:t>
      </w:r>
      <w:r w:rsidR="00020D8B">
        <w:rPr>
          <w:rFonts w:ascii="Times New Roman" w:hAnsi="Times New Roman" w:cs="Times New Roman"/>
        </w:rPr>
        <w:t xml:space="preserve">negative consequences caused by the scams. More studies and investigations would be needed to create strategies to prevent further damages. Our aim in this project is to find models that could define the statistical relationships between </w:t>
      </w:r>
      <w:r w:rsidR="005E4BFD">
        <w:rPr>
          <w:rFonts w:ascii="Times New Roman" w:hAnsi="Times New Roman" w:cs="Times New Roman"/>
        </w:rPr>
        <w:t>some</w:t>
      </w:r>
      <w:r w:rsidR="00020D8B">
        <w:rPr>
          <w:rFonts w:ascii="Times New Roman" w:hAnsi="Times New Roman" w:cs="Times New Roman"/>
        </w:rPr>
        <w:t xml:space="preserve"> attributes of </w:t>
      </w:r>
      <w:r w:rsidR="005E4BFD">
        <w:rPr>
          <w:rFonts w:ascii="Times New Roman" w:hAnsi="Times New Roman" w:cs="Times New Roman"/>
        </w:rPr>
        <w:t xml:space="preserve">normal and fraudulent </w:t>
      </w:r>
      <w:r w:rsidR="00020D8B">
        <w:rPr>
          <w:rFonts w:ascii="Times New Roman" w:hAnsi="Times New Roman" w:cs="Times New Roman"/>
        </w:rPr>
        <w:t>job postings</w:t>
      </w:r>
      <w:r w:rsidR="005E4BFD">
        <w:rPr>
          <w:rFonts w:ascii="Times New Roman" w:hAnsi="Times New Roman" w:cs="Times New Roman"/>
        </w:rPr>
        <w:t xml:space="preserve"> and to determine which of the found models shows the best performance in predicting fraudulent job posts. </w:t>
      </w:r>
    </w:p>
    <w:p w14:paraId="65A9F13E" w14:textId="77777777" w:rsidR="000F7DE9" w:rsidRDefault="000F7DE9" w:rsidP="005E4BFD">
      <w:pPr>
        <w:spacing w:line="480" w:lineRule="auto"/>
        <w:ind w:firstLine="720"/>
        <w:rPr>
          <w:rFonts w:ascii="Times New Roman" w:hAnsi="Times New Roman" w:cs="Times New Roman"/>
        </w:rPr>
      </w:pPr>
    </w:p>
    <w:p w14:paraId="0011A320" w14:textId="6446543F" w:rsidR="00E9572C" w:rsidRPr="000F7DE9" w:rsidRDefault="000F7DE9" w:rsidP="000F7DE9">
      <w:pPr>
        <w:spacing w:line="480" w:lineRule="auto"/>
        <w:jc w:val="center"/>
        <w:rPr>
          <w:rFonts w:ascii="Times New Roman" w:hAnsi="Times New Roman" w:cs="Times New Roman"/>
          <w:b/>
          <w:bCs/>
        </w:rPr>
      </w:pPr>
      <w:r w:rsidRPr="000F7DE9">
        <w:rPr>
          <w:rFonts w:ascii="Times New Roman" w:hAnsi="Times New Roman" w:cs="Times New Roman"/>
          <w:b/>
          <w:bCs/>
        </w:rPr>
        <w:t>Methodology</w:t>
      </w:r>
    </w:p>
    <w:p w14:paraId="791AE0DB" w14:textId="5ED81B8B" w:rsidR="000F7DE9" w:rsidRDefault="000F7DE9" w:rsidP="000F7DE9">
      <w:pPr>
        <w:spacing w:line="480" w:lineRule="auto"/>
        <w:jc w:val="both"/>
        <w:rPr>
          <w:rFonts w:ascii="Times New Roman" w:hAnsi="Times New Roman" w:cs="Times New Roman"/>
        </w:rPr>
      </w:pPr>
      <w:r>
        <w:rPr>
          <w:rFonts w:ascii="Times New Roman" w:hAnsi="Times New Roman" w:cs="Times New Roman"/>
        </w:rPr>
        <w:tab/>
      </w:r>
      <w:r w:rsidR="00862C7B">
        <w:rPr>
          <w:rFonts w:ascii="Times New Roman" w:hAnsi="Times New Roman" w:cs="Times New Roman"/>
        </w:rPr>
        <w:t xml:space="preserve">The main goal of this project is to find statistical relationships of several attributes of job posts and to obtain predictability of fraudulent job posts based on </w:t>
      </w:r>
      <w:r w:rsidR="00AC50C7">
        <w:rPr>
          <w:rFonts w:ascii="Times New Roman" w:hAnsi="Times New Roman" w:cs="Times New Roman"/>
        </w:rPr>
        <w:t>these relationships.</w:t>
      </w:r>
    </w:p>
    <w:p w14:paraId="23A58BB9" w14:textId="14F2B0B3" w:rsidR="00AC50C7" w:rsidRPr="00AC50C7" w:rsidRDefault="00AC50C7" w:rsidP="000F7DE9">
      <w:pPr>
        <w:spacing w:line="480" w:lineRule="auto"/>
        <w:jc w:val="both"/>
        <w:rPr>
          <w:rFonts w:ascii="Times New Roman" w:hAnsi="Times New Roman" w:cs="Times New Roman"/>
          <w:b/>
          <w:bCs/>
        </w:rPr>
      </w:pPr>
      <w:r w:rsidRPr="00AC50C7">
        <w:rPr>
          <w:rFonts w:ascii="Times New Roman" w:hAnsi="Times New Roman" w:cs="Times New Roman"/>
          <w:b/>
          <w:bCs/>
        </w:rPr>
        <w:t>Dataset</w:t>
      </w:r>
    </w:p>
    <w:p w14:paraId="01BDA4B6" w14:textId="77777777" w:rsidR="00C73F36" w:rsidRDefault="00AC50C7" w:rsidP="00AC50C7">
      <w:pPr>
        <w:spacing w:line="480" w:lineRule="auto"/>
        <w:rPr>
          <w:rFonts w:ascii="Times New Roman" w:eastAsia="Malgun Gothic" w:hAnsi="Times New Roman" w:cs="Times New Roman"/>
          <w:lang w:eastAsia="en-US"/>
        </w:rPr>
      </w:pPr>
      <w:r>
        <w:rPr>
          <w:rFonts w:ascii="Times New Roman" w:hAnsi="Times New Roman" w:cs="Times New Roman"/>
        </w:rPr>
        <w:tab/>
      </w:r>
      <w:r w:rsidRPr="00AC50C7">
        <w:rPr>
          <w:rFonts w:ascii="Times New Roman" w:hAnsi="Times New Roman" w:cs="Times New Roman"/>
        </w:rPr>
        <w:t xml:space="preserve">For the dataset, </w:t>
      </w:r>
      <w:r w:rsidRPr="00AC50C7">
        <w:rPr>
          <w:rFonts w:ascii="Times New Roman" w:eastAsia="Malgun Gothic" w:hAnsi="Times New Roman" w:cs="Times New Roman"/>
          <w:lang w:eastAsia="en-US"/>
        </w:rPr>
        <w:t>fake_job_posting.csv was obtained from Kaggle (</w:t>
      </w:r>
      <w:hyperlink r:id="rId6" w:history="1">
        <w:r w:rsidRPr="00AC50C7">
          <w:rPr>
            <w:rFonts w:ascii="Times New Roman" w:eastAsia="Malgun Gothic" w:hAnsi="Times New Roman" w:cs="Times New Roman"/>
            <w:color w:val="0000FF"/>
            <w:u w:val="single"/>
            <w:lang w:eastAsia="en-US"/>
          </w:rPr>
          <w:t>https://www.kaggle.com/shivamb/real-or-fake-fake-jobposting-prediction</w:t>
        </w:r>
      </w:hyperlink>
      <w:r w:rsidRPr="00AC50C7">
        <w:rPr>
          <w:rFonts w:ascii="Times New Roman" w:eastAsia="Malgun Gothic" w:hAnsi="Times New Roman" w:cs="Times New Roman"/>
          <w:lang w:eastAsia="en-US"/>
        </w:rPr>
        <w:t xml:space="preserve">) and it has 17880 samples with 18 columns. Excluding the first column because it represents the </w:t>
      </w:r>
      <w:proofErr w:type="spellStart"/>
      <w:r w:rsidRPr="00AC50C7">
        <w:rPr>
          <w:rFonts w:ascii="Times New Roman" w:eastAsia="Malgun Gothic" w:hAnsi="Times New Roman" w:cs="Times New Roman"/>
          <w:lang w:eastAsia="en-US"/>
        </w:rPr>
        <w:t>job_id</w:t>
      </w:r>
      <w:proofErr w:type="spellEnd"/>
      <w:r w:rsidRPr="00AC50C7">
        <w:rPr>
          <w:rFonts w:ascii="Times New Roman" w:eastAsia="Malgun Gothic" w:hAnsi="Times New Roman" w:cs="Times New Roman"/>
          <w:lang w:eastAsia="en-US"/>
        </w:rPr>
        <w:t>, there are 16 independent attributes and 1 target class variable</w:t>
      </w:r>
      <w:r>
        <w:rPr>
          <w:rFonts w:ascii="Times New Roman" w:eastAsia="Malgun Gothic" w:hAnsi="Times New Roman" w:cs="Times New Roman"/>
          <w:lang w:eastAsia="en-US"/>
        </w:rPr>
        <w:t>, fraudulent (Bansal, 2020)</w:t>
      </w:r>
      <w:r w:rsidRPr="00AC50C7">
        <w:rPr>
          <w:rFonts w:ascii="Times New Roman" w:eastAsia="Malgun Gothic" w:hAnsi="Times New Roman" w:cs="Times New Roman"/>
          <w:lang w:eastAsia="en-US"/>
        </w:rPr>
        <w:t>.</w:t>
      </w:r>
    </w:p>
    <w:p w14:paraId="1B9731EE" w14:textId="77777777" w:rsidR="009E4978" w:rsidRDefault="009E4978">
      <w:pPr>
        <w:rPr>
          <w:rFonts w:ascii="Times New Roman" w:eastAsia="Malgun Gothic" w:hAnsi="Times New Roman" w:cs="Times New Roman"/>
          <w:b/>
          <w:bCs/>
          <w:lang w:eastAsia="en-US"/>
        </w:rPr>
      </w:pPr>
      <w:r>
        <w:rPr>
          <w:rFonts w:ascii="Times New Roman" w:eastAsia="Malgun Gothic" w:hAnsi="Times New Roman" w:cs="Times New Roman"/>
          <w:b/>
          <w:bCs/>
          <w:lang w:eastAsia="en-US"/>
        </w:rPr>
        <w:br w:type="page"/>
      </w:r>
    </w:p>
    <w:p w14:paraId="64782175" w14:textId="4B872B5B" w:rsidR="00C73F36" w:rsidRDefault="00C73F36" w:rsidP="00AC50C7">
      <w:pPr>
        <w:spacing w:line="480" w:lineRule="auto"/>
        <w:rPr>
          <w:rFonts w:ascii="Times New Roman" w:eastAsia="Malgun Gothic" w:hAnsi="Times New Roman" w:cs="Times New Roman"/>
          <w:b/>
          <w:bCs/>
          <w:lang w:eastAsia="en-US"/>
        </w:rPr>
      </w:pPr>
      <w:r>
        <w:rPr>
          <w:rFonts w:ascii="Times New Roman" w:eastAsia="Malgun Gothic" w:hAnsi="Times New Roman" w:cs="Times New Roman"/>
          <w:b/>
          <w:bCs/>
          <w:lang w:eastAsia="en-US"/>
        </w:rPr>
        <w:lastRenderedPageBreak/>
        <w:t>Data Preparation and Processing</w:t>
      </w:r>
    </w:p>
    <w:p w14:paraId="170B9924" w14:textId="7349C701" w:rsidR="005D36F2" w:rsidRDefault="00C73F36" w:rsidP="00AC50C7">
      <w:pPr>
        <w:spacing w:line="480" w:lineRule="auto"/>
        <w:rPr>
          <w:rFonts w:ascii="Times New Roman" w:eastAsia="Malgun Gothic" w:hAnsi="Times New Roman" w:cs="Times New Roman"/>
          <w:lang w:eastAsia="en-US"/>
        </w:rPr>
      </w:pPr>
      <w:r>
        <w:rPr>
          <w:rFonts w:ascii="Times New Roman" w:eastAsia="Malgun Gothic" w:hAnsi="Times New Roman" w:cs="Times New Roman"/>
          <w:b/>
          <w:bCs/>
          <w:lang w:eastAsia="en-US"/>
        </w:rPr>
        <w:tab/>
      </w:r>
      <w:r w:rsidR="005D36F2">
        <w:rPr>
          <w:rFonts w:ascii="Times New Roman" w:eastAsia="Malgun Gothic" w:hAnsi="Times New Roman" w:cs="Times New Roman"/>
          <w:lang w:eastAsia="en-US"/>
        </w:rPr>
        <w:t>T</w:t>
      </w:r>
      <w:r>
        <w:rPr>
          <w:rFonts w:ascii="Times New Roman" w:eastAsia="Malgun Gothic" w:hAnsi="Times New Roman" w:cs="Times New Roman"/>
          <w:lang w:eastAsia="en-US"/>
        </w:rPr>
        <w:t>he downloaded data</w:t>
      </w:r>
      <w:r w:rsidR="009E4978">
        <w:rPr>
          <w:rFonts w:ascii="Times New Roman" w:eastAsia="Malgun Gothic" w:hAnsi="Times New Roman" w:cs="Times New Roman"/>
          <w:lang w:eastAsia="en-US"/>
        </w:rPr>
        <w:t xml:space="preserve"> set </w:t>
      </w:r>
      <w:r>
        <w:rPr>
          <w:rFonts w:ascii="Times New Roman" w:eastAsia="Malgun Gothic" w:hAnsi="Times New Roman" w:cs="Times New Roman"/>
          <w:lang w:eastAsia="en-US"/>
        </w:rPr>
        <w:t xml:space="preserve">was imported to Python </w:t>
      </w:r>
      <w:r w:rsidR="00AC5BE3">
        <w:rPr>
          <w:rFonts w:ascii="Times New Roman" w:eastAsia="Malgun Gothic" w:hAnsi="Times New Roman" w:cs="Times New Roman"/>
          <w:lang w:eastAsia="en-US"/>
        </w:rPr>
        <w:t xml:space="preserve">through </w:t>
      </w:r>
      <w:proofErr w:type="spellStart"/>
      <w:r w:rsidR="00AC5BE3">
        <w:rPr>
          <w:rFonts w:ascii="Times New Roman" w:eastAsia="Malgun Gothic" w:hAnsi="Times New Roman" w:cs="Times New Roman"/>
          <w:lang w:eastAsia="en-US"/>
        </w:rPr>
        <w:t>Jupyter</w:t>
      </w:r>
      <w:proofErr w:type="spellEnd"/>
      <w:r w:rsidR="00AC5BE3">
        <w:rPr>
          <w:rFonts w:ascii="Times New Roman" w:eastAsia="Malgun Gothic" w:hAnsi="Times New Roman" w:cs="Times New Roman"/>
          <w:lang w:eastAsia="en-US"/>
        </w:rPr>
        <w:t xml:space="preserve"> Notebook under Anaconda platform. After </w:t>
      </w:r>
      <w:r w:rsidR="009E4978">
        <w:rPr>
          <w:rFonts w:ascii="Times New Roman" w:eastAsia="Malgun Gothic" w:hAnsi="Times New Roman" w:cs="Times New Roman"/>
          <w:lang w:eastAsia="en-US"/>
        </w:rPr>
        <w:t xml:space="preserve">the </w:t>
      </w:r>
      <w:r w:rsidR="00AC5BE3">
        <w:rPr>
          <w:rFonts w:ascii="Times New Roman" w:eastAsia="Malgun Gothic" w:hAnsi="Times New Roman" w:cs="Times New Roman"/>
          <w:lang w:eastAsia="en-US"/>
        </w:rPr>
        <w:t>impor</w:t>
      </w:r>
      <w:r w:rsidR="009E4978">
        <w:rPr>
          <w:rFonts w:ascii="Times New Roman" w:eastAsia="Malgun Gothic" w:hAnsi="Times New Roman" w:cs="Times New Roman"/>
          <w:lang w:eastAsia="en-US"/>
        </w:rPr>
        <w:t>t</w:t>
      </w:r>
      <w:r w:rsidR="00AC5BE3">
        <w:rPr>
          <w:rFonts w:ascii="Times New Roman" w:eastAsia="Malgun Gothic" w:hAnsi="Times New Roman" w:cs="Times New Roman"/>
          <w:lang w:eastAsia="en-US"/>
        </w:rPr>
        <w:t>, the dataset was investigated</w:t>
      </w:r>
      <w:r w:rsidR="009E4978">
        <w:rPr>
          <w:rFonts w:ascii="Times New Roman" w:eastAsia="Malgun Gothic" w:hAnsi="Times New Roman" w:cs="Times New Roman"/>
          <w:lang w:eastAsia="en-US"/>
        </w:rPr>
        <w:t>,</w:t>
      </w:r>
      <w:r w:rsidR="00AC5BE3">
        <w:rPr>
          <w:rFonts w:ascii="Times New Roman" w:eastAsia="Malgun Gothic" w:hAnsi="Times New Roman" w:cs="Times New Roman"/>
          <w:lang w:eastAsia="en-US"/>
        </w:rPr>
        <w:t xml:space="preserve"> and significant attributes were selected</w:t>
      </w:r>
      <w:r w:rsidR="009E4978">
        <w:rPr>
          <w:rFonts w:ascii="Times New Roman" w:eastAsia="Malgun Gothic" w:hAnsi="Times New Roman" w:cs="Times New Roman"/>
          <w:lang w:eastAsia="en-US"/>
        </w:rPr>
        <w:t xml:space="preserve"> for building the models. In our case, location, employment type, required experience, required education, and whether there is a company logo in the post or not were the selected attributes to build model</w:t>
      </w:r>
      <w:r w:rsidR="003E2162">
        <w:rPr>
          <w:rFonts w:ascii="Times New Roman" w:eastAsia="Malgun Gothic" w:hAnsi="Times New Roman" w:cs="Times New Roman"/>
          <w:lang w:eastAsia="en-US"/>
        </w:rPr>
        <w:t>s to predict fraudulent job posts</w:t>
      </w:r>
      <w:r w:rsidR="009E4978">
        <w:rPr>
          <w:rFonts w:ascii="Times New Roman" w:eastAsia="Malgun Gothic" w:hAnsi="Times New Roman" w:cs="Times New Roman"/>
          <w:lang w:eastAsia="en-US"/>
        </w:rPr>
        <w:t>.</w:t>
      </w:r>
      <w:r w:rsidR="003E2162">
        <w:rPr>
          <w:rFonts w:ascii="Times New Roman" w:eastAsia="Malgun Gothic" w:hAnsi="Times New Roman" w:cs="Times New Roman"/>
          <w:lang w:eastAsia="en-US"/>
        </w:rPr>
        <w:t xml:space="preserve"> </w:t>
      </w:r>
    </w:p>
    <w:p w14:paraId="63AC4CEB" w14:textId="39FC8ED1" w:rsidR="00116283" w:rsidRDefault="005D36F2" w:rsidP="005D36F2">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The selected attributes were processed so the null values are filled with valid values. First, t</w:t>
      </w:r>
      <w:r w:rsidR="003E2162">
        <w:rPr>
          <w:rFonts w:ascii="Times New Roman" w:eastAsia="Malgun Gothic" w:hAnsi="Times New Roman" w:cs="Times New Roman"/>
          <w:lang w:eastAsia="en-US"/>
        </w:rPr>
        <w:t xml:space="preserve">he attribute location </w:t>
      </w:r>
      <w:r w:rsidR="00C81233">
        <w:rPr>
          <w:rFonts w:ascii="Times New Roman" w:eastAsia="Malgun Gothic" w:hAnsi="Times New Roman" w:cs="Times New Roman"/>
          <w:lang w:eastAsia="en-US"/>
        </w:rPr>
        <w:t xml:space="preserve">was processed to exclude non-US </w:t>
      </w:r>
      <w:r w:rsidR="00595F26">
        <w:rPr>
          <w:rFonts w:ascii="Times New Roman" w:eastAsia="Malgun Gothic" w:hAnsi="Times New Roman" w:cs="Times New Roman"/>
          <w:lang w:eastAsia="en-US"/>
        </w:rPr>
        <w:t xml:space="preserve">location </w:t>
      </w:r>
      <w:r w:rsidR="00C81233">
        <w:rPr>
          <w:rFonts w:ascii="Times New Roman" w:eastAsia="Malgun Gothic" w:hAnsi="Times New Roman" w:cs="Times New Roman"/>
          <w:lang w:eastAsia="en-US"/>
        </w:rPr>
        <w:t>since we are only interested in the job posts from the United States.</w:t>
      </w:r>
      <w:r w:rsidR="00595F26">
        <w:rPr>
          <w:rFonts w:ascii="Times New Roman" w:eastAsia="Malgun Gothic" w:hAnsi="Times New Roman" w:cs="Times New Roman"/>
          <w:lang w:eastAsia="en-US"/>
        </w:rPr>
        <w:t xml:space="preserve"> After exclusion of non-US posts, only the states were extracted to simplify the dataset. </w:t>
      </w:r>
    </w:p>
    <w:p w14:paraId="3BDD5C8A" w14:textId="46A5A715" w:rsidR="00116283" w:rsidRDefault="004626F1" w:rsidP="004626F1">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 xml:space="preserve">For the rest of the categorical attributes, the blank values are filled with the values that are less meaningful and less significant. </w:t>
      </w:r>
      <w:r w:rsidR="00595F26">
        <w:rPr>
          <w:rFonts w:ascii="Times New Roman" w:eastAsia="Malgun Gothic" w:hAnsi="Times New Roman" w:cs="Times New Roman"/>
          <w:lang w:eastAsia="en-US"/>
        </w:rPr>
        <w:t>For employment type, the blank values were filled with the value ‘Other’</w:t>
      </w:r>
      <w:r w:rsidR="00317A93">
        <w:rPr>
          <w:rFonts w:ascii="Times New Roman" w:eastAsia="Malgun Gothic" w:hAnsi="Times New Roman" w:cs="Times New Roman"/>
          <w:lang w:eastAsia="en-US"/>
        </w:rPr>
        <w:t xml:space="preserve"> based on the overall analysis of the attribute in the data.</w:t>
      </w:r>
    </w:p>
    <w:p w14:paraId="38623C81" w14:textId="759D97C2" w:rsidR="00317A93" w:rsidRDefault="00317A93" w:rsidP="00317A93">
      <w:pPr>
        <w:spacing w:line="480" w:lineRule="auto"/>
        <w:jc w:val="center"/>
        <w:rPr>
          <w:rFonts w:ascii="Times New Roman" w:eastAsia="Malgun Gothic" w:hAnsi="Times New Roman" w:cs="Times New Roman"/>
          <w:lang w:eastAsia="en-US"/>
        </w:rPr>
      </w:pPr>
      <w:r>
        <w:rPr>
          <w:rFonts w:ascii="Times New Roman" w:eastAsia="Malgun Gothic" w:hAnsi="Times New Roman" w:cs="Times New Roman"/>
          <w:noProof/>
          <w:lang w:eastAsia="en-US"/>
        </w:rPr>
        <w:drawing>
          <wp:inline distT="0" distB="0" distL="0" distR="0" wp14:anchorId="174CD9A2" wp14:editId="604C5625">
            <wp:extent cx="3090313" cy="2542032"/>
            <wp:effectExtent l="0" t="0" r="0" b="0"/>
            <wp:docPr id="1" name="Picture 1"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130080" cy="2574744"/>
                    </a:xfrm>
                    <a:prstGeom prst="rect">
                      <a:avLst/>
                    </a:prstGeom>
                  </pic:spPr>
                </pic:pic>
              </a:graphicData>
            </a:graphic>
          </wp:inline>
        </w:drawing>
      </w:r>
    </w:p>
    <w:p w14:paraId="39D3F4DF" w14:textId="77777777" w:rsidR="00317A93" w:rsidRDefault="00317A93" w:rsidP="00317A93">
      <w:pPr>
        <w:spacing w:line="480" w:lineRule="auto"/>
        <w:jc w:val="center"/>
        <w:rPr>
          <w:rFonts w:ascii="Times New Roman" w:eastAsia="Malgun Gothic" w:hAnsi="Times New Roman" w:cs="Times New Roman"/>
          <w:lang w:eastAsia="en-US"/>
        </w:rPr>
      </w:pPr>
    </w:p>
    <w:p w14:paraId="046D1178" w14:textId="3638CB55" w:rsidR="00116283" w:rsidRDefault="00595F26" w:rsidP="005D36F2">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 xml:space="preserve"> </w:t>
      </w:r>
    </w:p>
    <w:p w14:paraId="79D18A5C" w14:textId="77777777" w:rsidR="00317A93" w:rsidRDefault="00317A93" w:rsidP="005D36F2">
      <w:pPr>
        <w:spacing w:line="480" w:lineRule="auto"/>
        <w:ind w:firstLine="720"/>
        <w:rPr>
          <w:rFonts w:ascii="Times New Roman" w:eastAsia="Malgun Gothic" w:hAnsi="Times New Roman" w:cs="Times New Roman"/>
          <w:lang w:eastAsia="en-US"/>
        </w:rPr>
      </w:pPr>
    </w:p>
    <w:p w14:paraId="4E1ABEB2" w14:textId="6483BEB4" w:rsidR="00317A93" w:rsidRDefault="00116283" w:rsidP="005D36F2">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lastRenderedPageBreak/>
        <w:t xml:space="preserve">For </w:t>
      </w:r>
      <w:r w:rsidR="00595F26">
        <w:rPr>
          <w:rFonts w:ascii="Times New Roman" w:eastAsia="Malgun Gothic" w:hAnsi="Times New Roman" w:cs="Times New Roman"/>
          <w:lang w:eastAsia="en-US"/>
        </w:rPr>
        <w:t>required experience blank values were filled with the value ‘</w:t>
      </w:r>
      <w:r w:rsidR="004626F1">
        <w:rPr>
          <w:rFonts w:ascii="Times New Roman" w:eastAsia="Malgun Gothic" w:hAnsi="Times New Roman" w:cs="Times New Roman"/>
          <w:lang w:eastAsia="en-US"/>
        </w:rPr>
        <w:t>Not Applicable</w:t>
      </w:r>
      <w:r w:rsidR="00595F26">
        <w:rPr>
          <w:rFonts w:ascii="Times New Roman" w:eastAsia="Malgun Gothic" w:hAnsi="Times New Roman" w:cs="Times New Roman"/>
          <w:lang w:eastAsia="en-US"/>
        </w:rPr>
        <w:t>’</w:t>
      </w:r>
      <w:r w:rsidR="00317A93">
        <w:rPr>
          <w:rFonts w:ascii="Times New Roman" w:eastAsia="Malgun Gothic" w:hAnsi="Times New Roman" w:cs="Times New Roman"/>
          <w:lang w:eastAsia="en-US"/>
        </w:rPr>
        <w:t xml:space="preserve"> based on its analysis</w:t>
      </w:r>
      <w:r w:rsidR="004626F1">
        <w:rPr>
          <w:rFonts w:ascii="Times New Roman" w:eastAsia="Malgun Gothic" w:hAnsi="Times New Roman" w:cs="Times New Roman"/>
          <w:lang w:eastAsia="en-US"/>
        </w:rPr>
        <w:t xml:space="preserve"> because ‘</w:t>
      </w:r>
      <w:r w:rsidR="00317A93">
        <w:rPr>
          <w:rFonts w:ascii="Times New Roman" w:eastAsia="Malgun Gothic" w:hAnsi="Times New Roman" w:cs="Times New Roman"/>
          <w:lang w:eastAsia="en-US"/>
        </w:rPr>
        <w:t>.</w:t>
      </w:r>
    </w:p>
    <w:p w14:paraId="284A689A" w14:textId="522792CE" w:rsidR="00317A93" w:rsidRDefault="00317A93" w:rsidP="00317A93">
      <w:pPr>
        <w:spacing w:line="480" w:lineRule="auto"/>
        <w:jc w:val="center"/>
        <w:rPr>
          <w:rFonts w:ascii="Times New Roman" w:eastAsia="Malgun Gothic" w:hAnsi="Times New Roman" w:cs="Times New Roman"/>
          <w:lang w:eastAsia="en-US"/>
        </w:rPr>
      </w:pPr>
      <w:r>
        <w:rPr>
          <w:rFonts w:ascii="Times New Roman" w:eastAsia="Malgun Gothic" w:hAnsi="Times New Roman" w:cs="Times New Roman"/>
          <w:noProof/>
          <w:lang w:eastAsia="en-US"/>
        </w:rPr>
        <w:drawing>
          <wp:inline distT="0" distB="0" distL="0" distR="0" wp14:anchorId="619D6683" wp14:editId="3D1FA46D">
            <wp:extent cx="3025775" cy="2708556"/>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3051" cy="2732973"/>
                    </a:xfrm>
                    <a:prstGeom prst="rect">
                      <a:avLst/>
                    </a:prstGeom>
                  </pic:spPr>
                </pic:pic>
              </a:graphicData>
            </a:graphic>
          </wp:inline>
        </w:drawing>
      </w:r>
    </w:p>
    <w:p w14:paraId="5337D375" w14:textId="77777777" w:rsidR="00317A93" w:rsidRDefault="00317A93" w:rsidP="00317A93">
      <w:pPr>
        <w:spacing w:line="480" w:lineRule="auto"/>
        <w:jc w:val="center"/>
        <w:rPr>
          <w:rFonts w:ascii="Times New Roman" w:eastAsia="Malgun Gothic" w:hAnsi="Times New Roman" w:cs="Times New Roman"/>
          <w:lang w:eastAsia="en-US"/>
        </w:rPr>
      </w:pPr>
    </w:p>
    <w:p w14:paraId="461E4DE2" w14:textId="5D9D429E" w:rsidR="00317A93" w:rsidRDefault="00595F26" w:rsidP="00317A93">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Finally, the blank values of required education attribute were filled with the value ‘</w:t>
      </w:r>
      <w:r w:rsidR="004D710F">
        <w:rPr>
          <w:rFonts w:ascii="Times New Roman" w:eastAsia="Malgun Gothic" w:hAnsi="Times New Roman" w:cs="Times New Roman"/>
          <w:lang w:eastAsia="en-US"/>
        </w:rPr>
        <w:t>Unspecified</w:t>
      </w:r>
      <w:r>
        <w:rPr>
          <w:rFonts w:ascii="Times New Roman" w:eastAsia="Malgun Gothic" w:hAnsi="Times New Roman" w:cs="Times New Roman"/>
          <w:lang w:eastAsia="en-US"/>
        </w:rPr>
        <w:t>’.</w:t>
      </w:r>
      <w:r w:rsidR="00317A93">
        <w:rPr>
          <w:rFonts w:ascii="Times New Roman" w:eastAsia="Malgun Gothic" w:hAnsi="Times New Roman" w:cs="Times New Roman"/>
          <w:lang w:eastAsia="en-US"/>
        </w:rPr>
        <w:t xml:space="preserve"> </w:t>
      </w:r>
    </w:p>
    <w:p w14:paraId="4C7D9D9C" w14:textId="522018F1" w:rsidR="00317A93" w:rsidRDefault="00317A93" w:rsidP="00317A93">
      <w:pPr>
        <w:spacing w:line="480" w:lineRule="auto"/>
        <w:jc w:val="center"/>
        <w:rPr>
          <w:rFonts w:ascii="Times New Roman" w:eastAsia="Malgun Gothic" w:hAnsi="Times New Roman" w:cs="Times New Roman"/>
          <w:lang w:eastAsia="en-US"/>
        </w:rPr>
      </w:pPr>
      <w:r>
        <w:rPr>
          <w:rFonts w:ascii="Times New Roman" w:eastAsia="Malgun Gothic" w:hAnsi="Times New Roman" w:cs="Times New Roman"/>
          <w:noProof/>
          <w:lang w:eastAsia="en-US"/>
        </w:rPr>
        <w:drawing>
          <wp:inline distT="0" distB="0" distL="0" distR="0" wp14:anchorId="4E8D57E7" wp14:editId="424718BE">
            <wp:extent cx="2997361" cy="3044952"/>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2205" cy="3090508"/>
                    </a:xfrm>
                    <a:prstGeom prst="rect">
                      <a:avLst/>
                    </a:prstGeom>
                  </pic:spPr>
                </pic:pic>
              </a:graphicData>
            </a:graphic>
          </wp:inline>
        </w:drawing>
      </w:r>
    </w:p>
    <w:p w14:paraId="3469BADB" w14:textId="64CE72CB" w:rsidR="00317A93" w:rsidRDefault="00317A93" w:rsidP="00317A93">
      <w:pPr>
        <w:spacing w:line="480" w:lineRule="auto"/>
        <w:jc w:val="center"/>
        <w:rPr>
          <w:rFonts w:ascii="Times New Roman" w:eastAsia="Malgun Gothic" w:hAnsi="Times New Roman" w:cs="Times New Roman"/>
          <w:lang w:eastAsia="en-US"/>
        </w:rPr>
      </w:pPr>
    </w:p>
    <w:p w14:paraId="070140A6" w14:textId="1B321BD3" w:rsidR="00317A93" w:rsidRDefault="00317A93" w:rsidP="00317A93">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lastRenderedPageBreak/>
        <w:t xml:space="preserve">There are no blank values for </w:t>
      </w:r>
      <w:proofErr w:type="spellStart"/>
      <w:r>
        <w:rPr>
          <w:rFonts w:ascii="Times New Roman" w:eastAsia="Malgun Gothic" w:hAnsi="Times New Roman" w:cs="Times New Roman"/>
          <w:lang w:eastAsia="en-US"/>
        </w:rPr>
        <w:t>has_company_logo</w:t>
      </w:r>
      <w:proofErr w:type="spellEnd"/>
      <w:r>
        <w:rPr>
          <w:rFonts w:ascii="Times New Roman" w:eastAsia="Malgun Gothic" w:hAnsi="Times New Roman" w:cs="Times New Roman"/>
          <w:lang w:eastAsia="en-US"/>
        </w:rPr>
        <w:t xml:space="preserve"> attribute so no processing was needed. Eventually, the dataset we worked on has 6181 rows with 6 columns with 5 independent attributes and the target class variable, fraudulent.</w:t>
      </w:r>
    </w:p>
    <w:p w14:paraId="6C623A00" w14:textId="4D071A99" w:rsidR="00B32A55" w:rsidRDefault="00B32A55" w:rsidP="00317A93">
      <w:pPr>
        <w:spacing w:line="480" w:lineRule="auto"/>
        <w:ind w:firstLine="720"/>
        <w:rPr>
          <w:rFonts w:ascii="Times New Roman" w:eastAsia="Malgun Gothic" w:hAnsi="Times New Roman" w:cs="Times New Roman"/>
          <w:lang w:eastAsia="en-US"/>
        </w:rPr>
      </w:pPr>
      <w:r>
        <w:rPr>
          <w:rFonts w:ascii="Times New Roman" w:eastAsia="Malgun Gothic" w:hAnsi="Times New Roman" w:cs="Times New Roman"/>
          <w:lang w:eastAsia="en-US"/>
        </w:rPr>
        <w:t xml:space="preserve">The selected attributes were then encoded into numerical values to ease the model construction process. </w:t>
      </w:r>
    </w:p>
    <w:p w14:paraId="24942E2F" w14:textId="44491F83" w:rsidR="00B32A55" w:rsidRDefault="004D710F" w:rsidP="00B32A55">
      <w:pPr>
        <w:spacing w:line="480" w:lineRule="auto"/>
        <w:jc w:val="center"/>
        <w:rPr>
          <w:rFonts w:ascii="Times New Roman" w:eastAsia="Malgun Gothic" w:hAnsi="Times New Roman" w:cs="Times New Roman"/>
          <w:lang w:eastAsia="en-US"/>
        </w:rPr>
      </w:pPr>
      <w:r w:rsidRPr="004D710F">
        <w:rPr>
          <w:rFonts w:ascii="Times New Roman" w:eastAsia="Malgun Gothic" w:hAnsi="Times New Roman" w:cs="Times New Roman"/>
          <w:lang w:eastAsia="en-US"/>
        </w:rPr>
        <w:drawing>
          <wp:inline distT="0" distB="0" distL="0" distR="0" wp14:anchorId="444ACADE" wp14:editId="1503AFC2">
            <wp:extent cx="5943600" cy="161480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943600" cy="1614805"/>
                    </a:xfrm>
                    <a:prstGeom prst="rect">
                      <a:avLst/>
                    </a:prstGeom>
                  </pic:spPr>
                </pic:pic>
              </a:graphicData>
            </a:graphic>
          </wp:inline>
        </w:drawing>
      </w:r>
    </w:p>
    <w:p w14:paraId="26CFF070" w14:textId="57E184CA" w:rsidR="00B32A55" w:rsidRDefault="00B32A55" w:rsidP="00B32A55">
      <w:pPr>
        <w:spacing w:line="480" w:lineRule="auto"/>
        <w:jc w:val="center"/>
        <w:rPr>
          <w:rFonts w:ascii="Times New Roman" w:eastAsia="Malgun Gothic" w:hAnsi="Times New Roman" w:cs="Times New Roman"/>
          <w:lang w:eastAsia="en-US"/>
        </w:rPr>
      </w:pPr>
    </w:p>
    <w:p w14:paraId="01B01480" w14:textId="37DCDBC7" w:rsidR="00B32A55" w:rsidRDefault="00B32A55" w:rsidP="00B32A55">
      <w:pPr>
        <w:spacing w:line="480" w:lineRule="auto"/>
        <w:jc w:val="center"/>
        <w:rPr>
          <w:rFonts w:ascii="Times New Roman" w:eastAsia="Malgun Gothic" w:hAnsi="Times New Roman" w:cs="Times New Roman"/>
          <w:lang w:eastAsia="en-US"/>
        </w:rPr>
      </w:pPr>
      <w:r w:rsidRPr="00B32A55">
        <w:rPr>
          <w:rFonts w:ascii="Times New Roman" w:eastAsia="Malgun Gothic" w:hAnsi="Times New Roman" w:cs="Times New Roman"/>
          <w:lang w:eastAsia="en-US"/>
        </w:rPr>
        <w:drawing>
          <wp:inline distT="0" distB="0" distL="0" distR="0" wp14:anchorId="772F9314" wp14:editId="78C4FAF7">
            <wp:extent cx="5943600" cy="16148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943600" cy="1614805"/>
                    </a:xfrm>
                    <a:prstGeom prst="rect">
                      <a:avLst/>
                    </a:prstGeom>
                  </pic:spPr>
                </pic:pic>
              </a:graphicData>
            </a:graphic>
          </wp:inline>
        </w:drawing>
      </w:r>
    </w:p>
    <w:p w14:paraId="2EE8397C" w14:textId="77777777" w:rsidR="00B32A55" w:rsidRDefault="00B32A55" w:rsidP="00B32A55">
      <w:pPr>
        <w:spacing w:line="480" w:lineRule="auto"/>
        <w:jc w:val="center"/>
        <w:rPr>
          <w:rFonts w:ascii="Times New Roman" w:eastAsia="Malgun Gothic" w:hAnsi="Times New Roman" w:cs="Times New Roman"/>
          <w:lang w:eastAsia="en-US"/>
        </w:rPr>
      </w:pPr>
    </w:p>
    <w:p w14:paraId="701FAB47" w14:textId="76C256AF" w:rsidR="00B32A55" w:rsidRDefault="00B32A55">
      <w:pPr>
        <w:rPr>
          <w:rFonts w:ascii="Times New Roman" w:eastAsia="Malgun Gothic" w:hAnsi="Times New Roman" w:cs="Times New Roman"/>
          <w:lang w:eastAsia="en-US"/>
        </w:rPr>
      </w:pPr>
      <w:r>
        <w:rPr>
          <w:rFonts w:ascii="Times New Roman" w:eastAsia="Malgun Gothic" w:hAnsi="Times New Roman" w:cs="Times New Roman"/>
          <w:lang w:eastAsia="en-US"/>
        </w:rPr>
        <w:br w:type="page"/>
      </w:r>
    </w:p>
    <w:p w14:paraId="18845DEE" w14:textId="79BDBAA6" w:rsidR="00B32A55" w:rsidRDefault="00B32A55" w:rsidP="00B32A55">
      <w:pPr>
        <w:spacing w:line="480" w:lineRule="auto"/>
        <w:rPr>
          <w:rFonts w:ascii="Times New Roman" w:eastAsia="Malgun Gothic" w:hAnsi="Times New Roman" w:cs="Times New Roman"/>
          <w:b/>
          <w:bCs/>
          <w:lang w:eastAsia="en-US"/>
        </w:rPr>
      </w:pPr>
      <w:r>
        <w:rPr>
          <w:rFonts w:ascii="Times New Roman" w:eastAsia="Malgun Gothic" w:hAnsi="Times New Roman" w:cs="Times New Roman"/>
          <w:b/>
          <w:bCs/>
          <w:lang w:eastAsia="en-US"/>
        </w:rPr>
        <w:lastRenderedPageBreak/>
        <w:t>Data Set Split into Training and Test Sets</w:t>
      </w:r>
    </w:p>
    <w:p w14:paraId="2228BF67" w14:textId="1AB59999" w:rsidR="00591005" w:rsidRPr="00B32A55" w:rsidRDefault="00B32A55" w:rsidP="00B32A55">
      <w:pPr>
        <w:spacing w:line="480" w:lineRule="auto"/>
        <w:rPr>
          <w:rFonts w:ascii="Times New Roman" w:eastAsia="Malgun Gothic" w:hAnsi="Times New Roman" w:cs="Times New Roman"/>
          <w:lang w:eastAsia="en-US"/>
        </w:rPr>
      </w:pPr>
      <w:r>
        <w:rPr>
          <w:rFonts w:ascii="Times New Roman" w:eastAsia="Malgun Gothic" w:hAnsi="Times New Roman" w:cs="Times New Roman"/>
          <w:lang w:eastAsia="en-US"/>
        </w:rPr>
        <w:tab/>
      </w:r>
      <w:r w:rsidR="00591005">
        <w:rPr>
          <w:rFonts w:ascii="Times New Roman" w:eastAsia="Malgun Gothic" w:hAnsi="Times New Roman" w:cs="Times New Roman"/>
          <w:lang w:eastAsia="en-US"/>
        </w:rPr>
        <w:t>There is only single data set provided so the data needs to be split into two sets with a training set to establish the model and a test set to validate the model. 75% of the processed data set was randomly assigned as the training dataset, and the rest 25% was assigned as the test set.</w:t>
      </w:r>
    </w:p>
    <w:p w14:paraId="4D8DEDC3" w14:textId="1C52AC87" w:rsidR="00711C7B" w:rsidRDefault="00317A93" w:rsidP="00711C7B">
      <w:pPr>
        <w:spacing w:line="480" w:lineRule="auto"/>
        <w:ind w:firstLine="720"/>
        <w:rPr>
          <w:rFonts w:ascii="Times New Roman" w:eastAsia="Malgun Gothic" w:hAnsi="Times New Roman" w:cs="Times New Roman"/>
        </w:rPr>
      </w:pPr>
      <w:r>
        <w:rPr>
          <w:rFonts w:ascii="Times New Roman" w:eastAsia="Malgun Gothic" w:hAnsi="Times New Roman" w:cs="Times New Roman"/>
          <w:lang w:eastAsia="en-US"/>
        </w:rPr>
        <w:t xml:space="preserve">Class imbalance </w:t>
      </w:r>
      <w:r w:rsidR="00711C7B">
        <w:rPr>
          <w:rFonts w:ascii="Times New Roman" w:eastAsia="Malgun Gothic" w:hAnsi="Times New Roman" w:cs="Times New Roman"/>
          <w:lang w:eastAsia="en-US"/>
        </w:rPr>
        <w:t xml:space="preserve">problem was noted in the dataset since fraudulent job posts </w:t>
      </w:r>
      <w:r w:rsidR="00711C7B">
        <w:rPr>
          <w:rFonts w:ascii="Times New Roman" w:eastAsia="Malgun Gothic" w:hAnsi="Times New Roman" w:cs="Times New Roman"/>
        </w:rPr>
        <w:t>account for only a small portion of the dataset.</w:t>
      </w:r>
      <w:r w:rsidR="000B1ABA">
        <w:rPr>
          <w:rFonts w:ascii="Times New Roman" w:eastAsia="Malgun Gothic" w:hAnsi="Times New Roman" w:cs="Times New Roman"/>
        </w:rPr>
        <w:t xml:space="preserve"> In fact, there are only 402 fraudulent posts in the processed dataset</w:t>
      </w:r>
      <w:r w:rsidR="00B32A55">
        <w:rPr>
          <w:rFonts w:ascii="Times New Roman" w:eastAsia="Malgun Gothic" w:hAnsi="Times New Roman" w:cs="Times New Roman"/>
        </w:rPr>
        <w:t xml:space="preserve"> among the 6181 </w:t>
      </w:r>
      <w:proofErr w:type="gramStart"/>
      <w:r w:rsidR="00B32A55">
        <w:rPr>
          <w:rFonts w:ascii="Times New Roman" w:eastAsia="Malgun Gothic" w:hAnsi="Times New Roman" w:cs="Times New Roman"/>
        </w:rPr>
        <w:t>dataset</w:t>
      </w:r>
      <w:proofErr w:type="gramEnd"/>
      <w:r w:rsidR="00B32A55">
        <w:rPr>
          <w:rFonts w:ascii="Times New Roman" w:eastAsia="Malgun Gothic" w:hAnsi="Times New Roman" w:cs="Times New Roman"/>
        </w:rPr>
        <w:t xml:space="preserve">, and this only constitutes 6.5% of the entire dataset. </w:t>
      </w:r>
      <w:r w:rsidR="004F4D1F">
        <w:rPr>
          <w:rFonts w:ascii="Times New Roman" w:eastAsia="Malgun Gothic" w:hAnsi="Times New Roman" w:cs="Times New Roman"/>
        </w:rPr>
        <w:t xml:space="preserve">Comparably, 6.8% of the training data set is fraudulent so rebalancing is omitted because the proportion of fraudulent data in the training data set is </w:t>
      </w:r>
      <w:proofErr w:type="gramStart"/>
      <w:r w:rsidR="004F4D1F">
        <w:rPr>
          <w:rFonts w:ascii="Times New Roman" w:eastAsia="Malgun Gothic" w:hAnsi="Times New Roman" w:cs="Times New Roman"/>
        </w:rPr>
        <w:t>similar to</w:t>
      </w:r>
      <w:proofErr w:type="gramEnd"/>
      <w:r w:rsidR="004F4D1F">
        <w:rPr>
          <w:rFonts w:ascii="Times New Roman" w:eastAsia="Malgun Gothic" w:hAnsi="Times New Roman" w:cs="Times New Roman"/>
        </w:rPr>
        <w:t xml:space="preserve"> that in the original data set. </w:t>
      </w:r>
    </w:p>
    <w:p w14:paraId="7D49A396" w14:textId="5943451E" w:rsidR="004F4D1F" w:rsidRDefault="004F4D1F" w:rsidP="004F4D1F">
      <w:pPr>
        <w:spacing w:line="480" w:lineRule="auto"/>
        <w:ind w:firstLine="720"/>
        <w:rPr>
          <w:rFonts w:ascii="Times New Roman" w:eastAsia="Malgun Gothic" w:hAnsi="Times New Roman" w:cs="Times New Roman"/>
        </w:rPr>
      </w:pPr>
      <w:r>
        <w:rPr>
          <w:rFonts w:ascii="Times New Roman" w:eastAsia="Malgun Gothic" w:hAnsi="Times New Roman" w:cs="Times New Roman"/>
        </w:rPr>
        <w:t>After data processing and preparation of training and test sets, we were ready to construct models using five different data mining techniques: Naïve Bayes, Decision Tree, K-nearest Neighbors, Random Forest, and Logistic Regression.</w:t>
      </w:r>
      <w:r w:rsidR="004D710F">
        <w:rPr>
          <w:rFonts w:ascii="Times New Roman" w:eastAsia="Malgun Gothic" w:hAnsi="Times New Roman" w:cs="Times New Roman"/>
        </w:rPr>
        <w:t xml:space="preserve"> All the processing and preparation tasks were performed in Python processed in </w:t>
      </w:r>
      <w:proofErr w:type="spellStart"/>
      <w:r w:rsidR="004D710F">
        <w:rPr>
          <w:rFonts w:ascii="Times New Roman" w:eastAsia="Malgun Gothic" w:hAnsi="Times New Roman" w:cs="Times New Roman"/>
        </w:rPr>
        <w:t>Jupyter</w:t>
      </w:r>
      <w:proofErr w:type="spellEnd"/>
      <w:r w:rsidR="004D710F">
        <w:rPr>
          <w:rFonts w:ascii="Times New Roman" w:eastAsia="Malgun Gothic" w:hAnsi="Times New Roman" w:cs="Times New Roman"/>
        </w:rPr>
        <w:t xml:space="preserve"> Notebook under Anaconda platform.</w:t>
      </w:r>
    </w:p>
    <w:p w14:paraId="3FFEA023" w14:textId="47EEF131" w:rsidR="004D710F" w:rsidRDefault="004D710F" w:rsidP="004D710F">
      <w:pPr>
        <w:spacing w:line="480" w:lineRule="auto"/>
        <w:rPr>
          <w:rFonts w:ascii="Times New Roman" w:eastAsia="Malgun Gothic" w:hAnsi="Times New Roman" w:cs="Times New Roman"/>
          <w:b/>
          <w:bCs/>
        </w:rPr>
      </w:pPr>
      <w:r>
        <w:rPr>
          <w:rFonts w:ascii="Times New Roman" w:eastAsia="Malgun Gothic" w:hAnsi="Times New Roman" w:cs="Times New Roman"/>
          <w:b/>
          <w:bCs/>
        </w:rPr>
        <w:t>Model Construction and Evaluation</w:t>
      </w:r>
    </w:p>
    <w:p w14:paraId="34A7CC6D" w14:textId="48449059" w:rsidR="004D710F" w:rsidRDefault="004D710F" w:rsidP="004D710F">
      <w:pPr>
        <w:spacing w:line="480" w:lineRule="auto"/>
        <w:rPr>
          <w:rFonts w:ascii="Times New Roman" w:eastAsia="Malgun Gothic" w:hAnsi="Times New Roman" w:cs="Times New Roman"/>
        </w:rPr>
      </w:pPr>
      <w:r>
        <w:rPr>
          <w:rFonts w:ascii="Times New Roman" w:eastAsia="Malgun Gothic" w:hAnsi="Times New Roman" w:cs="Times New Roman"/>
        </w:rPr>
        <w:tab/>
        <w:t>For each type of model, a model was generated using the training data set. Then, the independent variables from the test set were applied to the constructed model for prediction. The predicted result from the model was then compared with the fraudulent class variable from the original test set using contingency table. To validate the model, three different measures from the contingency table were computed: Accuracy, Sensitivity, Specificity.</w:t>
      </w:r>
    </w:p>
    <w:p w14:paraId="09626FFD" w14:textId="53BDC9B5" w:rsidR="004D710F" w:rsidRDefault="004D710F" w:rsidP="004D710F">
      <w:pPr>
        <w:spacing w:line="480" w:lineRule="auto"/>
        <w:rPr>
          <w:rFonts w:ascii="Times New Roman" w:eastAsia="Malgun Gothic" w:hAnsi="Times New Roman" w:cs="Times New Roman"/>
        </w:rPr>
      </w:pPr>
      <w:r>
        <w:rPr>
          <w:rFonts w:ascii="Times New Roman" w:eastAsia="Malgun Gothic" w:hAnsi="Times New Roman" w:cs="Times New Roman"/>
        </w:rPr>
        <w:tab/>
        <w:t xml:space="preserve">Accuracy is </w:t>
      </w:r>
      <w:r w:rsidR="00195B31">
        <w:rPr>
          <w:rFonts w:ascii="Times New Roman" w:eastAsia="Malgun Gothic" w:hAnsi="Times New Roman" w:cs="Times New Roman"/>
        </w:rPr>
        <w:t>the overall measure of the proportion of correct classifications made by the model across all cells in the contingency table. Sensitivity, or recall, is the measure of model’s ability to classify a record positively, in our case non-fraudulent job post, and specificity is the measure of model’s ability to classify a record negatively (Larose, 2019)</w:t>
      </w:r>
      <w:r w:rsidR="006C29DE">
        <w:rPr>
          <w:rFonts w:ascii="Times New Roman" w:eastAsia="Malgun Gothic" w:hAnsi="Times New Roman" w:cs="Times New Roman"/>
        </w:rPr>
        <w:t xml:space="preserve">. Accuracy, sensitivity, </w:t>
      </w:r>
      <w:r w:rsidR="006C29DE">
        <w:rPr>
          <w:rFonts w:ascii="Times New Roman" w:eastAsia="Malgun Gothic" w:hAnsi="Times New Roman" w:cs="Times New Roman"/>
        </w:rPr>
        <w:lastRenderedPageBreak/>
        <w:t xml:space="preserve">and specificity of the five models were then compared with one another, and </w:t>
      </w:r>
      <w:r w:rsidR="00993133">
        <w:rPr>
          <w:rFonts w:ascii="Times New Roman" w:eastAsia="Malgun Gothic" w:hAnsi="Times New Roman" w:cs="Times New Roman"/>
        </w:rPr>
        <w:t>the model that would work the best for prediction was determined.</w:t>
      </w:r>
    </w:p>
    <w:p w14:paraId="32F00D34" w14:textId="46894274" w:rsidR="00993133" w:rsidRDefault="00993133" w:rsidP="004D710F">
      <w:pPr>
        <w:spacing w:line="480" w:lineRule="auto"/>
        <w:rPr>
          <w:rFonts w:ascii="Times New Roman" w:eastAsia="Malgun Gothic" w:hAnsi="Times New Roman" w:cs="Times New Roman"/>
          <w:b/>
          <w:bCs/>
        </w:rPr>
      </w:pPr>
      <w:r w:rsidRPr="00993133">
        <w:rPr>
          <w:rFonts w:ascii="Times New Roman" w:eastAsia="Malgun Gothic" w:hAnsi="Times New Roman" w:cs="Times New Roman"/>
          <w:b/>
          <w:bCs/>
        </w:rPr>
        <w:t>Results and Discussion</w:t>
      </w:r>
    </w:p>
    <w:p w14:paraId="1AC72B7E" w14:textId="3FB20F87" w:rsidR="00993133" w:rsidRPr="00993133" w:rsidRDefault="00993133" w:rsidP="004D710F">
      <w:pPr>
        <w:spacing w:line="480" w:lineRule="auto"/>
        <w:rPr>
          <w:rFonts w:ascii="Times New Roman" w:eastAsia="Malgun Gothic" w:hAnsi="Times New Roman" w:cs="Times New Roman"/>
          <w:b/>
          <w:bCs/>
        </w:rPr>
      </w:pPr>
      <w:r w:rsidRPr="00993133">
        <w:rPr>
          <w:rFonts w:ascii="Times New Roman" w:eastAsia="Malgun Gothic" w:hAnsi="Times New Roman" w:cs="Times New Roman"/>
          <w:b/>
          <w:bCs/>
        </w:rPr>
        <w:drawing>
          <wp:inline distT="0" distB="0" distL="0" distR="0" wp14:anchorId="2D0A8CC1" wp14:editId="6EAFDB30">
            <wp:extent cx="5943600" cy="777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7875"/>
                    </a:xfrm>
                    <a:prstGeom prst="rect">
                      <a:avLst/>
                    </a:prstGeom>
                  </pic:spPr>
                </pic:pic>
              </a:graphicData>
            </a:graphic>
          </wp:inline>
        </w:drawing>
      </w:r>
    </w:p>
    <w:p w14:paraId="46B1228C" w14:textId="2F47FF6B" w:rsidR="00993133" w:rsidRPr="00993133" w:rsidRDefault="00993133" w:rsidP="004D710F">
      <w:pPr>
        <w:spacing w:line="480" w:lineRule="auto"/>
        <w:rPr>
          <w:rFonts w:ascii="Times New Roman" w:eastAsia="Malgun Gothic" w:hAnsi="Times New Roman" w:cs="Times New Roman"/>
          <w:b/>
          <w:bCs/>
        </w:rPr>
      </w:pPr>
      <w:r w:rsidRPr="00993133">
        <w:rPr>
          <w:rFonts w:ascii="Times New Roman" w:eastAsia="Malgun Gothic" w:hAnsi="Times New Roman" w:cs="Times New Roman"/>
          <w:b/>
          <w:bCs/>
        </w:rPr>
        <w:t>Conclusion</w:t>
      </w:r>
    </w:p>
    <w:p w14:paraId="781E8961" w14:textId="77777777" w:rsidR="00993133" w:rsidRPr="004D710F" w:rsidRDefault="00993133" w:rsidP="004D710F">
      <w:pPr>
        <w:spacing w:line="480" w:lineRule="auto"/>
        <w:rPr>
          <w:rFonts w:ascii="Times New Roman" w:eastAsia="Malgun Gothic" w:hAnsi="Times New Roman" w:cs="Times New Roman"/>
        </w:rPr>
      </w:pPr>
    </w:p>
    <w:p w14:paraId="5F16C144" w14:textId="77777777" w:rsidR="00317A93" w:rsidRDefault="00317A93" w:rsidP="00317A93">
      <w:pPr>
        <w:spacing w:line="480" w:lineRule="auto"/>
        <w:jc w:val="center"/>
        <w:rPr>
          <w:rFonts w:ascii="Times New Roman" w:eastAsia="Malgun Gothic" w:hAnsi="Times New Roman" w:cs="Times New Roman"/>
          <w:lang w:eastAsia="en-US"/>
        </w:rPr>
      </w:pPr>
    </w:p>
    <w:p w14:paraId="53D64874" w14:textId="2F6C074F" w:rsidR="000F7DE9" w:rsidRDefault="000F7DE9">
      <w:pPr>
        <w:rPr>
          <w:rFonts w:ascii="Times New Roman" w:hAnsi="Times New Roman" w:cs="Times New Roman"/>
          <w:b/>
          <w:bCs/>
        </w:rPr>
      </w:pPr>
      <w:r>
        <w:rPr>
          <w:rFonts w:ascii="Times New Roman" w:hAnsi="Times New Roman" w:cs="Times New Roman"/>
          <w:b/>
          <w:bCs/>
        </w:rPr>
        <w:br w:type="page"/>
      </w:r>
    </w:p>
    <w:p w14:paraId="022366E2" w14:textId="173127F3" w:rsidR="006C40D6" w:rsidRDefault="00E9572C" w:rsidP="007C1617">
      <w:pPr>
        <w:spacing w:line="480" w:lineRule="auto"/>
        <w:jc w:val="both"/>
        <w:rPr>
          <w:rFonts w:ascii="Times New Roman" w:hAnsi="Times New Roman" w:cs="Times New Roman"/>
          <w:b/>
          <w:bCs/>
        </w:rPr>
      </w:pPr>
      <w:r>
        <w:rPr>
          <w:rFonts w:ascii="Times New Roman" w:hAnsi="Times New Roman" w:cs="Times New Roman"/>
          <w:b/>
          <w:bCs/>
        </w:rPr>
        <w:lastRenderedPageBreak/>
        <w:t>References</w:t>
      </w:r>
    </w:p>
    <w:p w14:paraId="3B01F153" w14:textId="77281213" w:rsidR="00AC50C7" w:rsidRDefault="00AC50C7" w:rsidP="005C6B69">
      <w:pPr>
        <w:spacing w:line="480" w:lineRule="auto"/>
        <w:ind w:left="720" w:hanging="720"/>
        <w:rPr>
          <w:rFonts w:ascii="Times New Roman" w:hAnsi="Times New Roman" w:cs="Times New Roman"/>
        </w:rPr>
      </w:pPr>
      <w:r w:rsidRPr="00AC50C7">
        <w:rPr>
          <w:rFonts w:ascii="Times New Roman" w:hAnsi="Times New Roman" w:cs="Times New Roman"/>
        </w:rPr>
        <w:t xml:space="preserve">Bansal, S. (2020, February 29). Real / fake job posting prediction. Real / Fake Job Posting Prediction. Retrieved from </w:t>
      </w:r>
      <w:hyperlink r:id="rId13" w:history="1">
        <w:r w:rsidRPr="006E1D7A">
          <w:rPr>
            <w:rStyle w:val="Hyperlink"/>
            <w:rFonts w:ascii="Times New Roman" w:hAnsi="Times New Roman" w:cs="Times New Roman"/>
          </w:rPr>
          <w:t>https://www.kaggle.com/shivamb/real-or-fake-fake-jobposting-prediction</w:t>
        </w:r>
      </w:hyperlink>
      <w:r w:rsidRPr="00AC50C7">
        <w:rPr>
          <w:rFonts w:ascii="Times New Roman" w:hAnsi="Times New Roman" w:cs="Times New Roman"/>
        </w:rPr>
        <w:t>.</w:t>
      </w:r>
    </w:p>
    <w:p w14:paraId="0420686E" w14:textId="3311AF4F" w:rsidR="005C6B69" w:rsidRDefault="005C6B69" w:rsidP="00AC50C7">
      <w:pPr>
        <w:spacing w:line="480" w:lineRule="auto"/>
        <w:ind w:left="720" w:hanging="720"/>
        <w:rPr>
          <w:rFonts w:ascii="Times New Roman" w:hAnsi="Times New Roman" w:cs="Times New Roman"/>
        </w:rPr>
      </w:pPr>
      <w:r w:rsidRPr="005C6B69">
        <w:rPr>
          <w:rFonts w:ascii="Times New Roman" w:hAnsi="Times New Roman" w:cs="Times New Roman"/>
        </w:rPr>
        <w:t>FBI. (2021, April 21). </w:t>
      </w:r>
      <w:r w:rsidRPr="005C6B69">
        <w:rPr>
          <w:rFonts w:ascii="Times New Roman" w:hAnsi="Times New Roman" w:cs="Times New Roman"/>
          <w:i/>
          <w:iCs/>
        </w:rPr>
        <w:t>FBI warns Cyber Criminals are using fake job listings to target applicants' personally identifiable information</w:t>
      </w:r>
      <w:r w:rsidRPr="005C6B69">
        <w:rPr>
          <w:rFonts w:ascii="Times New Roman" w:hAnsi="Times New Roman" w:cs="Times New Roman"/>
        </w:rPr>
        <w:t>. FBI.</w:t>
      </w:r>
      <w:r>
        <w:rPr>
          <w:rFonts w:ascii="Times New Roman" w:hAnsi="Times New Roman" w:cs="Times New Roman"/>
        </w:rPr>
        <w:t xml:space="preserve"> </w:t>
      </w:r>
      <w:hyperlink r:id="rId14" w:history="1">
        <w:r w:rsidRPr="005C6B69">
          <w:rPr>
            <w:rStyle w:val="Hyperlink"/>
            <w:rFonts w:ascii="Times New Roman" w:hAnsi="Times New Roman" w:cs="Times New Roman"/>
          </w:rPr>
          <w:t>https://www.fbi.gov/contact-us/field-offices/elpaso/news/press-releases/fbi-warns-cyber-criminals-are-using-fake-job-listings-to-target-applicants-personally-identifiable-information</w:t>
        </w:r>
      </w:hyperlink>
      <w:r w:rsidRPr="005C6B69">
        <w:rPr>
          <w:rFonts w:ascii="Times New Roman" w:hAnsi="Times New Roman" w:cs="Times New Roman"/>
        </w:rPr>
        <w:t>.</w:t>
      </w:r>
    </w:p>
    <w:p w14:paraId="487F3E38" w14:textId="370C17FD" w:rsidR="00195B31" w:rsidRDefault="00195B31" w:rsidP="00AC50C7">
      <w:pPr>
        <w:spacing w:line="480" w:lineRule="auto"/>
        <w:ind w:left="720" w:hanging="720"/>
        <w:rPr>
          <w:rFonts w:ascii="Times New Roman" w:hAnsi="Times New Roman" w:cs="Times New Roman"/>
        </w:rPr>
      </w:pPr>
      <w:r>
        <w:rPr>
          <w:rFonts w:ascii="Times New Roman" w:hAnsi="Times New Roman" w:cs="Times New Roman"/>
        </w:rPr>
        <w:t>Larose, C. D., &amp; Larose, D. T. (2019). Data Science Using Python and R. Wiley.</w:t>
      </w:r>
    </w:p>
    <w:p w14:paraId="42A6D101" w14:textId="77777777" w:rsidR="005C6B69" w:rsidRPr="005C6B69" w:rsidRDefault="005C6B69" w:rsidP="005C6B69">
      <w:pPr>
        <w:spacing w:line="480" w:lineRule="auto"/>
        <w:jc w:val="both"/>
        <w:rPr>
          <w:rFonts w:ascii="Times New Roman" w:hAnsi="Times New Roman" w:cs="Times New Roman"/>
        </w:rPr>
      </w:pPr>
    </w:p>
    <w:p w14:paraId="1500251C" w14:textId="77777777" w:rsidR="00E9572C" w:rsidRPr="00E9572C" w:rsidRDefault="00E9572C" w:rsidP="007C1617">
      <w:pPr>
        <w:spacing w:line="480" w:lineRule="auto"/>
        <w:jc w:val="both"/>
        <w:rPr>
          <w:rFonts w:ascii="Times New Roman" w:hAnsi="Times New Roman" w:cs="Times New Roman"/>
        </w:rPr>
      </w:pPr>
    </w:p>
    <w:sectPr w:rsidR="00E9572C" w:rsidRPr="00E9572C">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7FD2" w14:textId="77777777" w:rsidR="00880F1C" w:rsidRDefault="00880F1C" w:rsidP="00332C2E">
      <w:r>
        <w:separator/>
      </w:r>
    </w:p>
  </w:endnote>
  <w:endnote w:type="continuationSeparator" w:id="0">
    <w:p w14:paraId="0E2ABE20" w14:textId="77777777" w:rsidR="00880F1C" w:rsidRDefault="00880F1C" w:rsidP="0033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F0B1" w14:textId="77777777" w:rsidR="00880F1C" w:rsidRDefault="00880F1C" w:rsidP="00332C2E">
      <w:r>
        <w:separator/>
      </w:r>
    </w:p>
  </w:footnote>
  <w:footnote w:type="continuationSeparator" w:id="0">
    <w:p w14:paraId="3D22BBAF" w14:textId="77777777" w:rsidR="00880F1C" w:rsidRDefault="00880F1C" w:rsidP="00332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980791"/>
      <w:docPartObj>
        <w:docPartGallery w:val="Page Numbers (Top of Page)"/>
        <w:docPartUnique/>
      </w:docPartObj>
    </w:sdtPr>
    <w:sdtEndPr>
      <w:rPr>
        <w:rStyle w:val="PageNumber"/>
      </w:rPr>
    </w:sdtEndPr>
    <w:sdtContent>
      <w:p w14:paraId="5E80FABA" w14:textId="79110BD6" w:rsidR="00332C2E" w:rsidRDefault="00332C2E" w:rsidP="006E1D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22AD77" w14:textId="77777777" w:rsidR="00332C2E" w:rsidRDefault="00332C2E" w:rsidP="00332C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DE58" w14:textId="6B05EA30" w:rsidR="00332C2E" w:rsidRPr="00332C2E" w:rsidRDefault="00332C2E" w:rsidP="006E1D7A">
    <w:pPr>
      <w:pStyle w:val="Header"/>
      <w:framePr w:wrap="none" w:vAnchor="text" w:hAnchor="margin" w:xAlign="right" w:y="1"/>
      <w:rPr>
        <w:rStyle w:val="PageNumber"/>
        <w:rFonts w:ascii="Times New Roman" w:hAnsi="Times New Roman" w:cs="Times New Roman"/>
      </w:rPr>
    </w:pPr>
    <w:r w:rsidRPr="00332C2E">
      <w:rPr>
        <w:rStyle w:val="PageNumber"/>
        <w:rFonts w:ascii="Times New Roman" w:hAnsi="Times New Roman" w:cs="Times New Roman"/>
      </w:rPr>
      <w:t xml:space="preserve">Jayapal, Wang, Yoon - </w:t>
    </w:r>
    <w:sdt>
      <w:sdtPr>
        <w:rPr>
          <w:rStyle w:val="PageNumber"/>
          <w:rFonts w:ascii="Times New Roman" w:hAnsi="Times New Roman" w:cs="Times New Roman"/>
        </w:rPr>
        <w:id w:val="-41979020"/>
        <w:docPartObj>
          <w:docPartGallery w:val="Page Numbers (Top of Page)"/>
          <w:docPartUnique/>
        </w:docPartObj>
      </w:sdtPr>
      <w:sdtEndPr>
        <w:rPr>
          <w:rStyle w:val="PageNumber"/>
        </w:rPr>
      </w:sdtEndPr>
      <w:sdtContent>
        <w:r w:rsidRPr="00332C2E">
          <w:rPr>
            <w:rStyle w:val="PageNumber"/>
            <w:rFonts w:ascii="Times New Roman" w:hAnsi="Times New Roman" w:cs="Times New Roman"/>
          </w:rPr>
          <w:fldChar w:fldCharType="begin"/>
        </w:r>
        <w:r w:rsidRPr="00332C2E">
          <w:rPr>
            <w:rStyle w:val="PageNumber"/>
            <w:rFonts w:ascii="Times New Roman" w:hAnsi="Times New Roman" w:cs="Times New Roman"/>
          </w:rPr>
          <w:instrText xml:space="preserve"> PAGE </w:instrText>
        </w:r>
        <w:r w:rsidRPr="00332C2E">
          <w:rPr>
            <w:rStyle w:val="PageNumber"/>
            <w:rFonts w:ascii="Times New Roman" w:hAnsi="Times New Roman" w:cs="Times New Roman"/>
          </w:rPr>
          <w:fldChar w:fldCharType="separate"/>
        </w:r>
        <w:r w:rsidRPr="00332C2E">
          <w:rPr>
            <w:rStyle w:val="PageNumber"/>
            <w:rFonts w:ascii="Times New Roman" w:hAnsi="Times New Roman" w:cs="Times New Roman"/>
            <w:noProof/>
          </w:rPr>
          <w:t>1</w:t>
        </w:r>
        <w:r w:rsidRPr="00332C2E">
          <w:rPr>
            <w:rStyle w:val="PageNumber"/>
            <w:rFonts w:ascii="Times New Roman" w:hAnsi="Times New Roman" w:cs="Times New Roman"/>
          </w:rPr>
          <w:fldChar w:fldCharType="end"/>
        </w:r>
      </w:sdtContent>
    </w:sdt>
  </w:p>
  <w:p w14:paraId="1D6F5D36" w14:textId="713EEF46" w:rsidR="00332C2E" w:rsidRPr="00332C2E" w:rsidRDefault="00332C2E" w:rsidP="00332C2E">
    <w:pPr>
      <w:pStyle w:val="Header"/>
      <w:ind w:right="360"/>
      <w:rPr>
        <w:rFonts w:ascii="Times New Roman" w:hAnsi="Times New Roman" w:cs="Times New Roman"/>
      </w:rPr>
    </w:pPr>
    <w:r w:rsidRPr="00332C2E">
      <w:rPr>
        <w:rFonts w:ascii="Times New Roman" w:hAnsi="Times New Roman" w:cs="Times New Roman"/>
      </w:rPr>
      <w:t>Team 4 – Fraudulent Job Posting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2E"/>
    <w:rsid w:val="00020D8B"/>
    <w:rsid w:val="000B1ABA"/>
    <w:rsid w:val="000F7DE9"/>
    <w:rsid w:val="00116283"/>
    <w:rsid w:val="00195B31"/>
    <w:rsid w:val="00317A93"/>
    <w:rsid w:val="00332C2E"/>
    <w:rsid w:val="003C313B"/>
    <w:rsid w:val="003E2162"/>
    <w:rsid w:val="004626F1"/>
    <w:rsid w:val="00495311"/>
    <w:rsid w:val="004D710F"/>
    <w:rsid w:val="004F4D1F"/>
    <w:rsid w:val="00591005"/>
    <w:rsid w:val="00595F26"/>
    <w:rsid w:val="005C6B69"/>
    <w:rsid w:val="005D36F2"/>
    <w:rsid w:val="005E4BFD"/>
    <w:rsid w:val="006C29DE"/>
    <w:rsid w:val="006C40D6"/>
    <w:rsid w:val="00711C7B"/>
    <w:rsid w:val="007C1617"/>
    <w:rsid w:val="00862C7B"/>
    <w:rsid w:val="00880F1C"/>
    <w:rsid w:val="008B2A47"/>
    <w:rsid w:val="009351FC"/>
    <w:rsid w:val="00993133"/>
    <w:rsid w:val="009E4978"/>
    <w:rsid w:val="00AC50C7"/>
    <w:rsid w:val="00AC5BE3"/>
    <w:rsid w:val="00B32A55"/>
    <w:rsid w:val="00C73F36"/>
    <w:rsid w:val="00C81233"/>
    <w:rsid w:val="00E9572C"/>
    <w:rsid w:val="00FF16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6D9C08"/>
  <w15:chartTrackingRefBased/>
  <w15:docId w15:val="{3F28F3B3-5E2A-A343-AFD6-2ACC0546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C2E"/>
    <w:pPr>
      <w:tabs>
        <w:tab w:val="center" w:pos="4680"/>
        <w:tab w:val="right" w:pos="9360"/>
      </w:tabs>
    </w:pPr>
  </w:style>
  <w:style w:type="character" w:customStyle="1" w:styleId="HeaderChar">
    <w:name w:val="Header Char"/>
    <w:basedOn w:val="DefaultParagraphFont"/>
    <w:link w:val="Header"/>
    <w:uiPriority w:val="99"/>
    <w:rsid w:val="00332C2E"/>
  </w:style>
  <w:style w:type="paragraph" w:styleId="Footer">
    <w:name w:val="footer"/>
    <w:basedOn w:val="Normal"/>
    <w:link w:val="FooterChar"/>
    <w:uiPriority w:val="99"/>
    <w:unhideWhenUsed/>
    <w:rsid w:val="00332C2E"/>
    <w:pPr>
      <w:tabs>
        <w:tab w:val="center" w:pos="4680"/>
        <w:tab w:val="right" w:pos="9360"/>
      </w:tabs>
    </w:pPr>
  </w:style>
  <w:style w:type="character" w:customStyle="1" w:styleId="FooterChar">
    <w:name w:val="Footer Char"/>
    <w:basedOn w:val="DefaultParagraphFont"/>
    <w:link w:val="Footer"/>
    <w:uiPriority w:val="99"/>
    <w:rsid w:val="00332C2E"/>
  </w:style>
  <w:style w:type="character" w:styleId="PageNumber">
    <w:name w:val="page number"/>
    <w:basedOn w:val="DefaultParagraphFont"/>
    <w:uiPriority w:val="99"/>
    <w:semiHidden/>
    <w:unhideWhenUsed/>
    <w:rsid w:val="00332C2E"/>
  </w:style>
  <w:style w:type="character" w:styleId="Hyperlink">
    <w:name w:val="Hyperlink"/>
    <w:basedOn w:val="DefaultParagraphFont"/>
    <w:uiPriority w:val="99"/>
    <w:unhideWhenUsed/>
    <w:rsid w:val="005C6B69"/>
    <w:rPr>
      <w:color w:val="0563C1" w:themeColor="hyperlink"/>
      <w:u w:val="single"/>
    </w:rPr>
  </w:style>
  <w:style w:type="character" w:styleId="UnresolvedMention">
    <w:name w:val="Unresolved Mention"/>
    <w:basedOn w:val="DefaultParagraphFont"/>
    <w:uiPriority w:val="99"/>
    <w:semiHidden/>
    <w:unhideWhenUsed/>
    <w:rsid w:val="005C6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0417">
      <w:bodyDiv w:val="1"/>
      <w:marLeft w:val="0"/>
      <w:marRight w:val="0"/>
      <w:marTop w:val="0"/>
      <w:marBottom w:val="0"/>
      <w:divBdr>
        <w:top w:val="none" w:sz="0" w:space="0" w:color="auto"/>
        <w:left w:val="none" w:sz="0" w:space="0" w:color="auto"/>
        <w:bottom w:val="none" w:sz="0" w:space="0" w:color="auto"/>
        <w:right w:val="none" w:sz="0" w:space="0" w:color="auto"/>
      </w:divBdr>
    </w:div>
    <w:div w:id="583271456">
      <w:bodyDiv w:val="1"/>
      <w:marLeft w:val="0"/>
      <w:marRight w:val="0"/>
      <w:marTop w:val="0"/>
      <w:marBottom w:val="0"/>
      <w:divBdr>
        <w:top w:val="none" w:sz="0" w:space="0" w:color="auto"/>
        <w:left w:val="none" w:sz="0" w:space="0" w:color="auto"/>
        <w:bottom w:val="none" w:sz="0" w:space="0" w:color="auto"/>
        <w:right w:val="none" w:sz="0" w:space="0" w:color="auto"/>
      </w:divBdr>
    </w:div>
    <w:div w:id="1176964570">
      <w:bodyDiv w:val="1"/>
      <w:marLeft w:val="0"/>
      <w:marRight w:val="0"/>
      <w:marTop w:val="0"/>
      <w:marBottom w:val="0"/>
      <w:divBdr>
        <w:top w:val="none" w:sz="0" w:space="0" w:color="auto"/>
        <w:left w:val="none" w:sz="0" w:space="0" w:color="auto"/>
        <w:bottom w:val="none" w:sz="0" w:space="0" w:color="auto"/>
        <w:right w:val="none" w:sz="0" w:space="0" w:color="auto"/>
      </w:divBdr>
    </w:div>
    <w:div w:id="20270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shivamb/real-or-fake-fake-jobposting-predic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kaggle.com/shivamb/real-or-fake-fake-jobposting-prediction"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fbi.gov/contact-us/field-offices/elpaso/news/press-releases/fbi-warns-cyber-criminals-are-using-fake-job-listings-to-target-applicants-personally-identifiable-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8</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Hyun-Joon Yoon</dc:creator>
  <cp:keywords/>
  <dc:description/>
  <cp:lastModifiedBy>Jonathan Hyun-Joon Yoon</cp:lastModifiedBy>
  <cp:revision>5</cp:revision>
  <dcterms:created xsi:type="dcterms:W3CDTF">2021-12-07T09:48:00Z</dcterms:created>
  <dcterms:modified xsi:type="dcterms:W3CDTF">2021-12-11T13:39:00Z</dcterms:modified>
</cp:coreProperties>
</file>