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F6D2" w14:textId="77777777" w:rsidR="002C3DBF" w:rsidRPr="00BE66B4" w:rsidRDefault="002C3DBF" w:rsidP="002C3DBF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7035845E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5023FF30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1001A3CA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C3DBF" w:rsidRPr="00BE66B4" w14:paraId="21263E9A" w14:textId="77777777" w:rsidTr="00700BD4">
        <w:tc>
          <w:tcPr>
            <w:tcW w:w="2689" w:type="dxa"/>
          </w:tcPr>
          <w:p w14:paraId="29F53D9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4047E4E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2C3DBF" w:rsidRPr="00BE66B4" w14:paraId="6920A78E" w14:textId="77777777" w:rsidTr="00700BD4">
        <w:tc>
          <w:tcPr>
            <w:tcW w:w="2689" w:type="dxa"/>
          </w:tcPr>
          <w:p w14:paraId="533C6001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4E3BD9D5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2C3DBF" w:rsidRPr="00BE66B4" w14:paraId="6383C2C9" w14:textId="77777777" w:rsidTr="00700BD4">
        <w:tc>
          <w:tcPr>
            <w:tcW w:w="2689" w:type="dxa"/>
          </w:tcPr>
          <w:p w14:paraId="24C8D0F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47069B61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2C3DBF" w:rsidRPr="00BE66B4" w14:paraId="40D53335" w14:textId="77777777" w:rsidTr="00700BD4">
        <w:tc>
          <w:tcPr>
            <w:tcW w:w="2689" w:type="dxa"/>
          </w:tcPr>
          <w:p w14:paraId="50D47E1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02F66033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2C3DBF" w:rsidRPr="00BE66B4" w14:paraId="134986F1" w14:textId="77777777" w:rsidTr="00700BD4">
        <w:tc>
          <w:tcPr>
            <w:tcW w:w="2689" w:type="dxa"/>
          </w:tcPr>
          <w:p w14:paraId="4E1A585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63BAE0A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2C3DBF" w:rsidRPr="00BE66B4" w14:paraId="505D8CBD" w14:textId="77777777" w:rsidTr="00700BD4">
        <w:tc>
          <w:tcPr>
            <w:tcW w:w="2689" w:type="dxa"/>
          </w:tcPr>
          <w:p w14:paraId="06CA9356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2482FE2B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2C3DBF" w:rsidRPr="00BE66B4" w14:paraId="1E1F8622" w14:textId="77777777" w:rsidTr="00700BD4">
        <w:tc>
          <w:tcPr>
            <w:tcW w:w="2689" w:type="dxa"/>
          </w:tcPr>
          <w:p w14:paraId="2FED15B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3565D16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2C3DBF" w:rsidRPr="00BE66B4" w14:paraId="5B58D309" w14:textId="77777777" w:rsidTr="00700BD4">
        <w:tc>
          <w:tcPr>
            <w:tcW w:w="2689" w:type="dxa"/>
          </w:tcPr>
          <w:p w14:paraId="3A6989CA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7DD7D023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2C3DBF" w:rsidRPr="00BE66B4" w14:paraId="2233ED47" w14:textId="77777777" w:rsidTr="00700BD4">
        <w:tc>
          <w:tcPr>
            <w:tcW w:w="2689" w:type="dxa"/>
          </w:tcPr>
          <w:p w14:paraId="79A4F814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8CE021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3D226EFF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C3DBF" w:rsidRPr="00BE66B4" w14:paraId="7C5D017F" w14:textId="77777777" w:rsidTr="00700BD4">
        <w:tc>
          <w:tcPr>
            <w:tcW w:w="2689" w:type="dxa"/>
          </w:tcPr>
          <w:p w14:paraId="6D08FAE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0C8F9BE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2C3DBF" w:rsidRPr="00BE66B4" w14:paraId="42E60C19" w14:textId="77777777" w:rsidTr="00700BD4">
        <w:tc>
          <w:tcPr>
            <w:tcW w:w="2689" w:type="dxa"/>
          </w:tcPr>
          <w:p w14:paraId="170F6CC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45CC1FA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2C3DBF" w:rsidRPr="00BE66B4" w14:paraId="09F83907" w14:textId="77777777" w:rsidTr="00700BD4">
        <w:tc>
          <w:tcPr>
            <w:tcW w:w="2689" w:type="dxa"/>
          </w:tcPr>
          <w:p w14:paraId="0E6B062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3AD7F5A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2C3DBF" w:rsidRPr="00BE66B4" w14:paraId="32861FF9" w14:textId="77777777" w:rsidTr="00700BD4">
        <w:tc>
          <w:tcPr>
            <w:tcW w:w="2689" w:type="dxa"/>
          </w:tcPr>
          <w:p w14:paraId="12B072D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1632B63E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5E8556D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3C60751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5B78625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3461C141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253FBB0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18F78C6F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6BD34654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233DF3B6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1ABB55E0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1FDA342A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110FF52B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2C3D382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43A01F96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70E89B26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269502F5" w14:textId="77777777" w:rsidR="002C3DBF" w:rsidRPr="00BE66B4" w:rsidRDefault="002C3DBF" w:rsidP="002C3DBF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3D9F38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20387279" w14:textId="77777777" w:rsidR="002C3DBF" w:rsidRPr="00BE66B4" w:rsidRDefault="002C3DBF" w:rsidP="002C3DBF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308C5FCE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14441F21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146AFEC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67BD885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D2530B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46CB1A5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78BEACF5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45FE310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43ABEDD3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35CFA366" w14:textId="77777777" w:rsidR="002C3DBF" w:rsidRDefault="002C3DBF" w:rsidP="002C3DB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79BC618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4AF6AAAC" w14:textId="77777777" w:rsidR="002C3DBF" w:rsidRPr="00BE66B4" w:rsidRDefault="002C3DBF" w:rsidP="002C3DBF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3FE6385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2C3DBF" w:rsidRPr="00BE66B4" w14:paraId="7A29C234" w14:textId="77777777" w:rsidTr="00700BD4">
        <w:tc>
          <w:tcPr>
            <w:tcW w:w="2106" w:type="dxa"/>
          </w:tcPr>
          <w:p w14:paraId="013CD9C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167AA572" w14:textId="77777777" w:rsidR="002C3DBF" w:rsidRPr="00BE66B4" w:rsidRDefault="00445931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="002C3DBF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46779195" w14:textId="77777777" w:rsidTr="00700BD4">
        <w:tc>
          <w:tcPr>
            <w:tcW w:w="2106" w:type="dxa"/>
          </w:tcPr>
          <w:p w14:paraId="2F0C4EA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0631FB0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2C3DBF" w:rsidRPr="00BE66B4" w14:paraId="15A52200" w14:textId="77777777" w:rsidTr="00700BD4">
        <w:tc>
          <w:tcPr>
            <w:tcW w:w="2106" w:type="dxa"/>
          </w:tcPr>
          <w:p w14:paraId="7418E5C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7A331B2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14217993" w14:textId="77777777" w:rsidTr="00700BD4">
        <w:tc>
          <w:tcPr>
            <w:tcW w:w="2106" w:type="dxa"/>
          </w:tcPr>
          <w:p w14:paraId="7B161F7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1AC1B3F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0C0F60E8" w14:textId="77777777" w:rsidTr="00700BD4">
        <w:tc>
          <w:tcPr>
            <w:tcW w:w="2106" w:type="dxa"/>
          </w:tcPr>
          <w:p w14:paraId="6341BF6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6C5821A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2C3DBF" w:rsidRPr="00BE66B4" w14:paraId="776691C5" w14:textId="77777777" w:rsidTr="00700BD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45054CF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2C3DBF" w:rsidRPr="00BE66B4" w14:paraId="6EC9BCD0" w14:textId="77777777" w:rsidTr="00700BD4">
        <w:tc>
          <w:tcPr>
            <w:tcW w:w="2106" w:type="dxa"/>
          </w:tcPr>
          <w:p w14:paraId="34F31DF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6DD0654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2C3DBF" w:rsidRPr="00BE66B4" w14:paraId="6A47B0A1" w14:textId="77777777" w:rsidTr="00700BD4">
        <w:tc>
          <w:tcPr>
            <w:tcW w:w="2106" w:type="dxa"/>
          </w:tcPr>
          <w:p w14:paraId="4C5D72F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81074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2C3DBF" w:rsidRPr="00BE66B4" w14:paraId="7E4D3367" w14:textId="77777777" w:rsidTr="00700BD4">
        <w:trPr>
          <w:trHeight w:val="62"/>
        </w:trPr>
        <w:tc>
          <w:tcPr>
            <w:tcW w:w="2106" w:type="dxa"/>
            <w:vMerge w:val="restart"/>
          </w:tcPr>
          <w:p w14:paraId="5B500F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9696A4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4C1FE2D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2C3DBF" w:rsidRPr="00BE66B4" w14:paraId="65574C12" w14:textId="77777777" w:rsidTr="00700BD4">
        <w:trPr>
          <w:trHeight w:val="62"/>
        </w:trPr>
        <w:tc>
          <w:tcPr>
            <w:tcW w:w="2106" w:type="dxa"/>
            <w:vMerge/>
          </w:tcPr>
          <w:p w14:paraId="72BA018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4DAB0A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34B6D6B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2C3DBF" w:rsidRPr="00BE66B4" w14:paraId="7F381B5B" w14:textId="77777777" w:rsidTr="00700BD4">
        <w:trPr>
          <w:trHeight w:val="62"/>
        </w:trPr>
        <w:tc>
          <w:tcPr>
            <w:tcW w:w="2106" w:type="dxa"/>
            <w:vMerge/>
          </w:tcPr>
          <w:p w14:paraId="610E2D7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F35A1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4DD4FE9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C3DBF" w:rsidRPr="00BE66B4" w14:paraId="5EDA3280" w14:textId="77777777" w:rsidTr="00700BD4">
        <w:trPr>
          <w:trHeight w:val="62"/>
        </w:trPr>
        <w:tc>
          <w:tcPr>
            <w:tcW w:w="2106" w:type="dxa"/>
            <w:vMerge/>
          </w:tcPr>
          <w:p w14:paraId="267E61D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97CC25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2238246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2C3DBF" w:rsidRPr="00BE66B4" w14:paraId="2DAC2B9D" w14:textId="77777777" w:rsidTr="00700BD4">
        <w:trPr>
          <w:trHeight w:val="155"/>
        </w:trPr>
        <w:tc>
          <w:tcPr>
            <w:tcW w:w="2106" w:type="dxa"/>
            <w:vMerge/>
          </w:tcPr>
          <w:p w14:paraId="73D04E9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963B48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21113F0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2C3DBF" w:rsidRPr="00BE66B4" w14:paraId="06891276" w14:textId="77777777" w:rsidTr="00700BD4">
        <w:trPr>
          <w:trHeight w:val="155"/>
        </w:trPr>
        <w:tc>
          <w:tcPr>
            <w:tcW w:w="2106" w:type="dxa"/>
            <w:vMerge/>
          </w:tcPr>
          <w:p w14:paraId="4111FCB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A194B7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677174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2C3DBF" w:rsidRPr="00BE66B4" w14:paraId="64737EA2" w14:textId="77777777" w:rsidTr="00700BD4">
        <w:tc>
          <w:tcPr>
            <w:tcW w:w="2106" w:type="dxa"/>
          </w:tcPr>
          <w:p w14:paraId="5395FF1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C675D4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2C3DBF" w:rsidRPr="00BE66B4" w14:paraId="417A4374" w14:textId="77777777" w:rsidTr="00700BD4">
        <w:trPr>
          <w:trHeight w:val="55"/>
        </w:trPr>
        <w:tc>
          <w:tcPr>
            <w:tcW w:w="2106" w:type="dxa"/>
            <w:vMerge w:val="restart"/>
          </w:tcPr>
          <w:p w14:paraId="3DCDEC0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E3FCC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0865B91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2C3DBF" w:rsidRPr="00BE66B4" w14:paraId="78DDAE76" w14:textId="77777777" w:rsidTr="00700BD4">
        <w:trPr>
          <w:trHeight w:val="51"/>
        </w:trPr>
        <w:tc>
          <w:tcPr>
            <w:tcW w:w="2106" w:type="dxa"/>
            <w:vMerge/>
          </w:tcPr>
          <w:p w14:paraId="0A7A976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C0F11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0914AA8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2C3DBF" w:rsidRPr="00BE66B4" w14:paraId="63063F1C" w14:textId="77777777" w:rsidTr="00700BD4">
        <w:trPr>
          <w:trHeight w:val="51"/>
        </w:trPr>
        <w:tc>
          <w:tcPr>
            <w:tcW w:w="2106" w:type="dxa"/>
            <w:vMerge/>
          </w:tcPr>
          <w:p w14:paraId="6B7AED6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5F1C7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076C5BB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2C3DBF" w:rsidRPr="00BE66B4" w14:paraId="4D115A91" w14:textId="77777777" w:rsidTr="00700BD4">
        <w:trPr>
          <w:trHeight w:val="51"/>
        </w:trPr>
        <w:tc>
          <w:tcPr>
            <w:tcW w:w="2106" w:type="dxa"/>
            <w:vMerge/>
          </w:tcPr>
          <w:p w14:paraId="01AFFCA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577C403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54B8B55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2C3DBF" w:rsidRPr="00BE66B4" w14:paraId="14A7EBF1" w14:textId="77777777" w:rsidTr="00700BD4">
        <w:trPr>
          <w:trHeight w:val="51"/>
        </w:trPr>
        <w:tc>
          <w:tcPr>
            <w:tcW w:w="2106" w:type="dxa"/>
            <w:vMerge/>
          </w:tcPr>
          <w:p w14:paraId="2DCC3A9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EF0FC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4E0799E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），使用“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）其他见附录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2C3DBF" w:rsidRPr="00BE66B4" w14:paraId="6CB84B75" w14:textId="77777777" w:rsidTr="00700BD4">
        <w:trPr>
          <w:trHeight w:val="51"/>
        </w:trPr>
        <w:tc>
          <w:tcPr>
            <w:tcW w:w="2106" w:type="dxa"/>
            <w:vMerge/>
          </w:tcPr>
          <w:p w14:paraId="091338C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1769F1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7EC1D29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2C3DBF" w:rsidRPr="00BE66B4" w14:paraId="5C2084D6" w14:textId="77777777" w:rsidTr="00700BD4">
        <w:tc>
          <w:tcPr>
            <w:tcW w:w="2106" w:type="dxa"/>
          </w:tcPr>
          <w:p w14:paraId="7533C3A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5DE6037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2C3DBF" w:rsidRPr="00BE66B4" w14:paraId="05D42B03" w14:textId="77777777" w:rsidTr="00700BD4">
        <w:trPr>
          <w:trHeight w:val="62"/>
        </w:trPr>
        <w:tc>
          <w:tcPr>
            <w:tcW w:w="2106" w:type="dxa"/>
            <w:vMerge w:val="restart"/>
          </w:tcPr>
          <w:p w14:paraId="6694E8F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9B978A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5B55CE3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2C3DBF" w:rsidRPr="00BE66B4" w14:paraId="108E9DC2" w14:textId="77777777" w:rsidTr="00700BD4">
        <w:trPr>
          <w:trHeight w:val="62"/>
        </w:trPr>
        <w:tc>
          <w:tcPr>
            <w:tcW w:w="2106" w:type="dxa"/>
            <w:vMerge/>
          </w:tcPr>
          <w:p w14:paraId="3782B33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C21DD0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2A29618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2C3DBF" w:rsidRPr="00BE66B4" w14:paraId="6E21A323" w14:textId="77777777" w:rsidTr="00700BD4">
        <w:trPr>
          <w:trHeight w:val="62"/>
        </w:trPr>
        <w:tc>
          <w:tcPr>
            <w:tcW w:w="2106" w:type="dxa"/>
            <w:vMerge/>
          </w:tcPr>
          <w:p w14:paraId="4A46D3A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A33502B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3D973D9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2C3DBF" w:rsidRPr="00BE66B4" w14:paraId="2F04D55C" w14:textId="77777777" w:rsidTr="00700BD4">
        <w:trPr>
          <w:trHeight w:val="62"/>
        </w:trPr>
        <w:tc>
          <w:tcPr>
            <w:tcW w:w="2106" w:type="dxa"/>
            <w:vMerge/>
          </w:tcPr>
          <w:p w14:paraId="1B7C702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FE73427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33C8878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2C3DBF" w:rsidRPr="00BE66B4" w14:paraId="7E7BDBE9" w14:textId="77777777" w:rsidTr="00700BD4">
        <w:trPr>
          <w:trHeight w:val="62"/>
        </w:trPr>
        <w:tc>
          <w:tcPr>
            <w:tcW w:w="2106" w:type="dxa"/>
            <w:vMerge/>
          </w:tcPr>
          <w:p w14:paraId="6779F98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67428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0D6F361E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2C3DBF" w:rsidRPr="00BE66B4" w14:paraId="446B8CC7" w14:textId="77777777" w:rsidTr="00700BD4">
        <w:tc>
          <w:tcPr>
            <w:tcW w:w="2106" w:type="dxa"/>
          </w:tcPr>
          <w:p w14:paraId="70B070A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BDDBB6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2C3DBF" w:rsidRPr="00BE66B4" w14:paraId="2D77A2AE" w14:textId="77777777" w:rsidTr="00700BD4">
        <w:trPr>
          <w:trHeight w:val="79"/>
        </w:trPr>
        <w:tc>
          <w:tcPr>
            <w:tcW w:w="2106" w:type="dxa"/>
            <w:vMerge w:val="restart"/>
          </w:tcPr>
          <w:p w14:paraId="6D047BC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00D075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6EE049AF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2C3DBF" w:rsidRPr="00BE66B4" w14:paraId="1B9DA4CB" w14:textId="77777777" w:rsidTr="00700BD4">
        <w:trPr>
          <w:trHeight w:val="77"/>
        </w:trPr>
        <w:tc>
          <w:tcPr>
            <w:tcW w:w="2106" w:type="dxa"/>
            <w:vMerge/>
          </w:tcPr>
          <w:p w14:paraId="61A8BA7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106252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03CAF174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2C3DBF" w:rsidRPr="00BE66B4" w14:paraId="4B6C0964" w14:textId="77777777" w:rsidTr="00700BD4">
        <w:trPr>
          <w:trHeight w:val="77"/>
        </w:trPr>
        <w:tc>
          <w:tcPr>
            <w:tcW w:w="2106" w:type="dxa"/>
            <w:vMerge/>
          </w:tcPr>
          <w:p w14:paraId="09C7B5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83DFC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572BEE9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2C3DBF" w:rsidRPr="00BE66B4" w14:paraId="3AD761EE" w14:textId="77777777" w:rsidTr="00700BD4">
        <w:trPr>
          <w:trHeight w:val="77"/>
        </w:trPr>
        <w:tc>
          <w:tcPr>
            <w:tcW w:w="2106" w:type="dxa"/>
            <w:vMerge/>
          </w:tcPr>
          <w:p w14:paraId="0AB11D9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7C80E28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60D3DD2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C3DBF" w:rsidRPr="00BE66B4" w14:paraId="42480CD2" w14:textId="77777777" w:rsidTr="00700BD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3D4B59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2C3DBF" w:rsidRPr="00BE66B4" w14:paraId="2575AFC8" w14:textId="77777777" w:rsidTr="00700BD4">
        <w:tc>
          <w:tcPr>
            <w:tcW w:w="2106" w:type="dxa"/>
          </w:tcPr>
          <w:p w14:paraId="6120A48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3C550A37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C3DBF" w:rsidRPr="00BE66B4" w14:paraId="50C9F188" w14:textId="77777777" w:rsidTr="00700BD4">
        <w:tc>
          <w:tcPr>
            <w:tcW w:w="2106" w:type="dxa"/>
          </w:tcPr>
          <w:p w14:paraId="2EE5504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2E460F6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2C3DBF" w:rsidRPr="00BE66B4" w14:paraId="708A390E" w14:textId="77777777" w:rsidTr="00700BD4">
        <w:tc>
          <w:tcPr>
            <w:tcW w:w="2106" w:type="dxa"/>
          </w:tcPr>
          <w:p w14:paraId="6E43C5B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9042EF5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2C3DBF" w:rsidRPr="00BE66B4" w14:paraId="18C12CE5" w14:textId="77777777" w:rsidTr="00700BD4">
        <w:tc>
          <w:tcPr>
            <w:tcW w:w="2106" w:type="dxa"/>
            <w:vMerge w:val="restart"/>
          </w:tcPr>
          <w:p w14:paraId="01BBB5F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193F88B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56D784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43AB2BEE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2C3DBF" w:rsidRPr="00BE66B4" w14:paraId="23C1CACB" w14:textId="77777777" w:rsidTr="00700BD4">
        <w:tc>
          <w:tcPr>
            <w:tcW w:w="2106" w:type="dxa"/>
            <w:vMerge/>
          </w:tcPr>
          <w:p w14:paraId="45E4021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57310F56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10262E1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2C3DBF" w:rsidRPr="00BE66B4" w14:paraId="3C82D5F9" w14:textId="77777777" w:rsidTr="00700BD4">
        <w:tc>
          <w:tcPr>
            <w:tcW w:w="2106" w:type="dxa"/>
          </w:tcPr>
          <w:p w14:paraId="5C8DA35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0BF1E8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7F034BE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  <w:tr w:rsidR="002C3DBF" w:rsidRPr="00BE66B4" w14:paraId="46151D4D" w14:textId="77777777" w:rsidTr="00700BD4">
        <w:tc>
          <w:tcPr>
            <w:tcW w:w="2106" w:type="dxa"/>
          </w:tcPr>
          <w:p w14:paraId="0257863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2C43D1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6D67E6FB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3311DF0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4FA5D10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750F04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671FB65A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46A3889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0ABCDAC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0A220C2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5738809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2DAB087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"PayTypeSysNo": 112,</w:t>
      </w:r>
    </w:p>
    <w:p w14:paraId="156F7EC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"PaySerialNumber": "12121212000"</w:t>
      </w:r>
    </w:p>
    <w:p w14:paraId="715EE30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0380B0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610C386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CDCA2F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27654FA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4AE672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61B9268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1708DD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A1899D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2CD215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12819F4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1C75BA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2813E3B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1E14D43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201DA3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C07494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2E9410E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2DFBE822" w14:textId="77777777" w:rsidR="00A7317C" w:rsidRPr="00BE66B4" w:rsidRDefault="002C3DBF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</w:t>
      </w:r>
      <w:r w:rsidR="00A7317C"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4052B22" w14:textId="1E8C7C62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</w:t>
      </w:r>
      <w:r w:rsidRPr="00A7317C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DDBBS</w:t>
      </w:r>
      <w:r>
        <w:rPr>
          <w:rFonts w:ascii="Century Schoolbook" w:eastAsia="新宋体" w:hAnsi="Century Schoolbook" w:cs="Times New Roman"/>
          <w:kern w:val="0"/>
          <w:szCs w:val="21"/>
        </w:rPr>
        <w:t>N20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00006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5547578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542B4653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B35ADCE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238B8EF3" w14:textId="75596E88" w:rsidR="00A7317C" w:rsidRDefault="00A7317C" w:rsidP="00A7317C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0159200D" w14:textId="3BF7D6E5" w:rsidR="002C3DBF" w:rsidRPr="00BE66B4" w:rsidRDefault="002C3DBF" w:rsidP="00A7317C">
      <w:pPr>
        <w:ind w:left="42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32F33B1" w14:textId="0697A35F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</w:t>
      </w:r>
      <w:r w:rsidR="00A7317C" w:rsidRPr="00A7317C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 w:rsidR="00A7317C" w:rsidRPr="004A6CE9">
        <w:rPr>
          <w:rFonts w:ascii="Century Schoolbook" w:eastAsia="新宋体" w:hAnsi="Century Schoolbook" w:cs="Times New Roman"/>
          <w:kern w:val="0"/>
          <w:szCs w:val="21"/>
        </w:rPr>
        <w:t>CCBBMIN20176221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4DEE4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05E3326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7810DCB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39F0A077" w14:textId="2D5DF94C" w:rsidR="002C3DBF" w:rsidRDefault="002C3DBF" w:rsidP="002C3DBF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  <w:r w:rsidR="00A7317C">
        <w:rPr>
          <w:rFonts w:ascii="Century Schoolbook" w:eastAsia="新宋体" w:hAnsi="Century Schoolbook" w:cs="Times New Roman" w:hint="eastAsia"/>
          <w:kern w:val="0"/>
          <w:szCs w:val="21"/>
        </w:rPr>
        <w:t xml:space="preserve">, </w:t>
      </w:r>
    </w:p>
    <w:p w14:paraId="56BD3239" w14:textId="77777777" w:rsidR="00A7317C" w:rsidRPr="00BE66B4" w:rsidRDefault="00A7317C" w:rsidP="00A7317C">
      <w:pPr>
        <w:ind w:left="42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33C98D0" w14:textId="7ED54DB2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</w:t>
      </w:r>
      <w:r w:rsidRPr="00A7317C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CCBBMIN20176222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6BF30D1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5FC07FD1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76F4501C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1A80B56F" w14:textId="0931A1F8" w:rsidR="00A7317C" w:rsidRDefault="00A7317C" w:rsidP="002C3DBF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 xml:space="preserve">, </w:t>
      </w:r>
    </w:p>
    <w:p w14:paraId="5D658914" w14:textId="77777777" w:rsidR="00A7317C" w:rsidRPr="00BE66B4" w:rsidRDefault="00A7317C" w:rsidP="00A7317C">
      <w:pPr>
        <w:ind w:left="42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B489D82" w14:textId="051A0EEF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</w:t>
      </w:r>
      <w:r w:rsidRPr="00A7317C"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CCBBMIN20176223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BCF4484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69844FF2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3FBE882" w14:textId="77777777" w:rsidR="00A7317C" w:rsidRPr="00BE66B4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72FC8ACB" w14:textId="02F2482D" w:rsidR="00A7317C" w:rsidRPr="00BE66B4" w:rsidRDefault="00A7317C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5F48C76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6178468" w14:textId="77777777" w:rsidR="002C3DBF" w:rsidRDefault="002C3DBF" w:rsidP="002C3DBF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676366B" w14:textId="77777777" w:rsidR="00862217" w:rsidRPr="00BE66B4" w:rsidRDefault="00862217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F3F3B2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47CD624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bookmarkStart w:id="10" w:name="OLE_LINK9"/>
      <w:bookmarkStart w:id="11" w:name="OLE_LINK10"/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D3FCAC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352383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44351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2590D1B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FCAB65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5EC2C44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70F163BC" w14:textId="7D7B3450" w:rsidR="002C3DBF" w:rsidRDefault="002C3DBF" w:rsidP="002C3DBF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  <w:r w:rsidR="00A7317C"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7A92E336" w14:textId="77777777" w:rsidR="00A7317C" w:rsidRPr="00590C47" w:rsidRDefault="00A7317C" w:rsidP="00A7317C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1A1E310A" w14:textId="6D94A515" w:rsidR="00A7317C" w:rsidRPr="00590C47" w:rsidRDefault="00A7317C" w:rsidP="00A7317C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"</w:t>
      </w:r>
      <w:r w:rsidRPr="00A7317C">
        <w:rPr>
          <w:rFonts w:ascii="Century Schoolbook" w:eastAsia="新宋体" w:hAnsi="Century Schoolbook" w:cs="Times New Roman" w:hint="eastAsia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DDBBS</w:t>
      </w:r>
      <w:r>
        <w:rPr>
          <w:rFonts w:ascii="Century Schoolbook" w:eastAsia="新宋体" w:hAnsi="Century Schoolbook" w:cs="Times New Roman"/>
          <w:kern w:val="0"/>
          <w:szCs w:val="21"/>
        </w:rPr>
        <w:t>N20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00006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 xml:space="preserve"> </w:t>
      </w:r>
    </w:p>
    <w:p w14:paraId="72E605D8" w14:textId="7A8DFBB4" w:rsidR="00A7317C" w:rsidRPr="00BE66B4" w:rsidRDefault="00A7317C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778C12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539FD54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5C4D5B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5B4687D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3BD556A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026B57C9" w14:textId="77777777" w:rsidR="002C3DBF" w:rsidRPr="00590C47" w:rsidRDefault="002C3DBF" w:rsidP="002C3DBF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B13762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"CCBBMIN20176221"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64A9E3CF" w14:textId="77777777" w:rsidR="002C3DBF" w:rsidRDefault="002C3DBF" w:rsidP="002C3DBF">
      <w:pPr>
        <w:ind w:left="126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64955AFB" w14:textId="77777777" w:rsidR="002C3DBF" w:rsidRPr="00590C47" w:rsidRDefault="002C3DBF" w:rsidP="002C3DBF">
      <w:pPr>
        <w:ind w:left="126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"CCBBMIN20176223"</w:t>
      </w:r>
    </w:p>
    <w:p w14:paraId="50D046C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6137C98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43A672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F95193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bookmarkEnd w:id="10"/>
    <w:bookmarkEnd w:id="11"/>
    <w:p w14:paraId="55F53416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C3DBF" w:rsidRPr="00BE66B4" w14:paraId="17FB8F5F" w14:textId="77777777" w:rsidTr="00700BD4">
        <w:tc>
          <w:tcPr>
            <w:tcW w:w="1555" w:type="dxa"/>
          </w:tcPr>
          <w:p w14:paraId="3ADC196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28C7E727" w14:textId="77777777" w:rsidR="002C3DBF" w:rsidRPr="00BE66B4" w:rsidRDefault="00445931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="002C3DBF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0925D7BD" w14:textId="77777777" w:rsidTr="00700BD4">
        <w:tc>
          <w:tcPr>
            <w:tcW w:w="1555" w:type="dxa"/>
          </w:tcPr>
          <w:p w14:paraId="28B7FEF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35BC055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2C3DBF" w:rsidRPr="00BE66B4" w14:paraId="1C406155" w14:textId="77777777" w:rsidTr="00700BD4">
        <w:tc>
          <w:tcPr>
            <w:tcW w:w="1555" w:type="dxa"/>
          </w:tcPr>
          <w:p w14:paraId="0BD22E2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194236E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3D85D034" w14:textId="77777777" w:rsidTr="00700BD4">
        <w:tc>
          <w:tcPr>
            <w:tcW w:w="1555" w:type="dxa"/>
          </w:tcPr>
          <w:p w14:paraId="6CE2BC9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5168D37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7DC2A475" w14:textId="77777777" w:rsidTr="00700BD4">
        <w:tc>
          <w:tcPr>
            <w:tcW w:w="1555" w:type="dxa"/>
          </w:tcPr>
          <w:p w14:paraId="51912F6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49D4A4C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2C3DBF" w:rsidRPr="00BE66B4" w14:paraId="41436BA4" w14:textId="77777777" w:rsidTr="00700BD4">
        <w:tc>
          <w:tcPr>
            <w:tcW w:w="1555" w:type="dxa"/>
          </w:tcPr>
          <w:p w14:paraId="2F2C1CD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4A5BDD3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2C3DBF" w:rsidRPr="00BE66B4" w14:paraId="7DBAD1C0" w14:textId="77777777" w:rsidTr="00700BD4">
        <w:tc>
          <w:tcPr>
            <w:tcW w:w="1555" w:type="dxa"/>
          </w:tcPr>
          <w:p w14:paraId="52853D6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</w:tcPr>
          <w:p w14:paraId="0AC1A90D" w14:textId="77777777" w:rsidR="00FB18DD" w:rsidRDefault="002C3DBF" w:rsidP="00700BD4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</w:p>
          <w:p w14:paraId="20F41D26" w14:textId="369DCDE5" w:rsidR="00FB18DD" w:rsidRDefault="002C3DBF" w:rsidP="00700BD4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还未出关的订单返回：“</w:t>
            </w:r>
            <w:r w:rsidRPr="00FB18DD">
              <w:rPr>
                <w:rFonts w:ascii="Century Schoolbook" w:eastAsia="新宋体" w:hAnsi="Century Schoolbook" w:cs="Times New Roman"/>
                <w:b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”。</w:t>
            </w:r>
            <w:r w:rsidR="00FB18DD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minspc0001</w:t>
            </w:r>
          </w:p>
          <w:p w14:paraId="632963D1" w14:textId="2D3B1632" w:rsidR="00FB18DD" w:rsidRDefault="002C3DBF" w:rsidP="00700BD4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无订单返回“</w:t>
            </w:r>
            <w:r w:rsidRPr="00FB18DD">
              <w:rPr>
                <w:rFonts w:ascii="Century Schoolbook" w:eastAsia="新宋体" w:hAnsi="Century Schoolbook" w:cs="Times New Roman" w:hint="eastAsia"/>
                <w:b/>
                <w:kern w:val="0"/>
                <w:szCs w:val="21"/>
              </w:rPr>
              <w:t>无对应订单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="00FB18DD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minspc000</w:t>
            </w:r>
            <w:r w:rsidR="00FB18DD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  <w:p w14:paraId="694858D3" w14:textId="565F6C69" w:rsidR="00FB18DD" w:rsidRDefault="00FB18DD" w:rsidP="00FB18DD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 w:rsidRPr="00FB18DD">
              <w:rPr>
                <w:rFonts w:ascii="Century Schoolbook" w:eastAsia="新宋体" w:hAnsi="Century Schoolbook" w:cs="Times New Roman"/>
                <w:b/>
                <w:kern w:val="0"/>
                <w:szCs w:val="21"/>
              </w:rPr>
              <w:t>已出关</w:t>
            </w:r>
            <w:r w:rsidRPr="00FB18DD">
              <w:rPr>
                <w:rFonts w:ascii="Century Schoolbook" w:eastAsia="新宋体" w:hAnsi="Century Schoolbook" w:cs="Times New Roman" w:hint="eastAsia"/>
                <w:b/>
                <w:kern w:val="0"/>
                <w:szCs w:val="21"/>
              </w:rPr>
              <w:t>订单</w:t>
            </w:r>
            <w:r w:rsidRPr="00FB18DD">
              <w:rPr>
                <w:rFonts w:ascii="Century Schoolbook" w:eastAsia="新宋体" w:hAnsi="Century Schoolbook" w:cs="Times New Roman"/>
                <w:b/>
                <w:kern w:val="0"/>
                <w:szCs w:val="21"/>
              </w:rPr>
              <w:t>返回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minspc000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</w:t>
            </w:r>
          </w:p>
          <w:p w14:paraId="50B47949" w14:textId="77777777" w:rsidR="00FB18DD" w:rsidRPr="00FB18DD" w:rsidRDefault="00FB18DD" w:rsidP="00700BD4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</w:p>
          <w:p w14:paraId="67E3914F" w14:textId="45E72CF4" w:rsidR="00FB18DD" w:rsidRDefault="002C3DBF" w:rsidP="00700BD4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  <w:bookmarkStart w:id="12" w:name="_GoBack"/>
            <w:bookmarkEnd w:id="12"/>
          </w:p>
          <w:p w14:paraId="5C929068" w14:textId="204A72F8" w:rsidR="002C3DBF" w:rsidRPr="00241099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</w:tbl>
    <w:p w14:paraId="030DA924" w14:textId="77777777" w:rsidR="002C3DBF" w:rsidRDefault="002C3DBF" w:rsidP="002C3DBF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7A7CF70B" w14:textId="77777777" w:rsidR="00FB18DD" w:rsidRDefault="00FB18DD" w:rsidP="002C3DBF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271E4F4B" w14:textId="77777777" w:rsidR="00FB18DD" w:rsidRDefault="00FB18DD" w:rsidP="002C3DBF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50D4B21B" w14:textId="77777777" w:rsidR="00FB18DD" w:rsidRPr="00BE66B4" w:rsidRDefault="00FB18DD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E1E7D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32B802C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84F66C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927D6D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86A909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B399C3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C2BB08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631FA89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还未出关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092C32D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95682E5" w14:textId="77777777" w:rsidR="002C3DBF" w:rsidRPr="00BE66B4" w:rsidRDefault="002C3DBF" w:rsidP="002C3DBF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6E8541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9EF12C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Pr="008E4A13">
        <w:rPr>
          <w:rFonts w:ascii="Century Schoolbook" w:eastAsia="新宋体" w:hAnsi="Century Schoolbook" w:cs="Times New Roman" w:hint="eastAsia"/>
          <w:kern w:val="0"/>
          <w:szCs w:val="21"/>
        </w:rPr>
        <w:t>无对应订单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73B14CD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73DEA6E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FB6E0F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65E20C5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"806042920340"</w:t>
      </w:r>
    </w:p>
    <w:p w14:paraId="2C0176C6" w14:textId="77777777" w:rsidR="002C3DBF" w:rsidRPr="00BE66B4" w:rsidRDefault="002C3DBF" w:rsidP="002C3DBF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F3650B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1C42F1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E4F4353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11D6830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6D6D35A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1B1060B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C3DBF" w:rsidRPr="00BE66B4" w14:paraId="386B6778" w14:textId="77777777" w:rsidTr="00700BD4">
        <w:tc>
          <w:tcPr>
            <w:tcW w:w="2405" w:type="dxa"/>
          </w:tcPr>
          <w:p w14:paraId="4F417F8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1EC64C57" w14:textId="77777777" w:rsidR="002C3DBF" w:rsidRPr="00BE66B4" w:rsidRDefault="00445931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="002C3DBF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2F6987F1" w14:textId="77777777" w:rsidTr="00700BD4">
        <w:tc>
          <w:tcPr>
            <w:tcW w:w="2405" w:type="dxa"/>
          </w:tcPr>
          <w:p w14:paraId="0B6D337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775C6A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2C3DBF" w:rsidRPr="00BE66B4" w14:paraId="3A28E91A" w14:textId="77777777" w:rsidTr="00700BD4">
        <w:tc>
          <w:tcPr>
            <w:tcW w:w="2405" w:type="dxa"/>
          </w:tcPr>
          <w:p w14:paraId="7E9102B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1C21077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3386479D" w14:textId="77777777" w:rsidTr="00700BD4">
        <w:tc>
          <w:tcPr>
            <w:tcW w:w="2405" w:type="dxa"/>
          </w:tcPr>
          <w:p w14:paraId="4E83681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23DAF9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29A2BCD1" w14:textId="77777777" w:rsidTr="00700BD4">
        <w:tc>
          <w:tcPr>
            <w:tcW w:w="2405" w:type="dxa"/>
          </w:tcPr>
          <w:p w14:paraId="417633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6E9D751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2C3DBF" w:rsidRPr="00BE66B4" w14:paraId="28739FEB" w14:textId="77777777" w:rsidTr="00700BD4">
        <w:tc>
          <w:tcPr>
            <w:tcW w:w="2405" w:type="dxa"/>
            <w:shd w:val="clear" w:color="auto" w:fill="D9D9D9" w:themeFill="background1" w:themeFillShade="D9"/>
          </w:tcPr>
          <w:p w14:paraId="63326B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04C415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C3DBF" w:rsidRPr="00BE66B4" w14:paraId="7BF1630F" w14:textId="77777777" w:rsidTr="00700BD4">
        <w:tc>
          <w:tcPr>
            <w:tcW w:w="2405" w:type="dxa"/>
          </w:tcPr>
          <w:p w14:paraId="76CAB0C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58EC4A7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2C3DBF" w:rsidRPr="00BE66B4" w14:paraId="7C08C486" w14:textId="77777777" w:rsidTr="00700BD4">
        <w:tc>
          <w:tcPr>
            <w:tcW w:w="2405" w:type="dxa"/>
          </w:tcPr>
          <w:p w14:paraId="7672409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1825C52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3" w:name="OLE_LINK28"/>
            <w:bookmarkStart w:id="14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3"/>
            <w:bookmarkEnd w:id="14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2C3DBF" w:rsidRPr="00BE66B4" w14:paraId="12300430" w14:textId="77777777" w:rsidTr="00700BD4">
        <w:tc>
          <w:tcPr>
            <w:tcW w:w="2405" w:type="dxa"/>
            <w:shd w:val="clear" w:color="auto" w:fill="D9D9D9" w:themeFill="background1" w:themeFillShade="D9"/>
          </w:tcPr>
          <w:p w14:paraId="77684FB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7C66C2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C3DBF" w:rsidRPr="00BE66B4" w14:paraId="2537978D" w14:textId="77777777" w:rsidTr="00700BD4">
        <w:tc>
          <w:tcPr>
            <w:tcW w:w="2405" w:type="dxa"/>
          </w:tcPr>
          <w:p w14:paraId="571D6E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1F1935F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C3DBF" w:rsidRPr="00BE66B4" w14:paraId="3B515711" w14:textId="77777777" w:rsidTr="00700BD4">
        <w:tc>
          <w:tcPr>
            <w:tcW w:w="2405" w:type="dxa"/>
          </w:tcPr>
          <w:p w14:paraId="60BDC1C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6ABEF88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2C3DBF" w:rsidRPr="00BE66B4" w14:paraId="40EE0E2C" w14:textId="77777777" w:rsidTr="00700BD4">
        <w:tc>
          <w:tcPr>
            <w:tcW w:w="2405" w:type="dxa"/>
          </w:tcPr>
          <w:p w14:paraId="3A8602F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422C84C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2C3DBF" w:rsidRPr="00BE66B4" w14:paraId="0344A147" w14:textId="77777777" w:rsidTr="00700BD4">
        <w:tc>
          <w:tcPr>
            <w:tcW w:w="2405" w:type="dxa"/>
          </w:tcPr>
          <w:p w14:paraId="07A285F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0F99E9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Orderld 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2C3DBF" w:rsidRPr="00BE66B4" w14:paraId="1EB943F2" w14:textId="77777777" w:rsidTr="00700BD4">
        <w:tc>
          <w:tcPr>
            <w:tcW w:w="2405" w:type="dxa"/>
          </w:tcPr>
          <w:p w14:paraId="7AEBE5A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46D61A3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Status   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2C3DBF" w:rsidRPr="00BE66B4" w14:paraId="0C043461" w14:textId="77777777" w:rsidTr="00700BD4">
        <w:tc>
          <w:tcPr>
            <w:tcW w:w="2405" w:type="dxa"/>
          </w:tcPr>
          <w:p w14:paraId="44704DB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2362452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185A11B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266F80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53459D6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0B52E9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1CA634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C505D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211CB3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FAE3CC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4A5F37F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41F236F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432E1A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F082B5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6773C11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EC334F8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C3DBF" w:rsidRPr="00BE66B4" w14:paraId="6B9CFC40" w14:textId="77777777" w:rsidTr="00700BD4">
        <w:tc>
          <w:tcPr>
            <w:tcW w:w="1980" w:type="dxa"/>
          </w:tcPr>
          <w:p w14:paraId="01D3EEF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3A83C157" w14:textId="77777777" w:rsidR="002C3DBF" w:rsidRPr="00BE66B4" w:rsidRDefault="00445931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="002C3DBF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544F9EC7" w14:textId="77777777" w:rsidTr="00700BD4">
        <w:tc>
          <w:tcPr>
            <w:tcW w:w="1980" w:type="dxa"/>
          </w:tcPr>
          <w:p w14:paraId="0086055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30875EE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2C3DBF" w:rsidRPr="00BE66B4" w14:paraId="5DB1AC87" w14:textId="77777777" w:rsidTr="00700BD4">
        <w:tc>
          <w:tcPr>
            <w:tcW w:w="1980" w:type="dxa"/>
          </w:tcPr>
          <w:p w14:paraId="0D8B10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2B0E467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45754C66" w14:textId="77777777" w:rsidTr="00700BD4">
        <w:tc>
          <w:tcPr>
            <w:tcW w:w="1980" w:type="dxa"/>
          </w:tcPr>
          <w:p w14:paraId="04348F7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6F7062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34FDEACB" w14:textId="77777777" w:rsidTr="00700BD4">
        <w:tc>
          <w:tcPr>
            <w:tcW w:w="1980" w:type="dxa"/>
          </w:tcPr>
          <w:p w14:paraId="4000AC5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74DF48E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2C3DBF" w:rsidRPr="00BE66B4" w14:paraId="5A18741A" w14:textId="77777777" w:rsidTr="00700BD4">
        <w:tc>
          <w:tcPr>
            <w:tcW w:w="1980" w:type="dxa"/>
            <w:shd w:val="clear" w:color="auto" w:fill="BFBFBF" w:themeFill="background1" w:themeFillShade="BF"/>
          </w:tcPr>
          <w:p w14:paraId="0C252BD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910870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2C3DBF" w:rsidRPr="00BE66B4" w14:paraId="601188D7" w14:textId="77777777" w:rsidTr="00700BD4">
        <w:tc>
          <w:tcPr>
            <w:tcW w:w="1980" w:type="dxa"/>
          </w:tcPr>
          <w:p w14:paraId="772AE68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43D9D3A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1698AF9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7A940C9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1CB4D30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2C3DBF" w:rsidRPr="00BE66B4" w14:paraId="2881840F" w14:textId="77777777" w:rsidTr="00700BD4">
        <w:tc>
          <w:tcPr>
            <w:tcW w:w="1980" w:type="dxa"/>
          </w:tcPr>
          <w:p w14:paraId="1BBB884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046711E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0125F7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2C3DBF" w:rsidRPr="00BE66B4" w14:paraId="3D252A87" w14:textId="77777777" w:rsidTr="00700BD4">
        <w:tc>
          <w:tcPr>
            <w:tcW w:w="1980" w:type="dxa"/>
            <w:shd w:val="clear" w:color="auto" w:fill="D9D9D9" w:themeFill="background1" w:themeFillShade="D9"/>
          </w:tcPr>
          <w:p w14:paraId="0BB3EA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104188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2C3DBF" w:rsidRPr="00BE66B4" w14:paraId="346481BB" w14:textId="77777777" w:rsidTr="00700BD4">
        <w:tc>
          <w:tcPr>
            <w:tcW w:w="1980" w:type="dxa"/>
          </w:tcPr>
          <w:p w14:paraId="55DD5EC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288A302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5866B1B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76BCC05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422C14BC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30245A9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lastRenderedPageBreak/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7DB555EE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30AE994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353BF2F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57E4DF5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025834B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bookmarkStart w:id="15" w:name="OLE_LINK7"/>
            <w:bookmarkStart w:id="16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5"/>
            <w:bookmarkEnd w:id="16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0CEB27D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0ED1C1D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2006E4D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385A1A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78972C7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startTime": "2016-09-10",</w:t>
      </w:r>
    </w:p>
    <w:p w14:paraId="5A91BA9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"2016-09-11"</w:t>
      </w:r>
    </w:p>
    <w:p w14:paraId="23AFA898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4E3871E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47C350B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AFBFC2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2006550B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DF942CA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E84174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3C7DB4B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D8BAE7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32B11C7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F9CF5A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53885F3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1B94AC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2C77461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76C8628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0078B92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3263B40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5FF615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1462D4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1C4480F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0B13909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089DDD8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B4919A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2E69F4A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1DCAF5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7A3EBD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53EB24E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7EF3CAD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69B9B6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1491CA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3804511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18A8D2C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1FAADED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7933503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09A439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91F2B5A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3BCF0A7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10D05683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C3DBF" w:rsidRPr="00BE66B4" w14:paraId="46983AE7" w14:textId="77777777" w:rsidTr="00700BD4">
        <w:tc>
          <w:tcPr>
            <w:tcW w:w="1980" w:type="dxa"/>
          </w:tcPr>
          <w:p w14:paraId="2393A1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71AE4BA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2C3DBF" w:rsidRPr="00BE66B4" w14:paraId="196E8E80" w14:textId="77777777" w:rsidTr="00700BD4">
        <w:tc>
          <w:tcPr>
            <w:tcW w:w="1980" w:type="dxa"/>
          </w:tcPr>
          <w:p w14:paraId="59187A7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1B1F438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2C3DBF" w:rsidRPr="00BE66B4" w14:paraId="109CA4B2" w14:textId="77777777" w:rsidTr="00700BD4">
        <w:tc>
          <w:tcPr>
            <w:tcW w:w="1980" w:type="dxa"/>
          </w:tcPr>
          <w:p w14:paraId="415D930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DDE34C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231FF8AD" w14:textId="77777777" w:rsidTr="00700BD4">
        <w:tc>
          <w:tcPr>
            <w:tcW w:w="1980" w:type="dxa"/>
          </w:tcPr>
          <w:p w14:paraId="6466FC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5DF88C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3DF835AB" w14:textId="77777777" w:rsidTr="00700BD4">
        <w:tc>
          <w:tcPr>
            <w:tcW w:w="1980" w:type="dxa"/>
          </w:tcPr>
          <w:p w14:paraId="1C93D76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EBC042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2C3DBF" w:rsidRPr="00BE66B4" w14:paraId="1EB45198" w14:textId="77777777" w:rsidTr="00700BD4">
        <w:tc>
          <w:tcPr>
            <w:tcW w:w="8296" w:type="dxa"/>
            <w:gridSpan w:val="2"/>
            <w:shd w:val="clear" w:color="auto" w:fill="D9D9D9" w:themeFill="background1" w:themeFillShade="D9"/>
          </w:tcPr>
          <w:p w14:paraId="762FB1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2C3DBF" w:rsidRPr="00BE66B4" w14:paraId="47661015" w14:textId="77777777" w:rsidTr="00700BD4">
        <w:tc>
          <w:tcPr>
            <w:tcW w:w="1980" w:type="dxa"/>
          </w:tcPr>
          <w:p w14:paraId="06AB042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69CBB8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2C3DBF" w:rsidRPr="00BE66B4" w14:paraId="30827D3E" w14:textId="77777777" w:rsidTr="00700BD4">
        <w:tc>
          <w:tcPr>
            <w:tcW w:w="1980" w:type="dxa"/>
          </w:tcPr>
          <w:p w14:paraId="3183DF2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2B13C53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2C3DBF" w:rsidRPr="00BE66B4" w14:paraId="17CBC68C" w14:textId="77777777" w:rsidTr="00700BD4">
        <w:tc>
          <w:tcPr>
            <w:tcW w:w="1980" w:type="dxa"/>
          </w:tcPr>
          <w:p w14:paraId="190B83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69B9CBC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2C3DBF" w:rsidRPr="00BE66B4" w14:paraId="558D1AB7" w14:textId="77777777" w:rsidTr="00700BD4">
        <w:tc>
          <w:tcPr>
            <w:tcW w:w="1980" w:type="dxa"/>
          </w:tcPr>
          <w:p w14:paraId="7F8CAB3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5292672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2C3DBF" w:rsidRPr="00BE66B4" w14:paraId="18962B36" w14:textId="77777777" w:rsidTr="00700BD4">
        <w:tc>
          <w:tcPr>
            <w:tcW w:w="1980" w:type="dxa"/>
          </w:tcPr>
          <w:p w14:paraId="2146B18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30145F3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2C3DBF" w:rsidRPr="00BE66B4" w14:paraId="7893086E" w14:textId="77777777" w:rsidTr="00700BD4">
        <w:tc>
          <w:tcPr>
            <w:tcW w:w="1980" w:type="dxa"/>
          </w:tcPr>
          <w:p w14:paraId="540462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474D391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2C3DBF" w:rsidRPr="00BE66B4" w14:paraId="608BF022" w14:textId="77777777" w:rsidTr="00700BD4">
        <w:tc>
          <w:tcPr>
            <w:tcW w:w="1980" w:type="dxa"/>
          </w:tcPr>
          <w:p w14:paraId="3BB75A3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7" w:name="OLE_LINK5"/>
            <w:bookmarkStart w:id="18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7"/>
            <w:bookmarkEnd w:id="18"/>
          </w:p>
        </w:tc>
        <w:tc>
          <w:tcPr>
            <w:tcW w:w="6316" w:type="dxa"/>
          </w:tcPr>
          <w:p w14:paraId="040C224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7388293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49A2B75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025F741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2F4A19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1DE9046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0F5A409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146C35DA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65A95A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2C2B2C7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0F567993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382BEC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9DE22AD" w14:textId="77777777" w:rsidR="002C3DBF" w:rsidRPr="00BE66B4" w:rsidRDefault="002C3DBF" w:rsidP="002C3DBF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69E511C6" w14:textId="77777777" w:rsidR="002C3DBF" w:rsidRPr="00BE66B4" w:rsidRDefault="00445931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="002C3DBF"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13E7CB5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9" w:name="OLE_LINK1"/>
      <w:bookmarkStart w:id="20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9"/>
      <w:bookmarkEnd w:id="20"/>
    </w:p>
    <w:p w14:paraId="3E70D6D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09EE06B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0B8363F5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4A9E758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C10DAB2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6DA2C0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3DBF" w14:paraId="60F80525" w14:textId="77777777" w:rsidTr="00700BD4">
        <w:tc>
          <w:tcPr>
            <w:tcW w:w="1382" w:type="dxa"/>
          </w:tcPr>
          <w:p w14:paraId="17B2315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382" w:type="dxa"/>
          </w:tcPr>
          <w:p w14:paraId="2A1BD802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383" w:type="dxa"/>
          </w:tcPr>
          <w:p w14:paraId="093A92CE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383" w:type="dxa"/>
          </w:tcPr>
          <w:p w14:paraId="271EA6A7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383" w:type="dxa"/>
          </w:tcPr>
          <w:p w14:paraId="5DEC28E3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383" w:type="dxa"/>
          </w:tcPr>
          <w:p w14:paraId="47E96C9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</w:tr>
      <w:tr w:rsidR="002C3DBF" w14:paraId="17C2325F" w14:textId="77777777" w:rsidTr="00700BD4">
        <w:tc>
          <w:tcPr>
            <w:tcW w:w="1382" w:type="dxa"/>
          </w:tcPr>
          <w:p w14:paraId="25EA34EF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382" w:type="dxa"/>
          </w:tcPr>
          <w:p w14:paraId="24FD7C28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383" w:type="dxa"/>
          </w:tcPr>
          <w:p w14:paraId="2B90E160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383" w:type="dxa"/>
          </w:tcPr>
          <w:p w14:paraId="7022E75B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383" w:type="dxa"/>
          </w:tcPr>
          <w:p w14:paraId="061272D7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383" w:type="dxa"/>
          </w:tcPr>
          <w:p w14:paraId="0CCC616C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</w:tr>
    </w:tbl>
    <w:p w14:paraId="10131A97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47EFCF8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2C3DBF" w:rsidRDefault="00B221FB" w:rsidP="002C3DBF"/>
    <w:sectPr w:rsidR="00B221FB" w:rsidRPr="002C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6E0A0" w14:textId="77777777" w:rsidR="00445931" w:rsidRDefault="00445931" w:rsidP="00A27A27">
      <w:r>
        <w:separator/>
      </w:r>
    </w:p>
  </w:endnote>
  <w:endnote w:type="continuationSeparator" w:id="0">
    <w:p w14:paraId="5FB51F30" w14:textId="77777777" w:rsidR="00445931" w:rsidRDefault="00445931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C6F1B" w14:textId="77777777" w:rsidR="00445931" w:rsidRDefault="00445931" w:rsidP="00A27A27">
      <w:r>
        <w:separator/>
      </w:r>
    </w:p>
  </w:footnote>
  <w:footnote w:type="continuationSeparator" w:id="0">
    <w:p w14:paraId="1A39971A" w14:textId="77777777" w:rsidR="00445931" w:rsidRDefault="00445931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96C13"/>
    <w:rsid w:val="000F2D9A"/>
    <w:rsid w:val="000F4321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C2556"/>
    <w:rsid w:val="00521FC6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62217"/>
    <w:rsid w:val="00875E65"/>
    <w:rsid w:val="00884B84"/>
    <w:rsid w:val="008A5F30"/>
    <w:rsid w:val="0091082A"/>
    <w:rsid w:val="009B5981"/>
    <w:rsid w:val="009E46AE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585E-C711-4397-930C-D3D4F046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11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19</cp:revision>
  <dcterms:created xsi:type="dcterms:W3CDTF">2016-08-15T07:59:00Z</dcterms:created>
  <dcterms:modified xsi:type="dcterms:W3CDTF">2016-09-14T06:37:00Z</dcterms:modified>
</cp:coreProperties>
</file>