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小智管脚接入协议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XiaoZhi RC4加密算法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密钥为8byte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 xml:space="preserve">Xiao Zhi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BLE SERVICE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1、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SERVICE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Xiaozhi app </w:t>
      </w:r>
      <w:r>
        <w:rPr>
          <w:rFonts w:hint="eastAsia" w:ascii="仿宋" w:hAnsi="仿宋" w:eastAsia="仿宋" w:cs="仿宋"/>
          <w:sz w:val="24"/>
          <w:szCs w:val="24"/>
        </w:rPr>
        <w:t>service 相关接口，需要在初始化 sdk 前实现表 3-1 所定义 的 sevice characteristics。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</w:rPr>
        <w:t>表 3- 1 tuya Service characteristics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Service UUID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Characteristic UUID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Properties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Security Permissions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0000F530-1212-EFDE-1523-785FEABCD123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0000F531-1212-EFDE-1523-785FEABCD123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Notify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0000F532-1212-EFDE-1523-785FEABCD123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Write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write without response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None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2、 MTU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基于更好的兼容性考虑，目前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xiaozhi</w:t>
      </w:r>
      <w:r>
        <w:rPr>
          <w:rFonts w:ascii="宋体" w:hAnsi="宋体" w:eastAsia="宋体" w:cs="宋体"/>
          <w:sz w:val="24"/>
          <w:szCs w:val="24"/>
        </w:rPr>
        <w:t xml:space="preserve"> ble 使用的 ATT MTU 为 23，GATT MTU （ATT DATA MAX）为 20。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3、广播数据格式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表 3- 2 adv data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891"/>
        <w:gridCol w:w="5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广播数据段描述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类型</w:t>
            </w:r>
          </w:p>
        </w:tc>
        <w:tc>
          <w:tcPr>
            <w:tcW w:w="528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设备LE物理连接标识 0x01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0x01</w:t>
            </w:r>
          </w:p>
        </w:tc>
        <w:tc>
          <w:tcPr>
            <w:tcW w:w="528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长度：0x02 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类型：0x01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数据：0x06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0x09</w:t>
            </w:r>
          </w:p>
        </w:tc>
        <w:tc>
          <w:tcPr>
            <w:tcW w:w="528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长度：0x03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类型：0x08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数据：xz厂商号(4byte)+产品id(4byte)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(服务器保存每个产品或者厂商的密钥，用这个可以索引到密钥)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numPr>
                <w:ilvl w:val="0"/>
                <w:numId w:val="0"/>
              </w:numPr>
              <w:ind w:left="0" w:left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Complete Local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528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CLOCK </w:t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4、 </w:t>
      </w:r>
      <w:r>
        <w:rPr>
          <w:rFonts w:ascii="宋体" w:hAnsi="宋体" w:eastAsia="宋体" w:cs="宋体"/>
          <w:sz w:val="24"/>
          <w:szCs w:val="24"/>
        </w:rPr>
        <w:t>ble scan response data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表 3- 3 scan response data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771"/>
        <w:gridCol w:w="5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广播数据段描述</w:t>
            </w:r>
          </w:p>
        </w:tc>
        <w:tc>
          <w:tcPr>
            <w:tcW w:w="7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类型</w:t>
            </w:r>
          </w:p>
        </w:tc>
        <w:tc>
          <w:tcPr>
            <w:tcW w:w="580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6" w:hRule="atLeast"/>
        </w:trPr>
        <w:tc>
          <w:tcPr>
            <w:tcW w:w="19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厂商自定义数据</w:t>
            </w:r>
          </w:p>
        </w:tc>
        <w:tc>
          <w:tcPr>
            <w:tcW w:w="7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0xff</w:t>
            </w:r>
          </w:p>
        </w:tc>
        <w:tc>
          <w:tcPr>
            <w:tcW w:w="5808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长度：0x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1f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类型：0xff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数据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:加密数据后29byte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加密数据格式：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78 7A (识别号)+UUID(5byte)+求和校验位(1byte)+UUID(7byte)+随机码(1byte)+UUID(4byte)+绑定信息(1byte:49绑定，40未绑定)+ 57 5A(识别号)经典蓝牙地址(6byte 注如果没有全写0)(明文)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服务器通过UUID 和ble的地址来 确定是唯一的设备。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Xiao Zhi 数据格式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Xiaozhi</w:t>
      </w:r>
      <w:r>
        <w:rPr>
          <w:rFonts w:ascii="宋体" w:hAnsi="宋体" w:eastAsia="宋体" w:cs="宋体"/>
          <w:sz w:val="24"/>
          <w:szCs w:val="24"/>
        </w:rPr>
        <w:t>平台是以 dp 点的方式管理数据，任何设备产生的数据都需要抽象为 dp 点的形式，一个完整的 dp 点数据由四部分组成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DP_ID、DP_TYPE、DP_LEN、DP_DATA。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DP_ID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DP_TYPE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DP_LEN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DP_DATA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一个字节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DP_ID：每一种产品都有一份功能属性表，DP_ID为功能表的索引号。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DP_TYPE：DP的数据类型。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#define DT_RAW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//透传</w:t>
      </w:r>
      <w:r>
        <w:rPr>
          <w:rFonts w:ascii="宋体" w:hAnsi="宋体" w:eastAsia="宋体" w:cs="宋体"/>
          <w:sz w:val="24"/>
          <w:szCs w:val="24"/>
        </w:rPr>
        <w:t xml:space="preserve">类型；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#define DT_BOOL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 xml:space="preserve">布尔类型；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#define DT_VALUE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 xml:space="preserve">数值类型；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#define DT_STRING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 xml:space="preserve">字符串类型；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#define DT_ENUM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 xml:space="preserve">枚举类型；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#define DT_BITMAP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5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位映射类型；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DP_LEN：DP_DATA的长度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DP_DATA：数据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通信流程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数据传输阶段：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>不论是主机还是从机收到一包新数据后需要返回对方一个ack。Ack 的dp id为</w:t>
      </w:r>
      <w: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  <w:t>0xFF。DP_DATA占两byte。Byte 1：上一包数据的DP id，例如音箱开灯的dpid为</w:t>
      </w: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23，如果设备开灯成功返回数据为：0x</w:t>
      </w:r>
      <w: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  <w:t>FF 0x02 0x02 0x17 0x00 ,</w:t>
      </w: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如果设备开灯失败返回数据为0x</w:t>
      </w:r>
      <w: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  <w:t>FF 0x02 0x02 0x17 0x01</w:t>
      </w:r>
    </w:p>
    <w:tbl>
      <w:tblPr>
        <w:tblStyle w:val="3"/>
        <w:tblW w:w="8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8"/>
        <w:gridCol w:w="891"/>
        <w:gridCol w:w="1230"/>
        <w:gridCol w:w="1205"/>
        <w:gridCol w:w="686"/>
        <w:gridCol w:w="3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 ID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功能点名称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标识符</w:t>
            </w:r>
          </w:p>
        </w:tc>
        <w:tc>
          <w:tcPr>
            <w:tcW w:w="120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8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DP_LEN</w:t>
            </w:r>
          </w:p>
        </w:tc>
        <w:tc>
          <w:tcPr>
            <w:tcW w:w="39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0xFF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返回值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ACK</w:t>
            </w:r>
          </w:p>
        </w:tc>
        <w:tc>
          <w:tcPr>
            <w:tcW w:w="120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68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2byte</w:t>
            </w:r>
          </w:p>
        </w:tc>
        <w:tc>
          <w:tcPr>
            <w:tcW w:w="3925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61"/>
        <w:gridCol w:w="4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DP_DATA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Byte1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Byte2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对应数据的DPid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成功:0 失败：其他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  <w:t>返回值：</w:t>
      </w:r>
    </w:p>
    <w:tbl>
      <w:tblPr>
        <w:tblStyle w:val="3"/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61"/>
        <w:gridCol w:w="4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返回值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含义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Success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设备不支持改功能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功能设置失败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数据参数错误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数据长度错误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其他错误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5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手机每一次连接设备以后会主动修改密钥，防止其他客户抄我们的数据。修改密钥的dpid为0xf0 </w:t>
      </w:r>
    </w:p>
    <w:tbl>
      <w:tblPr>
        <w:tblStyle w:val="3"/>
        <w:tblW w:w="8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8"/>
        <w:gridCol w:w="891"/>
        <w:gridCol w:w="1230"/>
        <w:gridCol w:w="1205"/>
        <w:gridCol w:w="686"/>
        <w:gridCol w:w="3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 ID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功能点名称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标识符</w:t>
            </w:r>
          </w:p>
        </w:tc>
        <w:tc>
          <w:tcPr>
            <w:tcW w:w="120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8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DP_LEN</w:t>
            </w:r>
          </w:p>
        </w:tc>
        <w:tc>
          <w:tcPr>
            <w:tcW w:w="39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0xF0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修改密钥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Change key</w:t>
            </w:r>
          </w:p>
        </w:tc>
        <w:tc>
          <w:tcPr>
            <w:tcW w:w="120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raw</w:t>
            </w:r>
          </w:p>
        </w:tc>
        <w:tc>
          <w:tcPr>
            <w:tcW w:w="68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8byte</w:t>
            </w:r>
          </w:p>
        </w:tc>
        <w:tc>
          <w:tcPr>
            <w:tcW w:w="3925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密钥为“23456789”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Eg：F0 00 00 08 32 33 34 35 36 37 38 39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设备绑定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手机连接设备以后可以对设备进行绑定，绑定成功以后设备的绑定位会变成0x49，解除绑定后广播的绑定位会变成0x40.</w:t>
      </w:r>
    </w:p>
    <w:tbl>
      <w:tblPr>
        <w:tblStyle w:val="3"/>
        <w:tblW w:w="8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8"/>
        <w:gridCol w:w="891"/>
        <w:gridCol w:w="1230"/>
        <w:gridCol w:w="1205"/>
        <w:gridCol w:w="686"/>
        <w:gridCol w:w="3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 ID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功能点名称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标识符</w:t>
            </w:r>
          </w:p>
        </w:tc>
        <w:tc>
          <w:tcPr>
            <w:tcW w:w="120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8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DP_LEN</w:t>
            </w:r>
          </w:p>
        </w:tc>
        <w:tc>
          <w:tcPr>
            <w:tcW w:w="39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0xF1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绑定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Bound</w:t>
            </w:r>
          </w:p>
        </w:tc>
        <w:tc>
          <w:tcPr>
            <w:tcW w:w="120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Bool</w:t>
            </w:r>
          </w:p>
        </w:tc>
        <w:tc>
          <w:tcPr>
            <w:tcW w:w="68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1byte</w:t>
            </w:r>
          </w:p>
        </w:tc>
        <w:tc>
          <w:tcPr>
            <w:tcW w:w="3925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Bound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Eg：F0 01 00 01 01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Unbound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Eg：F0 01 00 01 00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获取绑定状态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手机可以从广播包中的绑定位中获取绑定的状态，也可以通过查询的方式获取广播的状态。</w:t>
      </w:r>
    </w:p>
    <w:tbl>
      <w:tblPr>
        <w:tblStyle w:val="3"/>
        <w:tblW w:w="8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8"/>
        <w:gridCol w:w="891"/>
        <w:gridCol w:w="1230"/>
        <w:gridCol w:w="1205"/>
        <w:gridCol w:w="686"/>
        <w:gridCol w:w="3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 ID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功能点名称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标识符</w:t>
            </w:r>
          </w:p>
        </w:tc>
        <w:tc>
          <w:tcPr>
            <w:tcW w:w="120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8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DP_LEN</w:t>
            </w:r>
          </w:p>
        </w:tc>
        <w:tc>
          <w:tcPr>
            <w:tcW w:w="39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0xF2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绑定状态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Get Bound status</w:t>
            </w:r>
          </w:p>
        </w:tc>
        <w:tc>
          <w:tcPr>
            <w:tcW w:w="120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Bool</w:t>
            </w:r>
          </w:p>
        </w:tc>
        <w:tc>
          <w:tcPr>
            <w:tcW w:w="68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1byte</w:t>
            </w:r>
          </w:p>
        </w:tc>
        <w:tc>
          <w:tcPr>
            <w:tcW w:w="3925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Eg：F0 01 00 01 00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设备绑定返回： FF 02 00 02 00 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设备未绑定返回： FF 02 00 02 00 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产品功能表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1、 音箱</w:t>
      </w:r>
    </w:p>
    <w:tbl>
      <w:tblPr>
        <w:tblStyle w:val="3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8"/>
        <w:gridCol w:w="891"/>
        <w:gridCol w:w="1230"/>
        <w:gridCol w:w="646"/>
        <w:gridCol w:w="710"/>
        <w:gridCol w:w="4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 ID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功能点名称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标识符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DP_len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开关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switch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开：1，关：0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Eg：关机：01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播放/暂停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play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播放：1，暂停：0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Eg：播放：02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功能模式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function_mode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bluetooth, usb，FM，linein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Eg：bluetooth：03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音量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volume_set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0-100,间距: 1, 倍数: 0,单位: 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Eg：音量50%：05 02 00 01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麦克风混响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reverb_mic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混响开：1，混响关：0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混响开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：06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播放模式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play_mode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random, repeat_all, repeat_one, order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Eg：repeat_all：07 04 00 01 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静音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quiet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静音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开：1，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静音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关：0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Eg：静音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：08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重低音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subwoofer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重低音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开：1，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重低音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关：0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Eg：重低音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：09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快进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fast_forward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Eg：0a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快退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fast_backward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Eg：0b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91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音频设置</w:t>
            </w:r>
          </w:p>
        </w:tc>
        <w:tc>
          <w:tcPr>
            <w:tcW w:w="1230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audio_set</w:t>
            </w:r>
          </w:p>
        </w:tc>
        <w:tc>
          <w:tcPr>
            <w:tcW w:w="646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710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stereo, mono, two_channel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自动扫描电台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auto_scan_station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891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手动扫描电台</w:t>
            </w:r>
          </w:p>
        </w:tc>
        <w:tc>
          <w:tcPr>
            <w:tcW w:w="1230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manually_scan_station</w:t>
            </w:r>
          </w:p>
        </w:tc>
        <w:tc>
          <w:tcPr>
            <w:tcW w:w="646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891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低音调节</w:t>
            </w:r>
          </w:p>
        </w:tc>
        <w:tc>
          <w:tcPr>
            <w:tcW w:w="1230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bass_control</w:t>
            </w:r>
          </w:p>
        </w:tc>
        <w:tc>
          <w:tcPr>
            <w:tcW w:w="646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710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-10-10,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        间距: 1, 倍数: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        单位: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891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高音调节</w:t>
            </w:r>
          </w:p>
        </w:tc>
        <w:tc>
          <w:tcPr>
            <w:tcW w:w="1230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treble_control</w:t>
            </w:r>
          </w:p>
        </w:tc>
        <w:tc>
          <w:tcPr>
            <w:tcW w:w="646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710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4A4A4" w:themeFill="background1" w:themeFillShade="A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-10-10,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        间距: 1, 倍数: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        单位: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EQ开关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eq_switch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开：1，关：0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Eg：开：14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EQ模式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eq_mode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mode_1, mode_2, mode_3, mode_4, mode_5, mode_6, mode_7, mode_8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Eg：mode_3：15 01 00 01 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EQ参数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eq_data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raw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10段eq，范围：-8 - +8，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间距: 1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：单位：db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第1段：-8，第2段：-7，第3段：-6，第4段：-5，第5段：-4，第6段：-3，第7段：-2，第8段：-1，第9段：0，第10段：1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：16 00 00 0a F8 F9 FA FB FC FD FE FF 00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灯光开关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switch_led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开：1，关：0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Eg：开：17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灯光模式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light_mode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mode_1, mode_2, mode_3, mode_4, mode_5, mode_6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Eg：mode_3：18 01 00 01 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灯光参数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scene_data_raw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raw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(按照客户需求定义)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电池电量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battery_percentage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0-100,间距: 1, 倍数: 1,单位: 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Eg：电量50%：1B 02 00 01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倒计时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countdown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1-1440,间距: 1, 倍数: 1,单位: min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Eg：倒计时1400min：1c 02 00 02 A0 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音乐灯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music_light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开：1，关：0(根据音乐能量闪动)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Eg：开：1E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电池状态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battery_status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charging, discharging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Eg：charging：1F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上一曲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Previous_track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Eg：20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下一曲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Next_track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Eg：21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添加闹钟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Alarm_ADD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raw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语音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北京时间：2022年03月22日 20点18分56秒的闹钟只响一次。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Eg: 28 00 00 10 30 30 32 30 32 32 30 33 32 32 32 30 31 38 35 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北京时间：2022年03月22日 20点18分56秒的闹钟一只响一次。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Eg: 28 00 00 10 31 30 32 30 32 32 30 33 32 32 32 30 31 38 35 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北京时间：2022年03月22日 20点18分56秒的闹钟二只响一次。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Eg: 28 00 00 10 32 30 32 30 32 32 30 33 32 32 32 30 31 38 35 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41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删除闹钟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Alarm_DEL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删除闹钟一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Eg: 29 02 00 01 01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删除闹钟二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Eg: 29 02 00 01 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42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删除全部闹钟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Alarm_DEL_all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Eg: 2A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43</w:t>
            </w:r>
          </w:p>
        </w:tc>
        <w:tc>
          <w:tcPr>
            <w:tcW w:w="89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同步时间</w:t>
            </w:r>
          </w:p>
        </w:tc>
        <w:tc>
          <w:tcPr>
            <w:tcW w:w="123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SYNC_TIME</w:t>
            </w: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raw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北京时间：2022年03月22日 20点18分56秒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Eg: 2B 00 00 0D 32 30 32 32 30 33 32 32 32 30 31 38 35 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44</w:t>
            </w:r>
          </w:p>
        </w:tc>
        <w:tc>
          <w:tcPr>
            <w:tcW w:w="89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经典蓝牙状态</w:t>
            </w:r>
          </w:p>
        </w:tc>
        <w:tc>
          <w:tcPr>
            <w:tcW w:w="123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4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Raw</w:t>
            </w:r>
          </w:p>
        </w:tc>
        <w:tc>
          <w:tcPr>
            <w:tcW w:w="7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455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4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添加闹钟</w:t>
      </w:r>
    </w:p>
    <w:tbl>
      <w:tblPr>
        <w:tblStyle w:val="3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834"/>
        <w:gridCol w:w="5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3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DP_DATA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 1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Byte 2</w:t>
            </w:r>
          </w:p>
        </w:tc>
        <w:tc>
          <w:tcPr>
            <w:tcW w:w="54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Byte 3-16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闹钟索引号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闹钟类型</w:t>
            </w:r>
          </w:p>
        </w:tc>
        <w:tc>
          <w:tcPr>
            <w:tcW w:w="545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时间：Eg：北京时间：2022年03月22日 20点18分56秒</w:t>
            </w: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数据为：20220322201856</w:t>
            </w:r>
          </w:p>
        </w:tc>
      </w:tr>
    </w:tbl>
    <w:p>
      <w:pPr>
        <w:numPr>
          <w:ilvl w:val="0"/>
          <w:numId w:val="5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闹钟类型</w:t>
      </w:r>
    </w:p>
    <w:tbl>
      <w:tblPr>
        <w:tblStyle w:val="3"/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61"/>
        <w:gridCol w:w="4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闹钟类型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Alarm  Mode ONCE           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0x00,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  Mode Every DAY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0x01,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Alarm  Mode Every MONDAY 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0x02,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  Mode Every TUESDAY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0x04,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  Mode Every WEDNESDAY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0x08,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  Mode Every THURSDAY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0x10,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  Mode Every FRIDAY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0x20,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  Mode Every SATURDAY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0x40,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4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  Mode Every SUNDAY</w:t>
            </w:r>
          </w:p>
        </w:tc>
        <w:tc>
          <w:tcPr>
            <w:tcW w:w="40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0x80,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耳机</w:t>
      </w:r>
    </w:p>
    <w:tbl>
      <w:tblPr>
        <w:tblStyle w:val="3"/>
        <w:tblW w:w="84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"/>
        <w:gridCol w:w="882"/>
        <w:gridCol w:w="1254"/>
        <w:gridCol w:w="679"/>
        <w:gridCol w:w="677"/>
        <w:gridCol w:w="4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 ID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功能点名称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标识符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DP_len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功能点属性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电池电量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battery_percentage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0-100,间距: 1, 倍数: 0,单位: 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Eg：电量50%：02 02 00 01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左耳电量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leftear_battery_percentage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0-100,间距: 1, 倍数: 0,单位: 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Eg：电量50%：03 02 00 01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右耳电量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rightear_battery_percentage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0-100,间距: 1, 倍数: 0,单位: 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Eg：电量50%：04 02 00 01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音量设置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volume_set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0-100,间距: 1, 倍数: 0,单位: 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Eg：音量50%：05 02 00 01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播放/暂停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play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播放：1，暂停：0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Eg：播放：07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降噪模式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noise_mode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noise_cancellation, transparency, off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Eg：transparency：08 04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降噪场景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noise_scenes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commuting, indoor, outdoor, noise_set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Eg：commuting：09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通透场景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transparency_scenes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transparency, vocal, trn_set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Eg：transparency：0A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降噪设置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noise_set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0-100,间距: 1, 倍数: 0,单位: 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Eg：50：0B 02 00 01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寻找设备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device_find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Eg：0c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断连提醒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break_reminder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Eg：0D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重连提醒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reconnect_reminder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Eg：0E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手机断开告警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phone_discon_alarm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Eg：0F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手机重连告警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phone_recon_alarm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Eg：10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EQ模式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eq_mode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参照音箱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EQ参数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eq_data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raw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参照音箱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左按键1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left_button_1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down, up, next, previous, play, ambient_sound, voice_assistant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Eg：Down：12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右按键1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right_button_1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down, up, next, previous, play, ambient_sound, voice_assistant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Eg：Down：13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左按键2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left_button_2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down, up, next, previous, play, ambient_sound, voice_assistant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Eg：Down：14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右按键2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right_button_2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down, up, next, previous, play, ambient_sound, voice_assistant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Eg：Down：15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左按键3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left_button_3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down, up, next, previous, play, ambient_sound, voice_assistant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Eg：Down：16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右按键3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right_button_3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down, up, next, previous, play, ambient_sound, voice_assistant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Eg：Down：17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按键重置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button_reset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Eg：18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入耳检测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inear_detection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Eg：19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贴合度检测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fit_detection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Eg：1A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左贴合状态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left_fit_state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fit, unfit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Eg：fit： 1B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右贴合状态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right_fit_state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fit, unfit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Eg：fit： 1c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语音助手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voice_assistant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mode_1, mode_2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Eg：mode_1： 1d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倒计时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countdown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0-720,间距: 1, 倍数: 0,单位: min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Eg：倒计时1400min：1c 02 00 02 A0 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蓝牙状态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bluetooth_state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enum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枚举值: disconnect, connecting, connected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Eg：disconnect：1d 04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42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经典蓝牙重置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reset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Eg：1E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43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经典蓝牙名称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bluetooth_name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raw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实际长度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设置名字为“xiaozhi”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Eg：1F 00 00 07 78 69 61 6F 7A 68 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44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EQ开关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eq_switch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开：1，关：0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Eg：开：20 01 00 01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</w:t>
            </w:r>
          </w:p>
        </w:tc>
        <w:tc>
          <w:tcPr>
            <w:tcW w:w="8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通透设置</w:t>
            </w:r>
          </w:p>
        </w:tc>
        <w:tc>
          <w:tcPr>
            <w:tcW w:w="125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trn_set</w:t>
            </w:r>
          </w:p>
        </w:tc>
        <w:tc>
          <w:tcPr>
            <w:tcW w:w="67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67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数值范围: 0-100,间距: 1, 倍数: 0,单位: 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Eg：50：21 02 00 01 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46</w:t>
            </w:r>
          </w:p>
        </w:tc>
        <w:tc>
          <w:tcPr>
            <w:tcW w:w="882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上一曲</w:t>
            </w:r>
          </w:p>
        </w:tc>
        <w:tc>
          <w:tcPr>
            <w:tcW w:w="125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Previous_track</w:t>
            </w:r>
          </w:p>
        </w:tc>
        <w:tc>
          <w:tcPr>
            <w:tcW w:w="679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Eg：22 01 00 01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92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882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下一曲</w:t>
            </w:r>
          </w:p>
        </w:tc>
        <w:tc>
          <w:tcPr>
            <w:tcW w:w="1254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Next_track</w:t>
            </w:r>
          </w:p>
        </w:tc>
        <w:tc>
          <w:tcPr>
            <w:tcW w:w="679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</w:t>
            </w:r>
          </w:p>
        </w:tc>
        <w:tc>
          <w:tcPr>
            <w:tcW w:w="677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449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Eg：23 01 00 01 00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hinese Quo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6752113">
    <w:nsid w:val="62277171"/>
    <w:multiLevelType w:val="singleLevel"/>
    <w:tmpl w:val="62277171"/>
    <w:lvl w:ilvl="0" w:tentative="1">
      <w:start w:val="2"/>
      <w:numFmt w:val="decimal"/>
      <w:suff w:val="space"/>
      <w:lvlText w:val="%1、"/>
      <w:lvlJc w:val="left"/>
    </w:lvl>
  </w:abstractNum>
  <w:abstractNum w:abstractNumId="1647963573">
    <w:nsid w:val="6239EDB5"/>
    <w:multiLevelType w:val="singleLevel"/>
    <w:tmpl w:val="6239EDB5"/>
    <w:lvl w:ilvl="0" w:tentative="1">
      <w:start w:val="1"/>
      <w:numFmt w:val="decimal"/>
      <w:suff w:val="nothing"/>
      <w:lvlText w:val="%1、"/>
      <w:lvlJc w:val="left"/>
    </w:lvl>
  </w:abstractNum>
  <w:abstractNum w:abstractNumId="1647951016">
    <w:nsid w:val="6239BCA8"/>
    <w:multiLevelType w:val="singleLevel"/>
    <w:tmpl w:val="6239BCA8"/>
    <w:lvl w:ilvl="0" w:tentative="1">
      <w:start w:val="1"/>
      <w:numFmt w:val="decimal"/>
      <w:suff w:val="nothing"/>
      <w:lvlText w:val="%1、"/>
      <w:lvlJc w:val="left"/>
    </w:lvl>
  </w:abstractNum>
  <w:abstractNum w:abstractNumId="1646928259">
    <w:nsid w:val="622A2183"/>
    <w:multiLevelType w:val="singleLevel"/>
    <w:tmpl w:val="622A2183"/>
    <w:lvl w:ilvl="0" w:tentative="1">
      <w:start w:val="5"/>
      <w:numFmt w:val="decimal"/>
      <w:suff w:val="space"/>
      <w:lvlText w:val="%1、"/>
      <w:lvlJc w:val="left"/>
    </w:lvl>
  </w:abstractNum>
  <w:abstractNum w:abstractNumId="1646741264">
    <w:nsid w:val="62274710"/>
    <w:multiLevelType w:val="singleLevel"/>
    <w:tmpl w:val="62274710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646741264"/>
  </w:num>
  <w:num w:numId="2">
    <w:abstractNumId w:val="1646928259"/>
  </w:num>
  <w:num w:numId="3">
    <w:abstractNumId w:val="1647951016"/>
  </w:num>
  <w:num w:numId="4">
    <w:abstractNumId w:val="1646752113"/>
  </w:num>
  <w:num w:numId="5">
    <w:abstractNumId w:val="16479635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91829"/>
    <w:rsid w:val="099C62D2"/>
    <w:rsid w:val="0C05397C"/>
    <w:rsid w:val="0E241D46"/>
    <w:rsid w:val="0F7623CE"/>
    <w:rsid w:val="13BA11D4"/>
    <w:rsid w:val="14642014"/>
    <w:rsid w:val="14EF213D"/>
    <w:rsid w:val="16C25440"/>
    <w:rsid w:val="16E3475F"/>
    <w:rsid w:val="1D867A46"/>
    <w:rsid w:val="1DE5134B"/>
    <w:rsid w:val="1F3710C2"/>
    <w:rsid w:val="20567E97"/>
    <w:rsid w:val="21F43F0E"/>
    <w:rsid w:val="221530E0"/>
    <w:rsid w:val="2544561C"/>
    <w:rsid w:val="2E430763"/>
    <w:rsid w:val="2E9E73C0"/>
    <w:rsid w:val="31116704"/>
    <w:rsid w:val="335E70BE"/>
    <w:rsid w:val="358A205D"/>
    <w:rsid w:val="35D41DCC"/>
    <w:rsid w:val="35F90827"/>
    <w:rsid w:val="37160E59"/>
    <w:rsid w:val="374C13C6"/>
    <w:rsid w:val="3BB4725F"/>
    <w:rsid w:val="3BD942D5"/>
    <w:rsid w:val="3C464863"/>
    <w:rsid w:val="40F56748"/>
    <w:rsid w:val="434E088D"/>
    <w:rsid w:val="44534B39"/>
    <w:rsid w:val="455B043A"/>
    <w:rsid w:val="483539E8"/>
    <w:rsid w:val="48747A6D"/>
    <w:rsid w:val="49A93F12"/>
    <w:rsid w:val="4DE80825"/>
    <w:rsid w:val="4F1117EB"/>
    <w:rsid w:val="50ED61B8"/>
    <w:rsid w:val="519126B4"/>
    <w:rsid w:val="57105EA8"/>
    <w:rsid w:val="57D74311"/>
    <w:rsid w:val="5969407A"/>
    <w:rsid w:val="5AC56493"/>
    <w:rsid w:val="5BE62CB5"/>
    <w:rsid w:val="5DAE485F"/>
    <w:rsid w:val="60566C2A"/>
    <w:rsid w:val="61852880"/>
    <w:rsid w:val="63D10032"/>
    <w:rsid w:val="66691856"/>
    <w:rsid w:val="6CF04B13"/>
    <w:rsid w:val="6D5E29C5"/>
    <w:rsid w:val="740A3DEA"/>
    <w:rsid w:val="79337C3C"/>
    <w:rsid w:val="7CBA3B91"/>
    <w:rsid w:val="7DE91B88"/>
    <w:rsid w:val="7E4124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18097</dc:creator>
  <cp:lastModifiedBy>18097</cp:lastModifiedBy>
  <dcterms:modified xsi:type="dcterms:W3CDTF">2022-06-12T15:46:12Z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