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0A4A9" w14:textId="77777777" w:rsidR="00346BEE" w:rsidRPr="00346BEE" w:rsidRDefault="00346BEE" w:rsidP="00346BEE">
      <w:pPr>
        <w:pStyle w:val="NoSpacing"/>
        <w:rPr>
          <w:b/>
          <w:bCs/>
          <w:sz w:val="40"/>
          <w:szCs w:val="40"/>
        </w:rPr>
      </w:pPr>
      <w:r w:rsidRPr="00346BEE">
        <w:rPr>
          <w:b/>
          <w:bCs/>
          <w:sz w:val="40"/>
          <w:szCs w:val="40"/>
        </w:rPr>
        <w:t>Sales Performance Dashboard – Summary Report</w:t>
      </w:r>
    </w:p>
    <w:p w14:paraId="0A69C8A8" w14:textId="77777777" w:rsidR="00346BEE" w:rsidRPr="00346BEE" w:rsidRDefault="00346BEE" w:rsidP="00346BEE">
      <w:pPr>
        <w:pStyle w:val="NoSpacing"/>
      </w:pPr>
      <w:r w:rsidRPr="00346BEE">
        <w:rPr>
          <w:rFonts w:ascii="Segoe UI Emoji" w:hAnsi="Segoe UI Emoji" w:cs="Segoe UI Emoji"/>
        </w:rPr>
        <w:t>🎯</w:t>
      </w:r>
      <w:r w:rsidRPr="00346BEE">
        <w:t xml:space="preserve"> Objective</w:t>
      </w:r>
    </w:p>
    <w:p w14:paraId="17437FAB" w14:textId="77777777" w:rsidR="00346BEE" w:rsidRDefault="00346BEE" w:rsidP="00346BEE">
      <w:pPr>
        <w:pStyle w:val="NoSpacing"/>
      </w:pPr>
      <w:r w:rsidRPr="00346BEE">
        <w:t>The purpose of this dashboard is to visually present sales and profit performance across products, categories, regions, and states. It helps uncover business trends, identify high-performing areas, and support data-driven decision-making.</w:t>
      </w:r>
    </w:p>
    <w:p w14:paraId="243D745F" w14:textId="64A620A6" w:rsidR="00346BEE" w:rsidRPr="00346BEE" w:rsidRDefault="00346BEE" w:rsidP="00346BEE">
      <w:pPr>
        <w:pStyle w:val="NoSpacing"/>
      </w:pPr>
      <w:r>
        <w:rPr>
          <w:noProof/>
        </w:rPr>
        <w:drawing>
          <wp:inline distT="0" distB="0" distL="0" distR="0" wp14:anchorId="543F6CBA" wp14:editId="6C940C29">
            <wp:extent cx="5731510" cy="3168015"/>
            <wp:effectExtent l="0" t="0" r="2540" b="0"/>
            <wp:docPr id="1410241721" name="Picture 4" descr="A screenshot of a computer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41721" name="Picture 4" descr="A screenshot of a computer dashboard&#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31510" cy="3168015"/>
                    </a:xfrm>
                    <a:prstGeom prst="rect">
                      <a:avLst/>
                    </a:prstGeom>
                  </pic:spPr>
                </pic:pic>
              </a:graphicData>
            </a:graphic>
          </wp:inline>
        </w:drawing>
      </w:r>
    </w:p>
    <w:p w14:paraId="13858429" w14:textId="77777777" w:rsidR="00346BEE" w:rsidRPr="00346BEE" w:rsidRDefault="00346BEE" w:rsidP="00346BEE">
      <w:pPr>
        <w:pStyle w:val="NoSpacing"/>
      </w:pPr>
    </w:p>
    <w:p w14:paraId="042BE5DA" w14:textId="77777777" w:rsidR="00346BEE" w:rsidRPr="00346BEE" w:rsidRDefault="00346BEE" w:rsidP="00346BEE">
      <w:pPr>
        <w:pStyle w:val="NoSpacing"/>
        <w:rPr>
          <w:b/>
          <w:bCs/>
        </w:rPr>
      </w:pPr>
      <w:r w:rsidRPr="00346BEE">
        <w:rPr>
          <w:rFonts w:ascii="Segoe UI Emoji" w:hAnsi="Segoe UI Emoji" w:cs="Segoe UI Emoji"/>
          <w:b/>
          <w:bCs/>
        </w:rPr>
        <w:t>📌</w:t>
      </w:r>
      <w:r w:rsidRPr="00346BEE">
        <w:rPr>
          <w:b/>
          <w:bCs/>
        </w:rPr>
        <w:t xml:space="preserve"> Key Metrics Overview</w:t>
      </w:r>
    </w:p>
    <w:p w14:paraId="231D7E37" w14:textId="77777777" w:rsidR="00346BEE" w:rsidRPr="00346BEE" w:rsidRDefault="00346BEE" w:rsidP="00346BEE">
      <w:pPr>
        <w:pStyle w:val="NoSpacing"/>
      </w:pPr>
      <w:r w:rsidRPr="00346BEE">
        <w:t>Total Sales: 13 Million</w:t>
      </w:r>
    </w:p>
    <w:p w14:paraId="3D7FC94A" w14:textId="77777777" w:rsidR="00346BEE" w:rsidRPr="00346BEE" w:rsidRDefault="00346BEE" w:rsidP="00346BEE">
      <w:pPr>
        <w:pStyle w:val="NoSpacing"/>
      </w:pPr>
    </w:p>
    <w:p w14:paraId="6A59F665" w14:textId="77777777" w:rsidR="00346BEE" w:rsidRPr="00346BEE" w:rsidRDefault="00346BEE" w:rsidP="00346BEE">
      <w:pPr>
        <w:pStyle w:val="NoSpacing"/>
      </w:pPr>
      <w:r w:rsidRPr="00346BEE">
        <w:t>Total Profit: 1.47 Million</w:t>
      </w:r>
    </w:p>
    <w:p w14:paraId="184E6AB8" w14:textId="77777777" w:rsidR="00346BEE" w:rsidRPr="00346BEE" w:rsidRDefault="00346BEE" w:rsidP="00346BEE">
      <w:pPr>
        <w:pStyle w:val="NoSpacing"/>
      </w:pPr>
    </w:p>
    <w:p w14:paraId="1360C926" w14:textId="77777777" w:rsidR="00346BEE" w:rsidRPr="00346BEE" w:rsidRDefault="00346BEE" w:rsidP="00346BEE">
      <w:pPr>
        <w:pStyle w:val="NoSpacing"/>
      </w:pPr>
      <w:r w:rsidRPr="00346BEE">
        <w:rPr>
          <w:rFonts w:ascii="Segoe UI Emoji" w:hAnsi="Segoe UI Emoji" w:cs="Segoe UI Emoji"/>
        </w:rPr>
        <w:t>📈</w:t>
      </w:r>
      <w:r w:rsidRPr="00346BEE">
        <w:t xml:space="preserve"> Dashboard Insights</w:t>
      </w:r>
    </w:p>
    <w:p w14:paraId="0311620B" w14:textId="77777777" w:rsidR="00346BEE" w:rsidRPr="00346BEE" w:rsidRDefault="00346BEE" w:rsidP="00346BEE">
      <w:pPr>
        <w:pStyle w:val="NoSpacing"/>
        <w:rPr>
          <w:b/>
          <w:bCs/>
        </w:rPr>
      </w:pPr>
      <w:r w:rsidRPr="00346BEE">
        <w:rPr>
          <w:b/>
          <w:bCs/>
        </w:rPr>
        <w:t>Top 10 Products by Sales</w:t>
      </w:r>
    </w:p>
    <w:p w14:paraId="4CEAEC0E" w14:textId="77777777" w:rsidR="00346BEE" w:rsidRPr="00346BEE" w:rsidRDefault="00346BEE" w:rsidP="00346BEE">
      <w:pPr>
        <w:pStyle w:val="NoSpacing"/>
      </w:pPr>
      <w:r w:rsidRPr="00346BEE">
        <w:t>Leading sales contributors include Apple, Cisco, and Motorola smart phones. The focus is on high-demand tech products.</w:t>
      </w:r>
    </w:p>
    <w:p w14:paraId="6B6EA76F" w14:textId="77777777" w:rsidR="00346BEE" w:rsidRPr="00346BEE" w:rsidRDefault="00346BEE" w:rsidP="00346BEE">
      <w:pPr>
        <w:pStyle w:val="NoSpacing"/>
      </w:pPr>
    </w:p>
    <w:p w14:paraId="0F1A2FB5" w14:textId="77777777" w:rsidR="00346BEE" w:rsidRPr="00346BEE" w:rsidRDefault="00346BEE" w:rsidP="00346BEE">
      <w:pPr>
        <w:pStyle w:val="NoSpacing"/>
        <w:rPr>
          <w:b/>
          <w:bCs/>
        </w:rPr>
      </w:pPr>
      <w:r w:rsidRPr="00346BEE">
        <w:rPr>
          <w:b/>
          <w:bCs/>
        </w:rPr>
        <w:t>Sales by State</w:t>
      </w:r>
    </w:p>
    <w:p w14:paraId="7AA4F942" w14:textId="77777777" w:rsidR="00346BEE" w:rsidRPr="00346BEE" w:rsidRDefault="00346BEE" w:rsidP="00346BEE">
      <w:pPr>
        <w:pStyle w:val="NoSpacing"/>
      </w:pPr>
      <w:r w:rsidRPr="00346BEE">
        <w:t>A map view highlights key sales-generating states. This insight can guide future geographic expansion or localized promotions.</w:t>
      </w:r>
    </w:p>
    <w:p w14:paraId="25FB5642" w14:textId="77777777" w:rsidR="00346BEE" w:rsidRPr="00346BEE" w:rsidRDefault="00346BEE" w:rsidP="00346BEE">
      <w:pPr>
        <w:pStyle w:val="NoSpacing"/>
      </w:pPr>
    </w:p>
    <w:p w14:paraId="3628F06D" w14:textId="77777777" w:rsidR="00346BEE" w:rsidRPr="00346BEE" w:rsidRDefault="00346BEE" w:rsidP="00346BEE">
      <w:pPr>
        <w:pStyle w:val="NoSpacing"/>
        <w:rPr>
          <w:b/>
          <w:bCs/>
        </w:rPr>
      </w:pPr>
      <w:r w:rsidRPr="00346BEE">
        <w:rPr>
          <w:b/>
          <w:bCs/>
        </w:rPr>
        <w:t>Profit by Region</w:t>
      </w:r>
    </w:p>
    <w:p w14:paraId="5B9C6641" w14:textId="77777777" w:rsidR="00346BEE" w:rsidRPr="00346BEE" w:rsidRDefault="00346BEE" w:rsidP="00346BEE">
      <w:pPr>
        <w:pStyle w:val="NoSpacing"/>
      </w:pPr>
      <w:r w:rsidRPr="00346BEE">
        <w:t xml:space="preserve">Regions like North America and Central contribute the most to profit. Some regions with good sales show lower profit margins, </w:t>
      </w:r>
      <w:proofErr w:type="spellStart"/>
      <w:r w:rsidRPr="00346BEE">
        <w:t>signaling</w:t>
      </w:r>
      <w:proofErr w:type="spellEnd"/>
      <w:r w:rsidRPr="00346BEE">
        <w:t xml:space="preserve"> areas for cost improvement.</w:t>
      </w:r>
    </w:p>
    <w:p w14:paraId="1A0BB198" w14:textId="77777777" w:rsidR="00346BEE" w:rsidRPr="00346BEE" w:rsidRDefault="00346BEE" w:rsidP="00346BEE">
      <w:pPr>
        <w:pStyle w:val="NoSpacing"/>
      </w:pPr>
    </w:p>
    <w:p w14:paraId="4DA8CFDC" w14:textId="77777777" w:rsidR="00346BEE" w:rsidRPr="00346BEE" w:rsidRDefault="00346BEE" w:rsidP="00346BEE">
      <w:pPr>
        <w:pStyle w:val="NoSpacing"/>
        <w:rPr>
          <w:b/>
          <w:bCs/>
        </w:rPr>
      </w:pPr>
      <w:r w:rsidRPr="00346BEE">
        <w:rPr>
          <w:b/>
          <w:bCs/>
        </w:rPr>
        <w:t>Sales by Category</w:t>
      </w:r>
    </w:p>
    <w:p w14:paraId="603B1B3D" w14:textId="77777777" w:rsidR="00346BEE" w:rsidRPr="00346BEE" w:rsidRDefault="00346BEE" w:rsidP="00346BEE">
      <w:pPr>
        <w:pStyle w:val="NoSpacing"/>
      </w:pPr>
      <w:r w:rsidRPr="00346BEE">
        <w:t xml:space="preserve">Technology drives </w:t>
      </w:r>
      <w:proofErr w:type="gramStart"/>
      <w:r w:rsidRPr="00346BEE">
        <w:t>the majority of</w:t>
      </w:r>
      <w:proofErr w:type="gramEnd"/>
      <w:r w:rsidRPr="00346BEE">
        <w:t xml:space="preserve"> sales, followed by Furniture and Office Supplies, indicating the company’s product strength lies in tech-based offerings.</w:t>
      </w:r>
    </w:p>
    <w:p w14:paraId="5690D7B6" w14:textId="77777777" w:rsidR="00346BEE" w:rsidRPr="00346BEE" w:rsidRDefault="00346BEE" w:rsidP="00346BEE">
      <w:pPr>
        <w:pStyle w:val="NoSpacing"/>
      </w:pPr>
    </w:p>
    <w:p w14:paraId="0DB0582E" w14:textId="77777777" w:rsidR="00346BEE" w:rsidRPr="00346BEE" w:rsidRDefault="00346BEE" w:rsidP="00346BEE">
      <w:pPr>
        <w:pStyle w:val="NoSpacing"/>
        <w:rPr>
          <w:b/>
          <w:bCs/>
        </w:rPr>
      </w:pPr>
      <w:r w:rsidRPr="00346BEE">
        <w:rPr>
          <w:b/>
          <w:bCs/>
        </w:rPr>
        <w:t>Monthly Sales Trend</w:t>
      </w:r>
    </w:p>
    <w:p w14:paraId="4133A83D" w14:textId="77777777" w:rsidR="00346BEE" w:rsidRPr="00346BEE" w:rsidRDefault="00346BEE" w:rsidP="00346BEE">
      <w:pPr>
        <w:pStyle w:val="NoSpacing"/>
      </w:pPr>
      <w:r w:rsidRPr="00346BEE">
        <w:t xml:space="preserve">A clear monthly trend helps in understanding seasonal </w:t>
      </w:r>
      <w:proofErr w:type="spellStart"/>
      <w:r w:rsidRPr="00346BEE">
        <w:t>behavior</w:t>
      </w:r>
      <w:proofErr w:type="spellEnd"/>
      <w:r w:rsidRPr="00346BEE">
        <w:t xml:space="preserve"> and planning sales strategies accordingly.</w:t>
      </w:r>
    </w:p>
    <w:p w14:paraId="75CA0998" w14:textId="77777777" w:rsidR="00346BEE" w:rsidRPr="00346BEE" w:rsidRDefault="00346BEE" w:rsidP="00346BEE">
      <w:pPr>
        <w:pStyle w:val="NoSpacing"/>
      </w:pPr>
    </w:p>
    <w:p w14:paraId="62DEF976" w14:textId="77777777" w:rsidR="00346BEE" w:rsidRPr="00346BEE" w:rsidRDefault="00346BEE" w:rsidP="00346BEE">
      <w:pPr>
        <w:pStyle w:val="NoSpacing"/>
      </w:pPr>
      <w:r w:rsidRPr="00346BEE">
        <w:rPr>
          <w:rFonts w:ascii="Segoe UI Emoji" w:hAnsi="Segoe UI Emoji" w:cs="Segoe UI Emoji"/>
        </w:rPr>
        <w:lastRenderedPageBreak/>
        <w:t>🧩</w:t>
      </w:r>
      <w:r w:rsidRPr="00346BEE">
        <w:t xml:space="preserve"> </w:t>
      </w:r>
      <w:r w:rsidRPr="00346BEE">
        <w:rPr>
          <w:b/>
          <w:bCs/>
        </w:rPr>
        <w:t>Interactive Filters Used</w:t>
      </w:r>
    </w:p>
    <w:p w14:paraId="1F151DC7" w14:textId="77777777" w:rsidR="00346BEE" w:rsidRPr="00346BEE" w:rsidRDefault="00346BEE" w:rsidP="00346BEE">
      <w:pPr>
        <w:pStyle w:val="NoSpacing"/>
      </w:pPr>
      <w:r w:rsidRPr="00346BEE">
        <w:t>Category Filter (Furniture, Office Supplies, Technology)</w:t>
      </w:r>
    </w:p>
    <w:p w14:paraId="08242314" w14:textId="77777777" w:rsidR="00346BEE" w:rsidRPr="00346BEE" w:rsidRDefault="00346BEE" w:rsidP="00346BEE">
      <w:pPr>
        <w:pStyle w:val="NoSpacing"/>
      </w:pPr>
    </w:p>
    <w:p w14:paraId="6D626A30" w14:textId="77777777" w:rsidR="00346BEE" w:rsidRPr="00346BEE" w:rsidRDefault="00346BEE" w:rsidP="00346BEE">
      <w:pPr>
        <w:pStyle w:val="NoSpacing"/>
      </w:pPr>
      <w:r w:rsidRPr="00346BEE">
        <w:t>Region Selector (Africa, EMEA, North America, etc.)</w:t>
      </w:r>
    </w:p>
    <w:p w14:paraId="7390AEEB" w14:textId="77777777" w:rsidR="00346BEE" w:rsidRPr="00346BEE" w:rsidRDefault="00346BEE" w:rsidP="00346BEE">
      <w:pPr>
        <w:pStyle w:val="NoSpacing"/>
      </w:pPr>
    </w:p>
    <w:p w14:paraId="10935467" w14:textId="77777777" w:rsidR="00346BEE" w:rsidRPr="00346BEE" w:rsidRDefault="00346BEE" w:rsidP="00346BEE">
      <w:pPr>
        <w:pStyle w:val="NoSpacing"/>
      </w:pPr>
      <w:r w:rsidRPr="00346BEE">
        <w:t>These allow users to dynamically explore data and gain category-specific or region-specific insights.</w:t>
      </w:r>
    </w:p>
    <w:p w14:paraId="7F199D99" w14:textId="77777777" w:rsidR="00346BEE" w:rsidRPr="00346BEE" w:rsidRDefault="00346BEE" w:rsidP="00346BEE">
      <w:pPr>
        <w:pStyle w:val="NoSpacing"/>
      </w:pPr>
    </w:p>
    <w:p w14:paraId="14C000E7" w14:textId="77777777" w:rsidR="00346BEE" w:rsidRPr="00346BEE" w:rsidRDefault="00346BEE" w:rsidP="00346BEE">
      <w:pPr>
        <w:pStyle w:val="NoSpacing"/>
        <w:rPr>
          <w:b/>
          <w:bCs/>
        </w:rPr>
      </w:pPr>
      <w:r w:rsidRPr="00346BEE">
        <w:rPr>
          <w:rFonts w:ascii="Segoe UI Symbol" w:hAnsi="Segoe UI Symbol" w:cs="Segoe UI Symbol"/>
          <w:b/>
          <w:bCs/>
        </w:rPr>
        <w:t>🛠</w:t>
      </w:r>
      <w:r w:rsidRPr="00346BEE">
        <w:rPr>
          <w:b/>
          <w:bCs/>
        </w:rPr>
        <w:t xml:space="preserve"> Tools Used</w:t>
      </w:r>
    </w:p>
    <w:p w14:paraId="24EF5D62" w14:textId="77777777" w:rsidR="00346BEE" w:rsidRPr="00346BEE" w:rsidRDefault="00346BEE" w:rsidP="00346BEE">
      <w:pPr>
        <w:pStyle w:val="NoSpacing"/>
      </w:pPr>
      <w:r w:rsidRPr="00346BEE">
        <w:t>Power BI</w:t>
      </w:r>
    </w:p>
    <w:p w14:paraId="0DDE4CAD" w14:textId="77777777" w:rsidR="00346BEE" w:rsidRPr="00346BEE" w:rsidRDefault="00346BEE" w:rsidP="00346BEE">
      <w:pPr>
        <w:pStyle w:val="NoSpacing"/>
      </w:pPr>
    </w:p>
    <w:p w14:paraId="243034AF" w14:textId="77777777" w:rsidR="00346BEE" w:rsidRPr="00346BEE" w:rsidRDefault="00346BEE" w:rsidP="00346BEE">
      <w:pPr>
        <w:pStyle w:val="NoSpacing"/>
      </w:pPr>
      <w:r w:rsidRPr="00346BEE">
        <w:t>Sample Superstore Sales Dataset</w:t>
      </w:r>
    </w:p>
    <w:p w14:paraId="6861DB03" w14:textId="77777777" w:rsidR="00346BEE" w:rsidRPr="00346BEE" w:rsidRDefault="00346BEE" w:rsidP="00346BEE">
      <w:pPr>
        <w:pStyle w:val="NoSpacing"/>
      </w:pPr>
    </w:p>
    <w:p w14:paraId="0D1C0033" w14:textId="77777777" w:rsidR="00346BEE" w:rsidRPr="00346BEE" w:rsidRDefault="00346BEE" w:rsidP="00346BEE">
      <w:pPr>
        <w:pStyle w:val="NoSpacing"/>
      </w:pPr>
      <w:r w:rsidRPr="00346BEE">
        <w:rPr>
          <w:rFonts w:ascii="Segoe UI Emoji" w:hAnsi="Segoe UI Emoji" w:cs="Segoe UI Emoji"/>
        </w:rPr>
        <w:t>📝</w:t>
      </w:r>
      <w:r w:rsidRPr="00346BEE">
        <w:t xml:space="preserve"> </w:t>
      </w:r>
      <w:r w:rsidRPr="00346BEE">
        <w:rPr>
          <w:b/>
          <w:bCs/>
        </w:rPr>
        <w:t>Conclusion</w:t>
      </w:r>
    </w:p>
    <w:p w14:paraId="26D6BE19" w14:textId="06404C8B" w:rsidR="00F24D08" w:rsidRDefault="00346BEE" w:rsidP="00346BEE">
      <w:pPr>
        <w:pStyle w:val="NoSpacing"/>
      </w:pPr>
      <w:r w:rsidRPr="00346BEE">
        <w:t>This dashboard delivers a comprehensive view of sales and profit performance using clean visuals and smart filters. It enables business users to identify key areas of success and explore opportunities for growth, making it an effective tool for performance tracking and decision support.</w:t>
      </w:r>
    </w:p>
    <w:p w14:paraId="51C9F264" w14:textId="77777777" w:rsidR="00346BEE" w:rsidRDefault="00346BEE" w:rsidP="00346BEE">
      <w:pPr>
        <w:pStyle w:val="NoSpacing"/>
      </w:pPr>
      <w:r>
        <w:rPr>
          <w:noProof/>
        </w:rPr>
        <w:drawing>
          <wp:inline distT="0" distB="0" distL="0" distR="0" wp14:anchorId="2135B42F" wp14:editId="47F8DE83">
            <wp:extent cx="3190874" cy="2434856"/>
            <wp:effectExtent l="0" t="0" r="0" b="3810"/>
            <wp:docPr id="1406132405"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32405" name="Picture 2" descr="A screenshot of a graph&#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197032" cy="2439555"/>
                    </a:xfrm>
                    <a:prstGeom prst="rect">
                      <a:avLst/>
                    </a:prstGeom>
                  </pic:spPr>
                </pic:pic>
              </a:graphicData>
            </a:graphic>
          </wp:inline>
        </w:drawing>
      </w:r>
    </w:p>
    <w:p w14:paraId="72107018" w14:textId="77777777" w:rsidR="00346BEE" w:rsidRDefault="00346BEE" w:rsidP="00346BEE">
      <w:pPr>
        <w:pStyle w:val="NoSpacing"/>
      </w:pPr>
    </w:p>
    <w:p w14:paraId="07CB7FBE" w14:textId="06A38260" w:rsidR="00346BEE" w:rsidRPr="00346BEE" w:rsidRDefault="00346BEE" w:rsidP="00346BEE">
      <w:pPr>
        <w:pStyle w:val="NoSpacing"/>
      </w:pPr>
      <w:r>
        <w:rPr>
          <w:noProof/>
        </w:rPr>
        <w:drawing>
          <wp:inline distT="0" distB="0" distL="0" distR="0" wp14:anchorId="5608A08A" wp14:editId="49CD4B8E">
            <wp:extent cx="3678555" cy="1945758"/>
            <wp:effectExtent l="0" t="0" r="0" b="0"/>
            <wp:docPr id="5030182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1820"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710885" cy="1962859"/>
                    </a:xfrm>
                    <a:prstGeom prst="rect">
                      <a:avLst/>
                    </a:prstGeom>
                  </pic:spPr>
                </pic:pic>
              </a:graphicData>
            </a:graphic>
          </wp:inline>
        </w:drawing>
      </w:r>
    </w:p>
    <w:sectPr w:rsidR="00346BEE" w:rsidRPr="0034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EE"/>
    <w:rsid w:val="00346BEE"/>
    <w:rsid w:val="004F24E2"/>
    <w:rsid w:val="006A4422"/>
    <w:rsid w:val="00F24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C5B4"/>
  <w15:chartTrackingRefBased/>
  <w15:docId w15:val="{C305BEC1-9349-44A7-A165-D2F9ADCA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BEE"/>
    <w:rPr>
      <w:rFonts w:eastAsiaTheme="majorEastAsia" w:cstheme="majorBidi"/>
      <w:color w:val="272727" w:themeColor="text1" w:themeTint="D8"/>
    </w:rPr>
  </w:style>
  <w:style w:type="paragraph" w:styleId="Title">
    <w:name w:val="Title"/>
    <w:basedOn w:val="Normal"/>
    <w:next w:val="Normal"/>
    <w:link w:val="TitleChar"/>
    <w:uiPriority w:val="10"/>
    <w:qFormat/>
    <w:rsid w:val="00346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BEE"/>
    <w:pPr>
      <w:spacing w:before="160"/>
      <w:jc w:val="center"/>
    </w:pPr>
    <w:rPr>
      <w:i/>
      <w:iCs/>
      <w:color w:val="404040" w:themeColor="text1" w:themeTint="BF"/>
    </w:rPr>
  </w:style>
  <w:style w:type="character" w:customStyle="1" w:styleId="QuoteChar">
    <w:name w:val="Quote Char"/>
    <w:basedOn w:val="DefaultParagraphFont"/>
    <w:link w:val="Quote"/>
    <w:uiPriority w:val="29"/>
    <w:rsid w:val="00346BEE"/>
    <w:rPr>
      <w:i/>
      <w:iCs/>
      <w:color w:val="404040" w:themeColor="text1" w:themeTint="BF"/>
    </w:rPr>
  </w:style>
  <w:style w:type="paragraph" w:styleId="ListParagraph">
    <w:name w:val="List Paragraph"/>
    <w:basedOn w:val="Normal"/>
    <w:uiPriority w:val="34"/>
    <w:qFormat/>
    <w:rsid w:val="00346BEE"/>
    <w:pPr>
      <w:ind w:left="720"/>
      <w:contextualSpacing/>
    </w:pPr>
  </w:style>
  <w:style w:type="character" w:styleId="IntenseEmphasis">
    <w:name w:val="Intense Emphasis"/>
    <w:basedOn w:val="DefaultParagraphFont"/>
    <w:uiPriority w:val="21"/>
    <w:qFormat/>
    <w:rsid w:val="00346BEE"/>
    <w:rPr>
      <w:i/>
      <w:iCs/>
      <w:color w:val="0F4761" w:themeColor="accent1" w:themeShade="BF"/>
    </w:rPr>
  </w:style>
  <w:style w:type="paragraph" w:styleId="IntenseQuote">
    <w:name w:val="Intense Quote"/>
    <w:basedOn w:val="Normal"/>
    <w:next w:val="Normal"/>
    <w:link w:val="IntenseQuoteChar"/>
    <w:uiPriority w:val="30"/>
    <w:qFormat/>
    <w:rsid w:val="00346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BEE"/>
    <w:rPr>
      <w:i/>
      <w:iCs/>
      <w:color w:val="0F4761" w:themeColor="accent1" w:themeShade="BF"/>
    </w:rPr>
  </w:style>
  <w:style w:type="character" w:styleId="IntenseReference">
    <w:name w:val="Intense Reference"/>
    <w:basedOn w:val="DefaultParagraphFont"/>
    <w:uiPriority w:val="32"/>
    <w:qFormat/>
    <w:rsid w:val="00346BEE"/>
    <w:rPr>
      <w:b/>
      <w:bCs/>
      <w:smallCaps/>
      <w:color w:val="0F4761" w:themeColor="accent1" w:themeShade="BF"/>
      <w:spacing w:val="5"/>
    </w:rPr>
  </w:style>
  <w:style w:type="paragraph" w:styleId="NoSpacing">
    <w:name w:val="No Spacing"/>
    <w:uiPriority w:val="1"/>
    <w:qFormat/>
    <w:rsid w:val="00346B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KAUR</dc:creator>
  <cp:keywords/>
  <dc:description/>
  <cp:lastModifiedBy>HARLEEN KAUR</cp:lastModifiedBy>
  <cp:revision>1</cp:revision>
  <dcterms:created xsi:type="dcterms:W3CDTF">2025-04-22T14:02:00Z</dcterms:created>
  <dcterms:modified xsi:type="dcterms:W3CDTF">2025-04-22T14:09:00Z</dcterms:modified>
</cp:coreProperties>
</file>