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6E64" w:rsidRDefault="00EA6E64" w:rsidP="00EA6E64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</w:pPr>
      <w:r w:rsidRPr="00EA6E64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Software Requirements Specification (SRS)</w:t>
      </w:r>
    </w:p>
    <w:p w:rsidR="00F92014" w:rsidRDefault="00F92014" w:rsidP="00EA6E64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</w:pPr>
      <w:r>
        <w:rPr>
          <w:noProof/>
        </w:rPr>
        <w:drawing>
          <wp:inline distT="0" distB="0" distL="0" distR="0">
            <wp:extent cx="5943600" cy="474176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014" w:rsidRPr="00EA6E64" w:rsidRDefault="00F92014" w:rsidP="00EA6E64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>
        <w:t>Figure 1: Use Case Diagram for Library Management System</w:t>
      </w:r>
    </w:p>
    <w:p w:rsidR="00EA6E64" w:rsidRPr="00EA6E64" w:rsidRDefault="00EA6E64" w:rsidP="00EA6E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t xml:space="preserve">Project Title: Library Management System </w:t>
      </w:r>
      <w:bookmarkStart w:id="0" w:name="_GoBack"/>
      <w:bookmarkEnd w:id="0"/>
      <w:r w:rsidRPr="00EA6E64">
        <w:rPr>
          <w:rFonts w:ascii="Times New Roman" w:eastAsia="Times New Roman" w:hAnsi="Times New Roman" w:cs="Times New Roman"/>
          <w:sz w:val="28"/>
          <w:szCs w:val="28"/>
        </w:rPr>
        <w:t>(Secure Desktop Application)</w:t>
      </w:r>
    </w:p>
    <w:p w:rsidR="00EA6E64" w:rsidRPr="00EA6E64" w:rsidRDefault="00EA6E64" w:rsidP="00EA6E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t>Course: Lab 04 - Security Requirements</w:t>
      </w:r>
    </w:p>
    <w:p w:rsidR="00EA6E64" w:rsidRPr="00EA6E64" w:rsidRDefault="00EA6E64" w:rsidP="00EA6E6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t>Team Members &amp; Roles:</w:t>
      </w:r>
    </w:p>
    <w:p w:rsidR="00EA6E64" w:rsidRPr="00EA6E64" w:rsidRDefault="00EA6E64" w:rsidP="00EA6E6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lastRenderedPageBreak/>
        <w:t>Khalid Almohannadi: Lead Functional Analyst (Responsible for Functional Use Cases).</w:t>
      </w:r>
    </w:p>
    <w:p w:rsidR="00EA6E64" w:rsidRPr="00EA6E64" w:rsidRDefault="00EA6E64" w:rsidP="00EA6E6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t>Awad Hamad: Security Threat Analyst (Responsible for Abuse Cases).</w:t>
      </w:r>
    </w:p>
    <w:p w:rsidR="00EA6E64" w:rsidRPr="00EA6E64" w:rsidRDefault="00EA6E64" w:rsidP="00EA6E6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t>Saif Alkorbi: Security Engineer (Responsible for Security Use Cases).</w:t>
      </w:r>
    </w:p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A6E64" w:rsidRPr="00EA6E64" w:rsidRDefault="00EA6E64" w:rsidP="00EA6E6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40"/>
          <w:szCs w:val="40"/>
        </w:rPr>
      </w:pPr>
      <w:r w:rsidRPr="00EA6E64">
        <w:rPr>
          <w:rFonts w:ascii="Times New Roman" w:eastAsia="Times New Roman" w:hAnsi="Times New Roman" w:cs="Times New Roman"/>
          <w:sz w:val="40"/>
          <w:szCs w:val="40"/>
        </w:rPr>
        <w:t>1. Functional Requirements (F)</w:t>
      </w:r>
    </w:p>
    <w:p w:rsidR="00EA6E64" w:rsidRPr="00EA6E64" w:rsidRDefault="00EA6E64" w:rsidP="00EA6E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t>Prepared by: Khalid Almohannadi</w:t>
      </w:r>
    </w:p>
    <w:p w:rsidR="00EA6E64" w:rsidRPr="00EA6E64" w:rsidRDefault="00EA6E64" w:rsidP="00EA6E6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t>Use Case Card: F001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765"/>
        <w:gridCol w:w="6585"/>
      </w:tblGrid>
      <w:tr w:rsidR="00EA6E64" w:rsidRPr="00EA6E64" w:rsidTr="00EA6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Description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Use case Id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F001</w:t>
            </w:r>
          </w:p>
        </w:tc>
      </w:tr>
      <w:tr w:rsidR="00EA6E64" w:rsidRPr="00EA6E64" w:rsidTr="00EA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Add New Book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Created By/Author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Khalid Almohannadi</w:t>
            </w:r>
          </w:p>
        </w:tc>
      </w:tr>
      <w:tr w:rsidR="00EA6E64" w:rsidRPr="00EA6E64" w:rsidTr="00EA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Date Created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11 Feb 2026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Actor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Librarian</w:t>
            </w:r>
          </w:p>
        </w:tc>
      </w:tr>
      <w:tr w:rsidR="00EA6E64" w:rsidRPr="00EA6E64" w:rsidTr="00EA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Description/Summary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 system shall allow the Librarian to add a new book to the library catalog by entering details like Title, </w:t>
            </w: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Author, and ISBN so that it becomes available for borrowing.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Preconditions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The Librarian is successfully logged into the system. </w:t>
            </w:r>
          </w:p>
          <w:p w:rsidR="00EA6E64" w:rsidRPr="00EA6E64" w:rsidRDefault="00EA6E64" w:rsidP="00EA6E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</w:p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2. The book's ISBN is not already registered.</w:t>
            </w:r>
          </w:p>
        </w:tc>
      </w:tr>
      <w:tr w:rsidR="00EA6E64" w:rsidRPr="00EA6E64" w:rsidTr="00EA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The book record is saved in the database and updated in the catalog.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Normal course of events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Librarian opens "Add Book" interface. </w:t>
            </w:r>
          </w:p>
          <w:p w:rsidR="00EA6E64" w:rsidRPr="00EA6E64" w:rsidRDefault="00EA6E64" w:rsidP="00EA6E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</w:p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Librarian enters Title, Author, and ISBN. </w:t>
            </w:r>
          </w:p>
          <w:p w:rsidR="00EA6E64" w:rsidRPr="00EA6E64" w:rsidRDefault="00EA6E64" w:rsidP="00EA6E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</w:p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 Librarian clicks "Save". </w:t>
            </w:r>
          </w:p>
          <w:p w:rsidR="00EA6E64" w:rsidRPr="00EA6E64" w:rsidRDefault="00EA6E64" w:rsidP="00EA6E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</w:p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4. System validates data and confirms success.</w:t>
            </w:r>
          </w:p>
        </w:tc>
      </w:tr>
      <w:tr w:rsidR="00EA6E64" w:rsidRPr="00EA6E64" w:rsidTr="00EA6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Exceptions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Duplicate ISBN: System displays error. </w:t>
            </w:r>
          </w:p>
          <w:p w:rsidR="00EA6E64" w:rsidRPr="00EA6E64" w:rsidRDefault="00EA6E64" w:rsidP="00EA6E6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</w:p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2. Missing mandatory fields: System prompts for data.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Acceptance Criteria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The new book is searchable in the library catalog and displays the correct details.</w:t>
            </w:r>
          </w:p>
        </w:tc>
      </w:tr>
    </w:tbl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A6E64" w:rsidRPr="00EA6E64" w:rsidRDefault="00EA6E64" w:rsidP="00EA6E6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40"/>
          <w:szCs w:val="40"/>
        </w:rPr>
      </w:pPr>
      <w:r w:rsidRPr="00EA6E64">
        <w:rPr>
          <w:rFonts w:ascii="Times New Roman" w:eastAsia="Times New Roman" w:hAnsi="Times New Roman" w:cs="Times New Roman"/>
          <w:sz w:val="40"/>
          <w:szCs w:val="40"/>
        </w:rPr>
        <w:t>2. Abuse Cases (A)</w:t>
      </w:r>
    </w:p>
    <w:p w:rsidR="00EA6E64" w:rsidRPr="00EA6E64" w:rsidRDefault="00EA6E64" w:rsidP="00EA6E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t>Prepared by: Awad Hamad</w:t>
      </w:r>
    </w:p>
    <w:p w:rsidR="00EA6E64" w:rsidRPr="00EA6E64" w:rsidRDefault="00EA6E64" w:rsidP="00EA6E6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t>Abuse Case Card: A001</w:t>
      </w:r>
    </w:p>
    <w:tbl>
      <w:tblPr>
        <w:tblStyle w:val="GridTable5Dark-Accent6"/>
        <w:tblW w:w="9814" w:type="dxa"/>
        <w:tblLook w:val="04A0" w:firstRow="1" w:lastRow="0" w:firstColumn="1" w:lastColumn="0" w:noHBand="0" w:noVBand="1"/>
      </w:tblPr>
      <w:tblGrid>
        <w:gridCol w:w="2468"/>
        <w:gridCol w:w="7346"/>
      </w:tblGrid>
      <w:tr w:rsidR="00EA6E64" w:rsidRPr="00EA6E64" w:rsidTr="00EA6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Description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Abuse case Id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A001</w:t>
            </w:r>
          </w:p>
        </w:tc>
      </w:tr>
      <w:tr w:rsidR="00EA6E64" w:rsidRPr="00EA6E64" w:rsidTr="00EA6E64">
        <w:trPr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Unauthorized Fine Deletion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Created By/Author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Awad Hamad</w:t>
            </w:r>
          </w:p>
        </w:tc>
      </w:tr>
      <w:tr w:rsidR="00EA6E64" w:rsidRPr="00EA6E64" w:rsidTr="00EA6E64">
        <w:trPr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11 Feb 2026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Priority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High </w:t>
            </w:r>
          </w:p>
        </w:tc>
      </w:tr>
      <w:tr w:rsidR="00EA6E64" w:rsidRPr="00EA6E64" w:rsidTr="00EA6E64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Scope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Database Integrity / Financial Records 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Mis-actors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Malicious Member or Unauthorized Staff </w:t>
            </w:r>
          </w:p>
        </w:tc>
      </w:tr>
      <w:tr w:rsidR="00EA6E64" w:rsidRPr="00EA6E64" w:rsidTr="00EA6E64">
        <w:trPr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Access Right Levels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Low Level System User 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Point of Entry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Database connection or Member Profile Page </w:t>
            </w:r>
          </w:p>
        </w:tc>
      </w:tr>
      <w:tr w:rsidR="00EA6E64" w:rsidRPr="00EA6E64" w:rsidTr="00EA6E64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Security Attributes Affected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Integrity (Financial data alteration) 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An attacker attempts to bypass the payment gateway or gain access to the database to set their overdue fines to zero without actual payment.</w:t>
            </w:r>
          </w:p>
        </w:tc>
      </w:tr>
      <w:tr w:rsidR="00EA6E64" w:rsidRPr="00EA6E64" w:rsidTr="00EA6E64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Sophistication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Medium 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Financial records are tampered with, causing revenue loss.</w:t>
            </w:r>
          </w:p>
        </w:tc>
      </w:tr>
      <w:tr w:rsidR="00EA6E64" w:rsidRPr="00EA6E64" w:rsidTr="00EA6E64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Related Use Cases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F003 (Return Books &amp; Manage Fines) 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Acceptance Criteria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The attacker successfully modifies the fine value in the database.</w:t>
            </w:r>
          </w:p>
        </w:tc>
      </w:tr>
    </w:tbl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EA6E64" w:rsidRPr="00EA6E64" w:rsidRDefault="00EA6E64" w:rsidP="00EA6E6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A6E64" w:rsidRPr="00EA6E64" w:rsidRDefault="00EA6E64" w:rsidP="00EA6E6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sz w:val="40"/>
          <w:szCs w:val="40"/>
        </w:rPr>
      </w:pPr>
      <w:r w:rsidRPr="00EA6E64">
        <w:rPr>
          <w:rFonts w:ascii="Times New Roman" w:eastAsia="Times New Roman" w:hAnsi="Times New Roman" w:cs="Times New Roman"/>
          <w:sz w:val="40"/>
          <w:szCs w:val="40"/>
        </w:rPr>
        <w:t>3. Security Use Cases (S)</w:t>
      </w:r>
    </w:p>
    <w:p w:rsidR="00EA6E64" w:rsidRPr="00EA6E64" w:rsidRDefault="00EA6E64" w:rsidP="00EA6E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t>Prepared by: Saif Alkorbi</w:t>
      </w:r>
    </w:p>
    <w:p w:rsidR="00EA6E64" w:rsidRPr="00EA6E64" w:rsidRDefault="00EA6E64" w:rsidP="00EA6E6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EA6E64">
        <w:rPr>
          <w:rFonts w:ascii="Times New Roman" w:eastAsia="Times New Roman" w:hAnsi="Times New Roman" w:cs="Times New Roman"/>
          <w:sz w:val="28"/>
          <w:szCs w:val="28"/>
        </w:rPr>
        <w:lastRenderedPageBreak/>
        <w:t>Security Use Case Card: S001</w:t>
      </w:r>
    </w:p>
    <w:tbl>
      <w:tblPr>
        <w:tblStyle w:val="GridTable5Dark-Accent2"/>
        <w:tblW w:w="9934" w:type="dxa"/>
        <w:tblLook w:val="04A0" w:firstRow="1" w:lastRow="0" w:firstColumn="1" w:lastColumn="0" w:noHBand="0" w:noVBand="1"/>
      </w:tblPr>
      <w:tblGrid>
        <w:gridCol w:w="2801"/>
        <w:gridCol w:w="7133"/>
      </w:tblGrid>
      <w:tr w:rsidR="00EA6E64" w:rsidRPr="00EA6E64" w:rsidTr="00EA6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Description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Use case Id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S001</w:t>
            </w:r>
          </w:p>
        </w:tc>
      </w:tr>
      <w:tr w:rsidR="00EA6E64" w:rsidRPr="00EA6E64" w:rsidTr="00EA6E64">
        <w:trPr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Implement Role-Based Access Control (RBAC)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Created By/Author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Saif Alkorbi</w:t>
            </w:r>
          </w:p>
        </w:tc>
      </w:tr>
      <w:tr w:rsidR="00EA6E64" w:rsidRPr="00EA6E64" w:rsidTr="00EA6E64">
        <w:trPr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Date Created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11 Feb 2026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Actor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</w:t>
            </w:r>
          </w:p>
        </w:tc>
      </w:tr>
      <w:tr w:rsidR="00EA6E64" w:rsidRPr="00EA6E64" w:rsidTr="00EA6E64">
        <w:trPr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after="48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Description/Summary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The system must enforce strict access control where only authorized "Admins" can modify or delete fine records to mitigate A001.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Preconditions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User attempts to access a restricted financial function.</w:t>
            </w:r>
          </w:p>
        </w:tc>
      </w:tr>
      <w:tr w:rsidR="00EA6E64" w:rsidRPr="00EA6E64" w:rsidTr="00EA6E64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Postconditions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Unauthorized access is blocked and logged.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Normal course of events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User requests to modify a fine. </w:t>
            </w:r>
          </w:p>
          <w:p w:rsidR="00EA6E64" w:rsidRPr="00EA6E64" w:rsidRDefault="00EA6E64" w:rsidP="00EA6E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</w:p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System checks user's role. </w:t>
            </w:r>
          </w:p>
          <w:p w:rsidR="00EA6E64" w:rsidRPr="00EA6E64" w:rsidRDefault="00EA6E64" w:rsidP="00EA6E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br/>
            </w:r>
          </w:p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 If "Admin", access is granted. </w:t>
            </w:r>
          </w:p>
          <w:p w:rsidR="00EA6E64" w:rsidRPr="00EA6E64" w:rsidRDefault="00EA6E64" w:rsidP="00EA6E6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</w:p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4. If "Member", access is denied.</w:t>
            </w:r>
          </w:p>
        </w:tc>
      </w:tr>
      <w:tr w:rsidR="00EA6E64" w:rsidRPr="00EA6E64" w:rsidTr="00EA6E64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Exceptions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System failure to retrieve user role (Default to Deny).</w:t>
            </w:r>
          </w:p>
        </w:tc>
      </w:tr>
      <w:tr w:rsidR="00EA6E64" w:rsidRPr="00EA6E64" w:rsidTr="00EA6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A6E64" w:rsidRPr="00EA6E64" w:rsidRDefault="00EA6E64" w:rsidP="00EA6E64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Acceptance Criteria</w:t>
            </w:r>
          </w:p>
        </w:tc>
        <w:tc>
          <w:tcPr>
            <w:tcW w:w="0" w:type="auto"/>
            <w:hideMark/>
          </w:tcPr>
          <w:p w:rsidR="00EA6E64" w:rsidRPr="00EA6E64" w:rsidRDefault="00EA6E64" w:rsidP="00EA6E6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6E64">
              <w:rPr>
                <w:rFonts w:ascii="Times New Roman" w:eastAsia="Times New Roman" w:hAnsi="Times New Roman" w:cs="Times New Roman"/>
                <w:sz w:val="28"/>
                <w:szCs w:val="28"/>
              </w:rPr>
              <w:t>A user with "Member" privileges cannot change any numeric value in the fine field.</w:t>
            </w:r>
          </w:p>
        </w:tc>
      </w:tr>
    </w:tbl>
    <w:p w:rsidR="00D8531E" w:rsidRPr="00EA6E64" w:rsidRDefault="00D8531E" w:rsidP="00EA6E64">
      <w:pPr>
        <w:spacing w:line="360" w:lineRule="auto"/>
        <w:rPr>
          <w:sz w:val="24"/>
          <w:szCs w:val="24"/>
        </w:rPr>
      </w:pPr>
    </w:p>
    <w:sectPr w:rsidR="00D8531E" w:rsidRPr="00EA6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0E1500"/>
    <w:multiLevelType w:val="multilevel"/>
    <w:tmpl w:val="C4627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64"/>
    <w:rsid w:val="00D8531E"/>
    <w:rsid w:val="00EA6E64"/>
    <w:rsid w:val="00F9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5740"/>
  <w15:chartTrackingRefBased/>
  <w15:docId w15:val="{B8E9BFF0-6CAE-4239-AE6D-AC968373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6E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6E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6E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A6E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6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82">
    <w:name w:val="citation-582"/>
    <w:basedOn w:val="DefaultParagraphFont"/>
    <w:rsid w:val="00EA6E64"/>
  </w:style>
  <w:style w:type="character" w:customStyle="1" w:styleId="citation-581">
    <w:name w:val="citation-581"/>
    <w:basedOn w:val="DefaultParagraphFont"/>
    <w:rsid w:val="00EA6E64"/>
  </w:style>
  <w:style w:type="character" w:customStyle="1" w:styleId="citation-580">
    <w:name w:val="citation-580"/>
    <w:basedOn w:val="DefaultParagraphFont"/>
    <w:rsid w:val="00EA6E64"/>
  </w:style>
  <w:style w:type="character" w:customStyle="1" w:styleId="citation-579">
    <w:name w:val="citation-579"/>
    <w:basedOn w:val="DefaultParagraphFont"/>
    <w:rsid w:val="00EA6E64"/>
  </w:style>
  <w:style w:type="character" w:customStyle="1" w:styleId="citation-578">
    <w:name w:val="citation-578"/>
    <w:basedOn w:val="DefaultParagraphFont"/>
    <w:rsid w:val="00EA6E64"/>
  </w:style>
  <w:style w:type="character" w:customStyle="1" w:styleId="citation-577">
    <w:name w:val="citation-577"/>
    <w:basedOn w:val="DefaultParagraphFont"/>
    <w:rsid w:val="00EA6E64"/>
  </w:style>
  <w:style w:type="character" w:customStyle="1" w:styleId="Heading1Char">
    <w:name w:val="Heading 1 Char"/>
    <w:basedOn w:val="DefaultParagraphFont"/>
    <w:link w:val="Heading1"/>
    <w:uiPriority w:val="9"/>
    <w:rsid w:val="00EA6E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6E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6E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602">
    <w:name w:val="citation-602"/>
    <w:basedOn w:val="DefaultParagraphFont"/>
    <w:rsid w:val="00EA6E64"/>
  </w:style>
  <w:style w:type="character" w:customStyle="1" w:styleId="citation-601">
    <w:name w:val="citation-601"/>
    <w:basedOn w:val="DefaultParagraphFont"/>
    <w:rsid w:val="00EA6E64"/>
  </w:style>
  <w:style w:type="character" w:customStyle="1" w:styleId="citation-600">
    <w:name w:val="citation-600"/>
    <w:basedOn w:val="DefaultParagraphFont"/>
    <w:rsid w:val="00EA6E64"/>
  </w:style>
  <w:style w:type="character" w:customStyle="1" w:styleId="citation-599">
    <w:name w:val="citation-599"/>
    <w:basedOn w:val="DefaultParagraphFont"/>
    <w:rsid w:val="00EA6E64"/>
  </w:style>
  <w:style w:type="character" w:customStyle="1" w:styleId="citation-598">
    <w:name w:val="citation-598"/>
    <w:basedOn w:val="DefaultParagraphFont"/>
    <w:rsid w:val="00EA6E64"/>
  </w:style>
  <w:style w:type="character" w:customStyle="1" w:styleId="citation-597">
    <w:name w:val="citation-597"/>
    <w:basedOn w:val="DefaultParagraphFont"/>
    <w:rsid w:val="00EA6E64"/>
  </w:style>
  <w:style w:type="character" w:customStyle="1" w:styleId="citation-596">
    <w:name w:val="citation-596"/>
    <w:basedOn w:val="DefaultParagraphFont"/>
    <w:rsid w:val="00EA6E64"/>
  </w:style>
  <w:style w:type="character" w:customStyle="1" w:styleId="citation-595">
    <w:name w:val="citation-595"/>
    <w:basedOn w:val="DefaultParagraphFont"/>
    <w:rsid w:val="00EA6E64"/>
  </w:style>
  <w:style w:type="character" w:customStyle="1" w:styleId="citation-594">
    <w:name w:val="citation-594"/>
    <w:basedOn w:val="DefaultParagraphFont"/>
    <w:rsid w:val="00EA6E64"/>
  </w:style>
  <w:style w:type="character" w:customStyle="1" w:styleId="citation-593">
    <w:name w:val="citation-593"/>
    <w:basedOn w:val="DefaultParagraphFont"/>
    <w:rsid w:val="00EA6E64"/>
  </w:style>
  <w:style w:type="character" w:customStyle="1" w:styleId="citation-592">
    <w:name w:val="citation-592"/>
    <w:basedOn w:val="DefaultParagraphFont"/>
    <w:rsid w:val="00EA6E64"/>
  </w:style>
  <w:style w:type="character" w:customStyle="1" w:styleId="citation-591">
    <w:name w:val="citation-591"/>
    <w:basedOn w:val="DefaultParagraphFont"/>
    <w:rsid w:val="00EA6E64"/>
  </w:style>
  <w:style w:type="character" w:customStyle="1" w:styleId="citation-590">
    <w:name w:val="citation-590"/>
    <w:basedOn w:val="DefaultParagraphFont"/>
    <w:rsid w:val="00EA6E64"/>
  </w:style>
  <w:style w:type="character" w:customStyle="1" w:styleId="citation-589">
    <w:name w:val="citation-589"/>
    <w:basedOn w:val="DefaultParagraphFont"/>
    <w:rsid w:val="00EA6E64"/>
  </w:style>
  <w:style w:type="character" w:customStyle="1" w:styleId="citation-588">
    <w:name w:val="citation-588"/>
    <w:basedOn w:val="DefaultParagraphFont"/>
    <w:rsid w:val="00EA6E64"/>
  </w:style>
  <w:style w:type="character" w:customStyle="1" w:styleId="citation-587">
    <w:name w:val="citation-587"/>
    <w:basedOn w:val="DefaultParagraphFont"/>
    <w:rsid w:val="00EA6E64"/>
  </w:style>
  <w:style w:type="character" w:customStyle="1" w:styleId="citation-586">
    <w:name w:val="citation-586"/>
    <w:basedOn w:val="DefaultParagraphFont"/>
    <w:rsid w:val="00EA6E64"/>
  </w:style>
  <w:style w:type="character" w:customStyle="1" w:styleId="citation-585">
    <w:name w:val="citation-585"/>
    <w:basedOn w:val="DefaultParagraphFont"/>
    <w:rsid w:val="00EA6E64"/>
  </w:style>
  <w:style w:type="character" w:customStyle="1" w:styleId="citation-584">
    <w:name w:val="citation-584"/>
    <w:basedOn w:val="DefaultParagraphFont"/>
    <w:rsid w:val="00EA6E64"/>
  </w:style>
  <w:style w:type="character" w:customStyle="1" w:styleId="citation-583">
    <w:name w:val="citation-583"/>
    <w:basedOn w:val="DefaultParagraphFont"/>
    <w:rsid w:val="00EA6E64"/>
  </w:style>
  <w:style w:type="table" w:styleId="GridTable5Dark-Accent5">
    <w:name w:val="Grid Table 5 Dark Accent 5"/>
    <w:basedOn w:val="TableNormal"/>
    <w:uiPriority w:val="50"/>
    <w:rsid w:val="00EA6E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A6E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2">
    <w:name w:val="Grid Table 5 Dark Accent 2"/>
    <w:basedOn w:val="TableNormal"/>
    <w:uiPriority w:val="50"/>
    <w:rsid w:val="00EA6E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35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Khaled</dc:creator>
  <cp:keywords/>
  <dc:description/>
  <cp:lastModifiedBy>Adham Khaled</cp:lastModifiedBy>
  <cp:revision>2</cp:revision>
  <dcterms:created xsi:type="dcterms:W3CDTF">2026-02-11T19:16:00Z</dcterms:created>
  <dcterms:modified xsi:type="dcterms:W3CDTF">2026-02-11T19:31:00Z</dcterms:modified>
</cp:coreProperties>
</file>