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720" w:hanging="720"/>
        <w:rPr>
          <w:color w:val="00ffff"/>
          <w:sz w:val="34"/>
          <w:szCs w:val="34"/>
        </w:rPr>
      </w:pPr>
      <w:r w:rsidDel="00000000" w:rsidR="00000000" w:rsidRPr="00000000">
        <w:rPr>
          <w:b w:val="1"/>
          <w:bCs w:val="1"/>
          <w:sz w:val="34"/>
          <w:szCs w:val="34"/>
          <w:rtl w:val="0"/>
        </w:rPr>
        <w:t xml:space="preserve">Documentation Title</w:t>
      </w:r>
      <w:r w:rsidDel="00000000" w:rsidR="00000000" w:rsidRPr="00000000">
        <w:rPr>
          <w:sz w:val="34"/>
          <w:szCs w:val="34"/>
          <w:rtl w:val="0"/>
        </w:rPr>
        <w:t xml:space="preserve">:</w:t>
      </w:r>
      <w:r w:rsidDel="00000000" w:rsidR="00000000" w:rsidRPr="00000000">
        <w:rPr>
          <w:color w:val="00ffff"/>
          <w:sz w:val="34"/>
          <w:szCs w:val="34"/>
          <w:rtl w:val="0"/>
        </w:rPr>
        <w:t xml:space="preserve">Universal Gravitation &amp; Kepler's Third Law</w:t>
      </w:r>
    </w:p>
    <w:p w:rsidR="00000000" w:rsidDel="00000000" w:rsidP="00000000" w:rsidRDefault="00000000" w:rsidRPr="00000000" w14:paraId="00000002">
      <w:pPr>
        <w:ind w:right="-720" w:hanging="720"/>
        <w:rPr>
          <w:color w:val="00ffff"/>
          <w:sz w:val="34"/>
          <w:szCs w:val="34"/>
        </w:rPr>
      </w:pPr>
      <w:r w:rsidDel="00000000" w:rsidR="00000000" w:rsidRPr="00000000">
        <w:rPr>
          <w:rtl w:val="0"/>
        </w:rPr>
      </w:r>
    </w:p>
    <w:p w:rsidR="00000000" w:rsidDel="00000000" w:rsidP="00000000" w:rsidRDefault="00000000" w:rsidRPr="00000000" w14:paraId="00000003">
      <w:pPr>
        <w:ind w:right="-720" w:hanging="720"/>
        <w:rPr>
          <w:color w:val="00ffff"/>
          <w:sz w:val="36"/>
          <w:szCs w:val="36"/>
        </w:rPr>
      </w:pPr>
      <w:r w:rsidDel="00000000" w:rsidR="00000000" w:rsidRPr="00000000">
        <w:rPr>
          <w:rtl w:val="0"/>
        </w:rPr>
      </w:r>
    </w:p>
    <w:p w:rsidR="00000000" w:rsidDel="00000000" w:rsidP="00000000" w:rsidRDefault="00000000" w:rsidRPr="00000000" w14:paraId="00000004">
      <w:pPr>
        <w:numPr>
          <w:ilvl w:val="1"/>
          <w:numId w:val="4"/>
        </w:numPr>
        <w:ind w:left="1440" w:right="-720" w:hanging="360"/>
        <w:rPr>
          <w:sz w:val="40"/>
          <w:szCs w:val="40"/>
          <w:u w:val="none"/>
        </w:rPr>
      </w:pPr>
      <w:r w:rsidDel="00000000" w:rsidR="00000000" w:rsidRPr="00000000">
        <w:rPr>
          <w:sz w:val="40"/>
          <w:szCs w:val="40"/>
          <w:rtl w:val="0"/>
        </w:rPr>
        <w:t xml:space="preserve">Student Name</w:t>
      </w:r>
      <w:r w:rsidDel="00000000" w:rsidR="00000000" w:rsidRPr="00000000">
        <w:rPr>
          <w:color w:val="f4cccc"/>
          <w:sz w:val="40"/>
          <w:szCs w:val="40"/>
          <w:rtl w:val="0"/>
        </w:rPr>
        <w:t xml:space="preserve">:Abu Huraira</w:t>
      </w:r>
    </w:p>
    <w:p w:rsidR="00000000" w:rsidDel="00000000" w:rsidP="00000000" w:rsidRDefault="00000000" w:rsidRPr="00000000" w14:paraId="00000005">
      <w:pPr>
        <w:ind w:left="1440" w:right="-720" w:firstLine="0"/>
        <w:rPr>
          <w:sz w:val="40"/>
          <w:szCs w:val="40"/>
        </w:rPr>
      </w:pPr>
      <w:r w:rsidDel="00000000" w:rsidR="00000000" w:rsidRPr="00000000">
        <w:rPr>
          <w:rtl w:val="0"/>
        </w:rPr>
      </w:r>
    </w:p>
    <w:p w:rsidR="00000000" w:rsidDel="00000000" w:rsidP="00000000" w:rsidRDefault="00000000" w:rsidRPr="00000000" w14:paraId="00000006">
      <w:pPr>
        <w:numPr>
          <w:ilvl w:val="1"/>
          <w:numId w:val="4"/>
        </w:numPr>
        <w:ind w:left="1440" w:right="-720" w:hanging="360"/>
        <w:rPr>
          <w:sz w:val="40"/>
          <w:szCs w:val="40"/>
          <w:u w:val="none"/>
        </w:rPr>
      </w:pPr>
      <w:r w:rsidDel="00000000" w:rsidR="00000000" w:rsidRPr="00000000">
        <w:rPr>
          <w:sz w:val="40"/>
          <w:szCs w:val="40"/>
          <w:rtl w:val="0"/>
        </w:rPr>
        <w:t xml:space="preserve">Roll Number/ID:</w:t>
      </w:r>
      <w:r w:rsidDel="00000000" w:rsidR="00000000" w:rsidRPr="00000000">
        <w:rPr>
          <w:color w:val="f4cccc"/>
          <w:sz w:val="40"/>
          <w:szCs w:val="40"/>
          <w:rtl w:val="0"/>
        </w:rPr>
        <w:t xml:space="preserve">478649</w:t>
      </w:r>
    </w:p>
    <w:p w:rsidR="00000000" w:rsidDel="00000000" w:rsidP="00000000" w:rsidRDefault="00000000" w:rsidRPr="00000000" w14:paraId="00000007">
      <w:pPr>
        <w:ind w:left="1440" w:right="-720" w:firstLine="0"/>
        <w:rPr>
          <w:sz w:val="40"/>
          <w:szCs w:val="40"/>
        </w:rPr>
      </w:pPr>
      <w:r w:rsidDel="00000000" w:rsidR="00000000" w:rsidRPr="00000000">
        <w:rPr>
          <w:rtl w:val="0"/>
        </w:rPr>
      </w:r>
    </w:p>
    <w:p w:rsidR="00000000" w:rsidDel="00000000" w:rsidP="00000000" w:rsidRDefault="00000000" w:rsidRPr="00000000" w14:paraId="00000008">
      <w:pPr>
        <w:numPr>
          <w:ilvl w:val="1"/>
          <w:numId w:val="4"/>
        </w:numPr>
        <w:ind w:left="1440" w:right="-720" w:hanging="360"/>
        <w:rPr>
          <w:sz w:val="40"/>
          <w:szCs w:val="40"/>
          <w:u w:val="none"/>
        </w:rPr>
      </w:pPr>
      <w:r w:rsidDel="00000000" w:rsidR="00000000" w:rsidRPr="00000000">
        <w:rPr>
          <w:sz w:val="40"/>
          <w:szCs w:val="40"/>
          <w:rtl w:val="0"/>
        </w:rPr>
        <w:t xml:space="preserve">Class Timing:</w:t>
      </w:r>
      <w:r w:rsidDel="00000000" w:rsidR="00000000" w:rsidRPr="00000000">
        <w:rPr>
          <w:color w:val="f4cccc"/>
          <w:sz w:val="40"/>
          <w:szCs w:val="40"/>
          <w:rtl w:val="0"/>
        </w:rPr>
        <w:t xml:space="preserve">2:pm-4:pm</w:t>
      </w:r>
    </w:p>
    <w:p w:rsidR="00000000" w:rsidDel="00000000" w:rsidP="00000000" w:rsidRDefault="00000000" w:rsidRPr="00000000" w14:paraId="00000009">
      <w:pPr>
        <w:ind w:left="1440" w:right="-720" w:firstLine="0"/>
        <w:rPr>
          <w:sz w:val="40"/>
          <w:szCs w:val="40"/>
        </w:rPr>
      </w:pPr>
      <w:r w:rsidDel="00000000" w:rsidR="00000000" w:rsidRPr="00000000">
        <w:rPr>
          <w:rtl w:val="0"/>
        </w:rPr>
      </w:r>
    </w:p>
    <w:p w:rsidR="00000000" w:rsidDel="00000000" w:rsidP="00000000" w:rsidRDefault="00000000" w:rsidRPr="00000000" w14:paraId="0000000A">
      <w:pPr>
        <w:numPr>
          <w:ilvl w:val="1"/>
          <w:numId w:val="4"/>
        </w:numPr>
        <w:ind w:left="1440" w:right="-720" w:hanging="360"/>
        <w:rPr>
          <w:sz w:val="40"/>
          <w:szCs w:val="40"/>
          <w:u w:val="none"/>
        </w:rPr>
      </w:pPr>
      <w:r w:rsidDel="00000000" w:rsidR="00000000" w:rsidRPr="00000000">
        <w:rPr>
          <w:sz w:val="40"/>
          <w:szCs w:val="40"/>
          <w:rtl w:val="0"/>
        </w:rPr>
        <w:t xml:space="preserve">Campus Name:</w:t>
      </w:r>
      <w:r w:rsidDel="00000000" w:rsidR="00000000" w:rsidRPr="00000000">
        <w:rPr>
          <w:color w:val="f4cccc"/>
          <w:sz w:val="40"/>
          <w:szCs w:val="40"/>
          <w:rtl w:val="0"/>
        </w:rPr>
        <w:t xml:space="preserve">Bano Qabil</w:t>
      </w:r>
    </w:p>
    <w:p w:rsidR="00000000" w:rsidDel="00000000" w:rsidP="00000000" w:rsidRDefault="00000000" w:rsidRPr="00000000" w14:paraId="0000000B">
      <w:pPr>
        <w:ind w:left="1440" w:right="-720" w:firstLine="0"/>
        <w:rPr>
          <w:sz w:val="40"/>
          <w:szCs w:val="40"/>
        </w:rPr>
      </w:pPr>
      <w:r w:rsidDel="00000000" w:rsidR="00000000" w:rsidRPr="00000000">
        <w:rPr>
          <w:rtl w:val="0"/>
        </w:rPr>
      </w:r>
    </w:p>
    <w:p w:rsidR="00000000" w:rsidDel="00000000" w:rsidP="00000000" w:rsidRDefault="00000000" w:rsidRPr="00000000" w14:paraId="0000000C">
      <w:pPr>
        <w:numPr>
          <w:ilvl w:val="1"/>
          <w:numId w:val="4"/>
        </w:numPr>
        <w:ind w:left="1440" w:right="-720" w:hanging="360"/>
        <w:rPr>
          <w:sz w:val="40"/>
          <w:szCs w:val="40"/>
          <w:u w:val="none"/>
        </w:rPr>
      </w:pPr>
      <w:r w:rsidDel="00000000" w:rsidR="00000000" w:rsidRPr="00000000">
        <w:rPr>
          <w:sz w:val="40"/>
          <w:szCs w:val="40"/>
          <w:rtl w:val="0"/>
        </w:rPr>
        <w:t xml:space="preserve">Instructors Name:</w:t>
      </w:r>
      <w:r w:rsidDel="00000000" w:rsidR="00000000" w:rsidRPr="00000000">
        <w:rPr>
          <w:color w:val="f4cccc"/>
          <w:sz w:val="40"/>
          <w:szCs w:val="40"/>
          <w:rtl w:val="0"/>
        </w:rPr>
        <w:t xml:space="preserve">Rehman Khan</w:t>
      </w:r>
    </w:p>
    <w:p w:rsidR="00000000" w:rsidDel="00000000" w:rsidP="00000000" w:rsidRDefault="00000000" w:rsidRPr="00000000" w14:paraId="0000000D">
      <w:pPr>
        <w:ind w:left="720" w:right="-720" w:firstLine="0"/>
        <w:rPr>
          <w:sz w:val="40"/>
          <w:szCs w:val="40"/>
        </w:rPr>
      </w:pPr>
      <w:r w:rsidDel="00000000" w:rsidR="00000000" w:rsidRPr="00000000">
        <w:rPr>
          <w:rtl w:val="0"/>
        </w:rPr>
      </w:r>
    </w:p>
    <w:p w:rsidR="00000000" w:rsidDel="00000000" w:rsidP="00000000" w:rsidRDefault="00000000" w:rsidRPr="00000000" w14:paraId="0000000E">
      <w:pPr>
        <w:ind w:left="720" w:right="-720" w:firstLine="0"/>
        <w:rPr>
          <w:sz w:val="40"/>
          <w:szCs w:val="40"/>
        </w:rPr>
      </w:pPr>
      <w:r w:rsidDel="00000000" w:rsidR="00000000" w:rsidRPr="00000000">
        <w:rPr>
          <w:rtl w:val="0"/>
        </w:rPr>
      </w:r>
    </w:p>
    <w:p w:rsidR="00000000" w:rsidDel="00000000" w:rsidP="00000000" w:rsidRDefault="00000000" w:rsidRPr="00000000" w14:paraId="0000000F">
      <w:pPr>
        <w:spacing w:line="360" w:lineRule="auto"/>
        <w:ind w:left="720" w:right="-720" w:firstLine="0"/>
        <w:rPr>
          <w:sz w:val="40"/>
          <w:szCs w:val="40"/>
        </w:rPr>
      </w:pPr>
      <w:r w:rsidDel="00000000" w:rsidR="00000000" w:rsidRPr="00000000">
        <w:rPr>
          <w:rtl w:val="0"/>
        </w:rPr>
      </w:r>
    </w:p>
    <w:p w:rsidR="00000000" w:rsidDel="00000000" w:rsidP="00000000" w:rsidRDefault="00000000" w:rsidRPr="00000000" w14:paraId="00000010">
      <w:pPr>
        <w:ind w:left="720" w:right="-720" w:firstLine="0"/>
        <w:rPr>
          <w:sz w:val="40"/>
          <w:szCs w:val="40"/>
        </w:rPr>
      </w:pPr>
      <w:r w:rsidDel="00000000" w:rsidR="00000000" w:rsidRPr="00000000">
        <w:rPr>
          <w:rtl w:val="0"/>
        </w:rPr>
      </w:r>
    </w:p>
    <w:p w:rsidR="00000000" w:rsidDel="00000000" w:rsidP="00000000" w:rsidRDefault="00000000" w:rsidRPr="00000000" w14:paraId="00000011">
      <w:pPr>
        <w:ind w:left="720" w:right="-720" w:firstLine="0"/>
        <w:rPr>
          <w:sz w:val="40"/>
          <w:szCs w:val="40"/>
        </w:rPr>
      </w:pPr>
      <w:r w:rsidDel="00000000" w:rsidR="00000000" w:rsidRPr="00000000">
        <w:rPr>
          <w:rtl w:val="0"/>
        </w:rPr>
      </w:r>
    </w:p>
    <w:p w:rsidR="00000000" w:rsidDel="00000000" w:rsidP="00000000" w:rsidRDefault="00000000" w:rsidRPr="00000000" w14:paraId="00000012">
      <w:pPr>
        <w:ind w:left="720" w:right="-720" w:firstLine="0"/>
        <w:rPr>
          <w:sz w:val="40"/>
          <w:szCs w:val="40"/>
        </w:rPr>
      </w:pPr>
      <w:r w:rsidDel="00000000" w:rsidR="00000000" w:rsidRPr="00000000">
        <w:rPr>
          <w:rtl w:val="0"/>
        </w:rPr>
      </w:r>
    </w:p>
    <w:p w:rsidR="00000000" w:rsidDel="00000000" w:rsidP="00000000" w:rsidRDefault="00000000" w:rsidRPr="00000000" w14:paraId="00000013">
      <w:pPr>
        <w:ind w:left="720" w:right="-720" w:firstLine="0"/>
        <w:rPr>
          <w:sz w:val="40"/>
          <w:szCs w:val="40"/>
        </w:rPr>
      </w:pPr>
      <w:r w:rsidDel="00000000" w:rsidR="00000000" w:rsidRPr="00000000">
        <w:rPr>
          <w:rtl w:val="0"/>
        </w:rPr>
      </w:r>
    </w:p>
    <w:p w:rsidR="00000000" w:rsidDel="00000000" w:rsidP="00000000" w:rsidRDefault="00000000" w:rsidRPr="00000000" w14:paraId="00000014">
      <w:pPr>
        <w:spacing w:line="360" w:lineRule="auto"/>
        <w:ind w:left="0" w:right="-720" w:firstLine="0"/>
        <w:rPr>
          <w:sz w:val="40"/>
          <w:szCs w:val="40"/>
        </w:rPr>
        <w:sectPr>
          <w:headerReference r:id="rId6" w:type="default"/>
          <w:headerReference r:id="rId7" w:type="first"/>
          <w:footerReference r:id="rId8" w:type="default"/>
          <w:footerReference r:id="rId9" w:type="first"/>
          <w:pgSz w:h="15840" w:w="12240" w:orient="portrait"/>
          <w:pgMar w:bottom="1440" w:top="2160" w:left="2160" w:right="990" w:header="720" w:footer="720"/>
          <w:pgNumType w:start="0"/>
          <w:titlePg w:val="1"/>
        </w:sectPr>
      </w:pPr>
      <w:r w:rsidDel="00000000" w:rsidR="00000000" w:rsidRPr="00000000">
        <w:rPr>
          <w:rtl w:val="0"/>
        </w:rPr>
      </w:r>
    </w:p>
    <w:p w:rsidR="00000000" w:rsidDel="00000000" w:rsidP="00000000" w:rsidRDefault="00000000" w:rsidRPr="00000000" w14:paraId="00000015">
      <w:pPr>
        <w:ind w:left="0" w:right="-720" w:firstLine="0"/>
        <w:rPr>
          <w:sz w:val="40"/>
          <w:szCs w:val="40"/>
        </w:rPr>
        <w:sectPr>
          <w:type w:val="nextPage"/>
          <w:pgSz w:h="15840" w:w="12240" w:orient="portrait"/>
          <w:pgMar w:bottom="1440" w:top="2160" w:left="2160" w:right="993.5999999999999" w:header="720" w:footer="720"/>
        </w:sectPr>
      </w:pPr>
      <w:r w:rsidDel="00000000" w:rsidR="00000000" w:rsidRPr="00000000">
        <w:rPr>
          <w:rtl w:val="0"/>
        </w:rPr>
      </w:r>
    </w:p>
    <w:p w:rsidR="00000000" w:rsidDel="00000000" w:rsidP="00000000" w:rsidRDefault="00000000" w:rsidRPr="00000000" w14:paraId="00000016">
      <w:pPr>
        <w:ind w:left="720" w:right="-720" w:firstLine="0"/>
        <w:rPr>
          <w:sz w:val="40"/>
          <w:szCs w:val="40"/>
        </w:rPr>
      </w:pPr>
      <w:r w:rsidDel="00000000" w:rsidR="00000000" w:rsidRPr="00000000">
        <w:rPr>
          <w:rtl w:val="0"/>
        </w:rPr>
      </w:r>
    </w:p>
    <w:p w:rsidR="00000000" w:rsidDel="00000000" w:rsidP="00000000" w:rsidRDefault="00000000" w:rsidRPr="00000000" w14:paraId="00000017">
      <w:pPr>
        <w:pStyle w:val="Heading1"/>
        <w:spacing w:line="360" w:lineRule="auto"/>
        <w:ind w:right="-720"/>
        <w:rPr>
          <w:b w:val="1"/>
          <w:bCs w:val="1"/>
          <w:color w:val="4a86e8"/>
        </w:rPr>
      </w:pPr>
      <w:bookmarkStart w:colFirst="0" w:colLast="0" w:name="_hubjo44oto3a" w:id="0"/>
      <w:bookmarkEnd w:id="0"/>
      <w:r w:rsidDel="00000000" w:rsidR="00000000" w:rsidRPr="00000000">
        <w:rPr>
          <w:b w:val="1"/>
          <w:bCs w:val="1"/>
          <w:color w:val="4a86e8"/>
          <w:rtl w:val="0"/>
        </w:rPr>
        <w:t xml:space="preserve">Universal Law Of Gravitation</w:t>
      </w:r>
    </w:p>
    <w:p w:rsidR="00000000" w:rsidDel="00000000" w:rsidP="00000000" w:rsidRDefault="00000000" w:rsidRPr="00000000" w14:paraId="00000018">
      <w:pPr>
        <w:pStyle w:val="Heading2"/>
        <w:rPr>
          <w:b w:val="1"/>
          <w:bCs w:val="1"/>
          <w:color w:val="ffff00"/>
        </w:rPr>
      </w:pPr>
      <w:bookmarkStart w:colFirst="0" w:colLast="0" w:name="_1bt04clzlwp" w:id="1"/>
      <w:bookmarkEnd w:id="1"/>
      <w:r w:rsidDel="00000000" w:rsidR="00000000" w:rsidRPr="00000000">
        <w:rPr>
          <w:b w:val="1"/>
          <w:bCs w:val="1"/>
          <w:color w:val="ffff00"/>
          <w:rtl w:val="0"/>
        </w:rPr>
        <w:t xml:space="preserve">Introduction</w:t>
      </w:r>
    </w:p>
    <w:p w:rsidR="00000000" w:rsidDel="00000000" w:rsidP="00000000" w:rsidRDefault="00000000" w:rsidRPr="00000000" w14:paraId="00000019">
      <w:pPr>
        <w:ind w:right="-720"/>
        <w:rPr>
          <w:sz w:val="40"/>
          <w:szCs w:val="40"/>
        </w:rPr>
      </w:pPr>
      <w:r w:rsidDel="00000000" w:rsidR="00000000" w:rsidRPr="00000000">
        <w:rPr>
          <w:rtl w:val="0"/>
        </w:rPr>
      </w:r>
    </w:p>
    <w:p w:rsidR="00000000" w:rsidDel="00000000" w:rsidP="00000000" w:rsidRDefault="00000000" w:rsidRPr="00000000" w14:paraId="0000001A">
      <w:pPr>
        <w:spacing w:line="360" w:lineRule="auto"/>
        <w:ind w:right="-72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Gravitation is a fundamental force of nature that causes attraction between all objects having mass. It plays an important role in the universe. Newton’s laws and Kepler’s laws help us understand planetary motion and gravity in physics and astronomy.</w:t>
      </w:r>
    </w:p>
    <w:p w:rsidR="00000000" w:rsidDel="00000000" w:rsidP="00000000" w:rsidRDefault="00000000" w:rsidRPr="00000000" w14:paraId="0000001B">
      <w:pPr>
        <w:ind w:right="-720"/>
        <w:rPr>
          <w:sz w:val="40"/>
          <w:szCs w:val="40"/>
        </w:rPr>
      </w:pPr>
      <w:r w:rsidDel="00000000" w:rsidR="00000000" w:rsidRPr="00000000">
        <w:rPr>
          <w:rtl w:val="0"/>
        </w:rPr>
      </w:r>
    </w:p>
    <w:p w:rsidR="00000000" w:rsidDel="00000000" w:rsidP="00000000" w:rsidRDefault="00000000" w:rsidRPr="00000000" w14:paraId="0000001C">
      <w:pPr>
        <w:ind w:right="-720"/>
        <w:rPr>
          <w:sz w:val="40"/>
          <w:szCs w:val="40"/>
        </w:rPr>
      </w:pPr>
      <w:r w:rsidDel="00000000" w:rsidR="00000000" w:rsidRPr="00000000">
        <w:rPr>
          <w:rtl w:val="0"/>
        </w:rPr>
      </w:r>
    </w:p>
    <w:p w:rsidR="00000000" w:rsidDel="00000000" w:rsidP="00000000" w:rsidRDefault="00000000" w:rsidRPr="00000000" w14:paraId="0000001D">
      <w:pPr>
        <w:pStyle w:val="Heading1"/>
        <w:spacing w:line="360" w:lineRule="auto"/>
        <w:ind w:right="-720"/>
        <w:rPr>
          <w:b w:val="1"/>
          <w:bCs w:val="1"/>
          <w:color w:val="4a86e8"/>
        </w:rPr>
      </w:pPr>
      <w:bookmarkStart w:colFirst="0" w:colLast="0" w:name="_3s6cpbcrrarz" w:id="2"/>
      <w:bookmarkEnd w:id="2"/>
      <w:r w:rsidDel="00000000" w:rsidR="00000000" w:rsidRPr="00000000">
        <w:rPr>
          <w:b w:val="1"/>
          <w:bCs w:val="1"/>
          <w:color w:val="4a86e8"/>
          <w:rtl w:val="0"/>
        </w:rPr>
        <w:t xml:space="preserve"> Statement Of </w:t>
      </w:r>
      <w:r w:rsidDel="00000000" w:rsidR="00000000" w:rsidRPr="00000000">
        <w:rPr>
          <w:b w:val="1"/>
          <w:bCs w:val="1"/>
          <w:color w:val="4a86e8"/>
          <w:rtl w:val="0"/>
        </w:rPr>
        <w:t xml:space="preserve">Universal Law of Gravitation</w:t>
      </w:r>
    </w:p>
    <w:p w:rsidR="00000000" w:rsidDel="00000000" w:rsidP="00000000" w:rsidRDefault="00000000" w:rsidRPr="00000000" w14:paraId="000000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Every object in the universe attracts every other object with a force called gravitation.</w:t>
      </w:r>
      <w:r w:rsidDel="00000000" w:rsidR="00000000" w:rsidRPr="00000000">
        <w:rPr>
          <w:rtl w:val="0"/>
        </w:rPr>
      </w:r>
    </w:p>
    <w:p w:rsidR="00000000" w:rsidDel="00000000" w:rsidP="00000000" w:rsidRDefault="00000000" w:rsidRPr="00000000" w14:paraId="0000001F">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Proportional To The  Product Of Their masses</w:t>
      </w:r>
    </w:p>
    <w:p w:rsidR="00000000" w:rsidDel="00000000" w:rsidP="00000000" w:rsidRDefault="00000000" w:rsidRPr="00000000" w14:paraId="00000020">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object in the universe attracts every other object with a force that is directly proportional to the product of their masses and inversely proportional to the square of the distance between their centres.</w:t>
      </w:r>
    </w:p>
    <w:p w:rsidR="00000000" w:rsidDel="00000000" w:rsidP="00000000" w:rsidRDefault="00000000" w:rsidRPr="00000000" w14:paraId="00000021">
      <w:pPr>
        <w:spacing w:line="360" w:lineRule="auto"/>
        <w:ind w:left="720" w:firstLine="0"/>
        <w:rPr/>
      </w:pPr>
      <w:r w:rsidDel="00000000" w:rsidR="00000000" w:rsidRPr="00000000">
        <w:rPr>
          <w:rtl w:val="0"/>
        </w:rPr>
      </w:r>
    </w:p>
    <w:p w:rsidR="00000000" w:rsidDel="00000000" w:rsidP="00000000" w:rsidRDefault="00000000" w:rsidRPr="00000000" w14:paraId="00000022">
      <w:pPr>
        <w:pStyle w:val="Heading2"/>
        <w:keepNext w:val="0"/>
        <w:keepLines w:val="0"/>
        <w:spacing w:before="480" w:line="360" w:lineRule="auto"/>
        <w:ind w:left="720" w:firstLine="0"/>
        <w:rPr>
          <w:b w:val="1"/>
          <w:bCs w:val="1"/>
          <w:color w:val="ffff00"/>
        </w:rPr>
      </w:pPr>
      <w:bookmarkStart w:colFirst="0" w:colLast="0" w:name="_3pqjr7bww4pr" w:id="3"/>
      <w:bookmarkEnd w:id="3"/>
      <w:r w:rsidDel="00000000" w:rsidR="00000000" w:rsidRPr="00000000">
        <w:rPr>
          <w:b w:val="1"/>
          <w:bCs w:val="1"/>
          <w:color w:val="ffff00"/>
          <w:rtl w:val="0"/>
        </w:rPr>
        <w:t xml:space="preserve">Mathematical Formula  </w:t>
      </w:r>
    </w:p>
    <w:p w:rsidR="00000000" w:rsidDel="00000000" w:rsidP="00000000" w:rsidRDefault="00000000" w:rsidRPr="00000000" w14:paraId="00000023">
      <w:pPr>
        <w:spacing w:line="360" w:lineRule="auto"/>
        <w:ind w:right="-720"/>
        <w:rPr>
          <w:sz w:val="36"/>
          <w:szCs w:val="36"/>
        </w:rPr>
      </w:pPr>
      <w:r w:rsidDel="00000000" w:rsidR="00000000" w:rsidRPr="00000000">
        <w:rPr>
          <w:sz w:val="36"/>
          <w:szCs w:val="36"/>
          <w:rtl w:val="0"/>
        </w:rPr>
        <w:t xml:space="preserve">F=G</w:t>
      </w:r>
      <m:oMath>
        <m:f>
          <m:num>
            <m:sSub>
              <m:e>
                <m:sSub>
                  <m:sSubPr>
                    <m:ctrlPr>
                      <w:rPr>
                        <w:sz w:val="36"/>
                        <w:szCs w:val="36"/>
                      </w:rPr>
                    </m:ctrlPr>
                  </m:sSubPr>
                  <m:e>
                    <m:r>
                      <w:rPr>
                        <w:sz w:val="36"/>
                        <w:szCs w:val="36"/>
                      </w:rPr>
                      <m:t xml:space="preserve">m</m:t>
                    </m:r>
                  </m:e>
                  <m:sub>
                    <m:r>
                      <w:rPr>
                        <w:sz w:val="36"/>
                        <w:szCs w:val="36"/>
                      </w:rPr>
                      <m:t xml:space="preserve">1</m:t>
                    </m:r>
                  </m:sub>
                </m:sSub>
                <m:sSub>
                  <m:sSubPr>
                    <m:ctrlPr>
                      <w:rPr>
                        <w:sz w:val="36"/>
                        <w:szCs w:val="36"/>
                      </w:rPr>
                    </m:ctrlPr>
                  </m:sSubPr>
                  <m:e>
                    <m:r>
                      <w:rPr>
                        <w:sz w:val="36"/>
                        <w:szCs w:val="36"/>
                      </w:rPr>
                      <m:t xml:space="preserve">m</m:t>
                    </m:r>
                  </m:e>
                  <m:sub>
                    <m:r>
                      <w:rPr>
                        <w:sz w:val="36"/>
                        <w:szCs w:val="36"/>
                      </w:rPr>
                      <m:t xml:space="preserve">1</m:t>
                    </m:r>
                  </m:sub>
                </m:sSub>
              </m:e>
              <m:sub/>
            </m:sSub>
          </m:num>
          <m:den>
            <m:sSub>
              <m:sSubPr>
                <m:ctrlPr>
                  <w:rPr>
                    <w:sz w:val="36"/>
                    <w:szCs w:val="36"/>
                  </w:rPr>
                </m:ctrlPr>
              </m:sSubPr>
              <m:e>
                <m:sSup>
                  <m:sSupPr>
                    <m:ctrlPr>
                      <w:rPr>
                        <w:sz w:val="36"/>
                        <w:szCs w:val="36"/>
                      </w:rPr>
                    </m:ctrlPr>
                  </m:sSupPr>
                  <m:e>
                    <m:r>
                      <w:rPr>
                        <w:sz w:val="36"/>
                        <w:szCs w:val="36"/>
                      </w:rPr>
                      <m:t xml:space="preserve">r</m:t>
                    </m:r>
                  </m:e>
                  <m:sup>
                    <m:r>
                      <w:rPr>
                        <w:sz w:val="36"/>
                        <w:szCs w:val="36"/>
                      </w:rPr>
                      <m:t xml:space="preserve">2</m:t>
                    </m:r>
                  </m:sup>
                </m:sSup>
              </m:e>
              <m:sub/>
            </m:sSub>
          </m:den>
        </m:f>
      </m:oMath>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 – Formula:</w:t>
      </w:r>
    </w:p>
    <w:p w:rsidR="00000000" w:rsidDel="00000000" w:rsidP="00000000" w:rsidRDefault="00000000" w:rsidRPr="00000000" w14:paraId="00000025">
      <w:pPr>
        <w:ind w:right="-720"/>
        <w:rPr>
          <w:rFonts w:ascii="Times New Roman" w:cs="Times New Roman" w:eastAsia="Times New Roman" w:hAnsi="Times New Roman"/>
          <w:sz w:val="40"/>
          <w:szCs w:val="40"/>
        </w:rPr>
      </w:pPr>
      <w:hyperlink r:id="rId10">
        <w:r w:rsidDel="00000000" w:rsidR="00000000" w:rsidRPr="00000000">
          <w:rPr>
            <w:rFonts w:ascii="Times New Roman" w:cs="Times New Roman" w:eastAsia="Times New Roman" w:hAnsi="Times New Roman"/>
            <w:sz w:val="26"/>
            <w:szCs w:val="26"/>
            <w:rtl w:val="0"/>
          </w:rPr>
          <w:t xml:space="preserve">HyperPhysics – Newton’s Law of Gravitation</w:t>
        </w:r>
      </w:hyperlink>
      <w:hyperlink r:id="rId11">
        <w:r w:rsidDel="00000000" w:rsidR="00000000" w:rsidRPr="00000000">
          <w:rPr>
            <w:rFonts w:ascii="Times New Roman" w:cs="Times New Roman" w:eastAsia="Times New Roman" w:hAnsi="Times New Roman"/>
            <w:color w:val="1155cc"/>
            <w:sz w:val="26"/>
            <w:szCs w:val="26"/>
            <w:rtl w:val="0"/>
          </w:rPr>
          <w:t xml:space="preserve"> </w:t>
        </w:r>
      </w:hyperlink>
      <w:r w:rsidDel="00000000" w:rsidR="00000000" w:rsidRPr="00000000">
        <w:rPr>
          <w:rtl w:val="0"/>
        </w:rPr>
      </w:r>
    </w:p>
    <w:p w:rsidR="00000000" w:rsidDel="00000000" w:rsidP="00000000" w:rsidRDefault="00000000" w:rsidRPr="00000000" w14:paraId="00000026">
      <w:pPr>
        <w:ind w:right="-720"/>
        <w:rPr>
          <w:sz w:val="40"/>
          <w:szCs w:val="40"/>
        </w:rPr>
      </w:pPr>
      <w:r w:rsidDel="00000000" w:rsidR="00000000" w:rsidRPr="00000000">
        <w:rPr>
          <w:rtl w:val="0"/>
        </w:rPr>
      </w:r>
    </w:p>
    <w:p w:rsidR="00000000" w:rsidDel="00000000" w:rsidP="00000000" w:rsidRDefault="00000000" w:rsidRPr="00000000" w14:paraId="00000027">
      <w:pPr>
        <w:pStyle w:val="Heading1"/>
        <w:keepNext w:val="0"/>
        <w:keepLines w:val="0"/>
        <w:spacing w:before="480" w:line="360" w:lineRule="auto"/>
        <w:ind w:right="-720"/>
        <w:rPr>
          <w:rFonts w:ascii="Times New Roman" w:cs="Times New Roman" w:eastAsia="Times New Roman" w:hAnsi="Times New Roman"/>
          <w:b w:val="1"/>
          <w:bCs w:val="1"/>
          <w:color w:val="4a86e8"/>
          <w:sz w:val="48"/>
          <w:szCs w:val="48"/>
        </w:rPr>
      </w:pPr>
      <w:bookmarkStart w:colFirst="0" w:colLast="0" w:name="_co2k76o691s8" w:id="4"/>
      <w:bookmarkEnd w:id="4"/>
      <w:r w:rsidDel="00000000" w:rsidR="00000000" w:rsidRPr="00000000">
        <w:rPr>
          <w:rFonts w:ascii="Times New Roman" w:cs="Times New Roman" w:eastAsia="Times New Roman" w:hAnsi="Times New Roman"/>
          <w:b w:val="1"/>
          <w:bCs w:val="1"/>
          <w:color w:val="4a86e8"/>
          <w:sz w:val="48"/>
          <w:szCs w:val="48"/>
          <w:rtl w:val="0"/>
        </w:rPr>
        <w:t xml:space="preserve">Explanation of Symbols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F</w:t>
      </w:r>
      <w:r w:rsidDel="00000000" w:rsidR="00000000" w:rsidRPr="00000000">
        <w:rPr>
          <w:rFonts w:ascii="Times New Roman" w:cs="Times New Roman" w:eastAsia="Times New Roman" w:hAnsi="Times New Roman"/>
          <w:sz w:val="26"/>
          <w:szCs w:val="26"/>
          <w:rtl w:val="0"/>
        </w:rPr>
        <w:t xml:space="preserve"> = Gravitational force (newton)</w:t>
        <w:br w:type="textWrapping"/>
        <w:br w:type="textWrapping"/>
      </w:r>
    </w:p>
    <w:p w:rsidR="00000000" w:rsidDel="00000000" w:rsidP="00000000" w:rsidRDefault="00000000" w:rsidRPr="00000000" w14:paraId="0000002A">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G</w:t>
      </w:r>
      <w:r w:rsidDel="00000000" w:rsidR="00000000" w:rsidRPr="00000000">
        <w:rPr>
          <w:rFonts w:ascii="Times New Roman" w:cs="Times New Roman" w:eastAsia="Times New Roman" w:hAnsi="Times New Roman"/>
          <w:sz w:val="26"/>
          <w:szCs w:val="26"/>
          <w:rtl w:val="0"/>
        </w:rPr>
        <w:t xml:space="preserve"> = Universal gravitational constant</w:t>
        <w:br w:type="textWrapping"/>
        <w:br w:type="textWrapping"/>
      </w:r>
    </w:p>
    <w:p w:rsidR="00000000" w:rsidDel="00000000" w:rsidP="00000000" w:rsidRDefault="00000000" w:rsidRPr="00000000" w14:paraId="0000002B">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m₁, m₂</w:t>
      </w:r>
      <w:r w:rsidDel="00000000" w:rsidR="00000000" w:rsidRPr="00000000">
        <w:rPr>
          <w:rFonts w:ascii="Times New Roman" w:cs="Times New Roman" w:eastAsia="Times New Roman" w:hAnsi="Times New Roman"/>
          <w:sz w:val="26"/>
          <w:szCs w:val="26"/>
          <w:rtl w:val="0"/>
        </w:rPr>
        <w:t xml:space="preserve"> = Masses of the two objects</w:t>
        <w:br w:type="textWrapping"/>
        <w:br w:type="textWrapping"/>
      </w:r>
    </w:p>
    <w:p w:rsidR="00000000" w:rsidDel="00000000" w:rsidP="00000000" w:rsidRDefault="00000000" w:rsidRPr="00000000" w14:paraId="0000002C">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r</w:t>
      </w:r>
      <w:r w:rsidDel="00000000" w:rsidR="00000000" w:rsidRPr="00000000">
        <w:rPr>
          <w:rFonts w:ascii="Times New Roman" w:cs="Times New Roman" w:eastAsia="Times New Roman" w:hAnsi="Times New Roman"/>
          <w:sz w:val="26"/>
          <w:szCs w:val="26"/>
          <w:rtl w:val="0"/>
        </w:rPr>
        <w:t xml:space="preserve"> = Distance between the centers of the objects</w:t>
      </w:r>
    </w:p>
    <w:p w:rsidR="00000000" w:rsidDel="00000000" w:rsidP="00000000" w:rsidRDefault="00000000" w:rsidRPr="00000000" w14:paraId="0000002D">
      <w:pPr>
        <w:spacing w:after="240" w:before="24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 – Symbol Explanation:</w:t>
      </w:r>
    </w:p>
    <w:p w:rsidR="00000000" w:rsidDel="00000000" w:rsidP="00000000" w:rsidRDefault="00000000" w:rsidRPr="00000000" w14:paraId="0000002F">
      <w:pPr>
        <w:spacing w:after="240" w:before="240" w:line="360" w:lineRule="auto"/>
        <w:rPr>
          <w:rFonts w:ascii="Times New Roman" w:cs="Times New Roman" w:eastAsia="Times New Roman" w:hAnsi="Times New Roman"/>
          <w:i w:val="1"/>
          <w:iCs w:val="1"/>
          <w:sz w:val="26"/>
          <w:szCs w:val="26"/>
        </w:rPr>
      </w:pPr>
      <w:hyperlink r:id="rId12">
        <w:r w:rsidDel="00000000" w:rsidR="00000000" w:rsidRPr="00000000">
          <w:rPr>
            <w:rFonts w:ascii="Times New Roman" w:cs="Times New Roman" w:eastAsia="Times New Roman" w:hAnsi="Times New Roman"/>
            <w:sz w:val="26"/>
            <w:szCs w:val="26"/>
            <w:rtl w:val="0"/>
          </w:rPr>
          <w:t xml:space="preserve">Khan Academy – </w:t>
        </w:r>
      </w:hyperlink>
      <w:hyperlink r:id="rId13">
        <w:r w:rsidDel="00000000" w:rsidR="00000000" w:rsidRPr="00000000">
          <w:rPr>
            <w:rFonts w:ascii="Times New Roman" w:cs="Times New Roman" w:eastAsia="Times New Roman" w:hAnsi="Times New Roman"/>
            <w:i w:val="1"/>
            <w:iCs w:val="1"/>
            <w:sz w:val="26"/>
            <w:szCs w:val="26"/>
            <w:rtl w:val="0"/>
          </w:rPr>
          <w:t xml:space="preserve">Newton’s Law of Universal Gravitation</w:t>
        </w:r>
      </w:hyperlink>
      <w:r w:rsidDel="00000000" w:rsidR="00000000" w:rsidRPr="00000000">
        <w:rPr>
          <w:rtl w:val="0"/>
        </w:rPr>
      </w:r>
    </w:p>
    <w:p w:rsidR="00000000" w:rsidDel="00000000" w:rsidP="00000000" w:rsidRDefault="00000000" w:rsidRPr="00000000" w14:paraId="00000030">
      <w:pPr>
        <w:pStyle w:val="Heading1"/>
        <w:keepNext w:val="0"/>
        <w:keepLines w:val="0"/>
        <w:spacing w:before="480" w:line="360" w:lineRule="auto"/>
        <w:ind w:right="-720"/>
        <w:rPr>
          <w:rFonts w:ascii="Times New Roman" w:cs="Times New Roman" w:eastAsia="Times New Roman" w:hAnsi="Times New Roman"/>
          <w:b w:val="1"/>
          <w:bCs w:val="1"/>
          <w:color w:val="0000ff"/>
          <w:sz w:val="48"/>
          <w:szCs w:val="48"/>
        </w:rPr>
      </w:pPr>
      <w:bookmarkStart w:colFirst="0" w:colLast="0" w:name="_amdbh169ldcb" w:id="5"/>
      <w:bookmarkEnd w:id="5"/>
      <w:r w:rsidDel="00000000" w:rsidR="00000000" w:rsidRPr="00000000">
        <w:rPr>
          <w:rtl w:val="0"/>
        </w:rPr>
      </w:r>
    </w:p>
    <w:p w:rsidR="00000000" w:rsidDel="00000000" w:rsidP="00000000" w:rsidRDefault="00000000" w:rsidRPr="00000000" w14:paraId="00000031">
      <w:pPr>
        <w:pStyle w:val="Heading1"/>
        <w:keepNext w:val="0"/>
        <w:keepLines w:val="0"/>
        <w:spacing w:before="480" w:line="360" w:lineRule="auto"/>
        <w:ind w:right="-720"/>
        <w:rPr>
          <w:rFonts w:ascii="Times New Roman" w:cs="Times New Roman" w:eastAsia="Times New Roman" w:hAnsi="Times New Roman"/>
          <w:b w:val="1"/>
          <w:bCs w:val="1"/>
          <w:color w:val="4a86e8"/>
          <w:sz w:val="26"/>
          <w:szCs w:val="26"/>
        </w:rPr>
      </w:pPr>
      <w:bookmarkStart w:colFirst="0" w:colLast="0" w:name="_cuil4jlhghd7" w:id="6"/>
      <w:bookmarkEnd w:id="6"/>
      <w:r w:rsidDel="00000000" w:rsidR="00000000" w:rsidRPr="00000000">
        <w:rPr>
          <w:rFonts w:ascii="Times New Roman" w:cs="Times New Roman" w:eastAsia="Times New Roman" w:hAnsi="Times New Roman"/>
          <w:b w:val="1"/>
          <w:bCs w:val="1"/>
          <w:color w:val="4a86e8"/>
          <w:sz w:val="48"/>
          <w:szCs w:val="48"/>
          <w:rtl w:val="0"/>
        </w:rPr>
        <w:t xml:space="preserve">Units and </w:t>
      </w:r>
      <w:r w:rsidDel="00000000" w:rsidR="00000000" w:rsidRPr="00000000">
        <w:rPr>
          <w:rFonts w:ascii="Times New Roman" w:cs="Times New Roman" w:eastAsia="Times New Roman" w:hAnsi="Times New Roman"/>
          <w:b w:val="1"/>
          <w:bCs w:val="1"/>
          <w:color w:val="0000ff"/>
          <w:sz w:val="48"/>
          <w:szCs w:val="48"/>
          <w:rtl w:val="0"/>
        </w:rPr>
        <w:t xml:space="preserve"> </w:t>
      </w:r>
      <w:r w:rsidDel="00000000" w:rsidR="00000000" w:rsidRPr="00000000">
        <w:rPr>
          <w:rFonts w:ascii="Times New Roman" w:cs="Times New Roman" w:eastAsia="Times New Roman" w:hAnsi="Times New Roman"/>
          <w:b w:val="1"/>
          <w:bCs w:val="1"/>
          <w:color w:val="4a86e8"/>
          <w:sz w:val="48"/>
          <w:szCs w:val="48"/>
          <w:rtl w:val="0"/>
        </w:rPr>
        <w:t xml:space="preserve">Dimensions</w:t>
      </w:r>
      <w:r w:rsidDel="00000000" w:rsidR="00000000" w:rsidRPr="00000000">
        <w:rPr>
          <w:rtl w:val="0"/>
        </w:rPr>
      </w:r>
    </w:p>
    <w:p w:rsidR="00000000" w:rsidDel="00000000" w:rsidP="00000000" w:rsidRDefault="00000000" w:rsidRPr="00000000" w14:paraId="00000032">
      <w:pPr>
        <w:pStyle w:val="Heading1"/>
        <w:keepNext w:val="0"/>
        <w:keepLines w:val="0"/>
        <w:spacing w:before="480" w:line="360" w:lineRule="auto"/>
        <w:ind w:left="720" w:right="-720" w:firstLine="0"/>
        <w:rPr>
          <w:rFonts w:ascii="Times New Roman" w:cs="Times New Roman" w:eastAsia="Times New Roman" w:hAnsi="Times New Roman"/>
          <w:b w:val="1"/>
          <w:bCs w:val="1"/>
          <w:sz w:val="26"/>
          <w:szCs w:val="26"/>
        </w:rPr>
      </w:pPr>
      <w:bookmarkStart w:colFirst="0" w:colLast="0" w:name="_pn6lgib9w875" w:id="7"/>
      <w:bookmarkEnd w:id="7"/>
      <w:r w:rsidDel="00000000" w:rsidR="00000000" w:rsidRPr="00000000">
        <w:rPr>
          <w:rFonts w:ascii="Times New Roman" w:cs="Times New Roman" w:eastAsia="Times New Roman" w:hAnsi="Times New Roman"/>
          <w:b w:val="1"/>
          <w:bCs w:val="1"/>
          <w:sz w:val="26"/>
          <w:szCs w:val="26"/>
          <w:rtl w:val="0"/>
        </w:rPr>
        <w:t xml:space="preserve">Unit of force: newton (N)</w:t>
      </w:r>
    </w:p>
    <w:p w:rsidR="00000000" w:rsidDel="00000000" w:rsidP="00000000" w:rsidRDefault="00000000" w:rsidRPr="00000000" w14:paraId="00000033">
      <w:pPr>
        <w:pStyle w:val="Heading1"/>
        <w:keepNext w:val="0"/>
        <w:keepLines w:val="0"/>
        <w:spacing w:after="240" w:before="240" w:line="360" w:lineRule="auto"/>
        <w:ind w:left="0" w:firstLine="0"/>
        <w:rPr>
          <w:rFonts w:ascii="Times New Roman" w:cs="Times New Roman" w:eastAsia="Times New Roman" w:hAnsi="Times New Roman"/>
          <w:b w:val="1"/>
          <w:bCs w:val="1"/>
          <w:sz w:val="26"/>
          <w:szCs w:val="26"/>
        </w:rPr>
      </w:pPr>
      <w:bookmarkStart w:colFirst="0" w:colLast="0" w:name="_7kcfhwojrqt7" w:id="8"/>
      <w:bookmarkEnd w:id="8"/>
      <w:r w:rsidDel="00000000" w:rsidR="00000000" w:rsidRPr="00000000">
        <w:rPr>
          <w:rFonts w:ascii="Times New Roman" w:cs="Times New Roman" w:eastAsia="Times New Roman" w:hAnsi="Times New Roman"/>
          <w:b w:val="1"/>
          <w:bCs w:val="1"/>
          <w:sz w:val="14"/>
          <w:szCs w:val="14"/>
          <w:rtl w:val="0"/>
        </w:rPr>
        <w:tab/>
      </w:r>
      <w:r w:rsidDel="00000000" w:rsidR="00000000" w:rsidRPr="00000000">
        <w:rPr>
          <w:rFonts w:ascii="Times New Roman" w:cs="Times New Roman" w:eastAsia="Times New Roman" w:hAnsi="Times New Roman"/>
          <w:b w:val="1"/>
          <w:bCs w:val="1"/>
          <w:sz w:val="26"/>
          <w:szCs w:val="26"/>
          <w:rtl w:val="0"/>
        </w:rPr>
        <w:t xml:space="preserve">Unit of mass: kilogram (kg)</w:t>
      </w:r>
    </w:p>
    <w:p w:rsidR="00000000" w:rsidDel="00000000" w:rsidP="00000000" w:rsidRDefault="00000000" w:rsidRPr="00000000" w14:paraId="00000034">
      <w:pPr>
        <w:pStyle w:val="Heading1"/>
        <w:keepNext w:val="0"/>
        <w:keepLines w:val="0"/>
        <w:spacing w:after="240" w:before="240" w:line="360" w:lineRule="auto"/>
        <w:ind w:left="0" w:firstLine="0"/>
        <w:rPr>
          <w:rFonts w:ascii="Times New Roman" w:cs="Times New Roman" w:eastAsia="Times New Roman" w:hAnsi="Times New Roman"/>
          <w:b w:val="1"/>
          <w:bCs w:val="1"/>
          <w:sz w:val="26"/>
          <w:szCs w:val="26"/>
        </w:rPr>
      </w:pPr>
      <w:bookmarkStart w:colFirst="0" w:colLast="0" w:name="_hslou6583lpi" w:id="9"/>
      <w:bookmarkEnd w:id="9"/>
      <w:r w:rsidDel="00000000" w:rsidR="00000000" w:rsidRPr="00000000">
        <w:rPr>
          <w:rFonts w:ascii="Times New Roman" w:cs="Times New Roman" w:eastAsia="Times New Roman" w:hAnsi="Times New Roman"/>
          <w:b w:val="1"/>
          <w:bCs w:val="1"/>
          <w:sz w:val="26"/>
          <w:szCs w:val="26"/>
          <w:rtl w:val="0"/>
        </w:rPr>
        <w:t xml:space="preserve">            Unit of distance: meter (m)</w:t>
      </w:r>
    </w:p>
    <w:p w:rsidR="00000000" w:rsidDel="00000000" w:rsidP="00000000" w:rsidRDefault="00000000" w:rsidRPr="00000000" w14:paraId="00000035">
      <w:pPr>
        <w:pStyle w:val="Heading1"/>
        <w:keepNext w:val="0"/>
        <w:keepLines w:val="0"/>
        <w:spacing w:after="240" w:before="240" w:line="360" w:lineRule="auto"/>
        <w:ind w:left="0" w:firstLine="0"/>
        <w:rPr>
          <w:rFonts w:ascii="Times New Roman" w:cs="Times New Roman" w:eastAsia="Times New Roman" w:hAnsi="Times New Roman"/>
          <w:b w:val="1"/>
          <w:bCs w:val="1"/>
          <w:color w:val="4a86e8"/>
          <w:sz w:val="34"/>
          <w:szCs w:val="34"/>
        </w:rPr>
      </w:pPr>
      <w:bookmarkStart w:colFirst="0" w:colLast="0" w:name="_oe7frep23mz8" w:id="10"/>
      <w:bookmarkEnd w:id="10"/>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b w:val="1"/>
          <w:bCs w:val="1"/>
          <w:color w:val="4a86e8"/>
          <w:sz w:val="34"/>
          <w:szCs w:val="34"/>
          <w:rtl w:val="0"/>
        </w:rPr>
        <w:t xml:space="preserve">Dimensional formula of G:</w:t>
      </w:r>
    </w:p>
    <w:p w:rsidR="00000000" w:rsidDel="00000000" w:rsidP="00000000" w:rsidRDefault="00000000" w:rsidRPr="00000000" w14:paraId="00000036">
      <w:pPr>
        <w:pStyle w:val="Heading1"/>
        <w:keepNext w:val="0"/>
        <w:keepLines w:val="0"/>
        <w:spacing w:after="240" w:before="240" w:line="360" w:lineRule="auto"/>
        <w:ind w:left="0" w:firstLine="0"/>
        <w:rPr>
          <w:rFonts w:ascii="Times New Roman" w:cs="Times New Roman" w:eastAsia="Times New Roman" w:hAnsi="Times New Roman"/>
          <w:b w:val="1"/>
          <w:bCs w:val="1"/>
          <w:sz w:val="30"/>
          <w:szCs w:val="30"/>
        </w:rPr>
      </w:pPr>
      <w:bookmarkStart w:colFirst="0" w:colLast="0" w:name="_dhoxxze720bd" w:id="11"/>
      <w:bookmarkEnd w:id="11"/>
      <w:r w:rsidDel="00000000" w:rsidR="00000000" w:rsidRPr="00000000">
        <w:rPr>
          <w:rFonts w:ascii="Times New Roman" w:cs="Times New Roman" w:eastAsia="Times New Roman" w:hAnsi="Times New Roman"/>
          <w:b w:val="1"/>
          <w:bCs w:val="1"/>
          <w:sz w:val="30"/>
          <w:szCs w:val="30"/>
          <w:rtl w:val="0"/>
        </w:rPr>
        <w:t xml:space="preserve">[G]=</w:t>
      </w:r>
      <m:oMath>
        <m:sSup>
          <m:e>
            <m:sSub>
              <m:e>
                <m:sSub>
                  <m:e>
                    <m:sSup>
                      <m:sSupPr>
                        <m:ctrlPr>
                          <w:rPr>
                            <w:rFonts w:ascii="Times New Roman" w:cs="Times New Roman" w:eastAsia="Times New Roman" w:hAnsi="Times New Roman"/>
                            <w:b w:val="1"/>
                            <w:bCs w:val="1"/>
                            <w:sz w:val="30"/>
                            <w:szCs w:val="30"/>
                          </w:rPr>
                        </m:ctrlPr>
                      </m:sSupPr>
                      <m:e>
                        <m:r>
                          <w:rPr>
                            <w:rFonts w:ascii="Times New Roman" w:cs="Times New Roman" w:eastAsia="Times New Roman" w:hAnsi="Times New Roman"/>
                            <w:b w:val="1"/>
                            <w:bCs w:val="1"/>
                            <w:sz w:val="30"/>
                            <w:szCs w:val="30"/>
                          </w:rPr>
                          <m:t xml:space="preserve">M</m:t>
                        </m:r>
                      </m:e>
                      <m:sup>
                        <m:r>
                          <w:rPr>
                            <w:rFonts w:ascii="Times New Roman" w:cs="Times New Roman" w:eastAsia="Times New Roman" w:hAnsi="Times New Roman"/>
                            <w:b w:val="1"/>
                            <w:bCs w:val="1"/>
                            <w:sz w:val="30"/>
                            <w:szCs w:val="30"/>
                          </w:rPr>
                          <m:t xml:space="preserve">-1</m:t>
                        </m:r>
                      </m:sup>
                    </m:sSup>
                    <m:sSup>
                      <m:sSupPr>
                        <m:ctrlPr>
                          <w:rPr>
                            <w:rFonts w:ascii="Times New Roman" w:cs="Times New Roman" w:eastAsia="Times New Roman" w:hAnsi="Times New Roman"/>
                            <w:b w:val="1"/>
                            <w:bCs w:val="1"/>
                            <w:sz w:val="30"/>
                            <w:szCs w:val="30"/>
                          </w:rPr>
                        </m:ctrlPr>
                      </m:sSupPr>
                      <m:e>
                        <m:sSup>
                          <m:sSupPr>
                            <m:ctrlPr>
                              <w:rPr>
                                <w:rFonts w:ascii="Times New Roman" w:cs="Times New Roman" w:eastAsia="Times New Roman" w:hAnsi="Times New Roman"/>
                                <w:b w:val="1"/>
                                <w:bCs w:val="1"/>
                                <w:sz w:val="30"/>
                                <w:szCs w:val="30"/>
                              </w:rPr>
                            </m:ctrlPr>
                          </m:sSupPr>
                          <m:e>
                            <m:r>
                              <w:rPr>
                                <w:rFonts w:ascii="Times New Roman" w:cs="Times New Roman" w:eastAsia="Times New Roman" w:hAnsi="Times New Roman"/>
                                <w:b w:val="1"/>
                                <w:bCs w:val="1"/>
                                <w:sz w:val="30"/>
                                <w:szCs w:val="30"/>
                              </w:rPr>
                              <m:t xml:space="preserve">L</m:t>
                            </m:r>
                          </m:e>
                          <m:sup>
                            <m:r>
                              <w:rPr>
                                <w:rFonts w:ascii="Times New Roman" w:cs="Times New Roman" w:eastAsia="Times New Roman" w:hAnsi="Times New Roman"/>
                                <w:b w:val="1"/>
                                <w:bCs w:val="1"/>
                                <w:sz w:val="30"/>
                                <w:szCs w:val="30"/>
                              </w:rPr>
                              <m:t xml:space="preserve">3</m:t>
                            </m:r>
                          </m:sup>
                        </m:sSup>
                        <m:sSup>
                          <m:sSupPr>
                            <m:ctrlPr>
                              <w:rPr>
                                <w:rFonts w:ascii="Times New Roman" w:cs="Times New Roman" w:eastAsia="Times New Roman" w:hAnsi="Times New Roman"/>
                                <w:b w:val="1"/>
                                <w:bCs w:val="1"/>
                                <w:sz w:val="30"/>
                                <w:szCs w:val="30"/>
                              </w:rPr>
                            </m:ctrlPr>
                          </m:sSupPr>
                          <m:e>
                            <m:r>
                              <w:rPr>
                                <w:rFonts w:ascii="Times New Roman" w:cs="Times New Roman" w:eastAsia="Times New Roman" w:hAnsi="Times New Roman"/>
                                <w:b w:val="1"/>
                                <w:bCs w:val="1"/>
                                <w:sz w:val="30"/>
                                <w:szCs w:val="30"/>
                              </w:rPr>
                              <m:t xml:space="preserve">T</m:t>
                            </m:r>
                          </m:e>
                          <m:sup>
                            <m:r>
                              <w:rPr>
                                <w:rFonts w:ascii="Times New Roman" w:cs="Times New Roman" w:eastAsia="Times New Roman" w:hAnsi="Times New Roman"/>
                                <w:b w:val="1"/>
                                <w:bCs w:val="1"/>
                                <w:sz w:val="30"/>
                                <w:szCs w:val="30"/>
                              </w:rPr>
                              <m:t xml:space="preserve">-2</m:t>
                            </m:r>
                          </m:sup>
                        </m:sSup>
                      </m:e>
                      <m:sup/>
                    </m:sSup>
                  </m:e>
                  <m:sub/>
                </m:sSub>
              </m:e>
              <m:sub/>
            </m:sSub>
          </m:e>
          <m:sup/>
        </m:sSup>
      </m:oMath>
      <w:r w:rsidDel="00000000" w:rsidR="00000000" w:rsidRPr="00000000">
        <w:rPr>
          <w:rtl w:val="0"/>
        </w:rPr>
      </w:r>
    </w:p>
    <w:p w:rsidR="00000000" w:rsidDel="00000000" w:rsidP="00000000" w:rsidRDefault="00000000" w:rsidRPr="00000000" w14:paraId="00000037">
      <w:pPr>
        <w:pStyle w:val="Heading1"/>
        <w:keepNext w:val="0"/>
        <w:keepLines w:val="0"/>
        <w:spacing w:after="240" w:before="240" w:line="276" w:lineRule="auto"/>
        <w:rPr>
          <w:rFonts w:ascii="Times New Roman" w:cs="Times New Roman" w:eastAsia="Times New Roman" w:hAnsi="Times New Roman"/>
          <w:b w:val="1"/>
          <w:bCs w:val="1"/>
          <w:sz w:val="26"/>
          <w:szCs w:val="26"/>
        </w:rPr>
      </w:pPr>
      <w:bookmarkStart w:colFirst="0" w:colLast="0" w:name="_azak0bwp284q" w:id="12"/>
      <w:bookmarkEnd w:id="12"/>
      <w:r w:rsidDel="00000000" w:rsidR="00000000" w:rsidRPr="00000000">
        <w:rPr>
          <w:rFonts w:ascii="Times New Roman" w:cs="Times New Roman" w:eastAsia="Times New Roman" w:hAnsi="Times New Roman"/>
          <w:b w:val="1"/>
          <w:bCs w:val="1"/>
          <w:sz w:val="26"/>
          <w:szCs w:val="26"/>
          <w:rtl w:val="0"/>
        </w:rPr>
        <w:t xml:space="preserve">Reference – Units &amp; Dimensions:</w:t>
      </w:r>
    </w:p>
    <w:p w:rsidR="00000000" w:rsidDel="00000000" w:rsidP="00000000" w:rsidRDefault="00000000" w:rsidRPr="00000000" w14:paraId="00000038">
      <w:pPr>
        <w:pStyle w:val="Heading1"/>
        <w:keepNext w:val="0"/>
        <w:keepLines w:val="0"/>
        <w:spacing w:after="240" w:before="240" w:line="276" w:lineRule="auto"/>
        <w:rPr>
          <w:rFonts w:ascii="Times New Roman" w:cs="Times New Roman" w:eastAsia="Times New Roman" w:hAnsi="Times New Roman"/>
          <w:sz w:val="26"/>
          <w:szCs w:val="26"/>
        </w:rPr>
      </w:pPr>
      <w:bookmarkStart w:colFirst="0" w:colLast="0" w:name="_wvr5ttqlm2tq" w:id="13"/>
      <w:bookmarkEnd w:id="13"/>
      <w:hyperlink r:id="rId14">
        <w:r w:rsidDel="00000000" w:rsidR="00000000" w:rsidRPr="00000000">
          <w:rPr>
            <w:rFonts w:ascii="Times New Roman" w:cs="Times New Roman" w:eastAsia="Times New Roman" w:hAnsi="Times New Roman"/>
            <w:sz w:val="26"/>
            <w:szCs w:val="26"/>
            <w:rtl w:val="0"/>
          </w:rPr>
          <w:t xml:space="preserve">BYJU’S Physics – Universal Gravitation Properties, Units, Dimensions</w:t>
        </w:r>
      </w:hyperlink>
      <w:r w:rsidDel="00000000" w:rsidR="00000000" w:rsidRPr="00000000">
        <w:rPr>
          <w:rtl w:val="0"/>
        </w:rPr>
      </w:r>
    </w:p>
    <w:p w:rsidR="00000000" w:rsidDel="00000000" w:rsidP="00000000" w:rsidRDefault="00000000" w:rsidRPr="00000000" w14:paraId="00000039">
      <w:pPr>
        <w:pStyle w:val="Heading1"/>
        <w:keepNext w:val="0"/>
        <w:keepLines w:val="0"/>
        <w:spacing w:before="480" w:line="276" w:lineRule="auto"/>
        <w:ind w:right="-720"/>
        <w:rPr>
          <w:rFonts w:ascii="Times New Roman" w:cs="Times New Roman" w:eastAsia="Times New Roman" w:hAnsi="Times New Roman"/>
          <w:b w:val="1"/>
          <w:bCs w:val="1"/>
          <w:sz w:val="26"/>
          <w:szCs w:val="26"/>
        </w:rPr>
      </w:pPr>
      <w:bookmarkStart w:colFirst="0" w:colLast="0" w:name="_azak0bwp284q" w:id="12"/>
      <w:bookmarkEnd w:id="12"/>
      <w:r w:rsidDel="00000000" w:rsidR="00000000" w:rsidRPr="00000000">
        <w:rPr>
          <w:rtl w:val="0"/>
        </w:rPr>
      </w:r>
    </w:p>
    <w:p w:rsidR="00000000" w:rsidDel="00000000" w:rsidP="00000000" w:rsidRDefault="00000000" w:rsidRPr="00000000" w14:paraId="0000003A">
      <w:pPr>
        <w:pStyle w:val="Heading1"/>
        <w:keepNext w:val="0"/>
        <w:keepLines w:val="0"/>
        <w:spacing w:before="480" w:line="360" w:lineRule="auto"/>
        <w:ind w:right="-720"/>
        <w:rPr>
          <w:rFonts w:ascii="Times New Roman" w:cs="Times New Roman" w:eastAsia="Times New Roman" w:hAnsi="Times New Roman"/>
          <w:b w:val="1"/>
          <w:bCs w:val="1"/>
          <w:color w:val="4a86e8"/>
          <w:sz w:val="48"/>
          <w:szCs w:val="48"/>
        </w:rPr>
      </w:pPr>
      <w:bookmarkStart w:colFirst="0" w:colLast="0" w:name="_lbrdrwx5s4js" w:id="14"/>
      <w:bookmarkEnd w:id="14"/>
      <w:r w:rsidDel="00000000" w:rsidR="00000000" w:rsidRPr="00000000">
        <w:rPr>
          <w:rFonts w:ascii="Times New Roman" w:cs="Times New Roman" w:eastAsia="Times New Roman" w:hAnsi="Times New Roman"/>
          <w:b w:val="1"/>
          <w:bCs w:val="1"/>
          <w:color w:val="4a86e8"/>
          <w:sz w:val="48"/>
          <w:szCs w:val="48"/>
          <w:rtl w:val="0"/>
        </w:rPr>
        <w:t xml:space="preserve">Effects of Gravitation</w:t>
      </w:r>
    </w:p>
    <w:p w:rsidR="00000000" w:rsidDel="00000000" w:rsidP="00000000" w:rsidRDefault="00000000" w:rsidRPr="00000000" w14:paraId="0000003B">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Keeps planets in orbit around the Sun</w:t>
      </w:r>
    </w:p>
    <w:p w:rsidR="00000000" w:rsidDel="00000000" w:rsidP="00000000" w:rsidRDefault="00000000" w:rsidRPr="00000000" w14:paraId="0000003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Causes objects to fall toward the Earth</w:t>
      </w:r>
    </w:p>
    <w:p w:rsidR="00000000" w:rsidDel="00000000" w:rsidP="00000000" w:rsidRDefault="00000000" w:rsidRPr="00000000" w14:paraId="000000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Responsible for ocean tide</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3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Maintains motion of satellites</w:t>
      </w:r>
    </w:p>
    <w:p w:rsidR="00000000" w:rsidDel="00000000" w:rsidP="00000000" w:rsidRDefault="00000000" w:rsidRPr="00000000" w14:paraId="0000003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ind w:left="720" w:firstLine="0"/>
        <w:rPr>
          <w:rFonts w:ascii="Times New Roman" w:cs="Times New Roman" w:eastAsia="Times New Roman" w:hAnsi="Times New Roman"/>
          <w:b w:val="1"/>
          <w:bCs w:val="1"/>
          <w:color w:val="4a86e8"/>
          <w:sz w:val="48"/>
          <w:szCs w:val="48"/>
        </w:rPr>
      </w:pPr>
      <w:bookmarkStart w:colFirst="0" w:colLast="0" w:name="_gp6jgpi4jztl" w:id="15"/>
      <w:bookmarkEnd w:id="15"/>
      <w:r w:rsidDel="00000000" w:rsidR="00000000" w:rsidRPr="00000000">
        <w:rPr>
          <w:rFonts w:ascii="Times New Roman" w:cs="Times New Roman" w:eastAsia="Times New Roman" w:hAnsi="Times New Roman"/>
          <w:b w:val="1"/>
          <w:bCs w:val="1"/>
          <w:color w:val="4a86e8"/>
          <w:sz w:val="48"/>
          <w:szCs w:val="48"/>
          <w:rtl w:val="0"/>
        </w:rPr>
        <w:t xml:space="preserve">Real-Life Applications</w:t>
      </w:r>
      <w:r w:rsidDel="00000000" w:rsidR="00000000" w:rsidRPr="00000000">
        <w:rPr>
          <w:rFonts w:ascii="Times New Roman" w:cs="Times New Roman" w:eastAsia="Times New Roman" w:hAnsi="Times New Roman"/>
          <w:b w:val="1"/>
          <w:bCs w:val="1"/>
          <w:color w:val="4a86e8"/>
          <w:sz w:val="50"/>
          <w:szCs w:val="50"/>
          <w:rtl w:val="0"/>
        </w:rPr>
        <w:t xml:space="preserve"> </w:t>
      </w:r>
      <w:r w:rsidDel="00000000" w:rsidR="00000000" w:rsidRPr="00000000">
        <w:rPr>
          <w:rFonts w:ascii="Times New Roman" w:cs="Times New Roman" w:eastAsia="Times New Roman" w:hAnsi="Times New Roman"/>
          <w:b w:val="1"/>
          <w:bCs w:val="1"/>
          <w:color w:val="4a86e8"/>
          <w:sz w:val="48"/>
          <w:szCs w:val="48"/>
          <w:rtl w:val="0"/>
        </w:rPr>
        <w:t xml:space="preserve"> </w:t>
      </w:r>
    </w:p>
    <w:p w:rsidR="00000000" w:rsidDel="00000000" w:rsidP="00000000" w:rsidRDefault="00000000" w:rsidRPr="00000000" w14:paraId="00000041">
      <w:pPr>
        <w:pStyle w:val="Heading2"/>
        <w:rPr>
          <w:color w:val="ffff00"/>
        </w:rPr>
      </w:pPr>
      <w:bookmarkStart w:colFirst="0" w:colLast="0" w:name="_imprhij1vfl2" w:id="16"/>
      <w:bookmarkEnd w:id="16"/>
      <w:r w:rsidDel="00000000" w:rsidR="00000000" w:rsidRPr="00000000">
        <w:rPr>
          <w:color w:val="ffff00"/>
          <w:rtl w:val="0"/>
        </w:rPr>
        <w:t xml:space="preserve">1.Motion Of Planets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ind w:left="20" w:firstLine="0"/>
        <w:rPr>
          <w:rFonts w:ascii="Times New Roman" w:cs="Times New Roman" w:eastAsia="Times New Roman" w:hAnsi="Times New Roman"/>
          <w:sz w:val="34"/>
          <w:szCs w:val="34"/>
        </w:rPr>
      </w:pPr>
      <w:bookmarkStart w:colFirst="0" w:colLast="0" w:name="_yelhb0pktjem" w:id="17"/>
      <w:bookmarkEnd w:id="17"/>
      <w:r w:rsidDel="00000000" w:rsidR="00000000" w:rsidRPr="00000000">
        <w:rPr>
          <w:rFonts w:ascii="Times New Roman" w:cs="Times New Roman" w:eastAsia="Times New Roman" w:hAnsi="Times New Roman"/>
          <w:sz w:val="34"/>
          <w:szCs w:val="34"/>
          <w:rtl w:val="0"/>
        </w:rPr>
        <w:t xml:space="preserve">The motion of planets around the Sun is explained by the law of gravitation. The Sun attracts the planets with its gravitational force, which keeps them moving in fixed paths called orbits. Without gravity, planets would not stay in their paths and would move away into space.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color w:val="ffff00"/>
        </w:rPr>
      </w:pPr>
      <w:bookmarkStart w:colFirst="0" w:colLast="0" w:name="_ky1p0dwdyoqg" w:id="18"/>
      <w:bookmarkEnd w:id="18"/>
      <w:r w:rsidDel="00000000" w:rsidR="00000000" w:rsidRPr="00000000">
        <w:rPr>
          <w:color w:val="ffff00"/>
          <w:rtl w:val="0"/>
        </w:rPr>
        <w:t xml:space="preserve">2. Artificial Satellites</w:t>
      </w:r>
    </w:p>
    <w:p w:rsidR="00000000" w:rsidDel="00000000" w:rsidP="00000000" w:rsidRDefault="00000000" w:rsidRPr="00000000" w14:paraId="00000046">
      <w:pPr>
        <w:pStyle w:val="Heading2"/>
        <w:spacing w:after="240" w:before="240" w:lineRule="auto"/>
        <w:ind w:left="720" w:firstLine="0"/>
        <w:rPr>
          <w:rFonts w:ascii="Times New Roman" w:cs="Times New Roman" w:eastAsia="Times New Roman" w:hAnsi="Times New Roman"/>
        </w:rPr>
      </w:pPr>
      <w:bookmarkStart w:colFirst="0" w:colLast="0" w:name="_ft9kv3h29acc" w:id="19"/>
      <w:bookmarkEnd w:id="19"/>
      <w:r w:rsidDel="00000000" w:rsidR="00000000" w:rsidRPr="00000000">
        <w:rPr>
          <w:rFonts w:ascii="Times New Roman" w:cs="Times New Roman" w:eastAsia="Times New Roman" w:hAnsi="Times New Roman"/>
          <w:rtl w:val="0"/>
        </w:rPr>
        <w:t xml:space="preserve">Artificial satellites stay in orbit around the Earth because of gravitational force. The Earth’s gravity pulls the satellite towards it, while the satellite’s forward motion keeps it moving in a circular path. Artificial satellites are used for communication, weather forecasting, navigation, and scientific research.</w:t>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pStyle w:val="Heading2"/>
        <w:spacing w:line="360" w:lineRule="auto"/>
        <w:rPr>
          <w:color w:val="ffff00"/>
        </w:rPr>
      </w:pPr>
      <w:bookmarkStart w:colFirst="0" w:colLast="0" w:name="_ryn2hxxc1zsd" w:id="20"/>
      <w:bookmarkEnd w:id="20"/>
      <w:r w:rsidDel="00000000" w:rsidR="00000000" w:rsidRPr="00000000">
        <w:rPr>
          <w:color w:val="ffff00"/>
          <w:rtl w:val="0"/>
        </w:rPr>
        <w:t xml:space="preserve">3.Ocean Tides</w:t>
      </w:r>
    </w:p>
    <w:p w:rsidR="00000000" w:rsidDel="00000000" w:rsidP="00000000" w:rsidRDefault="00000000" w:rsidRPr="00000000" w14:paraId="00000049">
      <w:pPr>
        <w:spacing w:after="240" w:before="240" w:line="36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Ocean tides are caused by the gravitational pull of the Moon and the Sun on the Earth, which makes sea water rise and fall.</w:t>
      </w:r>
    </w:p>
    <w:p w:rsidR="00000000" w:rsidDel="00000000" w:rsidP="00000000" w:rsidRDefault="00000000" w:rsidRPr="00000000" w14:paraId="0000004A">
      <w:pPr>
        <w:pStyle w:val="Heading2"/>
        <w:keepNext w:val="0"/>
        <w:keepLines w:val="0"/>
        <w:spacing w:after="80" w:line="360" w:lineRule="auto"/>
        <w:ind w:left="0" w:firstLine="0"/>
        <w:rPr>
          <w:rFonts w:ascii="Times New Roman" w:cs="Times New Roman" w:eastAsia="Times New Roman" w:hAnsi="Times New Roman"/>
          <w:b w:val="1"/>
          <w:bCs w:val="1"/>
          <w:color w:val="ffff00"/>
          <w:sz w:val="36"/>
          <w:szCs w:val="36"/>
        </w:rPr>
      </w:pPr>
      <w:bookmarkStart w:colFirst="0" w:colLast="0" w:name="_oflkdke1s8o3" w:id="21"/>
      <w:bookmarkEnd w:id="21"/>
      <w:r w:rsidDel="00000000" w:rsidR="00000000" w:rsidRPr="00000000">
        <w:rPr>
          <w:rFonts w:ascii="Times New Roman" w:cs="Times New Roman" w:eastAsia="Times New Roman" w:hAnsi="Times New Roman"/>
          <w:b w:val="1"/>
          <w:bCs w:val="1"/>
          <w:color w:val="ffff00"/>
          <w:sz w:val="36"/>
          <w:szCs w:val="36"/>
          <w:rtl w:val="0"/>
        </w:rPr>
        <w:t xml:space="preserve">4.</w:t>
      </w:r>
      <w:r w:rsidDel="00000000" w:rsidR="00000000" w:rsidRPr="00000000">
        <w:rPr>
          <w:rFonts w:ascii="Times New Roman" w:cs="Times New Roman" w:eastAsia="Times New Roman" w:hAnsi="Times New Roman"/>
          <w:color w:val="ffff00"/>
          <w:sz w:val="14"/>
          <w:szCs w:val="14"/>
          <w:rtl w:val="0"/>
        </w:rPr>
        <w:t xml:space="preserve">   </w:t>
      </w:r>
      <w:r w:rsidDel="00000000" w:rsidR="00000000" w:rsidRPr="00000000">
        <w:rPr>
          <w:rFonts w:ascii="Times New Roman" w:cs="Times New Roman" w:eastAsia="Times New Roman" w:hAnsi="Times New Roman"/>
          <w:b w:val="1"/>
          <w:bCs w:val="1"/>
          <w:color w:val="ffff00"/>
          <w:sz w:val="36"/>
          <w:szCs w:val="36"/>
          <w:rtl w:val="0"/>
        </w:rPr>
        <w:t xml:space="preserve">Weight of Objects</w:t>
      </w:r>
    </w:p>
    <w:p w:rsidR="00000000" w:rsidDel="00000000" w:rsidP="00000000" w:rsidRDefault="00000000" w:rsidRPr="00000000" w14:paraId="0000004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weight of an object is the gravitational force exerted by the Earth on the object.</w:t>
      </w:r>
    </w:p>
    <w:p w:rsidR="00000000" w:rsidDel="00000000" w:rsidP="00000000" w:rsidRDefault="00000000" w:rsidRPr="00000000" w14:paraId="0000004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D">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 – Applications:</w:t>
      </w:r>
    </w:p>
    <w:p w:rsidR="00000000" w:rsidDel="00000000" w:rsidP="00000000" w:rsidRDefault="00000000" w:rsidRPr="00000000" w14:paraId="0000004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Satellite orbits</w:t>
        <w:br w:type="textWrapping"/>
        <w:t xml:space="preserve"> Ocean tides</w:t>
        <w:br w:type="textWrapping"/>
        <w:t xml:space="preserve"> Weight of objects</w:t>
      </w:r>
    </w:p>
    <w:p w:rsidR="00000000" w:rsidDel="00000000" w:rsidP="00000000" w:rsidRDefault="00000000" w:rsidRPr="00000000" w14:paraId="0000004F">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r>
      <w:r w:rsidDel="00000000" w:rsidR="00000000" w:rsidRPr="00000000">
        <w:rPr>
          <w:rFonts w:ascii="Times New Roman" w:cs="Times New Roman" w:eastAsia="Times New Roman" w:hAnsi="Times New Roman"/>
          <w:i w:val="1"/>
          <w:iCs w:val="1"/>
          <w:sz w:val="26"/>
          <w:szCs w:val="26"/>
          <w:rtl w:val="0"/>
        </w:rPr>
        <w:t xml:space="preserve">  </w:t>
      </w:r>
      <w:hyperlink r:id="rId15">
        <w:r w:rsidDel="00000000" w:rsidR="00000000" w:rsidRPr="00000000">
          <w:rPr>
            <w:rFonts w:ascii="Times New Roman" w:cs="Times New Roman" w:eastAsia="Times New Roman" w:hAnsi="Times New Roman"/>
            <w:i w:val="1"/>
            <w:iCs w:val="1"/>
            <w:color w:val="1155cc"/>
            <w:sz w:val="26"/>
            <w:szCs w:val="26"/>
            <w:rtl w:val="0"/>
          </w:rPr>
          <w:t xml:space="preserve">    </w:t>
        </w:r>
      </w:hyperlink>
      <w:hyperlink r:id="rId16">
        <w:r w:rsidDel="00000000" w:rsidR="00000000" w:rsidRPr="00000000">
          <w:rPr>
            <w:rFonts w:ascii="Times New Roman" w:cs="Times New Roman" w:eastAsia="Times New Roman" w:hAnsi="Times New Roman"/>
            <w:i w:val="1"/>
            <w:iCs w:val="1"/>
            <w:sz w:val="26"/>
            <w:szCs w:val="26"/>
            <w:rtl w:val="0"/>
          </w:rPr>
          <w:t xml:space="preserve">NASA – Why Gravity Matters</w:t>
        </w:r>
      </w:hyperlink>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ind w:left="260"/>
        <w:rPr>
          <w:rFonts w:ascii="Times New Roman" w:cs="Times New Roman" w:eastAsia="Times New Roman" w:hAnsi="Times New Roman"/>
          <w:b w:val="1"/>
          <w:bCs w:val="1"/>
          <w:color w:val="4a86e8"/>
          <w:sz w:val="48"/>
          <w:szCs w:val="48"/>
        </w:rPr>
      </w:pPr>
      <w:bookmarkStart w:colFirst="0" w:colLast="0" w:name="_exhcrv2ymyp2" w:id="22"/>
      <w:bookmarkEnd w:id="22"/>
      <w:r w:rsidDel="00000000" w:rsidR="00000000" w:rsidRPr="00000000">
        <w:rPr>
          <w:rFonts w:ascii="Times New Roman" w:cs="Times New Roman" w:eastAsia="Times New Roman" w:hAnsi="Times New Roman"/>
          <w:b w:val="1"/>
          <w:bCs w:val="1"/>
          <w:color w:val="4a86e8"/>
          <w:sz w:val="48"/>
          <w:szCs w:val="48"/>
          <w:rtl w:val="0"/>
        </w:rPr>
        <w:t xml:space="preserve">Conclusion</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universal law of gravitation explains how objects attract each other and helps us understand many natural phenomena in the universe.</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 – Introduction:</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sz w:val="26"/>
            <w:szCs w:val="26"/>
            <w:rtl w:val="0"/>
          </w:rPr>
          <w:t xml:space="preserve">NASA – Kepler’s Laws Overview</w:t>
        </w:r>
      </w:hyperlink>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after="240" w:before="240" w:line="360" w:lineRule="auto"/>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6">
      <w:pPr>
        <w:spacing w:after="240" w:before="240" w:line="360" w:lineRule="auto"/>
        <w:ind w:left="720" w:firstLine="0"/>
        <w:rPr>
          <w:rFonts w:ascii="Times New Roman" w:cs="Times New Roman" w:eastAsia="Times New Roman" w:hAnsi="Times New Roman"/>
          <w:b w:val="1"/>
          <w:bCs w:val="1"/>
          <w:color w:val="4a86e8"/>
          <w:sz w:val="26"/>
          <w:szCs w:val="26"/>
        </w:rPr>
      </w:pPr>
      <w:r w:rsidDel="00000000" w:rsidR="00000000" w:rsidRPr="00000000">
        <w:rPr>
          <w:rtl w:val="0"/>
        </w:rPr>
      </w:r>
    </w:p>
    <w:p w:rsidR="00000000" w:rsidDel="00000000" w:rsidP="00000000" w:rsidRDefault="00000000" w:rsidRPr="00000000" w14:paraId="00000057">
      <w:pPr>
        <w:pStyle w:val="Heading1"/>
        <w:spacing w:after="240" w:before="240" w:lineRule="auto"/>
        <w:ind w:left="720" w:firstLine="0"/>
        <w:rPr>
          <w:color w:val="4a86e8"/>
          <w:sz w:val="64"/>
          <w:szCs w:val="64"/>
        </w:rPr>
      </w:pPr>
      <w:bookmarkStart w:colFirst="0" w:colLast="0" w:name="_on4eqrq0e8e" w:id="23"/>
      <w:bookmarkEnd w:id="23"/>
      <w:r w:rsidDel="00000000" w:rsidR="00000000" w:rsidRPr="00000000">
        <w:rPr>
          <w:color w:val="4a86e8"/>
          <w:sz w:val="26"/>
          <w:szCs w:val="26"/>
          <w:rtl w:val="0"/>
        </w:rPr>
        <w:t xml:space="preserve"> </w:t>
      </w:r>
      <w:r w:rsidDel="00000000" w:rsidR="00000000" w:rsidRPr="00000000">
        <w:rPr>
          <w:color w:val="4a86e8"/>
          <w:sz w:val="64"/>
          <w:szCs w:val="64"/>
          <w:rtl w:val="0"/>
        </w:rPr>
        <w:t xml:space="preserve">Kepler’s Third Law of Planetary Motion</w:t>
      </w:r>
    </w:p>
    <w:p w:rsidR="00000000" w:rsidDel="00000000" w:rsidP="00000000" w:rsidRDefault="00000000" w:rsidRPr="00000000" w14:paraId="00000058">
      <w:pPr>
        <w:pStyle w:val="Heading1"/>
        <w:keepNext w:val="0"/>
        <w:keepLines w:val="0"/>
        <w:spacing w:before="480" w:lineRule="auto"/>
        <w:rPr>
          <w:rFonts w:ascii="Times New Roman" w:cs="Times New Roman" w:eastAsia="Times New Roman" w:hAnsi="Times New Roman"/>
          <w:b w:val="1"/>
          <w:bCs w:val="1"/>
          <w:color w:val="ffff00"/>
          <w:sz w:val="50"/>
          <w:szCs w:val="50"/>
        </w:rPr>
      </w:pPr>
      <w:bookmarkStart w:colFirst="0" w:colLast="0" w:name="_dabh9nnehu7y" w:id="24"/>
      <w:bookmarkEnd w:id="24"/>
      <w:r w:rsidDel="00000000" w:rsidR="00000000" w:rsidRPr="00000000">
        <w:rPr>
          <w:rFonts w:ascii="Times New Roman" w:cs="Times New Roman" w:eastAsia="Times New Roman" w:hAnsi="Times New Roman"/>
          <w:b w:val="1"/>
          <w:bCs w:val="1"/>
          <w:color w:val="ffff00"/>
          <w:sz w:val="50"/>
          <w:szCs w:val="50"/>
          <w:rtl w:val="0"/>
        </w:rPr>
        <w:t xml:space="preserve">Introduction</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Kepler’s Third Law describes the relationship between the time period of a planet and the size of its orbit. It helps explain planetary motion in a mathematical way.</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 – Introduction:</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hyperlink r:id="rId18">
        <w:r w:rsidDel="00000000" w:rsidR="00000000" w:rsidRPr="00000000">
          <w:rPr>
            <w:rFonts w:ascii="Times New Roman" w:cs="Times New Roman" w:eastAsia="Times New Roman" w:hAnsi="Times New Roman"/>
            <w:sz w:val="26"/>
            <w:szCs w:val="26"/>
            <w:rtl w:val="0"/>
          </w:rPr>
          <w:t xml:space="preserve">NASA – Kepler’s Laws Overview</w:t>
        </w:r>
      </w:hyperlink>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rFonts w:ascii="Times New Roman" w:cs="Times New Roman" w:eastAsia="Times New Roman" w:hAnsi="Times New Roman"/>
          <w:b w:val="1"/>
          <w:bCs w:val="1"/>
          <w:color w:val="4a86e8"/>
          <w:sz w:val="50"/>
          <w:szCs w:val="50"/>
        </w:rPr>
      </w:pPr>
      <w:bookmarkStart w:colFirst="0" w:colLast="0" w:name="_cep8bhdk90qq" w:id="25"/>
      <w:bookmarkEnd w:id="25"/>
      <w:r w:rsidDel="00000000" w:rsidR="00000000" w:rsidRPr="00000000">
        <w:rPr>
          <w:rFonts w:ascii="Times New Roman" w:cs="Times New Roman" w:eastAsia="Times New Roman" w:hAnsi="Times New Roman"/>
          <w:b w:val="1"/>
          <w:bCs w:val="1"/>
          <w:color w:val="4a86e8"/>
          <w:sz w:val="50"/>
          <w:szCs w:val="50"/>
          <w:rtl w:val="0"/>
        </w:rPr>
        <w:t xml:space="preserve">Statement of Kepler’s Third Law</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square of the time period of a planet is directly proportional to the cube of the radius of its orbit.</w:t>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 – Statement:</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sz w:val="26"/>
            <w:szCs w:val="26"/>
            <w:rtl w:val="0"/>
          </w:rPr>
          <w:t xml:space="preserve">CK‑12 Foundation – Kepler’s Third Law</w:t>
        </w:r>
      </w:hyperlink>
      <w:r w:rsidDel="00000000" w:rsidR="00000000" w:rsidRPr="00000000">
        <w:rPr>
          <w:rtl w:val="0"/>
        </w:rPr>
      </w:r>
    </w:p>
    <w:p w:rsidR="00000000" w:rsidDel="00000000" w:rsidP="00000000" w:rsidRDefault="00000000" w:rsidRPr="00000000" w14:paraId="00000061">
      <w:pPr>
        <w:pStyle w:val="Heading1"/>
        <w:keepNext w:val="0"/>
        <w:keepLines w:val="0"/>
        <w:spacing w:after="240" w:before="240" w:lineRule="auto"/>
        <w:rPr>
          <w:rFonts w:ascii="Times New Roman" w:cs="Times New Roman" w:eastAsia="Times New Roman" w:hAnsi="Times New Roman"/>
          <w:color w:val="4a86e8"/>
          <w:sz w:val="50"/>
          <w:szCs w:val="50"/>
        </w:rPr>
      </w:pPr>
      <w:bookmarkStart w:colFirst="0" w:colLast="0" w:name="_gnn1m8mbe3nv" w:id="26"/>
      <w:bookmarkEnd w:id="26"/>
      <w:r w:rsidDel="00000000" w:rsidR="00000000" w:rsidRPr="00000000">
        <w:rPr>
          <w:rFonts w:ascii="Times New Roman" w:cs="Times New Roman" w:eastAsia="Times New Roman" w:hAnsi="Times New Roman"/>
          <w:color w:val="4a86e8"/>
          <w:sz w:val="50"/>
          <w:szCs w:val="50"/>
          <w:rtl w:val="0"/>
        </w:rPr>
        <w:t xml:space="preserve">Mathematical Expression</w:t>
      </w:r>
    </w:p>
    <w:p w:rsidR="00000000" w:rsidDel="00000000" w:rsidP="00000000" w:rsidRDefault="00000000" w:rsidRPr="00000000" w14:paraId="00000062">
      <w:pPr>
        <w:spacing w:line="360" w:lineRule="auto"/>
        <w:rPr/>
      </w:pPr>
      <m:oMath>
        <m:sSup>
          <m:sSupPr>
            <m:ctrlPr>
              <w:rPr/>
            </m:ctrlPr>
          </m:sSupPr>
          <m:e>
            <m:r>
              <w:rPr/>
              <m:t xml:space="preserve">T</m:t>
            </m:r>
          </m:e>
          <m:sup>
            <m:r>
              <w:rPr/>
              <m:t xml:space="preserve">2</m:t>
            </m:r>
          </m:sup>
        </m:sSup>
      </m:oMath>
      <w:r w:rsidDel="00000000" w:rsidR="00000000" w:rsidRPr="00000000">
        <w:rPr>
          <w:rFonts w:ascii="Arial Unicode MS" w:cs="Arial Unicode MS" w:eastAsia="Arial Unicode MS" w:hAnsi="Arial Unicode MS"/>
          <w:rtl w:val="0"/>
        </w:rPr>
        <w:t xml:space="preserve"> ∝</w:t>
      </w:r>
      <m:oMath>
        <m:sSup>
          <m:sSupPr>
            <m:ctrlPr>
              <w:rPr/>
            </m:ctrlPr>
          </m:sSupPr>
          <m:e>
            <m:r>
              <w:rPr/>
              <m:t xml:space="preserve">r</m:t>
            </m:r>
          </m:e>
          <m:sup>
            <m:r>
              <w:rPr/>
              <m:t xml:space="preserve">3</m:t>
            </m:r>
          </m:sup>
        </m:sSup>
      </m:oMath>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Or</w:t>
      </w:r>
    </w:p>
    <w:p w:rsidR="00000000" w:rsidDel="00000000" w:rsidP="00000000" w:rsidRDefault="00000000" w:rsidRPr="00000000" w14:paraId="00000064">
      <w:pPr>
        <w:spacing w:line="360" w:lineRule="auto"/>
        <w:rPr/>
      </w:pPr>
      <m:oMath>
        <m:f>
          <m:num>
            <m:sSup>
              <m:sSupPr>
                <m:ctrlPr>
                  <w:rPr/>
                </m:ctrlPr>
              </m:sSupPr>
              <m:e>
                <m:r>
                  <w:rPr/>
                  <m:t xml:space="preserve">T</m:t>
                </m:r>
              </m:e>
              <m:sup>
                <m:r>
                  <w:rPr/>
                  <m:t xml:space="preserve">2</m:t>
                </m:r>
              </m:sup>
            </m:sSup>
          </m:num>
          <m:den>
            <m:sSup>
              <m:sSupPr>
                <m:ctrlPr>
                  <w:rPr/>
                </m:ctrlPr>
              </m:sSupPr>
              <m:e>
                <m:r>
                  <w:rPr/>
                  <m:t xml:space="preserve">r</m:t>
                </m:r>
              </m:e>
              <m:sup>
                <m:r>
                  <w:rPr/>
                  <m:t xml:space="preserve">3</m:t>
                </m:r>
              </m:sup>
            </m:sSup>
          </m:den>
        </m:f>
        <m:r>
          <w:rPr/>
          <m:t xml:space="preserve">=constant</m:t>
        </m:r>
      </m:oMath>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 Mathematical Expression:</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hyperlink r:id="rId20">
        <w:r w:rsidDel="00000000" w:rsidR="00000000" w:rsidRPr="00000000">
          <w:rPr>
            <w:rFonts w:ascii="Times New Roman" w:cs="Times New Roman" w:eastAsia="Times New Roman" w:hAnsi="Times New Roman"/>
            <w:sz w:val="24"/>
            <w:szCs w:val="24"/>
            <w:rtl w:val="0"/>
          </w:rPr>
          <w:t xml:space="preserve">Study.com – Kepler’s Third Law Explanation &amp; Formula</w:t>
        </w:r>
      </w:hyperlink>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rFonts w:ascii="Times New Roman" w:cs="Times New Roman" w:eastAsia="Times New Roman" w:hAnsi="Times New Roman"/>
          <w:b w:val="1"/>
          <w:bCs w:val="1"/>
          <w:color w:val="4a86e8"/>
          <w:sz w:val="50"/>
          <w:szCs w:val="50"/>
        </w:rPr>
      </w:pPr>
      <w:bookmarkStart w:colFirst="0" w:colLast="0" w:name="_zd9wwcs70bss" w:id="27"/>
      <w:bookmarkEnd w:id="27"/>
      <w:r w:rsidDel="00000000" w:rsidR="00000000" w:rsidRPr="00000000">
        <w:rPr>
          <w:rFonts w:ascii="Times New Roman" w:cs="Times New Roman" w:eastAsia="Times New Roman" w:hAnsi="Times New Roman"/>
          <w:b w:val="1"/>
          <w:bCs w:val="1"/>
          <w:color w:val="4a86e8"/>
          <w:sz w:val="50"/>
          <w:szCs w:val="50"/>
          <w:rtl w:val="0"/>
        </w:rPr>
        <w:t xml:space="preserve">Derivation of Kepler’s Third Law</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(From Newton’s Law of Gravitation)</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Consider a planet of mass m revolving around the Sun of mass M in a circular orbit of radius r.</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Gravitational force: </w:t>
      </w:r>
      <w:r w:rsidDel="00000000" w:rsidR="00000000" w:rsidRPr="00000000">
        <w:rPr>
          <w:rFonts w:ascii="Times New Roman" w:cs="Times New Roman" w:eastAsia="Times New Roman" w:hAnsi="Times New Roman"/>
          <w:b w:val="1"/>
          <w:bCs w:val="1"/>
          <w:i w:val="1"/>
          <w:iCs w:val="1"/>
          <w:rtl w:val="0"/>
        </w:rPr>
        <w:t xml:space="preserve"> F=G</w:t>
      </w:r>
      <m:oMath>
        <m:f>
          <m:fPr>
            <m:ctrlPr>
              <w:rPr>
                <w:rFonts w:ascii="Times New Roman" w:cs="Times New Roman" w:eastAsia="Times New Roman" w:hAnsi="Times New Roman"/>
                <w:b w:val="1"/>
                <w:bCs w:val="1"/>
                <w:i w:val="1"/>
                <w:iCs w:val="1"/>
                <w:sz w:val="26"/>
                <w:szCs w:val="26"/>
              </w:rPr>
            </m:ctrlPr>
          </m:fPr>
          <m:num>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mv</m:t>
                </m:r>
              </m:e>
              <m:sup>
                <m:r>
                  <w:rPr>
                    <w:rFonts w:ascii="Times New Roman" w:cs="Times New Roman" w:eastAsia="Times New Roman" w:hAnsi="Times New Roman"/>
                    <w:b w:val="1"/>
                    <w:bCs w:val="1"/>
                    <w:i w:val="1"/>
                    <w:iCs w:val="1"/>
                    <w:sz w:val="26"/>
                    <w:szCs w:val="26"/>
                  </w:rPr>
                  <m:t xml:space="preserve">2</m:t>
                </m:r>
              </m:sup>
            </m:sSup>
          </m:num>
          <m:den>
            <m:r>
              <w:rPr>
                <w:rFonts w:ascii="Times New Roman" w:cs="Times New Roman" w:eastAsia="Times New Roman" w:hAnsi="Times New Roman"/>
                <w:b w:val="1"/>
                <w:bCs w:val="1"/>
                <w:i w:val="1"/>
                <w:iCs w:val="1"/>
                <w:sz w:val="26"/>
                <w:szCs w:val="26"/>
              </w:rPr>
              <m:t xml:space="preserve">r</m:t>
            </m:r>
          </m:den>
        </m:f>
      </m:oMath>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Centripetal force: F</w:t>
      </w:r>
      <m:oMath>
        <m:f>
          <m:fPr>
            <m:ctrlPr>
              <w:rPr>
                <w:rFonts w:ascii="Times New Roman" w:cs="Times New Roman" w:eastAsia="Times New Roman" w:hAnsi="Times New Roman"/>
                <w:b w:val="1"/>
                <w:bCs w:val="1"/>
                <w:i w:val="1"/>
                <w:iCs w:val="1"/>
                <w:sz w:val="26"/>
                <w:szCs w:val="26"/>
              </w:rPr>
            </m:ctrlPr>
          </m:fPr>
          <m:num>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mv</m:t>
                </m:r>
              </m:e>
              <m:sup>
                <m:r>
                  <w:rPr>
                    <w:rFonts w:ascii="Times New Roman" w:cs="Times New Roman" w:eastAsia="Times New Roman" w:hAnsi="Times New Roman"/>
                    <w:b w:val="1"/>
                    <w:bCs w:val="1"/>
                    <w:i w:val="1"/>
                    <w:iCs w:val="1"/>
                    <w:sz w:val="26"/>
                    <w:szCs w:val="26"/>
                  </w:rPr>
                  <m:t xml:space="preserve">2</m:t>
                </m:r>
              </m:sup>
            </m:sSup>
          </m:num>
          <m:den>
            <m:r>
              <w:rPr>
                <w:rFonts w:ascii="Times New Roman" w:cs="Times New Roman" w:eastAsia="Times New Roman" w:hAnsi="Times New Roman"/>
                <w:b w:val="1"/>
                <w:bCs w:val="1"/>
                <w:i w:val="1"/>
                <w:iCs w:val="1"/>
                <w:sz w:val="26"/>
                <w:szCs w:val="26"/>
              </w:rPr>
              <m:t xml:space="preserve">r</m:t>
            </m:r>
          </m:den>
        </m:f>
      </m:oMath>
      <w:r w:rsidDel="00000000" w:rsidR="00000000" w:rsidRPr="00000000">
        <w:rPr>
          <w:rtl w:val="0"/>
        </w:rPr>
      </w:r>
    </w:p>
    <w:p w:rsidR="00000000" w:rsidDel="00000000" w:rsidP="00000000" w:rsidRDefault="00000000" w:rsidRPr="00000000" w14:paraId="0000006E">
      <w:pPr>
        <w:spacing w:after="240" w:before="24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Equating both forces: G</w:t>
      </w:r>
      <m:oMath>
        <m:f>
          <m:fPr>
            <m:ctrlPr>
              <w:rPr>
                <w:rFonts w:ascii="Times New Roman" w:cs="Times New Roman" w:eastAsia="Times New Roman" w:hAnsi="Times New Roman"/>
                <w:b w:val="1"/>
                <w:bCs w:val="1"/>
                <w:i w:val="1"/>
                <w:iCs w:val="1"/>
                <w:sz w:val="26"/>
                <w:szCs w:val="26"/>
              </w:rPr>
            </m:ctrlPr>
          </m:fPr>
          <m:num>
            <m:r>
              <w:rPr>
                <w:rFonts w:ascii="Times New Roman" w:cs="Times New Roman" w:eastAsia="Times New Roman" w:hAnsi="Times New Roman"/>
                <w:b w:val="1"/>
                <w:bCs w:val="1"/>
                <w:i w:val="1"/>
                <w:iCs w:val="1"/>
                <w:sz w:val="26"/>
                <w:szCs w:val="26"/>
              </w:rPr>
              <m:t xml:space="preserve">Mm</m:t>
            </m:r>
          </m:num>
          <m:den>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r</m:t>
                </m:r>
              </m:e>
              <m:sup>
                <m:r>
                  <w:rPr>
                    <w:rFonts w:ascii="Times New Roman" w:cs="Times New Roman" w:eastAsia="Times New Roman" w:hAnsi="Times New Roman"/>
                    <w:b w:val="1"/>
                    <w:bCs w:val="1"/>
                    <w:i w:val="1"/>
                    <w:iCs w:val="1"/>
                    <w:sz w:val="26"/>
                    <w:szCs w:val="26"/>
                  </w:rPr>
                  <m:t xml:space="preserve">2</m:t>
                </m:r>
              </m:sup>
            </m:sSup>
          </m:den>
        </m:f>
        <m:r>
          <w:rPr>
            <w:rFonts w:ascii="Times New Roman" w:cs="Times New Roman" w:eastAsia="Times New Roman" w:hAnsi="Times New Roman"/>
            <w:b w:val="1"/>
            <w:bCs w:val="1"/>
            <w:i w:val="1"/>
            <w:iCs w:val="1"/>
            <w:sz w:val="26"/>
            <w:szCs w:val="26"/>
          </w:rPr>
          <m:t xml:space="preserve"> </m:t>
        </m:r>
      </m:oMath>
      <w:r w:rsidDel="00000000" w:rsidR="00000000" w:rsidRPr="00000000">
        <w:rPr>
          <w:rFonts w:ascii="Times New Roman" w:cs="Times New Roman" w:eastAsia="Times New Roman" w:hAnsi="Times New Roman"/>
          <w:b w:val="1"/>
          <w:bCs w:val="1"/>
          <w:i w:val="1"/>
          <w:iCs w:val="1"/>
          <w:sz w:val="26"/>
          <w:szCs w:val="26"/>
          <w:rtl w:val="0"/>
        </w:rPr>
        <w:t xml:space="preserve">= </w:t>
      </w:r>
      <m:oMath>
        <m:f>
          <m:fPr>
            <m:ctrlPr>
              <w:rPr>
                <w:rFonts w:ascii="Times New Roman" w:cs="Times New Roman" w:eastAsia="Times New Roman" w:hAnsi="Times New Roman"/>
                <w:b w:val="1"/>
                <w:bCs w:val="1"/>
                <w:i w:val="1"/>
                <w:iCs w:val="1"/>
                <w:sz w:val="26"/>
                <w:szCs w:val="26"/>
              </w:rPr>
            </m:ctrlPr>
          </m:fPr>
          <m:num>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mv</m:t>
                </m:r>
              </m:e>
              <m:sup>
                <m:r>
                  <w:rPr>
                    <w:rFonts w:ascii="Times New Roman" w:cs="Times New Roman" w:eastAsia="Times New Roman" w:hAnsi="Times New Roman"/>
                    <w:b w:val="1"/>
                    <w:bCs w:val="1"/>
                    <w:i w:val="1"/>
                    <w:iCs w:val="1"/>
                    <w:sz w:val="26"/>
                    <w:szCs w:val="26"/>
                  </w:rPr>
                  <m:t xml:space="preserve">2</m:t>
                </m:r>
              </m:sup>
            </m:sSup>
          </m:num>
          <m:den>
            <m:r>
              <w:rPr>
                <w:rFonts w:ascii="Times New Roman" w:cs="Times New Roman" w:eastAsia="Times New Roman" w:hAnsi="Times New Roman"/>
                <w:b w:val="1"/>
                <w:bCs w:val="1"/>
                <w:i w:val="1"/>
                <w:iCs w:val="1"/>
                <w:sz w:val="26"/>
                <w:szCs w:val="26"/>
              </w:rPr>
              <m:t xml:space="preserve">v</m:t>
            </m:r>
          </m:den>
        </m:f>
      </m:oMath>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Cancelling m: G</w:t>
      </w:r>
      <m:oMath>
        <m:f>
          <m:fPr>
            <m:ctrlPr>
              <w:rPr>
                <w:rFonts w:ascii="Times New Roman" w:cs="Times New Roman" w:eastAsia="Times New Roman" w:hAnsi="Times New Roman"/>
                <w:b w:val="1"/>
                <w:bCs w:val="1"/>
                <w:i w:val="1"/>
                <w:iCs w:val="1"/>
                <w:sz w:val="26"/>
                <w:szCs w:val="26"/>
              </w:rPr>
            </m:ctrlPr>
          </m:fPr>
          <m:num>
            <m:r>
              <w:rPr>
                <w:rFonts w:ascii="Times New Roman" w:cs="Times New Roman" w:eastAsia="Times New Roman" w:hAnsi="Times New Roman"/>
                <w:b w:val="1"/>
                <w:bCs w:val="1"/>
                <w:i w:val="1"/>
                <w:iCs w:val="1"/>
                <w:sz w:val="26"/>
                <w:szCs w:val="26"/>
              </w:rPr>
              <m:t xml:space="preserve">M</m:t>
            </m:r>
          </m:num>
          <m:den>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r</m:t>
                </m:r>
              </m:e>
              <m:sup>
                <m:r>
                  <w:rPr>
                    <w:rFonts w:ascii="Times New Roman" w:cs="Times New Roman" w:eastAsia="Times New Roman" w:hAnsi="Times New Roman"/>
                    <w:b w:val="1"/>
                    <w:bCs w:val="1"/>
                    <w:i w:val="1"/>
                    <w:iCs w:val="1"/>
                    <w:sz w:val="26"/>
                    <w:szCs w:val="26"/>
                  </w:rPr>
                  <m:t xml:space="preserve">2</m:t>
                </m:r>
              </m:sup>
            </m:sSup>
          </m:den>
        </m:f>
      </m:oMath>
      <w:r w:rsidDel="00000000" w:rsidR="00000000" w:rsidRPr="00000000">
        <w:rPr>
          <w:rFonts w:ascii="Times New Roman" w:cs="Times New Roman" w:eastAsia="Times New Roman" w:hAnsi="Times New Roman"/>
          <w:b w:val="1"/>
          <w:bCs w:val="1"/>
          <w:i w:val="1"/>
          <w:iCs w:val="1"/>
          <w:sz w:val="26"/>
          <w:szCs w:val="26"/>
          <w:rtl w:val="0"/>
        </w:rPr>
        <w:t xml:space="preserve"> = </w:t>
      </w:r>
      <m:oMath/>
      <m:oMath>
        <m:f>
          <m:fPr>
            <m:ctrlPr>
              <w:rPr>
                <w:rFonts w:ascii="Times New Roman" w:cs="Times New Roman" w:eastAsia="Times New Roman" w:hAnsi="Times New Roman"/>
                <w:b w:val="1"/>
                <w:bCs w:val="1"/>
                <w:i w:val="1"/>
                <w:iCs w:val="1"/>
                <w:sz w:val="26"/>
                <w:szCs w:val="26"/>
              </w:rPr>
            </m:ctrlPr>
          </m:fPr>
          <m:num>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v</m:t>
                </m:r>
              </m:e>
              <m:sup>
                <m:r>
                  <w:rPr>
                    <w:rFonts w:ascii="Times New Roman" w:cs="Times New Roman" w:eastAsia="Times New Roman" w:hAnsi="Times New Roman"/>
                    <w:b w:val="1"/>
                    <w:bCs w:val="1"/>
                    <w:i w:val="1"/>
                    <w:iCs w:val="1"/>
                    <w:sz w:val="26"/>
                    <w:szCs w:val="26"/>
                  </w:rPr>
                  <m:t xml:space="preserve">2</m:t>
                </m:r>
              </m:sup>
            </m:sSup>
          </m:num>
          <m:den>
            <m:r>
              <w:rPr>
                <w:rFonts w:ascii="Times New Roman" w:cs="Times New Roman" w:eastAsia="Times New Roman" w:hAnsi="Times New Roman"/>
                <w:b w:val="1"/>
                <w:bCs w:val="1"/>
                <w:i w:val="1"/>
                <w:iCs w:val="1"/>
                <w:sz w:val="26"/>
                <w:szCs w:val="26"/>
              </w:rPr>
              <m:t xml:space="preserve">r</m:t>
            </m:r>
          </m:den>
        </m:f>
      </m:oMath>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Multiplying by r:  GM=</w:t>
      </w:r>
      <m:oMath>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v</m:t>
            </m:r>
          </m:e>
          <m:sup>
            <m:r>
              <w:rPr>
                <w:rFonts w:ascii="Times New Roman" w:cs="Times New Roman" w:eastAsia="Times New Roman" w:hAnsi="Times New Roman"/>
                <w:b w:val="1"/>
                <w:bCs w:val="1"/>
                <w:i w:val="1"/>
                <w:iCs w:val="1"/>
                <w:sz w:val="26"/>
                <w:szCs w:val="26"/>
              </w:rPr>
              <m:t xml:space="preserve">2</m:t>
            </m:r>
          </m:sup>
        </m:sSup>
        <m:r>
          <w:rPr>
            <w:rFonts w:ascii="Times New Roman" w:cs="Times New Roman" w:eastAsia="Times New Roman" w:hAnsi="Times New Roman"/>
            <w:b w:val="1"/>
            <w:bCs w:val="1"/>
            <w:i w:val="1"/>
            <w:iCs w:val="1"/>
            <w:sz w:val="26"/>
            <w:szCs w:val="26"/>
          </w:rPr>
          <m:t xml:space="preserve">r</m:t>
        </m:r>
      </m:oMath>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Orbital velocity: v=</w:t>
      </w:r>
      <m:oMath>
        <m:f>
          <m:fPr>
            <m:ctrlPr>
              <w:rPr>
                <w:rFonts w:ascii="Times New Roman" w:cs="Times New Roman" w:eastAsia="Times New Roman" w:hAnsi="Times New Roman"/>
                <w:b w:val="1"/>
                <w:bCs w:val="1"/>
                <w:i w:val="1"/>
                <w:iCs w:val="1"/>
                <w:sz w:val="26"/>
                <w:szCs w:val="26"/>
              </w:rPr>
            </m:ctrlPr>
          </m:fPr>
          <m:num>
            <m:r>
              <w:rPr>
                <w:rFonts w:ascii="Times New Roman" w:cs="Times New Roman" w:eastAsia="Times New Roman" w:hAnsi="Times New Roman"/>
                <w:b w:val="1"/>
                <w:bCs w:val="1"/>
                <w:i w:val="1"/>
                <w:iCs w:val="1"/>
                <w:sz w:val="26"/>
                <w:szCs w:val="26"/>
              </w:rPr>
              <m:t xml:space="preserve">2</m:t>
            </m:r>
            <m:r>
              <w:rPr>
                <w:rFonts w:ascii="Times New Roman" w:cs="Times New Roman" w:eastAsia="Times New Roman" w:hAnsi="Times New Roman"/>
                <w:b w:val="1"/>
                <w:bCs w:val="1"/>
                <w:i w:val="1"/>
                <w:iCs w:val="1"/>
                <w:sz w:val="26"/>
                <w:szCs w:val="26"/>
              </w:rPr>
              <m:t>π</m:t>
            </m:r>
            <m:r>
              <w:rPr>
                <w:rFonts w:ascii="Times New Roman" w:cs="Times New Roman" w:eastAsia="Times New Roman" w:hAnsi="Times New Roman"/>
                <w:b w:val="1"/>
                <w:bCs w:val="1"/>
                <w:i w:val="1"/>
                <w:iCs w:val="1"/>
                <w:sz w:val="26"/>
                <w:szCs w:val="26"/>
              </w:rPr>
              <m:t xml:space="preserve">r</m:t>
            </m:r>
          </m:num>
          <m:den>
            <m:r>
              <w:rPr>
                <w:rFonts w:ascii="Times New Roman" w:cs="Times New Roman" w:eastAsia="Times New Roman" w:hAnsi="Times New Roman"/>
                <w:b w:val="1"/>
                <w:bCs w:val="1"/>
                <w:i w:val="1"/>
                <w:iCs w:val="1"/>
                <w:sz w:val="26"/>
                <w:szCs w:val="26"/>
              </w:rPr>
              <m:t xml:space="preserve">T</m:t>
            </m:r>
          </m:den>
        </m:f>
      </m:oMath>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Substitute value of v: GM=</w:t>
      </w:r>
      <m:oMath>
        <m:d>
          <m:dPr>
            <m:begChr m:val="("/>
            <m:endChr m:val=")"/>
          </m:dPr>
          <m:e>
            <m:f>
              <m:fPr>
                <m:ctrlPr>
                  <w:rPr>
                    <w:rFonts w:ascii="Times New Roman" w:cs="Times New Roman" w:eastAsia="Times New Roman" w:hAnsi="Times New Roman"/>
                    <w:b w:val="1"/>
                    <w:bCs w:val="1"/>
                    <w:i w:val="1"/>
                    <w:iCs w:val="1"/>
                    <w:sz w:val="26"/>
                    <w:szCs w:val="26"/>
                  </w:rPr>
                </m:ctrlPr>
              </m:fPr>
              <m:num>
                <m:r>
                  <w:rPr>
                    <w:rFonts w:ascii="Times New Roman" w:cs="Times New Roman" w:eastAsia="Times New Roman" w:hAnsi="Times New Roman"/>
                    <w:b w:val="1"/>
                    <w:bCs w:val="1"/>
                    <w:i w:val="1"/>
                    <w:iCs w:val="1"/>
                    <w:sz w:val="26"/>
                    <w:szCs w:val="26"/>
                  </w:rPr>
                  <m:t xml:space="preserve">2</m:t>
                </m:r>
                <m:r>
                  <w:rPr>
                    <w:rFonts w:ascii="Times New Roman" w:cs="Times New Roman" w:eastAsia="Times New Roman" w:hAnsi="Times New Roman"/>
                    <w:b w:val="1"/>
                    <w:bCs w:val="1"/>
                    <w:i w:val="1"/>
                    <w:iCs w:val="1"/>
                    <w:sz w:val="26"/>
                    <w:szCs w:val="26"/>
                  </w:rPr>
                  <m:t>π</m:t>
                </m:r>
                <m:r>
                  <w:rPr>
                    <w:rFonts w:ascii="Times New Roman" w:cs="Times New Roman" w:eastAsia="Times New Roman" w:hAnsi="Times New Roman"/>
                    <w:b w:val="1"/>
                    <w:bCs w:val="1"/>
                    <w:i w:val="1"/>
                    <w:iCs w:val="1"/>
                    <w:sz w:val="26"/>
                    <w:szCs w:val="26"/>
                  </w:rPr>
                  <m:t xml:space="preserve">r</m:t>
                </m:r>
              </m:num>
              <m:den>
                <m:r>
                  <w:rPr>
                    <w:rFonts w:ascii="Times New Roman" w:cs="Times New Roman" w:eastAsia="Times New Roman" w:hAnsi="Times New Roman"/>
                    <w:b w:val="1"/>
                    <w:bCs w:val="1"/>
                    <w:i w:val="1"/>
                    <w:iCs w:val="1"/>
                    <w:sz w:val="26"/>
                    <w:szCs w:val="26"/>
                  </w:rPr>
                  <m:t xml:space="preserve">T</m:t>
                </m:r>
              </m:den>
            </m:f>
          </m:e>
        </m:d>
        <m:r>
          <w:rPr>
            <w:rFonts w:ascii="Times New Roman" w:cs="Times New Roman" w:eastAsia="Times New Roman" w:hAnsi="Times New Roman"/>
            <w:b w:val="1"/>
            <w:bCs w:val="1"/>
            <w:i w:val="1"/>
            <w:iCs w:val="1"/>
            <w:sz w:val="26"/>
            <w:szCs w:val="26"/>
          </w:rPr>
          <m:t xml:space="preserve">r</m:t>
        </m:r>
      </m:oMath>
      <w:r w:rsidDel="00000000" w:rsidR="00000000" w:rsidRPr="00000000">
        <w:rPr>
          <w:rtl w:val="0"/>
        </w:rPr>
      </w:r>
    </w:p>
    <w:p w:rsidR="00000000" w:rsidDel="00000000" w:rsidP="00000000" w:rsidRDefault="00000000" w:rsidRPr="00000000" w14:paraId="00000073">
      <w:pPr>
        <w:spacing w:after="240" w:before="24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Simplifying:  GM=</w:t>
      </w:r>
      <m:oMath>
        <m:f>
          <m:num>
            <m:sSup>
              <m:sSupPr>
                <m:ctrlPr>
                  <w:rPr>
                    <w:rFonts w:ascii="Times New Roman" w:cs="Times New Roman" w:eastAsia="Times New Roman" w:hAnsi="Times New Roman"/>
                    <w:b w:val="1"/>
                    <w:bCs w:val="1"/>
                    <w:i w:val="1"/>
                    <w:iCs w:val="1"/>
                    <w:sz w:val="26"/>
                    <w:szCs w:val="26"/>
                  </w:rPr>
                </m:ctrlPr>
              </m:sSupPr>
              <m:e>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2</m:t>
                    </m:r>
                    <m:r>
                      <w:rPr>
                        <w:rFonts w:ascii="Times New Roman" w:cs="Times New Roman" w:eastAsia="Times New Roman" w:hAnsi="Times New Roman"/>
                        <w:b w:val="1"/>
                        <w:bCs w:val="1"/>
                        <w:i w:val="1"/>
                        <w:iCs w:val="1"/>
                        <w:sz w:val="26"/>
                        <w:szCs w:val="26"/>
                      </w:rPr>
                      <m:t>π</m:t>
                    </m:r>
                  </m:e>
                  <m:sup>
                    <m:r>
                      <w:rPr>
                        <w:rFonts w:ascii="Times New Roman" w:cs="Times New Roman" w:eastAsia="Times New Roman" w:hAnsi="Times New Roman"/>
                        <w:b w:val="1"/>
                        <w:bCs w:val="1"/>
                        <w:i w:val="1"/>
                        <w:iCs w:val="1"/>
                        <w:sz w:val="26"/>
                        <w:szCs w:val="26"/>
                      </w:rPr>
                      <m:t xml:space="preserve">2</m:t>
                    </m:r>
                  </m:sup>
                </m:sSup>
                <m:r>
                  <w:rPr>
                    <w:rFonts w:ascii="Times New Roman" w:cs="Times New Roman" w:eastAsia="Times New Roman" w:hAnsi="Times New Roman"/>
                    <w:b w:val="1"/>
                    <w:bCs w:val="1"/>
                    <w:i w:val="1"/>
                    <w:iCs w:val="1"/>
                    <w:sz w:val="26"/>
                    <w:szCs w:val="26"/>
                  </w:rPr>
                  <m:t xml:space="preserve">r</m:t>
                </m:r>
              </m:e>
              <m:sup>
                <m:r>
                  <w:rPr>
                    <w:rFonts w:ascii="Times New Roman" w:cs="Times New Roman" w:eastAsia="Times New Roman" w:hAnsi="Times New Roman"/>
                    <w:b w:val="1"/>
                    <w:bCs w:val="1"/>
                    <w:i w:val="1"/>
                    <w:iCs w:val="1"/>
                    <w:sz w:val="26"/>
                    <w:szCs w:val="26"/>
                  </w:rPr>
                  <m:t xml:space="preserve">3</m:t>
                </m:r>
              </m:sup>
            </m:sSup>
          </m:num>
          <m:den>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T</m:t>
                </m:r>
              </m:e>
              <m:sup>
                <m:r>
                  <w:rPr>
                    <w:rFonts w:ascii="Times New Roman" w:cs="Times New Roman" w:eastAsia="Times New Roman" w:hAnsi="Times New Roman"/>
                    <w:b w:val="1"/>
                    <w:bCs w:val="1"/>
                    <w:i w:val="1"/>
                    <w:iCs w:val="1"/>
                    <w:sz w:val="26"/>
                    <w:szCs w:val="26"/>
                  </w:rPr>
                  <m:t xml:space="preserve">2</m:t>
                </m:r>
              </m:sup>
            </m:sSup>
          </m:den>
        </m:f>
      </m:oMath>
      <w:r w:rsidDel="00000000" w:rsidR="00000000" w:rsidRPr="00000000">
        <w:rPr>
          <w:rtl w:val="0"/>
        </w:rPr>
      </w:r>
    </w:p>
    <w:p w:rsidR="00000000" w:rsidDel="00000000" w:rsidP="00000000" w:rsidRDefault="00000000" w:rsidRPr="00000000" w14:paraId="00000074">
      <w:pPr>
        <w:spacing w:after="240" w:before="24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Rearranging: </w:t>
      </w:r>
      <m:oMath>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T</m:t>
            </m:r>
          </m:e>
          <m:sup>
            <m:r>
              <w:rPr>
                <w:rFonts w:ascii="Times New Roman" w:cs="Times New Roman" w:eastAsia="Times New Roman" w:hAnsi="Times New Roman"/>
                <w:b w:val="1"/>
                <w:bCs w:val="1"/>
                <w:i w:val="1"/>
                <w:iCs w:val="1"/>
                <w:sz w:val="26"/>
                <w:szCs w:val="26"/>
              </w:rPr>
              <m:t xml:space="preserve">2</m:t>
            </m:r>
          </m:sup>
        </m:sSup>
        <m:r>
          <w:rPr>
            <w:rFonts w:ascii="Times New Roman" w:cs="Times New Roman" w:eastAsia="Times New Roman" w:hAnsi="Times New Roman"/>
            <w:b w:val="1"/>
            <w:bCs w:val="1"/>
            <w:i w:val="1"/>
            <w:iCs w:val="1"/>
            <w:sz w:val="26"/>
            <w:szCs w:val="26"/>
          </w:rPr>
          <m:t xml:space="preserve">=</m:t>
        </m:r>
        <m:f>
          <m:fPr>
            <m:ctrlPr>
              <w:rPr>
                <w:rFonts w:ascii="Times New Roman" w:cs="Times New Roman" w:eastAsia="Times New Roman" w:hAnsi="Times New Roman"/>
                <w:b w:val="1"/>
                <w:bCs w:val="1"/>
                <w:i w:val="1"/>
                <w:iCs w:val="1"/>
                <w:sz w:val="26"/>
                <w:szCs w:val="26"/>
              </w:rPr>
            </m:ctrlPr>
          </m:fPr>
          <m:num>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4</m:t>
                </m:r>
                <m:r>
                  <w:rPr>
                    <w:rFonts w:ascii="Times New Roman" w:cs="Times New Roman" w:eastAsia="Times New Roman" w:hAnsi="Times New Roman"/>
                    <w:b w:val="1"/>
                    <w:bCs w:val="1"/>
                    <w:i w:val="1"/>
                    <w:iCs w:val="1"/>
                    <w:sz w:val="26"/>
                    <w:szCs w:val="26"/>
                  </w:rPr>
                  <m:t>π</m:t>
                </m:r>
              </m:e>
              <m:sup>
                <m:r>
                  <w:rPr>
                    <w:rFonts w:ascii="Times New Roman" w:cs="Times New Roman" w:eastAsia="Times New Roman" w:hAnsi="Times New Roman"/>
                    <w:b w:val="1"/>
                    <w:bCs w:val="1"/>
                    <w:i w:val="1"/>
                    <w:iCs w:val="1"/>
                    <w:sz w:val="26"/>
                    <w:szCs w:val="26"/>
                  </w:rPr>
                  <m:t xml:space="preserve">2</m:t>
                </m:r>
              </m:sup>
            </m:sSup>
          </m:num>
          <m:den>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GM</m:t>
                </m:r>
              </m:e>
              <m:sup>
                <m:r>
                  <w:rPr>
                    <w:rFonts w:ascii="Times New Roman" w:cs="Times New Roman" w:eastAsia="Times New Roman" w:hAnsi="Times New Roman"/>
                    <w:b w:val="1"/>
                    <w:bCs w:val="1"/>
                    <w:i w:val="1"/>
                    <w:iCs w:val="1"/>
                    <w:sz w:val="26"/>
                    <w:szCs w:val="26"/>
                  </w:rPr>
                  <m:t xml:space="preserve">r3</m:t>
                </m:r>
              </m:sup>
            </m:sSup>
          </m:den>
        </m:f>
      </m:oMath>
      <w:r w:rsidDel="00000000" w:rsidR="00000000" w:rsidRPr="00000000">
        <w:rPr>
          <w:rtl w:val="0"/>
        </w:rPr>
      </w:r>
    </w:p>
    <w:p w:rsidR="00000000" w:rsidDel="00000000" w:rsidP="00000000" w:rsidRDefault="00000000" w:rsidRPr="00000000" w14:paraId="00000075">
      <w:pPr>
        <w:spacing w:after="240" w:before="240" w:line="360" w:lineRule="auto"/>
        <w:rPr/>
      </w:pPr>
      <w:r w:rsidDel="00000000" w:rsidR="00000000" w:rsidRPr="00000000">
        <w:rPr>
          <w:rFonts w:ascii="Times New Roman" w:cs="Times New Roman" w:eastAsia="Times New Roman" w:hAnsi="Times New Roman"/>
          <w:b w:val="1"/>
          <w:bCs w:val="1"/>
          <w:i w:val="1"/>
          <w:iCs w:val="1"/>
          <w:sz w:val="26"/>
          <w:szCs w:val="26"/>
          <w:rtl w:val="0"/>
        </w:rPr>
        <w:t xml:space="preserve">Since</w:t>
      </w:r>
      <m:oMath>
        <m:f>
          <m:fPr>
            <m:ctrlPr>
              <w:rPr>
                <w:rFonts w:ascii="Times New Roman" w:cs="Times New Roman" w:eastAsia="Times New Roman" w:hAnsi="Times New Roman"/>
                <w:b w:val="1"/>
                <w:bCs w:val="1"/>
                <w:i w:val="1"/>
                <w:iCs w:val="1"/>
                <w:sz w:val="26"/>
                <w:szCs w:val="26"/>
              </w:rPr>
            </m:ctrlPr>
          </m:fPr>
          <m:num>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4</m:t>
                </m:r>
                <m:r>
                  <w:rPr>
                    <w:rFonts w:ascii="Times New Roman" w:cs="Times New Roman" w:eastAsia="Times New Roman" w:hAnsi="Times New Roman"/>
                    <w:b w:val="1"/>
                    <w:bCs w:val="1"/>
                    <w:i w:val="1"/>
                    <w:iCs w:val="1"/>
                    <w:sz w:val="26"/>
                    <w:szCs w:val="26"/>
                  </w:rPr>
                  <m:t>π</m:t>
                </m:r>
              </m:e>
              <m:sup>
                <m:r>
                  <w:rPr>
                    <w:rFonts w:ascii="Times New Roman" w:cs="Times New Roman" w:eastAsia="Times New Roman" w:hAnsi="Times New Roman"/>
                    <w:b w:val="1"/>
                    <w:bCs w:val="1"/>
                    <w:i w:val="1"/>
                    <w:iCs w:val="1"/>
                    <w:sz w:val="26"/>
                    <w:szCs w:val="26"/>
                  </w:rPr>
                  <m:t xml:space="preserve">2</m:t>
                </m:r>
              </m:sup>
            </m:sSup>
          </m:num>
          <m:den>
            <m:r>
              <w:rPr>
                <w:rFonts w:ascii="Times New Roman" w:cs="Times New Roman" w:eastAsia="Times New Roman" w:hAnsi="Times New Roman"/>
                <w:b w:val="1"/>
                <w:bCs w:val="1"/>
                <w:i w:val="1"/>
                <w:iCs w:val="1"/>
                <w:sz w:val="26"/>
                <w:szCs w:val="26"/>
              </w:rPr>
              <m:t xml:space="preserve">GM</m:t>
            </m:r>
          </m:den>
        </m:f>
      </m:oMath>
      <w:r w:rsidDel="00000000" w:rsidR="00000000" w:rsidRPr="00000000">
        <w:rPr>
          <w:rFonts w:ascii="Times New Roman" w:cs="Times New Roman" w:eastAsia="Times New Roman" w:hAnsi="Times New Roman"/>
          <w:b w:val="1"/>
          <w:bCs w:val="1"/>
          <w:i w:val="1"/>
          <w:iCs w:val="1"/>
          <w:sz w:val="26"/>
          <w:szCs w:val="26"/>
          <w:rtl w:val="0"/>
        </w:rPr>
        <w:t xml:space="preserve">is constant:</w:t>
      </w:r>
      <m:oMath>
        <m:sSup>
          <m:sSupPr>
            <m:ctrlPr>
              <w:rPr>
                <w:rFonts w:ascii="Times New Roman" w:cs="Times New Roman" w:eastAsia="Times New Roman" w:hAnsi="Times New Roman"/>
                <w:b w:val="1"/>
                <w:bCs w:val="1"/>
                <w:i w:val="1"/>
                <w:iCs w:val="1"/>
                <w:sz w:val="26"/>
                <w:szCs w:val="26"/>
              </w:rPr>
            </m:ctrlPr>
          </m:sSupPr>
          <m:e>
            <m:r>
              <w:rPr>
                <w:rFonts w:ascii="Times New Roman" w:cs="Times New Roman" w:eastAsia="Times New Roman" w:hAnsi="Times New Roman"/>
                <w:b w:val="1"/>
                <w:bCs w:val="1"/>
                <w:i w:val="1"/>
                <w:iCs w:val="1"/>
                <w:sz w:val="26"/>
                <w:szCs w:val="26"/>
              </w:rPr>
              <m:t xml:space="preserve">T</m:t>
            </m:r>
          </m:e>
          <m:sup>
            <m:r>
              <w:rPr>
                <w:rFonts w:ascii="Times New Roman" w:cs="Times New Roman" w:eastAsia="Times New Roman" w:hAnsi="Times New Roman"/>
                <w:b w:val="1"/>
                <w:bCs w:val="1"/>
                <w:i w:val="1"/>
                <w:iCs w:val="1"/>
                <w:sz w:val="26"/>
                <w:szCs w:val="26"/>
              </w:rPr>
              <m:t xml:space="preserve">2</m:t>
            </m:r>
          </m:sup>
        </m:sSup>
      </m:oMath>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Arial Unicode MS" w:cs="Arial Unicode MS" w:eastAsia="Arial Unicode MS" w:hAnsi="Arial Unicode MS"/>
          <w:rtl w:val="0"/>
        </w:rPr>
        <w:t xml:space="preserve">∝</w:t>
      </w:r>
      <m:oMath>
        <m:sSup>
          <m:sSupPr>
            <m:ctrlPr>
              <w:rPr/>
            </m:ctrlPr>
          </m:sSupPr>
          <m:e>
            <m:r>
              <w:rPr/>
              <m:t xml:space="preserve">r</m:t>
            </m:r>
          </m:e>
          <m:sup>
            <m:r>
              <w:rPr/>
              <m:t xml:space="preserve">3</m:t>
            </m:r>
          </m:sup>
        </m:sSup>
      </m:oMath>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Hence proved.</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Reference – Exponents Explanation:</w:t>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i w:val="1"/>
          <w:iCs w:val="1"/>
          <w:sz w:val="26"/>
          <w:szCs w:val="26"/>
        </w:rPr>
      </w:pPr>
      <w:hyperlink r:id="rId21">
        <w:r w:rsidDel="00000000" w:rsidR="00000000" w:rsidRPr="00000000">
          <w:rPr>
            <w:rFonts w:ascii="Times New Roman" w:cs="Times New Roman" w:eastAsia="Times New Roman" w:hAnsi="Times New Roman"/>
            <w:b w:val="1"/>
            <w:bCs w:val="1"/>
            <w:i w:val="1"/>
            <w:iCs w:val="1"/>
            <w:sz w:val="26"/>
            <w:szCs w:val="26"/>
            <w:rtl w:val="0"/>
          </w:rPr>
          <w:t xml:space="preserve">MathIsFun – Exponents &amp; Powers</w:t>
        </w:r>
      </w:hyperlink>
      <w:r w:rsidDel="00000000" w:rsidR="00000000" w:rsidRPr="00000000">
        <w:rPr>
          <w:rFonts w:ascii="Times New Roman" w:cs="Times New Roman" w:eastAsia="Times New Roman" w:hAnsi="Times New Roman"/>
          <w:b w:val="1"/>
          <w:bCs w:val="1"/>
          <w:i w:val="1"/>
          <w:iCs w:val="1"/>
          <w:sz w:val="26"/>
          <w:szCs w:val="26"/>
          <w:rtl w:val="0"/>
        </w:rPr>
        <w:t xml:space="preserve">  </w:t>
      </w:r>
    </w:p>
    <w:p w:rsidR="00000000" w:rsidDel="00000000" w:rsidP="00000000" w:rsidRDefault="00000000" w:rsidRPr="00000000" w14:paraId="00000079">
      <w:pPr>
        <w:pStyle w:val="Heading1"/>
        <w:spacing w:after="240" w:before="240" w:lineRule="auto"/>
        <w:rPr>
          <w:color w:val="4a86e8"/>
          <w:sz w:val="50"/>
          <w:szCs w:val="50"/>
        </w:rPr>
      </w:pPr>
      <w:bookmarkStart w:colFirst="0" w:colLast="0" w:name="_52lbtmkqg8pp" w:id="28"/>
      <w:bookmarkEnd w:id="28"/>
      <w:r w:rsidDel="00000000" w:rsidR="00000000" w:rsidRPr="00000000">
        <w:rPr>
          <w:sz w:val="26"/>
          <w:szCs w:val="26"/>
          <w:rtl w:val="0"/>
        </w:rPr>
        <w:t xml:space="preserve">      </w:t>
      </w:r>
      <w:r w:rsidDel="00000000" w:rsidR="00000000" w:rsidRPr="00000000">
        <w:rPr>
          <w:color w:val="4a86e8"/>
          <w:sz w:val="26"/>
          <w:szCs w:val="26"/>
          <w:rtl w:val="0"/>
        </w:rPr>
        <w:t xml:space="preserve"> </w:t>
      </w:r>
      <w:r w:rsidDel="00000000" w:rsidR="00000000" w:rsidRPr="00000000">
        <w:rPr>
          <w:color w:val="4a86e8"/>
          <w:sz w:val="50"/>
          <w:szCs w:val="50"/>
          <w:rtl w:val="0"/>
        </w:rPr>
        <w:t xml:space="preserve">Applications of Kepler’s Third Law</w:t>
      </w:r>
    </w:p>
    <w:p w:rsidR="00000000" w:rsidDel="00000000" w:rsidP="00000000" w:rsidRDefault="00000000" w:rsidRPr="00000000" w14:paraId="0000007A">
      <w:pPr>
        <w:pStyle w:val="Heading2"/>
        <w:keepNext w:val="0"/>
        <w:keepLines w:val="0"/>
        <w:spacing w:after="240" w:before="240" w:lineRule="auto"/>
        <w:ind w:left="20" w:firstLine="0"/>
        <w:rPr>
          <w:rFonts w:ascii="Times New Roman" w:cs="Times New Roman" w:eastAsia="Times New Roman" w:hAnsi="Times New Roman"/>
          <w:b w:val="1"/>
          <w:bCs w:val="1"/>
          <w:color w:val="ffff00"/>
          <w:sz w:val="36"/>
          <w:szCs w:val="36"/>
        </w:rPr>
      </w:pPr>
      <w:bookmarkStart w:colFirst="0" w:colLast="0" w:name="_2qeokks7tnsy" w:id="29"/>
      <w:bookmarkEnd w:id="29"/>
      <w:r w:rsidDel="00000000" w:rsidR="00000000" w:rsidRPr="00000000">
        <w:rPr>
          <w:rFonts w:ascii="Times New Roman" w:cs="Times New Roman" w:eastAsia="Times New Roman" w:hAnsi="Times New Roman"/>
          <w:b w:val="1"/>
          <w:bCs w:val="1"/>
          <w:color w:val="ffff00"/>
          <w:sz w:val="36"/>
          <w:szCs w:val="36"/>
          <w:rtl w:val="0"/>
        </w:rPr>
        <w:t xml:space="preserve">1.</w:t>
      </w:r>
      <w:r w:rsidDel="00000000" w:rsidR="00000000" w:rsidRPr="00000000">
        <w:rPr>
          <w:rFonts w:ascii="Times New Roman" w:cs="Times New Roman" w:eastAsia="Times New Roman" w:hAnsi="Times New Roman"/>
          <w:color w:val="ffff00"/>
          <w:sz w:val="14"/>
          <w:szCs w:val="14"/>
          <w:rtl w:val="0"/>
        </w:rPr>
        <w:t xml:space="preserve">   </w:t>
      </w:r>
      <w:r w:rsidDel="00000000" w:rsidR="00000000" w:rsidRPr="00000000">
        <w:rPr>
          <w:rFonts w:ascii="Times New Roman" w:cs="Times New Roman" w:eastAsia="Times New Roman" w:hAnsi="Times New Roman"/>
          <w:b w:val="1"/>
          <w:bCs w:val="1"/>
          <w:color w:val="ffff00"/>
          <w:sz w:val="36"/>
          <w:szCs w:val="36"/>
          <w:rtl w:val="0"/>
        </w:rPr>
        <w:t xml:space="preserve">Planetary Motion</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Planetary motion refers to the movement of planets around the Sun in fixed paths called orbits. The Sun’s gravitational pull keeps the planets in these orbits, preventing them from flying away into space. This motion explains the regular seasons, years, and the positions of planets in the sky.</w:t>
      </w:r>
    </w:p>
    <w:p w:rsidR="00000000" w:rsidDel="00000000" w:rsidP="00000000" w:rsidRDefault="00000000" w:rsidRPr="00000000" w14:paraId="0000007C">
      <w:pPr>
        <w:pStyle w:val="Heading2"/>
        <w:keepNext w:val="0"/>
        <w:keepLines w:val="0"/>
        <w:spacing w:after="80" w:lineRule="auto"/>
        <w:ind w:left="20" w:firstLine="0"/>
        <w:rPr>
          <w:rFonts w:ascii="Times New Roman" w:cs="Times New Roman" w:eastAsia="Times New Roman" w:hAnsi="Times New Roman"/>
          <w:b w:val="1"/>
          <w:bCs w:val="1"/>
          <w:color w:val="ffff00"/>
          <w:sz w:val="36"/>
          <w:szCs w:val="36"/>
        </w:rPr>
      </w:pPr>
      <w:bookmarkStart w:colFirst="0" w:colLast="0" w:name="_b8o35ver6ilh" w:id="30"/>
      <w:bookmarkEnd w:id="30"/>
      <w:r w:rsidDel="00000000" w:rsidR="00000000" w:rsidRPr="00000000">
        <w:rPr>
          <w:rFonts w:ascii="Times New Roman" w:cs="Times New Roman" w:eastAsia="Times New Roman" w:hAnsi="Times New Roman"/>
          <w:b w:val="1"/>
          <w:bCs w:val="1"/>
          <w:color w:val="ffff00"/>
          <w:sz w:val="36"/>
          <w:szCs w:val="36"/>
          <w:rtl w:val="0"/>
        </w:rPr>
        <w:t xml:space="preserve">2.</w:t>
      </w:r>
      <w:r w:rsidDel="00000000" w:rsidR="00000000" w:rsidRPr="00000000">
        <w:rPr>
          <w:rFonts w:ascii="Times New Roman" w:cs="Times New Roman" w:eastAsia="Times New Roman" w:hAnsi="Times New Roman"/>
          <w:color w:val="ffff00"/>
          <w:sz w:val="14"/>
          <w:szCs w:val="14"/>
          <w:rtl w:val="0"/>
        </w:rPr>
        <w:t xml:space="preserve">   </w:t>
      </w:r>
      <w:r w:rsidDel="00000000" w:rsidR="00000000" w:rsidRPr="00000000">
        <w:rPr>
          <w:rFonts w:ascii="Times New Roman" w:cs="Times New Roman" w:eastAsia="Times New Roman" w:hAnsi="Times New Roman"/>
          <w:b w:val="1"/>
          <w:bCs w:val="1"/>
          <w:color w:val="ffff00"/>
          <w:sz w:val="36"/>
          <w:szCs w:val="36"/>
          <w:rtl w:val="0"/>
        </w:rPr>
        <w:t xml:space="preserve">Artificial Satellites</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Artificial satellites are man-made objects that orbit the Earth. They stay in orbit because of the Earth’s gravitational pull, which keeps them from falling, while their forward motion prevents them from crashing into the Earth. Satellites are used for communication, weather forecasting, navigation, and scientific research.</w:t>
      </w:r>
    </w:p>
    <w:p w:rsidR="00000000" w:rsidDel="00000000" w:rsidP="00000000" w:rsidRDefault="00000000" w:rsidRPr="00000000" w14:paraId="0000007E">
      <w:pPr>
        <w:pStyle w:val="Heading2"/>
        <w:keepNext w:val="0"/>
        <w:keepLines w:val="0"/>
        <w:spacing w:after="80" w:lineRule="auto"/>
        <w:ind w:left="20" w:firstLine="0"/>
        <w:rPr>
          <w:rFonts w:ascii="Times New Roman" w:cs="Times New Roman" w:eastAsia="Times New Roman" w:hAnsi="Times New Roman"/>
          <w:b w:val="1"/>
          <w:bCs w:val="1"/>
          <w:color w:val="ffff00"/>
          <w:sz w:val="36"/>
          <w:szCs w:val="36"/>
        </w:rPr>
      </w:pPr>
      <w:bookmarkStart w:colFirst="0" w:colLast="0" w:name="_ximob3s6kxrn" w:id="31"/>
      <w:bookmarkEnd w:id="31"/>
      <w:r w:rsidDel="00000000" w:rsidR="00000000" w:rsidRPr="00000000">
        <w:rPr>
          <w:rtl w:val="0"/>
        </w:rPr>
      </w:r>
    </w:p>
    <w:p w:rsidR="00000000" w:rsidDel="00000000" w:rsidP="00000000" w:rsidRDefault="00000000" w:rsidRPr="00000000" w14:paraId="0000007F">
      <w:pPr>
        <w:spacing w:after="240" w:before="240" w:line="36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b w:val="1"/>
          <w:bCs w:val="1"/>
          <w:i w:val="1"/>
          <w:iCs w:val="1"/>
          <w:sz w:val="30"/>
          <w:szCs w:val="30"/>
          <w:rtl w:val="0"/>
        </w:rPr>
        <w:t xml:space="preserve">   </w:t>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ind w:left="20" w:firstLine="0"/>
        <w:rPr>
          <w:rFonts w:ascii="Times New Roman" w:cs="Times New Roman" w:eastAsia="Times New Roman" w:hAnsi="Times New Roman"/>
          <w:sz w:val="28"/>
          <w:szCs w:val="28"/>
        </w:rPr>
      </w:pPr>
      <w:bookmarkStart w:colFirst="0" w:colLast="0" w:name="_9xwgphkcd3s8" w:id="32"/>
      <w:bookmarkEnd w:id="32"/>
      <w:r w:rsidDel="00000000" w:rsidR="00000000" w:rsidRPr="00000000">
        <w:rPr>
          <w:rFonts w:ascii="Times New Roman" w:cs="Times New Roman" w:eastAsia="Times New Roman" w:hAnsi="Times New Roman"/>
          <w:b w:val="1"/>
          <w:bCs w:val="1"/>
          <w:color w:val="ffff00"/>
          <w:sz w:val="36"/>
          <w:szCs w:val="36"/>
          <w:rtl w:val="0"/>
        </w:rPr>
        <w:t xml:space="preserve">3.</w:t>
      </w:r>
      <w:r w:rsidDel="00000000" w:rsidR="00000000" w:rsidRPr="00000000">
        <w:rPr>
          <w:rFonts w:ascii="Times New Roman" w:cs="Times New Roman" w:eastAsia="Times New Roman" w:hAnsi="Times New Roman"/>
          <w:color w:val="ffff00"/>
          <w:sz w:val="14"/>
          <w:szCs w:val="14"/>
          <w:rtl w:val="0"/>
        </w:rPr>
        <w:t xml:space="preserve">   </w:t>
      </w:r>
      <w:r w:rsidDel="00000000" w:rsidR="00000000" w:rsidRPr="00000000">
        <w:rPr>
          <w:rFonts w:ascii="Times New Roman" w:cs="Times New Roman" w:eastAsia="Times New Roman" w:hAnsi="Times New Roman"/>
          <w:b w:val="1"/>
          <w:bCs w:val="1"/>
          <w:color w:val="ffff00"/>
          <w:sz w:val="36"/>
          <w:szCs w:val="36"/>
          <w:rtl w:val="0"/>
        </w:rPr>
        <w:t xml:space="preserve">Space Missions</w:t>
      </w:r>
      <w:r w:rsidDel="00000000" w:rsidR="00000000" w:rsidRPr="00000000">
        <w:rPr>
          <w:rtl w:val="0"/>
        </w:rPr>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Space missions are launched to explore space and learn more about planets and stars. They help scientists make new discoveries and improve technology. Space missions also help us understand Earth and the universe better</w:t>
      </w:r>
    </w:p>
    <w:p w:rsidR="00000000" w:rsidDel="00000000" w:rsidP="00000000" w:rsidRDefault="00000000" w:rsidRPr="00000000" w14:paraId="00000083">
      <w:pPr>
        <w:spacing w:after="240" w:before="240"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 – Applications</w:t>
      </w:r>
    </w:p>
    <w:p w:rsidR="00000000" w:rsidDel="00000000" w:rsidP="00000000" w:rsidRDefault="00000000" w:rsidRPr="00000000" w14:paraId="00000084">
      <w:pPr>
        <w:spacing w:after="240" w:before="240" w:line="360" w:lineRule="auto"/>
        <w:ind w:left="720" w:firstLine="0"/>
        <w:rPr>
          <w:rFonts w:ascii="Times New Roman" w:cs="Times New Roman" w:eastAsia="Times New Roman" w:hAnsi="Times New Roman"/>
          <w:sz w:val="26"/>
          <w:szCs w:val="26"/>
        </w:rPr>
      </w:pPr>
      <w:hyperlink r:id="rId22">
        <w:r w:rsidDel="00000000" w:rsidR="00000000" w:rsidRPr="00000000">
          <w:rPr>
            <w:rFonts w:ascii="Times New Roman" w:cs="Times New Roman" w:eastAsia="Times New Roman" w:hAnsi="Times New Roman"/>
            <w:sz w:val="26"/>
            <w:szCs w:val="26"/>
            <w:rtl w:val="0"/>
          </w:rPr>
          <w:t xml:space="preserve">Planetary Motion</w:t>
        </w:r>
      </w:hyperlink>
      <w:r w:rsidDel="00000000" w:rsidR="00000000" w:rsidRPr="00000000">
        <w:rPr>
          <w:rtl w:val="0"/>
        </w:rPr>
      </w:r>
    </w:p>
    <w:p w:rsidR="00000000" w:rsidDel="00000000" w:rsidP="00000000" w:rsidRDefault="00000000" w:rsidRPr="00000000" w14:paraId="00000085">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Artificial Satellite</w:t>
      </w:r>
    </w:p>
    <w:p w:rsidR="00000000" w:rsidDel="00000000" w:rsidP="00000000" w:rsidRDefault="00000000" w:rsidRPr="00000000" w14:paraId="00000086">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Space Missions</w:t>
      </w:r>
    </w:p>
    <w:p w:rsidR="00000000" w:rsidDel="00000000" w:rsidP="00000000" w:rsidRDefault="00000000" w:rsidRPr="00000000" w14:paraId="00000087">
      <w:pPr>
        <w:spacing w:after="240" w:before="240" w:line="360" w:lineRule="auto"/>
        <w:ind w:left="720" w:firstLine="0"/>
        <w:rPr>
          <w:rFonts w:ascii="Times New Roman" w:cs="Times New Roman" w:eastAsia="Times New Roman" w:hAnsi="Times New Roman"/>
          <w:sz w:val="26"/>
          <w:szCs w:val="26"/>
        </w:rPr>
      </w:pPr>
      <w:hyperlink r:id="rId23">
        <w:r w:rsidDel="00000000" w:rsidR="00000000" w:rsidRPr="00000000">
          <w:rPr>
            <w:rFonts w:ascii="Times New Roman" w:cs="Times New Roman" w:eastAsia="Times New Roman" w:hAnsi="Times New Roman"/>
            <w:sz w:val="26"/>
            <w:szCs w:val="26"/>
            <w:rtl w:val="0"/>
          </w:rPr>
          <w:t xml:space="preserve">NASA </w:t>
        </w:r>
      </w:hyperlink>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sz w:val="26"/>
            <w:szCs w:val="26"/>
            <w:rtl w:val="0"/>
          </w:rPr>
          <w:t xml:space="preserve">Planetary Motion</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8">
      <w:pPr>
        <w:spacing w:after="240" w:before="240" w:line="360" w:lineRule="auto"/>
        <w:ind w:left="720" w:firstLine="0"/>
        <w:rPr>
          <w:rFonts w:ascii="Times New Roman" w:cs="Times New Roman" w:eastAsia="Times New Roman" w:hAnsi="Times New Roman"/>
          <w:b w:val="1"/>
          <w:bCs w:val="1"/>
          <w:color w:val="4a86e8"/>
          <w:sz w:val="50"/>
          <w:szCs w:val="50"/>
        </w:rPr>
      </w:pPr>
      <w:r w:rsidDel="00000000" w:rsidR="00000000" w:rsidRPr="00000000">
        <w:rPr>
          <w:rFonts w:ascii="Times New Roman" w:cs="Times New Roman" w:eastAsia="Times New Roman" w:hAnsi="Times New Roman"/>
          <w:b w:val="1"/>
          <w:bCs w:val="1"/>
          <w:color w:val="4a86e8"/>
          <w:sz w:val="50"/>
          <w:szCs w:val="50"/>
          <w:rtl w:val="0"/>
        </w:rPr>
        <w:t xml:space="preserve">Scientific Importance</w:t>
      </w:r>
    </w:p>
    <w:p w:rsidR="00000000" w:rsidDel="00000000" w:rsidP="00000000" w:rsidRDefault="00000000" w:rsidRPr="00000000" w14:paraId="00000089">
      <w:pPr>
        <w:numPr>
          <w:ilvl w:val="0"/>
          <w:numId w:val="3"/>
        </w:numPr>
        <w:spacing w:after="0" w:afterAutospacing="0" w:before="24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Kepler’s Third Law explains the motion of planets and satellites in their orbits.</w:t>
      </w:r>
    </w:p>
    <w:p w:rsidR="00000000" w:rsidDel="00000000" w:rsidP="00000000" w:rsidRDefault="00000000" w:rsidRPr="00000000" w14:paraId="0000008A">
      <w:pPr>
        <w:numPr>
          <w:ilvl w:val="0"/>
          <w:numId w:val="3"/>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forms the basic foundation of astronomy and space science</w:t>
      </w:r>
    </w:p>
    <w:p w:rsidR="00000000" w:rsidDel="00000000" w:rsidP="00000000" w:rsidRDefault="00000000" w:rsidRPr="00000000" w14:paraId="0000008B">
      <w:pPr>
        <w:numPr>
          <w:ilvl w:val="0"/>
          <w:numId w:val="3"/>
        </w:numPr>
        <w:spacing w:after="24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helps scientists plan and carry out space exploration missions accurately</w:t>
      </w:r>
    </w:p>
    <w:p w:rsidR="00000000" w:rsidDel="00000000" w:rsidP="00000000" w:rsidRDefault="00000000" w:rsidRPr="00000000" w14:paraId="0000008C">
      <w:pPr>
        <w:spacing w:after="240" w:before="240"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 – Scientific Importance:</w:t>
      </w:r>
    </w:p>
    <w:p w:rsidR="00000000" w:rsidDel="00000000" w:rsidP="00000000" w:rsidRDefault="00000000" w:rsidRPr="00000000" w14:paraId="0000008D">
      <w:pPr>
        <w:spacing w:after="240" w:before="240" w:line="360" w:lineRule="auto"/>
        <w:ind w:left="720" w:firstLine="0"/>
        <w:rPr>
          <w:rFonts w:ascii="Times New Roman" w:cs="Times New Roman" w:eastAsia="Times New Roman" w:hAnsi="Times New Roman"/>
          <w:i w:val="1"/>
          <w:iCs w:val="1"/>
          <w:sz w:val="26"/>
          <w:szCs w:val="26"/>
        </w:rPr>
      </w:pPr>
      <w:hyperlink r:id="rId26">
        <w:r w:rsidDel="00000000" w:rsidR="00000000" w:rsidRPr="00000000">
          <w:rPr>
            <w:rFonts w:ascii="Times New Roman" w:cs="Times New Roman" w:eastAsia="Times New Roman" w:hAnsi="Times New Roman"/>
            <w:sz w:val="26"/>
            <w:szCs w:val="26"/>
            <w:rtl w:val="0"/>
          </w:rPr>
          <w:t xml:space="preserve">NASA – </w:t>
        </w:r>
      </w:hyperlink>
      <w:hyperlink r:id="rId27">
        <w:r w:rsidDel="00000000" w:rsidR="00000000" w:rsidRPr="00000000">
          <w:rPr>
            <w:rFonts w:ascii="Times New Roman" w:cs="Times New Roman" w:eastAsia="Times New Roman" w:hAnsi="Times New Roman"/>
            <w:i w:val="1"/>
            <w:iCs w:val="1"/>
            <w:sz w:val="26"/>
            <w:szCs w:val="26"/>
            <w:rtl w:val="0"/>
          </w:rPr>
          <w:t xml:space="preserve">Kepler’s Laws and Planetary Motion</w:t>
        </w:r>
      </w:hyperlink>
      <w:r w:rsidDel="00000000" w:rsidR="00000000" w:rsidRPr="00000000">
        <w:rPr>
          <w:rtl w:val="0"/>
        </w:rPr>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pStyle w:val="Heading1"/>
        <w:keepNext w:val="0"/>
        <w:keepLines w:val="0"/>
        <w:spacing w:before="480" w:line="360" w:lineRule="auto"/>
        <w:rPr>
          <w:rFonts w:ascii="Times New Roman" w:cs="Times New Roman" w:eastAsia="Times New Roman" w:hAnsi="Times New Roman"/>
          <w:b w:val="1"/>
          <w:bCs w:val="1"/>
          <w:color w:val="4a86e8"/>
          <w:sz w:val="50"/>
          <w:szCs w:val="50"/>
        </w:rPr>
      </w:pPr>
      <w:bookmarkStart w:colFirst="0" w:colLast="0" w:name="_r8g5qrve2r4m" w:id="33"/>
      <w:bookmarkEnd w:id="33"/>
      <w:r w:rsidDel="00000000" w:rsidR="00000000" w:rsidRPr="00000000">
        <w:rPr>
          <w:rFonts w:ascii="Times New Roman" w:cs="Times New Roman" w:eastAsia="Times New Roman" w:hAnsi="Times New Roman"/>
          <w:b w:val="1"/>
          <w:bCs w:val="1"/>
          <w:color w:val="4a86e8"/>
          <w:sz w:val="50"/>
          <w:szCs w:val="50"/>
          <w:rtl w:val="0"/>
        </w:rPr>
        <w:t xml:space="preserve">Conclusion </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space missions are very important for the development of science and technology. They help us explore space and understand the universe better. Space missions also play a key role in improving life on Earth</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 – Conclusion:</w:t>
      </w:r>
    </w:p>
    <w:p w:rsidR="00000000" w:rsidDel="00000000" w:rsidP="00000000" w:rsidRDefault="00000000" w:rsidRPr="00000000" w14:paraId="00000094">
      <w:pPr>
        <w:numPr>
          <w:ilvl w:val="0"/>
          <w:numId w:val="1"/>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NCERT Science Book</w:t>
        <w:br w:type="textWrapping"/>
      </w:r>
    </w:p>
    <w:p w:rsidR="00000000" w:rsidDel="00000000" w:rsidP="00000000" w:rsidRDefault="00000000" w:rsidRPr="00000000" w14:paraId="00000095">
      <w:pPr>
        <w:numPr>
          <w:ilvl w:val="0"/>
          <w:numId w:val="1"/>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NASA Official Website</w:t>
        <w:br w:type="textWrapping"/>
      </w:r>
    </w:p>
    <w:p w:rsidR="00000000" w:rsidDel="00000000" w:rsidP="00000000" w:rsidRDefault="00000000" w:rsidRPr="00000000" w14:paraId="00000096">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ISRO Official Website</w:t>
      </w:r>
    </w:p>
    <w:p w:rsidR="00000000" w:rsidDel="00000000" w:rsidP="00000000" w:rsidRDefault="00000000" w:rsidRPr="00000000" w14:paraId="00000097">
      <w:pPr>
        <w:spacing w:after="240" w:before="240" w:line="360" w:lineRule="auto"/>
        <w:rPr>
          <w:sz w:val="40"/>
          <w:szCs w:val="40"/>
        </w:rPr>
      </w:pPr>
      <w:r w:rsidDel="00000000" w:rsidR="00000000" w:rsidRPr="00000000">
        <w:rPr>
          <w:rtl w:val="0"/>
        </w:rPr>
      </w:r>
    </w:p>
    <w:sectPr>
      <w:type w:val="nextPage"/>
      <w:pgSz w:h="15840" w:w="12240" w:orient="portrait"/>
      <w:pgMar w:bottom="1440" w:top="2160" w:left="2160" w:right="993.59999999999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ind w:hanging="1530"/>
      <w:rPr/>
    </w:pPr>
    <w:r w:rsidDel="00000000" w:rsidR="00000000" w:rsidRPr="00000000">
      <w:rPr>
        <w:rtl w:val="0"/>
      </w:rPr>
      <w:t xml:space="preserve">Final Project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ind w:left="720" w:right="-720" w:firstLine="0"/>
      <w:rPr>
        <w:sz w:val="40"/>
        <w:szCs w:val="40"/>
      </w:rPr>
    </w:pPr>
    <w:r w:rsidDel="00000000" w:rsidR="00000000" w:rsidRPr="00000000">
      <w:rPr>
        <w:rtl w:val="0"/>
      </w:rPr>
    </w:r>
  </w:p>
  <w:p w:rsidR="00000000" w:rsidDel="00000000" w:rsidP="00000000" w:rsidRDefault="00000000" w:rsidRPr="00000000" w14:paraId="0000009E">
    <w:pPr>
      <w:ind w:hanging="153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spacing w:line="360" w:lineRule="auto"/>
      <w:ind w:left="-1350" w:firstLine="0"/>
      <w:rPr/>
    </w:pPr>
    <w:r w:rsidDel="00000000" w:rsidR="00000000" w:rsidRPr="00000000">
      <w:rPr/>
      <w:pict>
        <v:shape id="PowerPlusWaterMarkObject2" style="position:absolute;width:576.97265625pt;height:68.994140625pt;rotation:315;z-index:-503316481;mso-position-horizontal-relative:margin;mso-position-horizontal:center;mso-position-vertical-relative:margin;mso-position-vertical:center;" fillcolor="#9fc5e8" stroked="f" type="#_x0000_t136">
          <v:fill angle="0" opacity="61604f"/>
          <v:textpath fitshape="t" string="Alkhidmat Bano Qabil" style="font-family:&amp;quot;Arial&amp;quot;;font-size:60.0pt;"/>
        </v:shape>
      </w:pict>
    </w:r>
    <w:r w:rsidDel="00000000" w:rsidR="00000000" w:rsidRPr="00000000">
      <w:rPr>
        <w:rtl w:val="0"/>
      </w:rPr>
      <w:t xml:space="preserve">Huraira Khan                                                                                                                                        478649</w:t>
    </w:r>
  </w:p>
  <w:p w:rsidR="00000000" w:rsidDel="00000000" w:rsidP="00000000" w:rsidRDefault="00000000" w:rsidRPr="00000000" w14:paraId="0000009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pict>
        <v:shape id="PowerPlusWaterMarkObject1" style="position:absolute;width:576.97265625pt;height:68.994140625pt;rotation:315;z-index:-503316481;mso-position-horizontal-relative:margin;mso-position-horizontal:center;mso-position-vertical-relative:margin;mso-position-vertical:center;" fillcolor="#9fc5e8" stroked="f" type="#_x0000_t136">
          <v:fill angle="0" opacity="61604f"/>
          <v:textpath fitshape="t" string="Alkhidmat Bano Qabil" style="font-family:&amp;quot;Arial&amp;quot;;font-size:60.0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tudy.com/academy/lesson/keplers-third-law-formula-examples.html" TargetMode="External"/><Relationship Id="rId22" Type="http://schemas.openxmlformats.org/officeDocument/2006/relationships/hyperlink" Target="https://solarsystem.nasa.gov/resources/240/planetary-motion-and-orbits/" TargetMode="External"/><Relationship Id="rId21" Type="http://schemas.openxmlformats.org/officeDocument/2006/relationships/hyperlink" Target="https://www.mathsisfun.com/exponent.html" TargetMode="External"/><Relationship Id="rId24" Type="http://schemas.openxmlformats.org/officeDocument/2006/relationships/hyperlink" Target="https://solarsystem.nasa.gov/resources/240/planetary-motion-and-orbits/" TargetMode="External"/><Relationship Id="rId23" Type="http://schemas.openxmlformats.org/officeDocument/2006/relationships/hyperlink" Target="https://solarsystem.nasa.gov/resources/240/planetary-motion-and-orbi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science.nasa.gov/solar-system/resources/234/keplers-laws-of-planetary-motion/" TargetMode="External"/><Relationship Id="rId25" Type="http://schemas.openxmlformats.org/officeDocument/2006/relationships/hyperlink" Target="https://solarsystem.nasa.gov/resources/240/planetary-motion-and-orbits/" TargetMode="External"/><Relationship Id="rId27" Type="http://schemas.openxmlformats.org/officeDocument/2006/relationships/hyperlink" Target="https://science.nasa.gov/solar-system/resources/234/keplers-laws-of-planetary-motion/"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 Id="rId11" Type="http://schemas.openxmlformats.org/officeDocument/2006/relationships/hyperlink" Target="http://hyperphysics.phy-astr.gsu.edu/hbase/Newt.html" TargetMode="External"/><Relationship Id="rId10" Type="http://schemas.openxmlformats.org/officeDocument/2006/relationships/hyperlink" Target="http://hyperphysics.phy-astr.gsu.edu/hbase/Newt.html" TargetMode="External"/><Relationship Id="rId13" Type="http://schemas.openxmlformats.org/officeDocument/2006/relationships/hyperlink" Target="https://www.khanacademy.org/science/physics/centripetal-force-and-gravitation/gravity-newtons-law-of-gravitation/a/newtons-law-of-universal-gravitation" TargetMode="External"/><Relationship Id="rId12" Type="http://schemas.openxmlformats.org/officeDocument/2006/relationships/hyperlink" Target="https://www.khanacademy.org/science/physics/centripetal-force-and-gravitation/gravity-newtons-law-of-gravitation/a/newtons-law-of-universal-gravitation" TargetMode="External"/><Relationship Id="rId15" Type="http://schemas.openxmlformats.org/officeDocument/2006/relationships/hyperlink" Target="https://spaceplace.nasa.gov/gravity/en/" TargetMode="External"/><Relationship Id="rId14" Type="http://schemas.openxmlformats.org/officeDocument/2006/relationships/hyperlink" Target="https://byjus.com/physics/universal-law-of-gravitation/" TargetMode="External"/><Relationship Id="rId17" Type="http://schemas.openxmlformats.org/officeDocument/2006/relationships/hyperlink" Target="https://science.nasa.gov/keplers-laws" TargetMode="External"/><Relationship Id="rId16" Type="http://schemas.openxmlformats.org/officeDocument/2006/relationships/hyperlink" Target="https://spaceplace.nasa.gov/gravity/en/" TargetMode="External"/><Relationship Id="rId19" Type="http://schemas.openxmlformats.org/officeDocument/2006/relationships/hyperlink" Target="https://www.ck12.org/physics/Keplers-Laws-of-Planetary-Motion/" TargetMode="External"/><Relationship Id="rId18" Type="http://schemas.openxmlformats.org/officeDocument/2006/relationships/hyperlink" Target="https://science.nasa.gov/keplers-la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