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4---assignment-1---missing-data"/>
      <w:r>
        <w:t xml:space="preserve">Module 4 - Assignment 1 - Missing Data</w:t>
      </w:r>
      <w:bookmarkEnd w:id="20"/>
    </w:p>
    <w:p>
      <w:pPr>
        <w:pStyle w:val="Heading2"/>
      </w:pPr>
      <w:bookmarkStart w:id="21" w:name="ahrens-hailey"/>
      <w:r>
        <w:t xml:space="preserve">Ahrens, Hailey</w:t>
      </w:r>
      <w:bookmarkEnd w:id="21"/>
    </w:p>
    <w:p>
      <w:pPr>
        <w:pStyle w:val="Heading4"/>
      </w:pPr>
      <w:bookmarkStart w:id="22" w:name="load-libraries"/>
      <w:r>
        <w:t xml:space="preserve">Load Libraries</w:t>
      </w:r>
      <w:bookmarkEnd w:id="22"/>
    </w:p>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Loading required package: lattice</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Heading4"/>
      </w:pPr>
      <w:bookmarkStart w:id="23" w:name="read-in-data-and-name-it-grades"/>
      <w:r>
        <w:t xml:space="preserve">Read in data and name it</w:t>
      </w:r>
      <w:r>
        <w:t xml:space="preserve"> </w:t>
      </w:r>
      <w:r>
        <w:t xml:space="preserve">“</w:t>
      </w:r>
      <w:r>
        <w:t xml:space="preserve">grades</w:t>
      </w:r>
      <w:r>
        <w:t xml:space="preserve">”</w:t>
      </w:r>
      <w:bookmarkEnd w:id="23"/>
    </w:p>
    <w:p>
      <w:pPr>
        <w:pStyle w:val="SourceCode"/>
      </w:pPr>
      <w:r>
        <w:rPr>
          <w:rStyle w:val="NormalTok"/>
        </w:rPr>
        <w:t xml:space="preserve">grades=</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Prefix = col_double(),</w:t>
      </w:r>
      <w:r>
        <w:br w:type="textWrapping"/>
      </w:r>
      <w:r>
        <w:rPr>
          <w:rStyle w:val="VerbatimChar"/>
        </w:rPr>
        <w:t xml:space="preserve">##   Assignment = col_double(),</w:t>
      </w:r>
      <w:r>
        <w:br w:type="textWrapping"/>
      </w:r>
      <w:r>
        <w:rPr>
          <w:rStyle w:val="VerbatimChar"/>
        </w:rPr>
        <w:t xml:space="preserve">##   Tutorial = col_double(),</w:t>
      </w:r>
      <w:r>
        <w:br w:type="textWrapping"/>
      </w:r>
      <w:r>
        <w:rPr>
          <w:rStyle w:val="VerbatimChar"/>
        </w:rPr>
        <w:t xml:space="preserve">##   Midterm = col_double(),</w:t>
      </w:r>
      <w:r>
        <w:br w:type="textWrapping"/>
      </w:r>
      <w:r>
        <w:rPr>
          <w:rStyle w:val="VerbatimChar"/>
        </w:rPr>
        <w:t xml:space="preserve">##   TakeHome = col_double(),</w:t>
      </w:r>
      <w:r>
        <w:br w:type="textWrapping"/>
      </w:r>
      <w:r>
        <w:rPr>
          <w:rStyle w:val="VerbatimChar"/>
        </w:rPr>
        <w:t xml:space="preserve">##   Final = col_double()</w:t>
      </w:r>
      <w:r>
        <w:br w:type="textWrapping"/>
      </w:r>
      <w:r>
        <w:rPr>
          <w:rStyle w:val="VerbatimChar"/>
        </w:rPr>
        <w:t xml:space="preserve">## )</w:t>
      </w:r>
    </w:p>
    <w:p>
      <w:pPr>
        <w:pStyle w:val="Heading3"/>
      </w:pPr>
      <w:bookmarkStart w:id="24" w:name="task-1-how-much-data-is-missing-and-in-what-variables"/>
      <w:r>
        <w:t xml:space="preserve">Task 1: How much data is missing and in what variables?</w:t>
      </w:r>
      <w:bookmarkEnd w:id="24"/>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(grades))</w:t>
      </w:r>
    </w:p>
    <w:p>
      <w:pPr>
        <w:pStyle w:val="SourceCode"/>
      </w:pPr>
      <w:r>
        <w:rPr>
          <w:rStyle w:val="VerbatimChar"/>
        </w:rPr>
        <w:t xml:space="preserve">## [1] 11</w:t>
      </w:r>
    </w:p>
    <w:p>
      <w:pPr>
        <w:pStyle w:val="FirstParagraph"/>
      </w:pPr>
      <w:r>
        <w:t xml:space="preserve">Data is missing in 10 rows- a total of 11 missing values within the Tutorial, Midterm, TakeHome, and Final variables.</w:t>
      </w:r>
    </w:p>
    <w:p>
      <w:pPr>
        <w:pStyle w:val="Heading3"/>
      </w:pPr>
      <w:bookmarkStart w:id="25" w:name="task-2-view-missingness-with-vim-package"/>
      <w:r>
        <w:t xml:space="preserve">Task 2: View missingness with VIM package</w:t>
      </w:r>
      <w:bookmarkEnd w:id="25"/>
    </w:p>
    <w:p>
      <w:pPr>
        <w:pStyle w:val="SourceCode"/>
      </w:pPr>
      <w:r>
        <w:rPr>
          <w:rStyle w:val="NormalTok"/>
        </w:rPr>
        <w:t xml:space="preserve">vim_plot=</w:t>
      </w:r>
      <w:r>
        <w:rPr>
          <w:rStyle w:val="KeywordTok"/>
        </w:rPr>
        <w:t xml:space="preserve">aggr</w:t>
      </w:r>
      <w:r>
        <w:rPr>
          <w:rStyle w:val="NormalTok"/>
        </w:rPr>
        <w:t xml:space="preserve">(grades,</w:t>
      </w:r>
      <w:r>
        <w:rPr>
          <w:rStyle w:val="DataTypeTok"/>
        </w:rPr>
        <w:t xml:space="preserve">numbers=</w:t>
      </w:r>
      <w:r>
        <w:rPr>
          <w:rStyle w:val="OtherTok"/>
        </w:rPr>
        <w:t xml:space="preserve">TRUE</w:t>
      </w:r>
      <w:r>
        <w:rPr>
          <w:rStyle w:val="NormalTok"/>
        </w:rPr>
        <w:t xml:space="preserve">,</w:t>
      </w:r>
      <w:r>
        <w:rPr>
          <w:rStyle w:val="DataTypeTok"/>
        </w:rPr>
        <w:t xml:space="preserve">prop=</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_4_-_Assignment_1_missing_data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vim_plot</w:t>
      </w:r>
    </w:p>
    <w:p>
      <w:pPr>
        <w:pStyle w:val="SourceCode"/>
      </w:pPr>
      <w:r>
        <w:rPr>
          <w:rStyle w:val="VerbatimChar"/>
        </w:rPr>
        <w:t xml:space="preserve">## </w:t>
      </w:r>
      <w:r>
        <w:br w:type="textWrapping"/>
      </w:r>
      <w:r>
        <w:rPr>
          <w:rStyle w:val="VerbatimChar"/>
        </w:rPr>
        <w:t xml:space="preserve">##  Missings in variables:</w:t>
      </w:r>
      <w:r>
        <w:br w:type="textWrapping"/>
      </w:r>
      <w:r>
        <w:rPr>
          <w:rStyle w:val="VerbatimChar"/>
        </w:rPr>
        <w:t xml:space="preserve">##  Variable Count</w:t>
      </w:r>
      <w:r>
        <w:br w:type="textWrapping"/>
      </w:r>
      <w:r>
        <w:rPr>
          <w:rStyle w:val="VerbatimChar"/>
        </w:rPr>
        <w:t xml:space="preserve">##  Tutorial     1</w:t>
      </w:r>
      <w:r>
        <w:br w:type="textWrapping"/>
      </w:r>
      <w:r>
        <w:rPr>
          <w:rStyle w:val="VerbatimChar"/>
        </w:rPr>
        <w:t xml:space="preserve">##   Midterm     3</w:t>
      </w:r>
      <w:r>
        <w:br w:type="textWrapping"/>
      </w:r>
      <w:r>
        <w:rPr>
          <w:rStyle w:val="VerbatimChar"/>
        </w:rPr>
        <w:t xml:space="preserve">##  TakeHome     3</w:t>
      </w:r>
      <w:r>
        <w:br w:type="textWrapping"/>
      </w:r>
      <w:r>
        <w:rPr>
          <w:rStyle w:val="VerbatimChar"/>
        </w:rPr>
        <w:t xml:space="preserve">##     Final     4</w:t>
      </w:r>
    </w:p>
    <w:p>
      <w:pPr>
        <w:pStyle w:val="FirstParagraph"/>
      </w:pPr>
      <w:r>
        <w:t xml:space="preserve">Does there appear to be systematic missingness? In other words, are there students that are missing multiple pieces of data?</w:t>
      </w:r>
    </w:p>
    <w:p>
      <w:pPr>
        <w:pStyle w:val="BodyText"/>
      </w:pPr>
      <w:r>
        <w:t xml:space="preserve">There is 1 student missing more than 1 piece of data but the others that are missing data are only missing 1 piece of data.</w:t>
      </w:r>
    </w:p>
    <w:p>
      <w:pPr>
        <w:pStyle w:val="Heading3"/>
      </w:pPr>
      <w:bookmarkStart w:id="27" w:name="task-3-use-row-wise-deletion-of-missing-values-to-create-a-new-data-frame."/>
      <w:r>
        <w:t xml:space="preserve">Task 3: Use row-wise deletion of missing values to create a new data frame.</w:t>
      </w:r>
      <w:bookmarkEnd w:id="27"/>
    </w:p>
    <w:p>
      <w:pPr>
        <w:pStyle w:val="SourceCode"/>
      </w:pPr>
      <w:r>
        <w:rPr>
          <w:rStyle w:val="NormalTok"/>
        </w:rPr>
        <w:t xml:space="preserve">rowgrades=grades</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How many rows remain in the data frame? 89</w:t>
      </w:r>
    </w:p>
    <w:p>
      <w:pPr>
        <w:pStyle w:val="Heading3"/>
      </w:pPr>
      <w:bookmarkStart w:id="28" w:name="task-4-use-column-wise-deletion-of-missing-values-to-create-a-new-data-frame."/>
      <w:r>
        <w:t xml:space="preserve">Task 4: Use column-wise deletion of missing values to create a new data frame.</w:t>
      </w:r>
      <w:bookmarkEnd w:id="28"/>
    </w:p>
    <w:p>
      <w:pPr>
        <w:pStyle w:val="SourceCode"/>
      </w:pPr>
      <w:r>
        <w:rPr>
          <w:rStyle w:val="NormalTok"/>
        </w:rPr>
        <w:t xml:space="preserve">columngrades=grades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w:t>
      </w:r>
      <w:r>
        <w:rPr>
          <w:rStyle w:val="OperatorTok"/>
        </w:rPr>
        <w:t xml:space="preserve">-</w:t>
      </w:r>
      <w:r>
        <w:rPr>
          <w:rStyle w:val="NormalTok"/>
        </w:rPr>
        <w:t xml:space="preserve">Midterm,</w:t>
      </w:r>
      <w:r>
        <w:rPr>
          <w:rStyle w:val="OperatorTok"/>
        </w:rPr>
        <w:t xml:space="preserve">-</w:t>
      </w:r>
      <w:r>
        <w:rPr>
          <w:rStyle w:val="NormalTok"/>
        </w:rPr>
        <w:t xml:space="preserve">TakeHome,</w:t>
      </w:r>
      <w:r>
        <w:rPr>
          <w:rStyle w:val="OperatorTok"/>
        </w:rPr>
        <w:t xml:space="preserve">-</w:t>
      </w:r>
      <w:r>
        <w:rPr>
          <w:rStyle w:val="NormalTok"/>
        </w:rPr>
        <w:t xml:space="preserve">Final)</w:t>
      </w:r>
    </w:p>
    <w:p>
      <w:pPr>
        <w:pStyle w:val="FirstParagraph"/>
      </w:pPr>
      <w:r>
        <w:t xml:space="preserve">How many columns remain in this data frame? 2</w:t>
      </w:r>
    </w:p>
    <w:p>
      <w:pPr>
        <w:pStyle w:val="Heading3"/>
      </w:pPr>
      <w:bookmarkStart w:id="29" w:name="task-5-which-approach-task-3-or-task-4-seems-preferable-for-this-dataset"/>
      <w:r>
        <w:t xml:space="preserve">Task 5: Which approach Task 3 or Task 4 seems preferable for this dataset?</w:t>
      </w:r>
      <w:bookmarkEnd w:id="29"/>
    </w:p>
    <w:p>
      <w:pPr>
        <w:pStyle w:val="FirstParagraph"/>
      </w:pPr>
      <w:r>
        <w:t xml:space="preserve">I think Task 3 row-wise deletion seems better simply because we are only getting rid of a small part of the data vs 4 out of 6 columns of data.</w:t>
      </w:r>
    </w:p>
    <w:p>
      <w:pPr>
        <w:pStyle w:val="Heading3"/>
      </w:pPr>
      <w:bookmarkStart w:id="30" w:name="task-6-impute-missing-values-in-the-dataset-using-the-mice-package."/>
      <w:r>
        <w:t xml:space="preserve">Task 6: Impute missing values in the dataset using the mice package.</w:t>
      </w:r>
      <w:bookmarkEnd w:id="30"/>
    </w:p>
    <w:p>
      <w:pPr>
        <w:pStyle w:val="SourceCode"/>
      </w:pPr>
      <w:r>
        <w:rPr>
          <w:rStyle w:val="NormalTok"/>
        </w:rPr>
        <w:t xml:space="preserve">grades_imp=</w:t>
      </w:r>
      <w:r>
        <w:rPr>
          <w:rStyle w:val="KeywordTok"/>
        </w:rPr>
        <w:t xml:space="preserve">mice</w:t>
      </w:r>
      <w:r>
        <w:rPr>
          <w:rStyle w:val="NormalTok"/>
        </w:rPr>
        <w:t xml:space="preserve">(grades,</w:t>
      </w:r>
      <w:r>
        <w:rPr>
          <w:rStyle w:val="DataTypeTok"/>
        </w:rPr>
        <w:t xml:space="preserve">m=</w:t>
      </w:r>
      <w:r>
        <w:rPr>
          <w:rStyle w:val="DecValTok"/>
        </w:rPr>
        <w:t xml:space="preserve">1</w:t>
      </w:r>
      <w:r>
        <w:rPr>
          <w:rStyle w:val="NormalTok"/>
        </w:rPr>
        <w:t xml:space="preserve">,</w:t>
      </w:r>
      <w:r>
        <w:rPr>
          <w:rStyle w:val="DataTypeTok"/>
        </w:rPr>
        <w:t xml:space="preserve">method=</w:t>
      </w:r>
      <w:r>
        <w:rPr>
          <w:rStyle w:val="StringTok"/>
        </w:rPr>
        <w:t xml:space="preserve">"pmm"</w:t>
      </w:r>
      <w:r>
        <w:rPr>
          <w:rStyle w:val="NormalTok"/>
        </w:rPr>
        <w:t xml:space="preserve">,</w:t>
      </w:r>
      <w:r>
        <w:rPr>
          <w:rStyle w:val="DataTypeTok"/>
        </w:rPr>
        <w:t xml:space="preserve">seed=</w:t>
      </w:r>
      <w:r>
        <w:rPr>
          <w:rStyle w:val="DecValTok"/>
        </w:rPr>
        <w:t xml:space="preserve">12345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KeywordTok"/>
        </w:rPr>
        <w:t xml:space="preserve">summary</w:t>
      </w:r>
      <w:r>
        <w:rPr>
          <w:rStyle w:val="NormalTok"/>
        </w:rPr>
        <w:t xml:space="preserve">(grades_imp)</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Prefix Assignment   Tutorial    Midterm   TakeHome      Final </w:t>
      </w:r>
      <w:r>
        <w:br w:type="textWrapping"/>
      </w:r>
      <w:r>
        <w:rPr>
          <w:rStyle w:val="VerbatimChar"/>
        </w:rPr>
        <w:t xml:space="preserve">##         ""         ""      "pmm"      "pmm"      "pmm"      "pmm" </w:t>
      </w:r>
      <w:r>
        <w:br w:type="textWrapping"/>
      </w:r>
      <w:r>
        <w:rPr>
          <w:rStyle w:val="VerbatimChar"/>
        </w:rPr>
        <w:t xml:space="preserve">## PredictorMatrix:</w:t>
      </w:r>
      <w:r>
        <w:br w:type="textWrapping"/>
      </w:r>
      <w:r>
        <w:rPr>
          <w:rStyle w:val="VerbatimChar"/>
        </w:rPr>
        <w:t xml:space="preserve">##            Prefix Assignment Tutorial Midterm TakeHome Final</w:t>
      </w:r>
      <w:r>
        <w:br w:type="textWrapping"/>
      </w:r>
      <w:r>
        <w:rPr>
          <w:rStyle w:val="VerbatimChar"/>
        </w:rPr>
        <w:t xml:space="preserve">## Prefix          0          1        1       1        1     1</w:t>
      </w:r>
      <w:r>
        <w:br w:type="textWrapping"/>
      </w:r>
      <w:r>
        <w:rPr>
          <w:rStyle w:val="VerbatimChar"/>
        </w:rPr>
        <w:t xml:space="preserve">## Assignment      1          0        1       1        1     1</w:t>
      </w:r>
      <w:r>
        <w:br w:type="textWrapping"/>
      </w:r>
      <w:r>
        <w:rPr>
          <w:rStyle w:val="VerbatimChar"/>
        </w:rPr>
        <w:t xml:space="preserve">## Tutorial        1          1        0       1        1     1</w:t>
      </w:r>
      <w:r>
        <w:br w:type="textWrapping"/>
      </w:r>
      <w:r>
        <w:rPr>
          <w:rStyle w:val="VerbatimChar"/>
        </w:rPr>
        <w:t xml:space="preserve">## Midterm         1          1        1       0        1     1</w:t>
      </w:r>
      <w:r>
        <w:br w:type="textWrapping"/>
      </w:r>
      <w:r>
        <w:rPr>
          <w:rStyle w:val="VerbatimChar"/>
        </w:rPr>
        <w:t xml:space="preserve">## TakeHome        1          1        1       1        0     1</w:t>
      </w:r>
      <w:r>
        <w:br w:type="textWrapping"/>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5334000" cy="4267200"/>
            <wp:effectExtent b="0" l="0" r="0" t="0"/>
            <wp:docPr descr="" title="" id="1" name="Picture"/>
            <a:graphic>
              <a:graphicData uri="http://schemas.openxmlformats.org/drawingml/2006/picture">
                <pic:pic>
                  <pic:nvPicPr>
                    <pic:cNvPr descr="Module_4_-_Assignment_1_missing_data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#red is imputed, blue is the original, only shows density plots when more than 1 value of the variable is imputed</w:t>
      </w:r>
      <w:r>
        <w:br w:type="textWrapping"/>
      </w:r>
      <w:r>
        <w:rPr>
          <w:rStyle w:val="NormalTok"/>
        </w:rPr>
        <w:t xml:space="preserve">grades_complete=</w:t>
      </w:r>
      <w:r>
        <w:rPr>
          <w:rStyle w:val="KeywordTok"/>
        </w:rPr>
        <w:t xml:space="preserve">complete</w:t>
      </w:r>
      <w:r>
        <w:rPr>
          <w:rStyle w:val="NormalTok"/>
        </w:rPr>
        <w:t xml:space="preserve">(grades_imp)</w:t>
      </w:r>
      <w:r>
        <w:br w:type="textWrapping"/>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84.69   1st Qu.: 52.50  </w:t>
      </w:r>
      <w:r>
        <w:br w:type="textWrapping"/>
      </w:r>
      <w:r>
        <w:rPr>
          <w:rStyle w:val="VerbatimChar"/>
        </w:rPr>
        <w:t xml:space="preserve">##  Median :8.000   Median : 89.94   Median : 93.10   Median : 69.38  </w:t>
      </w:r>
      <w:r>
        <w:br w:type="textWrapping"/>
      </w:r>
      <w:r>
        <w:rPr>
          <w:rStyle w:val="VerbatimChar"/>
        </w:rPr>
        <w:t xml:space="preserve">##  Mean   :7.313   Mean   : 85.49   Mean   : 89.76   Mean   : 67.80  </w:t>
      </w:r>
      <w:r>
        <w:br w:type="textWrapping"/>
      </w:r>
      <w:r>
        <w:rPr>
          <w:rStyle w:val="VerbatimChar"/>
        </w:rPr>
        <w:t xml:space="preserve">##  3rd Qu.:8.000   3rd Qu.: 95.00   3rd Qu.:100.55   3rd Qu.: 81.88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67.96   1st Qu.: 52.09  </w:t>
      </w:r>
      <w:r>
        <w:br w:type="textWrapping"/>
      </w:r>
      <w:r>
        <w:rPr>
          <w:rStyle w:val="VerbatimChar"/>
        </w:rPr>
        <w:t xml:space="preserve">##  Median : 87.96   Median : 65.56  </w:t>
      </w:r>
      <w:r>
        <w:br w:type="textWrapping"/>
      </w:r>
      <w:r>
        <w:rPr>
          <w:rStyle w:val="VerbatimChar"/>
        </w:rPr>
        <w:t xml:space="preserve">##  Mean   : 80.54   Mean   : 67.81  </w:t>
      </w:r>
      <w:r>
        <w:br w:type="textWrapping"/>
      </w:r>
      <w:r>
        <w:rPr>
          <w:rStyle w:val="VerbatimChar"/>
        </w:rPr>
        <w:t xml:space="preserve">##  3rd Qu.: 98.42   3rd Qu.: 83.19  </w:t>
      </w:r>
      <w:r>
        <w:br w:type="textWrapping"/>
      </w:r>
      <w:r>
        <w:rPr>
          <w:rStyle w:val="VerbatimChar"/>
        </w:rPr>
        <w:t xml:space="preserve">##  Max.   :108.89   Max.   :108.89</w:t>
      </w:r>
    </w:p>
    <w:p>
      <w:pPr>
        <w:pStyle w:val="Heading3"/>
      </w:pPr>
      <w:bookmarkStart w:id="32" w:name="task-7-briefly-discuss-potential-issues-that-could-be-encountered-when-working-with-missing-data.-describe-situtations-where-imputation-may-not-be-advisable."/>
      <w:r>
        <w:t xml:space="preserve">Task 7: Briefly discuss potential issues that could be encountered when working with missing data. Describe situtations where imputation may not be advisable.</w:t>
      </w:r>
      <w:bookmarkEnd w:id="32"/>
    </w:p>
    <w:p>
      <w:pPr>
        <w:pStyle w:val="FirstParagraph"/>
      </w:pPr>
      <w:r>
        <w:t xml:space="preserve">An issue with row-wise deletion is that we deleted rows with missing data but those rows also contained values in other columns so we removed good data that could potentially be useful. An issue with column-wise deletion is that it gets rid of a column with any missing values so it can be destructive to the whole dataset if it is an important variable for analysis. A situation where imputation may not be advisable is using the mean option to replace a value within a categorical variable. The mean for other variables is also not going to be very accurate it is just a realistic guess.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2019-06-09T23:55:28Z</dcterms:created>
  <dcterms:modified xsi:type="dcterms:W3CDTF">2019-06-09T23:55:28Z</dcterms:modified>
</cp:coreProperties>
</file>