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 14:15</w:t>
      </w:r>
    </w:p>
    <w:p/>
    <w:p>
      <w:pPr>
        <w:jc w:val="center"/>
      </w:pPr>
      <w:r>
        <w:rPr>
          <w:sz w:val="40"/>
        </w:rPr>
        <w:t xml:space="preserve">🌅 </w:t>
      </w:r>
      <w:r>
        <w:rPr>
          <w:i/>
          <w:color w:val="FF6600"/>
          <w:sz w:val="32"/>
        </w:rPr>
        <w:t>「投資不是賽跑，而是馬拉松。耐心是投資者最好的朋友。」</w:t>
      </w:r>
      <w:r>
        <w:rPr>
          <w:sz w:val="40"/>
        </w:rPr>
        <w:t xml:space="preserve">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自稱「南航空姐」中國大媽機上鬧事 南方航空甩鍋︰非自家員工 [自由時報]</w:t>
        <w:br/>
        <w:t>• 伊朗革命衛隊公布登船控制影片 2艘被扣押貨輪最新位置曝 [自由時報]</w:t>
        <w:br/>
        <w:t>• 中國女大鬧亞航「講中文！ I am China」 疑寫保證書曝光又惹怒網友 [自由時報]</w:t>
        <w:br/>
        <w:t>• 有預算了！祕魯外長防長請辭抗議 總統急喊：已支付F-16軍購首期款 [自由時報]</w:t>
        <w:br/>
        <w:t>• 中國女大鬧亞航畫面瘋傳！「吃瓜正妹」燦笑爆紅還原經過 [自由時報]</w:t>
        <w:br/>
        <w:t>• 本週第2次！ 日本羽田機場「系統又當機」 21架國際線航班停飛或延誤 [自由時報]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Why Are Jack in the Box (JACK) Shares Soaring Today [Yahoo S&amp;P500]</w:t>
        <w:br/>
        <w:t>• Chegg and Snap Stocks Trade Up, What You Need To Know [Yahoo S&amp;P500]</w:t>
        <w:br/>
        <w:t>• Dine Brands and First Watch Shares Are Soaring, What You Nee [Yahoo S&amp;P500]</w:t>
        <w:br/>
        <w:t>• Portillo's and Dutch Bros Stocks Trade Up, What You Need To  [Yahoo S&amp;P500]</w:t>
        <w:br/>
        <w:t>• The Cheesecake Factory (CAKE) Stock Trades Up, Here Is Why [Yahoo S&amp;P500]</w:t>
        <w:br/>
        <w:t>• Skyworks Solutions (SWKS) Stock Is Up, What You Need To Know [Yahoo Apple]</w:t>
        <w:br/>
        <w:t>• John Ternus’s net worth as Apple’s next CEO [Yahoo Apple]</w:t>
        <w:br/>
        <w:t>• Apple At $80 Trillion? That's The Shadow The New CEO Steps I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（暫無資訊）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自稱「南航空姐」中國大媽機上鬧事 南方航空甩鍋︰非自家員工 [自由時報國際]</w:t>
        <w:br/>
        <w:t>• 伊朗革命衛隊公布登船控制影片 2艘被扣押貨輪最新位置曝 [自由時報國際]</w:t>
        <w:br/>
        <w:t>• 中國女大鬧亞航「講中文！ I am China」 疑寫保證書曝光又惹怒網友 [自由時報國際]</w:t>
        <w:br/>
        <w:t>• 有預算了！祕魯外長防長請辭抗議 總統急喊：已支付F-16軍購首期款 [自由時報國際]</w:t>
        <w:br/>
        <w:t>• 中國女大鬧亞航畫面瘋傳！「吃瓜正妹」燦笑爆紅還原經過 [自由時報國際]</w:t>
        <w:br/>
        <w:t>• 本週第2次！ 日本羽田機場「系統又當機」 21架國際線航班停飛或延誤 [自由時報國際]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小心退休獨居慘淪下流老人！3大殘酷窘況外媒點名 [自由時報財經]</w:t>
        <w:br/>
        <w:t>• 行政院拍板  5月民生用天然氣、桶裝瓦斯凍漲 [自由時報財經]</w:t>
        <w:br/>
        <w:t>• 美光苗栗新廠招募千人  5/30 、6/13 辦兩場徵才 [自由時報財經]</w:t>
        <w:br/>
        <w:t>• 台股收盤》38921點新高曇花一現！指數跌164點收37714點 [自由時報財經]</w:t>
        <w:br/>
        <w:t>• 日韓股市大怒神！日股衝破6萬點秒翻黑、韓股6500點也守不住 [自由時報財經]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（暫無資訊）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• 新北市美術館開幕週年活動 大眾運輸攻略出爐 [自由時報生活]</w:t>
        <w:br/>
        <w:t>• 70歲高齡換照5/31上路！ 違規最重罰3600元 [自由時報生活]</w:t>
        <w:br/>
        <w:t>• 世界閱讀日 教育部「安妮新聞123」帶領低年級生體驗美感 [自由時報生活]</w:t>
        <w:br/>
        <w:t>• 仁義潭庫底內甕橋重見天日 嘉義水情緊張 [自由時報生活]</w:t>
        <w:br/>
        <w:t>• 成功高中選修課移師總統府 與蕭美琴一起上公民課 [自由時報生活]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《逐玉》男星「半夜溜狗偷摸約會」 中國狗仔爆：CP已經BE [自由時報娛樂]</w:t>
        <w:br/>
        <w:t>• 南韓好敢拍！華城連環殺人案拍成韓劇 兇手性侵殘殺逾10人 [自由時報娛樂]</w:t>
        <w:br/>
        <w:t>• 謝盈萱出道20年爆「1特殊癖好」 工作人員超傻眼 [自由時報娛樂]</w:t>
        <w:br/>
        <w:t>• 康康閃電宣布封麥！唐裝扮成龍被虧像凌峰 [自由時報娛樂]</w:t>
        <w:br/>
        <w:t>• NONO辯稱「沒射X不算」 吹哨者小紅老師怒吐2字 [自由時報娛樂]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• MiLB》道奇台灣新星夯長打、OPS高達1.239！ 57億塞揚復健賽成績出爐 [自由時報運動]</w:t>
        <w:br/>
        <w:t>• 村上宗隆連5場開轟 今日MLB戰績 [自由時報運動]</w:t>
        <w:br/>
        <w:t>• 活塞睽違18年在主場奪下季後賽勝利 今日NBA季後賽戰績 [自由時報運動]</w:t>
        <w:br/>
        <w:t>• 破大會紀錄！北港建國國中李健嘉奪全中運鉛球金牌 「這句話」成突破關鍵 [自由時報運動]</w:t>
        <w:br/>
        <w:t>• 全中運田徑》因跑不好焦慮到一直哭 苗栗大同林巧鈴抱病參賽400跨奪金 [自由時報運動]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>
      <w:pPr>
        <w:pStyle w:val="Heading1"/>
      </w:pPr>
      <w:r>
        <w:rPr>
          <w:color w:val="FF6600"/>
        </w:rPr>
        <w:t>🔥 熱門話題</w:t>
      </w:r>
    </w:p>
    <w:p>
      <w:r>
        <w:t>（暫無熱門話題）</w:t>
      </w:r>
    </w:p>
    <w:p/>
    <w:p>
      <w:pPr>
        <w:pStyle w:val="Heading1"/>
      </w:pPr>
      <w:r>
        <w:rPr>
          <w:color w:val="FF6600"/>
        </w:rPr>
        <w:t>🌅 每日早安圖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今日重點摘要：</w:t>
        <w:br/>
        <w:br/>
        <w:t>1️⃣ 【台灣市場】持續關注相關政策動態與經濟數據表現。</w:t>
        <w:br/>
        <w:br/>
        <w:t>2️⃣ 【美股走向】留意科技股與金融股動態，注意利率政策影響。</w:t>
        <w:br/>
        <w:br/>
        <w:t>3️⃣ 【科技趨勢】AI 應用持續擴展，半導體產業需求仍旺。</w:t>
        <w:br/>
        <w:br/>
        <w:t>4️⃣ 【國際局勢】地緣政治風險影響市場情緒，審慎觀察。</w:t>
        <w:br/>
        <w:br/>
        <w:t>5️⃣ 【生活健康】留意日常保健與養生資訊，保持身心健康。</w:t>
        <w:br/>
        <w:br/>
        <w:t>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資料來源：自由時報｜中央社｜聯合報｜ETtoday｜三立｜Yahoo Finance｜TechCrunch｜The Verge｜Wired｜Tavily 搜尋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