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多元新聞來源</w:t>
      </w:r>
    </w:p>
    <w:p>
      <w:pPr>
        <w:jc w:val="center"/>
      </w:pPr>
      <w:r>
        <w:rPr>
          <w:color w:val="999999"/>
          <w:sz w:val="20"/>
        </w:rPr>
        <w:t>報告日期：2026年04月21日 16:19</w:t>
      </w:r>
    </w:p>
    <w:p/>
    <w:p>
      <w:pPr>
        <w:pStyle w:val="Heading1"/>
      </w:pPr>
      <w:r>
        <w:rPr>
          <w:color w:val="1F497D"/>
        </w:rPr>
        <w:t>1、🌏 國際</w:t>
      </w:r>
    </w:p>
    <w:p>
      <w:pPr>
        <w:spacing w:after="120"/>
        <w:ind w:left="170"/>
      </w:pPr>
      <w:r>
        <w:t>• 特朗普表示，在與伊朗達成協議之前，美國不會解除對霍爾木茲的封鎖</w:t>
      </w:r>
    </w:p>
    <w:p>
      <w:pPr>
        <w:spacing w:after="120"/>
        <w:ind w:left="170"/>
      </w:pPr>
      <w:r>
        <w:t>• 蘋果在15年後任命新老闆取代蒂姆庫克的新時代</w:t>
      </w:r>
    </w:p>
    <w:p>
      <w:pPr>
        <w:spacing w:after="120"/>
        <w:ind w:left="170"/>
      </w:pPr>
      <w:r>
        <w:t>• 日本放寬武器出口規則，打破二戰後的和平主義</w:t>
      </w:r>
    </w:p>
    <w:p>
      <w:pPr>
        <w:spacing w:after="120"/>
        <w:ind w:left="170"/>
      </w:pPr>
      <w:r>
        <w:t>• 加拿大人在墨西哥古老的特奧蒂瓦坎金字塔槍擊案中喪生</w:t>
      </w:r>
    </w:p>
    <w:p>
      <w:pPr>
        <w:spacing w:after="120"/>
        <w:ind w:left="170"/>
      </w:pPr>
      <w:r>
        <w:t>• 日本在解除海嘯警報後對「巨大」的第二次地震保持高度警惕</w:t>
      </w:r>
    </w:p>
    <w:p/>
    <w:p>
      <w:pPr>
        <w:pStyle w:val="Heading1"/>
      </w:pPr>
      <w:r>
        <w:rPr>
          <w:color w:val="1F497D"/>
        </w:rPr>
        <w:t>2、🌍 全球</w:t>
      </w:r>
    </w:p>
    <w:p>
      <w:pPr>
        <w:spacing w:after="120"/>
        <w:ind w:left="170"/>
      </w:pPr>
      <w:r>
        <w:t>• 馬克龍將在巴黎會見黎巴嫩總理，以「重申對以色列休戰的承諾」</w:t>
      </w:r>
    </w:p>
    <w:p>
      <w:pPr>
        <w:spacing w:after="120"/>
        <w:ind w:left="170"/>
      </w:pPr>
      <w:r>
        <w:t>• Ghassan Salamé ：黎巴嫩與以色列談判「為同胞帶來寧靜和繁榮」</w:t>
      </w:r>
    </w:p>
    <w:p>
      <w:pPr>
        <w:spacing w:after="120"/>
        <w:ind w:left="170"/>
      </w:pPr>
      <w:r>
        <w:t>• 教宗以赤道幾內亞的外交挑戰結束非洲之行</w:t>
      </w:r>
    </w:p>
    <w:p>
      <w:pPr>
        <w:spacing w:after="120"/>
        <w:ind w:left="170"/>
      </w:pPr>
      <w:r>
        <w:t>• NBA ： Victor Wembanyama獲選為年度首位一致通過的防守球員</w:t>
      </w:r>
    </w:p>
    <w:p>
      <w:pPr>
        <w:spacing w:after="120"/>
        <w:ind w:left="170"/>
      </w:pPr>
      <w:r>
        <w:t>• 古巴確認與美國官員會談，敦促結束特朗普的能源封鎖</w:t>
      </w:r>
    </w:p>
    <w:p/>
    <w:p>
      <w:pPr>
        <w:pStyle w:val="Heading1"/>
      </w:pPr>
      <w:r>
        <w:rPr>
          <w:color w:val="1F497D"/>
        </w:rPr>
        <w:t>3、📈 財經</w:t>
      </w:r>
    </w:p>
    <w:p>
      <w:pPr>
        <w:spacing w:after="120"/>
        <w:ind w:left="170"/>
      </w:pPr>
      <w:r>
        <w:t>• 英國失業率意外下降</w:t>
      </w:r>
    </w:p>
    <w:p>
      <w:pPr>
        <w:spacing w:after="120"/>
        <w:ind w:left="170"/>
      </w:pPr>
      <w:r>
        <w:t>• 隨著伊朗戰爭推高燃油成本，汽油盜竊案激增</w:t>
      </w:r>
    </w:p>
    <w:p>
      <w:pPr>
        <w:spacing w:after="120"/>
        <w:ind w:left="170"/>
      </w:pPr>
      <w:r>
        <w:t>• 計劃改變能源定價的目標是高電費</w:t>
      </w:r>
    </w:p>
    <w:p>
      <w:pPr>
        <w:spacing w:after="120"/>
        <w:ind w:left="170"/>
      </w:pPr>
      <w:r>
        <w:t>• 蘋果在15年後任命新老闆取代蒂姆庫克的新時代</w:t>
      </w:r>
    </w:p>
    <w:p>
      <w:pPr>
        <w:spacing w:after="120"/>
        <w:ind w:left="170"/>
      </w:pPr>
      <w:r>
        <w:t>• 20多歲的年輕人雜耍三份工作來維持生計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