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2026年04月21日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31°C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29°C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62%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0.2mm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22°C ~ 30°C</w:t>
      </w:r>
    </w:p>
    <w:p/>
    <w:p>
      <w:pPr>
        <w:pStyle w:val="Heading1"/>
      </w:pPr>
      <w:r>
        <w:rPr>
          <w:color w:val="1F497D"/>
        </w:rPr>
        <w:t>二、行事曆及待辦事項</w:t>
      </w:r>
    </w:p>
    <w:p>
      <w:r>
        <w:rPr>
          <w:b/>
          <w:sz w:val="22"/>
        </w:rPr>
        <w:t>📅 今日及未來30天行程</w:t>
        <w:br/>
      </w:r>
      <w:r>
        <w:t>• 沒有行程安排</w:t>
      </w:r>
    </w:p>
    <w:p/>
    <w:p>
      <w:r>
        <w:rPr>
          <w:b/>
          <w:sz w:val="22"/>
        </w:rPr>
        <w:t>✅ 待辦事項</w:t>
        <w:br/>
      </w:r>
      <w:r>
        <w:t>• 沒有待辦事項</w:t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未讀郵件：1 封</w:t>
        <w:br/>
      </w:r>
      <w:r>
        <w:t>• 【新光三越母親節溫馨獻禮🎁】4/23至5/10刷聯邦卡滿8千元送1千點skm points，綁定skm pay滿額再送1千點！</w:t>
        <w:br/>
      </w:r>
      <w:r>
        <w:t xml:space="preserve">  寄件人：=?utf-8?B?6IGv6YKm6YqA6KGM?= &lt;UBOTbank@nedm.ubot.com.tw&gt;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2026年04月21日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