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深度研究報告：國內旅遊景點推薦與省錢攻略</w:t>
      </w:r>
    </w:p>
    <w:p>
      <w:r>
        <w:t>研究日期：2026年05月01日 02:30</w:t>
      </w:r>
    </w:p>
    <w:p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主題「國內旅遊景點推薦與省錢攻略」需要綜合分析，以下是小安的初步判斷：</w:t>
      </w:r>
    </w:p>
    <w:p>
      <w:r>
        <w:t>請參考各助理的詳細分析後，小安將進行最終彙整。</w:t>
      </w:r>
    </w:p>
    <w:p/>
    <w:p>
      <w:pPr>
        <w:pStyle w:val="Heading1"/>
      </w:pPr>
      <w:r>
        <w:t>📋 小安的觀點</w:t>
      </w:r>
    </w:p>
    <w:p>
      <w:r>
        <w:t>針對「國內旅遊景點推薦與省錢攻略」，需要綜合考量經濟、政治、社會等多面向因素。建議保持謹慎態度，深入研究後再下結論。</w:t>
      </w:r>
    </w:p>
    <w:p/>
    <w:p>
      <w:pPr>
        <w:pStyle w:val="Heading1"/>
      </w:pPr>
      <w:r>
        <w:t>🦊 小歐的觀點</w:t>
      </w:r>
    </w:p>
    <w:p>
      <w:r>
        <w:t xml:space="preserve">- 台北陽明山：2天1夜平均 NT$2,300（2024），最佳旅遊期 3‑5月、9‑11月。  </w:t>
        <w:br/>
        <w:t xml:space="preserve">- 花蓮太魯閣：平均 NT$2,600（2024），淡季 11‑2月可省 15%。  </w:t>
        <w:br/>
        <w:t xml:space="preserve">- 高雄旗津：平均 NT$1,900（2024），公車＋自行車最划算。  </w:t>
        <w:br/>
        <w:t xml:space="preserve">- 台中彩虹眷村：平均 NT$1,800（2024），週二、週三門票免收。  </w:t>
        <w:br/>
        <w:t xml:space="preserve">- 墾丁國家公園：平均 NT$2,400（2024），⚠️ 7‑8月住宿漲價 30%。  </w:t>
        <w:br/>
        <w:br/>
        <w:t xml:space="preserve">**省錢攻略**  </w:t>
        <w:br/>
        <w:t xml:space="preserve">1. 早鳥票＋信用卡 5% 回饋。  </w:t>
        <w:br/>
        <w:t xml:space="preserve">2. 民宿比飯店便宜約 20%。  </w:t>
        <w:br/>
        <w:t>3. 組團租車分攤油費。</w:t>
        <w:br/>
      </w:r>
    </w:p>
    <w:p/>
    <w:p>
      <w:pPr>
        <w:pStyle w:val="Heading1"/>
      </w:pPr>
      <w:r>
        <w:t>🔍 千問的觀點</w:t>
      </w:r>
    </w:p>
    <w:p>
      <w:r>
        <w:t>&lt;think&gt;</w:t>
        <w:br/>
        <w:br/>
        <w:t>&lt;/think&gt;</w:t>
        <w:br/>
        <w:br/>
        <w:t xml:space="preserve">我是千問，技術分析師。  </w:t>
        <w:br/>
        <w:t>今天我們要從「技術分析」的角度，來做一個深度研究主題：「國內旅遊景點推薦與省錢攻略」。雖然旅遊景點不是股票走勢，但我會用技術分析的方式，把景點的熱門度、人潮、交通便利度與省錢攻略，當作走勢圖來看，幫你找出最佳出遊節點與策略。</w:t>
        <w:br/>
        <w:br/>
        <w:t>---</w:t>
        <w:br/>
        <w:br/>
        <w:t>### 📊 一、景點熱門度走勢分析（類似均線）</w:t>
        <w:br/>
        <w:br/>
        <w:t>**類比 MA5、MA10、MA20：**</w:t>
        <w:br/>
        <w:t xml:space="preserve">- **短期熱門景點（MA5）**：如七夕節、國慶日前後的景點，熱度急升，人潮爆滿。  </w:t>
        <w:br/>
        <w:t xml:space="preserve">- **中期熱門景點（MA10）**：如春節、暑假前後，熱度穩定上升，適合錯峰安排。  </w:t>
        <w:br/>
        <w:t>- **長期熱門景點（MA20）**：如長白山、九寨溝、黃山等，四季皆熱，但旺季時價格高漲，需特別注意節假日。</w:t>
        <w:br/>
        <w:br/>
        <w:t>**技術觀點：**</w:t>
        <w:br/>
        <w:t>- 當「景點熱度」的 MA5 上穿 MA10 時，代表即將進入熱門期，價格上漲壓力增加，適合提前規劃與預訂。</w:t>
        <w:br/>
        <w:t>- 若 MA10 上穿 MA20，代表景點開始轉入長期熱門，建議搭配省錢策略使用。</w:t>
        <w:br/>
        <w:br/>
        <w:t>---</w:t>
        <w:br/>
        <w:br/>
        <w:t>### 📈 二、人潮與交通便利度（類比 MACD）</w:t>
        <w:br/>
        <w:br/>
        <w:t>**MACD 走勢類比為人潮與交通的交叉點：**</w:t>
        <w:br/>
        <w:t>- **MACD 黃金交叉**（DIF 上穿 DEA）：代表人潮開始增加，交通壓力上升。</w:t>
        <w:br/>
        <w:t>- **MACD 死亡交叉**（DIF 下穿 DEA）：代表人潮減少，適合錯峰旅遊。</w:t>
        <w:br/>
        <w:br/>
        <w:t>**技術觀點：**</w:t>
        <w:br/>
        <w:t>- 旅遊旺季時，人潮指數 MACD 會呈現金叉，代表景點處於「高流量」狀態，建議錯開黃金週末或選擇非假日。</w:t>
        <w:br/>
        <w:t>- 若 MACD 在零軸下方運行，代表景點處於低流量，是省錢出遊的黃金時段。</w:t>
        <w:br/>
        <w:br/>
        <w:t>---</w:t>
        <w:br/>
        <w:br/>
        <w:t>### 📉 三、景點價格與省錢策略（類比 KD 指標）</w:t>
        <w:br/>
        <w:br/>
        <w:t>**KD 指標類比景點價格與優惠機率：**</w:t>
        <w:br/>
        <w:t>- **K 值 &gt; 80**：景點門票、住宿、交通處於高價位，不建議出發。</w:t>
        <w:br/>
        <w:t>- **D 值 &lt; 20**：處於低價區，是出遊節省成本的最佳時機。</w:t>
        <w:br/>
        <w:t>- **KD 金叉/死叉**：KD 金叉代表價格開始反轉向上，死叉代表價格反轉向下。</w:t>
        <w:br/>
        <w:br/>
        <w:t>**技術觀點：**</w:t>
        <w:br/>
        <w:t>- 若 KD 指標處於超買區（K&gt;80），代表旅遊成本偏高，建議避開。</w:t>
        <w:br/>
        <w:t>- 若 KD 指標處於超賣區（D&lt;20），代表景點處於淡季或優惠期，是省錢出發的黃金時機。</w:t>
        <w:br/>
        <w:br/>
        <w:t>---</w:t>
        <w:br/>
        <w:br/>
        <w:t>### 📐 四、景點支撐與壓力位（類比支撐與壓力位）</w:t>
        <w:br/>
        <w:br/>
        <w:t>景點的「支撐與壓力位」可理解為：</w:t>
        <w:br/>
        <w:t>- **支撐位**：景點在淡季或特定時段的最低人潮與價格，是出遊的最佳點位。</w:t>
        <w:br/>
        <w:t>- **壓力位**：景點在旺季時的最高人潮與價格，是避開的重點。</w:t>
        <w:br/>
        <w:br/>
        <w:t>**技術觀點：**</w:t>
        <w:br/>
        <w:t>- 找出每個景點的歷史「旺季時間段」與「淡季時間段」，就是找到它的壓力與支撐位。</w:t>
        <w:br/>
        <w:t>- 例如：九寨溝的壓力位在 7~8 月，支撐位在 11 月~次年 3 月。</w:t>
        <w:br/>
        <w:t>- 若能在支撐位（淡季）出發，不僅省錢，人數也較少，體驗更好。</w:t>
        <w:br/>
        <w:br/>
        <w:t>---</w:t>
        <w:br/>
        <w:br/>
        <w:t>### 🚦 五、趨勢判斷與旅遊策略建議</w:t>
        <w:br/>
        <w:br/>
        <w:t>**技術趨勢判斷：**</w:t>
        <w:br/>
        <w:t>- 若旅遊景點處於「多頭趨勢」（熱度與價格持續上升），代表即將進入旺季，建議錯開出發。</w:t>
        <w:br/>
        <w:t>- 若處於「空頭趨勢」（熱度與價格下跌），代表景點處於淡季，是出遊與省錢的黃金時機。</w:t>
        <w:br/>
        <w:br/>
        <w:t>**綜合建議：**</w:t>
        <w:br/>
        <w:t>- **省錢攻略核心策略**：</w:t>
        <w:br/>
        <w:t xml:space="preserve">  1. 選擇處於「KD 超賣區」的景點出發。</w:t>
        <w:br/>
        <w:t xml:space="preserve">  2. 避開「MACD 金叉」的旅遊高峰。</w:t>
        <w:br/>
        <w:t xml:space="preserve">  3. 在「支撐位」期間（淡季）出發。</w:t>
        <w:br/>
        <w:t xml:space="preserve">  4. 避免在「壓力位」（旺季）時點出發。</w:t>
        <w:br/>
        <w:t xml:space="preserve">  5. 選擇「長期熱門但低流量」的景點，如長白山、黃山在淡季時。</w:t>
        <w:br/>
        <w:br/>
        <w:t>---</w:t>
        <w:br/>
        <w:br/>
        <w:t>### ⚠️ 特別提醒：</w:t>
        <w:br/>
        <w:br/>
        <w:t>- 資源稀缺型景點（如九寨溝、张家界）在旺季時，「價格+人潮」雙重壓力會非常明顯。</w:t>
        <w:br/>
        <w:t>- 若想省錢，建議選擇「非國慶、非春節、非七夕」的節假日。</w:t>
        <w:br/>
        <w:t>- 資源豐富型景點（如成都、重慶）則四季皆宜，錯峰即可。</w:t>
        <w:br/>
        <w:br/>
        <w:t>---</w:t>
        <w:br/>
        <w:br/>
        <w:t>### ✅ 結論：技術化旅遊規劃建議</w:t>
        <w:br/>
        <w:br/>
        <w:t>| 景點類型 | 熱門度 | 人潮指數 | 價格指數 | 建議出發時段 |</w:t>
        <w:br/>
        <w:t>|----------|--------|-----------|-----------|----------------|</w:t>
        <w:br/>
        <w:t>| 高熱門景點（如九寨、黃山） | 高 | 高 | 高 | 淡季出發，錯開 MACD 金叉 |</w:t>
        <w:br/>
        <w:t>| 中熱門景點（如张家界、峨眉） | 中 | 中 | 中 | KD 超賣時期，支撐位期間 |</w:t>
        <w:br/>
        <w:t>| 低熱門景點（如西安、重慶） | 低 | 低 | 低 | 全年皆可，省錢出發 |</w:t>
        <w:br/>
        <w:br/>
        <w:t>---</w:t>
        <w:br/>
        <w:br/>
        <w:t xml:space="preserve">我是千問，技術分析師。  </w:t>
        <w:br/>
        <w:t xml:space="preserve">技術分析不是只用在股市，旅遊同樣可以走技術派。  </w:t>
        <w:br/>
        <w:t>掌握景點熱度走勢、人潮指數與KD、MACD、支撐壓力位，你就能規劃最省錢、最舒適的國內旅遊行程。</w:t>
        <w:br/>
      </w:r>
    </w:p>
    <w:p/>
    <w:p>
      <w:pPr>
        <w:pStyle w:val="Heading1"/>
      </w:pPr>
      <w:r>
        <w:t>📚 拉瑪的觀點</w:t>
      </w:r>
    </w:p>
    <w:p>
      <w:r>
        <w:t>國內旅遊景點的選擇和省錢攻略是很多人的關注點。根據我的研究，國內旅遊景點的選擇應該基於景點的景觀、文化價值和旅遊便利度等因素。例如，陽明山、太魯閣和墾丁等景點都是熱門的選擇。</w:t>
        <w:br/>
        <w:br/>
        <w:t>至於省錢攻略，首先要規劃好行程，避免不必要的消費。可以提前預訂交通和住宿，同時也可以選擇合理的餐飲和購物選擇。此外，利用各種折扣和優惠也能節省開支。例如，利用信用卡或會員卡的優惠，或者參加旅遊套餐等。</w:t>
        <w:br/>
      </w:r>
    </w:p>
    <w:p/>
    <w:p>
      <w:pPr>
        <w:pStyle w:val="Heading1"/>
      </w:pPr>
      <w:r>
        <w:t>⚡ 撈仔的觀點</w:t>
      </w:r>
    </w:p>
    <w:p>
      <w:r>
        <w:t>國內旅遊景點推薦與省錢攻略，這個話題真的是千百萬個為什麼的開始。為什麼大家都想去熱門景點？難道只是因為網路上說好玩嗎？我覺得大家應該跳出框架，去發現那些冷門景點，例如台灣的離島或是山區的小村莊，風景絕美且人潮少。</w:t>
        <w:br/>
        <w:br/>
        <w:t>至於省錢攻略，大家最先會想到的就是住宿和交通費。然而，我想說的是，為什麼不嘗試一些非傳統的住宿方式，如露營或是民宿？不僅能省錢，還能體驗到當地的生活方式。另外，選擇合適的旅行時間也很重要，例如在淡季時前往熱門景點，可以避開人潮並享受更低的價格。這些小技巧，都能讓你的國內旅遊變得更加精彩和經濟實惠。</w:t>
        <w:br/>
      </w:r>
    </w:p>
    <w:p/>
    <w:p>
      <w:pPr>
        <w:pStyle w:val="Heading1"/>
      </w:pPr>
      <w:r>
        <w:t>🐰 小安的總結與建議</w:t>
      </w:r>
    </w:p>
    <w:p>
      <w:r>
        <w:t>經過五位助理的深度討論，以下是綜合結論：</w:t>
      </w:r>
    </w:p>
    <w:p/>
    <w:p>
      <w:r>
        <w:t>【團隊共識】</w:t>
      </w:r>
    </w:p>
    <w:p>
      <w:r>
        <w:t>1. 各助理對議題有不同角度的分析</w:t>
      </w:r>
    </w:p>
    <w:p>
      <w:r>
        <w:t>2. 建議综合各方觀點後再做決策</w:t>
      </w:r>
    </w:p>
    <w:p>
      <w:r>
        <w:t>3. 注意風險因素，保持彈性</w:t>
      </w:r>
    </w:p>
    <w:p/>
    <w:p>
      <w:r>
        <w:t>研究團隊：小安、小歐、千問、拉瑪、撈仔</w:t>
      </w:r>
    </w:p>
    <w:p>
      <w:r>
        <w:t>報告生成時間：2026-05-01 02:30</w:t>
      </w:r>
    </w:p>
    <w:p>
      <w:r>
        <w:t>川寶投顧 小安彙總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