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1a3a5c"/>
          </w:tcPr>
          <w:p>
            <w:pPr>
              <w:spacing w:before="200" w:after="200" w:line="26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64"/>
              </w:rPr>
              <w:t>國內旅遊景點推薦</w:t>
            </w:r>
          </w:p>
          <w:p>
            <w:pPr>
              <w:spacing w:before="100" w:after="400" w:line="264" w:lineRule="auto"/>
              <w:jc w:val="center"/>
            </w:pPr>
            <w:r>
              <w:rPr>
                <w:color w:val="D4E6F1"/>
                <w:sz w:val="28"/>
              </w:rPr>
              <w:t>📅 2026年05月14日 | 小安研究團隊</w:t>
            </w:r>
          </w:p>
        </w:tc>
      </w:tr>
    </w:tbl>
    <w:p/>
    <w:p>
      <w:pPr>
        <w:spacing w:before="120" w:after="120" w:line="264" w:lineRule="auto"/>
      </w:pPr>
      <w:r>
        <w:rPr>
          <w:color w:val="007AB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007AB8"/>
          <w:sz w:val="36"/>
        </w:rPr>
        <w:t>📌 執行摘要</w:t>
      </w:r>
    </w:p>
    <w:p>
      <w:pPr>
        <w:spacing w:before="120" w:after="120" w:line="264" w:lineRule="auto"/>
      </w:pPr>
      <w:r>
        <w:rPr>
          <w:color w:val="007AB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d4e6f1"/>
          </w:tcPr>
          <w:p>
            <w:pPr>
              <w:spacing w:before="200" w:after="200" w:line="264" w:lineRule="auto"/>
            </w:pPr>
            <w:r>
              <w:rPr>
                <w:color w:val="2C3E50"/>
                <w:sz w:val="26"/>
              </w:rPr>
              <w:t>本報告針對「國內旅遊景點推薦」進行深度研究，</w:t>
            </w:r>
            <w:r>
              <w:rPr>
                <w:color w:val="556677"/>
                <w:sz w:val="26"/>
              </w:rPr>
              <w:t>推薦台灣值得一去的旅遊景點，結合省錢攻略，適合不同類型旅遊者的行程建議</w:t>
            </w:r>
          </w:p>
        </w:tc>
      </w:tr>
    </w:tbl>
    <w:p/>
    <w:p>
      <w:pPr>
        <w:spacing w:before="120" w:after="120" w:line="264" w:lineRule="auto"/>
      </w:pPr>
      <w:r>
        <w:rPr>
          <w:color w:val="27AE6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27AE60"/>
          <w:sz w:val="36"/>
        </w:rPr>
        <w:t>📊 市場現況分析</w:t>
      </w:r>
    </w:p>
    <w:p>
      <w:pPr>
        <w:spacing w:before="120" w:after="120" w:line="264" w:lineRule="auto"/>
      </w:pPr>
      <w:r>
        <w:rPr>
          <w:color w:val="27AE6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27AE60"/>
          <w:sz w:val="24"/>
        </w:rPr>
        <w:t xml:space="preserve">🔵 </w:t>
      </w:r>
      <w:r>
        <w:rPr>
          <w:color w:val="2C3E50"/>
          <w:sz w:val="24"/>
        </w:rPr>
        <w:t>Muse Travel：# 妙遊情報 返回. ### **最強台灣10天行程安排！**. **早上：**起早一點去台北故宮，如果只去一個常規景點，也一定要去台北故宮，真的不會失望！淡水...</w:t>
      </w:r>
    </w:p>
    <w:p>
      <w:pPr>
        <w:spacing w:before="40" w:after="120" w:line="264" w:lineRule="auto"/>
      </w:pPr>
      <w:r>
        <w:rPr>
          <w:color w:val="007AB8"/>
          <w:sz w:val="18"/>
        </w:rPr>
        <w:t xml:space="preserve">   ↳ https://www.musetravel.com/website/features?id=79</w:t>
      </w:r>
    </w:p>
    <w:p>
      <w:pPr>
        <w:spacing w:before="120" w:after="120" w:line="264" w:lineRule="auto"/>
      </w:pPr>
      <w:r>
        <w:rPr>
          <w:color w:val="27AE60"/>
          <w:sz w:val="24"/>
        </w:rPr>
        <w:t xml:space="preserve">🔵 </w:t>
      </w:r>
      <w:r>
        <w:rPr>
          <w:color w:val="2C3E50"/>
          <w:sz w:val="24"/>
        </w:rPr>
        <w:t>台灣10個一生必訪絕美景點全攻略 - LOHERB：Posted on 08 February 2026. ## 【太平山-雲海、森林與溫泉的療癒勝地】. 太平山以原始森林、雲海與森林鐵道聞名。可在見晴步道賞景、...</w:t>
      </w:r>
    </w:p>
    <w:p>
      <w:pPr>
        <w:spacing w:before="40" w:after="120" w:line="264" w:lineRule="auto"/>
      </w:pPr>
      <w:r>
        <w:rPr>
          <w:color w:val="007AB8"/>
          <w:sz w:val="18"/>
        </w:rPr>
        <w:t xml:space="preserve">   ↳ https://villa.loherb.com.tw/zh/journal/taiwan-s-10-must-visit-stunning-destinations-guide</w:t>
      </w:r>
    </w:p>
    <w:p>
      <w:pPr>
        <w:spacing w:before="120" w:after="120" w:line="264" w:lineRule="auto"/>
      </w:pPr>
      <w:r>
        <w:rPr>
          <w:color w:val="27AE60"/>
          <w:sz w:val="24"/>
        </w:rPr>
        <w:t xml:space="preserve">🔵 </w:t>
      </w:r>
      <w:r>
        <w:rPr>
          <w:color w:val="2C3E50"/>
          <w:sz w:val="24"/>
        </w:rPr>
        <w:t>2026台灣景點一日遊懶人包，國內旅遊、自由行景點，22縣市快速分類。：# 2026台灣景點一日遊懶人包，國內旅遊、自由行景點，22縣市快速分類。. 提供【**台灣景點**】及『**台灣旅遊行程**』資訊，整理分類台灣22個縣市旅遊...</w:t>
      </w:r>
    </w:p>
    <w:p>
      <w:pPr>
        <w:spacing w:before="40" w:after="120" w:line="264" w:lineRule="auto"/>
      </w:pPr>
      <w:r>
        <w:rPr>
          <w:color w:val="007AB8"/>
          <w:sz w:val="18"/>
        </w:rPr>
        <w:t xml:space="preserve">   ↳ https://bunnyann.tw/attractions/</w:t>
      </w:r>
    </w:p>
    <w:p/>
    <w:p>
      <w:pPr>
        <w:spacing w:before="120" w:after="120" w:line="264" w:lineRule="auto"/>
      </w:pPr>
      <w:r>
        <w:rPr>
          <w:color w:val="8E44A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8E44AD"/>
          <w:sz w:val="36"/>
        </w:rPr>
        <w:t>🔍 趨勢與機會</w:t>
      </w:r>
    </w:p>
    <w:p>
      <w:pPr>
        <w:spacing w:before="120" w:after="120" w:line="264" w:lineRule="auto"/>
      </w:pPr>
      <w:r>
        <w:rPr>
          <w:color w:val="8E44A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8E44AD"/>
          <w:sz w:val="24"/>
        </w:rPr>
        <w:t xml:space="preserve">🔷 </w:t>
      </w:r>
      <w:r>
        <w:rPr>
          <w:color w:val="2C3E50"/>
          <w:sz w:val="24"/>
        </w:rPr>
        <w:t>全台一日遊行程總整理｜蒐集未曾到訪的小鎮，特色景點、美食、必訪清單推薦 - 微笑台灣編輯室 - 微笑台灣 - 用深度旅遊體驗鄉鎮魅力</w:t>
      </w:r>
    </w:p>
    <w:p>
      <w:pPr>
        <w:spacing w:before="40" w:after="120" w:line="264" w:lineRule="auto"/>
      </w:pPr>
      <w:r>
        <w:rPr>
          <w:color w:val="556677"/>
          <w:sz w:val="22"/>
        </w:rPr>
        <w:t xml:space="preserve">   ↳ # 全台一日遊行程總整理｜蒐集未曾到訪的小鎮，特色景點、美食、必訪清單推薦. 台灣368鄉鎮還有哪裡還沒去過？各縣市小鎮一日遊行程怎麼安排？換個速度、換種交通方式，感受小鎮獨有的特色風景，各地好吃餐廳...</w:t>
      </w:r>
    </w:p>
    <w:p>
      <w:pPr>
        <w:spacing w:before="120" w:after="120" w:line="264" w:lineRule="auto"/>
      </w:pPr>
      <w:r>
        <w:rPr>
          <w:color w:val="8E44AD"/>
          <w:sz w:val="24"/>
        </w:rPr>
        <w:t xml:space="preserve">🔷 </w:t>
      </w:r>
      <w:r>
        <w:rPr>
          <w:color w:val="2C3E50"/>
          <w:sz w:val="24"/>
        </w:rPr>
        <w:t>2026 台灣一生必去景點清單！16 個奇景秘境、溫泉、博物館一次搜集給你 | Trip.com</w:t>
      </w:r>
    </w:p>
    <w:p>
      <w:pPr>
        <w:spacing w:before="40" w:after="120" w:line="264" w:lineRule="auto"/>
      </w:pPr>
      <w:r>
        <w:rPr>
          <w:color w:val="556677"/>
          <w:sz w:val="22"/>
        </w:rPr>
        <w:t xml:space="preserve">   ↳ # 2026 台灣一生必去景點清單！16 個奇景秘境、溫泉、博物館一次搜集給你. 2026 年 4 月 16 日. 你也跟小編一樣在找台灣一生必去景點嗎？那你絕對不能錯過這篇文章！在這篇文章中 Tri...</w:t>
      </w:r>
    </w:p>
    <w:p/>
    <w:p>
      <w:pPr>
        <w:spacing w:before="120" w:after="120" w:line="264" w:lineRule="auto"/>
      </w:pPr>
      <w:r>
        <w:rPr>
          <w:color w:val="E74C3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E74C3C"/>
          <w:sz w:val="36"/>
        </w:rPr>
        <w:t>⚠️ 風險分析</w:t>
      </w:r>
    </w:p>
    <w:p>
      <w:pPr>
        <w:spacing w:before="120" w:after="120" w:line="264" w:lineRule="auto"/>
      </w:pPr>
      <w:r>
        <w:rPr>
          <w:color w:val="E74C3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市場波動：價格易受市場情緒影響，投資人需具備風險意識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政策變化：各國監管政策不確定，可能影響產業發展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技術迭代：科技快速變革，需持續追蹤技術動向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競爭加劇：市場競爭激烈，需評估競爭者動態</w:t>
      </w:r>
    </w:p>
    <w:p/>
    <w:p>
      <w:pPr>
        <w:spacing w:before="120" w:after="120" w:line="264" w:lineRule="auto"/>
      </w:pPr>
      <w:r>
        <w:rPr>
          <w:color w:val="E67E22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E67E22"/>
          <w:sz w:val="36"/>
        </w:rPr>
        <w:t>💡 結論與建議</w:t>
      </w:r>
    </w:p>
    <w:p>
      <w:pPr>
        <w:spacing w:before="120" w:after="120" w:line="264" w:lineRule="auto"/>
      </w:pPr>
      <w:r>
        <w:rPr>
          <w:color w:val="E67E22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1. 持續追蹤：定期關注產業動態和市場趨勢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2. 分散投資：不要單壓一個領域，做好資產配置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3. 風險管理：設定停損點，控制虧損範圍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4. 長期持有：對於優質資產，採長期投資策略</w:t>
      </w:r>
    </w:p>
    <w:p/>
    <w:p>
      <w:pPr>
        <w:spacing w:before="120" w:after="120" w:line="264" w:lineRule="auto"/>
      </w:pPr>
      <w:r>
        <w:rPr>
          <w:color w:val="17A98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17A989"/>
          <w:sz w:val="36"/>
        </w:rPr>
        <w:t>📚 資料來源</w:t>
      </w:r>
    </w:p>
    <w:p>
      <w:pPr>
        <w:spacing w:before="120" w:after="120" w:line="264" w:lineRule="auto"/>
      </w:pPr>
      <w:r>
        <w:rPr>
          <w:color w:val="17A98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https://www.musetravel.com/website/features?id=79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https://villa.loherb.com.tw/zh/journal/taiwan-s-10-must-visit-stunning-destinations-guide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https://bunnyann.tw/attractions/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https://smiletaiwan.cw.com.tw/article/7007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https://tw.trip.com/guide/info/%E5%8F%B0%E7%81%A3+%E5%93%AA%E8%A3%A1+%E5%A5%BD%E7%8E%A9.html</w:t>
      </w:r>
    </w:p>
    <w:p/>
    <w:p>
      <w:pPr>
        <w:spacing w:before="120" w:after="120" w:line="264" w:lineRule="auto"/>
      </w:pPr>
      <w:r>
        <w:rPr>
          <w:color w:val="007AB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1a3a5c"/>
          </w:tcPr>
          <w:p>
            <w:pPr>
              <w:spacing w:before="200" w:after="200" w:line="264" w:lineRule="auto"/>
              <w:jc w:val="center"/>
            </w:pPr>
            <w:r>
              <w:rPr>
                <w:rFonts w:ascii="微軟正黑體" w:hAnsi="微軟正黑體"/>
                <w:color w:val="FFFFFF"/>
                <w:sz w:val="22"/>
              </w:rPr>
              <w:t>🚀 小安研究團隊出品 | 每日深度研究報告</w:t>
            </w:r>
          </w:p>
        </w:tc>
      </w:tr>
    </w:tbl>
    <w:sectPr w:rsidR="00FC693F" w:rsidRPr="0006063C" w:rsidSect="00034616">
      <w:pgSz w:w="15840" w:h="122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