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資料日期：2026年04月29日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39,521.73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94.90 (-0.24%)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711.69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711.82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-3.48 (-0.49%)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657.55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657.41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-6.68 (-1.01%)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491.42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493.46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-0.41 (-0.08%)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92.00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92.55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-1.00 (-1.08%)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+0.21 (+0.51%)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2,215.00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2,245.00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-50.00 (-2.21%)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$270.71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$272.33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+3.10 (+1.16%)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$429.25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+4.43 (+1.04%)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$349.78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$348.55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-0.56 (-0.16%)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$259.70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$258.39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-1.42 (-0.54%)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$671.34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$674.24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-7.28 (-1.07%)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$213.17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$209.49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-3.44 (-1.59%)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$376.02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$374.68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-2.65 (-0.70%)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