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強勢股 + 飆股篩選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從65檔熱門股，依漲幅×3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$2435.00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2368.TW</w:t>
            </w:r>
          </w:p>
        </w:tc>
        <w:tc>
          <w:tcPr>
            <w:tcW w:type="dxa" w:w="1728"/>
          </w:tcPr>
          <w:p>
            <w:r>
              <w:t>金像電</w:t>
            </w:r>
          </w:p>
        </w:tc>
        <w:tc>
          <w:tcPr>
            <w:tcW w:type="dxa" w:w="1728"/>
          </w:tcPr>
          <w:p>
            <w:r>
              <w:t>$1390.00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+9.88%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2464.TW</w:t>
            </w:r>
          </w:p>
        </w:tc>
        <w:tc>
          <w:tcPr>
            <w:tcW w:type="dxa" w:w="1728"/>
          </w:tcPr>
          <w:p>
            <w:r>
              <w:t>盟立</w:t>
            </w:r>
          </w:p>
        </w:tc>
        <w:tc>
          <w:tcPr>
            <w:tcW w:type="dxa" w:w="1728"/>
          </w:tcPr>
          <w:p>
            <w:r>
              <w:t>$91.70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+8.39%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$347.50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+6.92%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$496.00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+6.78%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2383.TW</w:t>
            </w:r>
          </w:p>
        </w:tc>
        <w:tc>
          <w:tcPr>
            <w:tcW w:type="dxa" w:w="1728"/>
          </w:tcPr>
          <w:p>
            <w:r>
              <w:t>台光電</w:t>
            </w:r>
          </w:p>
        </w:tc>
        <w:tc>
          <w:tcPr>
            <w:tcW w:type="dxa" w:w="1728"/>
          </w:tcPr>
          <w:p>
            <w:r>
              <w:t>$4475.00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+9.15%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$2185.00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+5.05%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2337.TW</w:t>
            </w:r>
          </w:p>
        </w:tc>
        <w:tc>
          <w:tcPr>
            <w:tcW w:type="dxa" w:w="1728"/>
          </w:tcPr>
          <w:p>
            <w:r>
              <w:t>旺宏</w:t>
            </w:r>
          </w:p>
        </w:tc>
        <w:tc>
          <w:tcPr>
            <w:tcW w:type="dxa" w:w="1728"/>
          </w:tcPr>
          <w:p>
            <w:r>
              <w:t>$132.00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+4.76%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2476.TW</w:t>
            </w:r>
          </w:p>
        </w:tc>
        <w:tc>
          <w:tcPr>
            <w:tcW w:type="dxa" w:w="1728"/>
          </w:tcPr>
          <w:p>
            <w:r>
              <w:t>鉅祥</w:t>
            </w:r>
          </w:p>
        </w:tc>
        <w:tc>
          <w:tcPr>
            <w:tcW w:type="dxa" w:w="1728"/>
          </w:tcPr>
          <w:p>
            <w:r>
              <w:t>$123.50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+5.11%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2356.TW</w:t>
            </w:r>
          </w:p>
        </w:tc>
        <w:tc>
          <w:tcPr>
            <w:tcW w:type="dxa" w:w="1728"/>
          </w:tcPr>
          <w:p>
            <w:r>
              <w:t>英業達</w:t>
            </w:r>
          </w:p>
        </w:tc>
        <w:tc>
          <w:tcPr>
            <w:tcW w:type="dxa" w:w="1728"/>
          </w:tcPr>
          <w:p>
            <w:r>
              <w:t>$48.10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+3.89%</w:t>
            </w:r>
          </w:p>
        </w:tc>
      </w:tr>
    </w:tbl>
    <w:p/>
    <w:p>
      <w:pPr>
        <w:pStyle w:val="Heading1"/>
      </w:pPr>
      <w:r>
        <w:t>🚀 飆股 Top 10（全市場）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1441.TW</w:t>
            </w:r>
          </w:p>
        </w:tc>
        <w:tc>
          <w:tcPr>
            <w:tcW w:type="dxa" w:w="2160"/>
          </w:tcPr>
          <w:p>
            <w:r>
              <w:t>大東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+12.50%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6451.TW</w:t>
            </w:r>
          </w:p>
        </w:tc>
        <w:tc>
          <w:tcPr>
            <w:tcW w:type="dxa" w:w="2160"/>
          </w:tcPr>
          <w:p>
            <w:r>
              <w:t>訊芯-KY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+12.45%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6830.TW</w:t>
            </w:r>
          </w:p>
        </w:tc>
        <w:tc>
          <w:tcPr>
            <w:tcW w:type="dxa" w:w="2160"/>
          </w:tcPr>
          <w:p>
            <w:r>
              <w:t>汎銓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+12.44%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4739.TW</w:t>
            </w:r>
          </w:p>
        </w:tc>
        <w:tc>
          <w:tcPr>
            <w:tcW w:type="dxa" w:w="2160"/>
          </w:tcPr>
          <w:p>
            <w:r>
              <w:t>康普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1711.TW</w:t>
            </w:r>
          </w:p>
        </w:tc>
        <w:tc>
          <w:tcPr>
            <w:tcW w:type="dxa" w:w="2160"/>
          </w:tcPr>
          <w:p>
            <w:r>
              <w:t>永光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+12.36%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8271.TW</w:t>
            </w:r>
          </w:p>
        </w:tc>
        <w:tc>
          <w:tcPr>
            <w:tcW w:type="dxa" w:w="2160"/>
          </w:tcPr>
          <w:p>
            <w:r>
              <w:t>宇瞻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+12.36%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6426.TW</w:t>
            </w:r>
          </w:p>
        </w:tc>
        <w:tc>
          <w:tcPr>
            <w:tcW w:type="dxa" w:w="2160"/>
          </w:tcPr>
          <w:p>
            <w:r>
              <w:t>統新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+12.21%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3138.TW</w:t>
            </w:r>
          </w:p>
        </w:tc>
        <w:tc>
          <w:tcPr>
            <w:tcW w:type="dxa" w:w="2160"/>
          </w:tcPr>
          <w:p>
            <w:r>
              <w:t>耀登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+11.74%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6919.TW</w:t>
            </w:r>
          </w:p>
        </w:tc>
        <w:tc>
          <w:tcPr>
            <w:tcW w:type="dxa" w:w="2160"/>
          </w:tcPr>
          <w:p>
            <w:r>
              <w:t>康霈*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+10.90%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1721.TW</w:t>
            </w:r>
          </w:p>
        </w:tc>
        <w:tc>
          <w:tcPr>
            <w:tcW w:type="dxa" w:w="2160"/>
          </w:tcPr>
          <w:p>
            <w:r>
              <w:t>三晃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+10.75%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