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📉 每日收盤重點整理</w:t>
      </w:r>
    </w:p>
    <w:p>
      <w:pPr>
        <w:jc w:val="center"/>
      </w:pPr>
      <w:r>
        <w:t>📅 2026年05月20日 收盤</w:t>
      </w:r>
    </w:p>
    <w:p/>
    <w:p>
      <w:pPr>
        <w:pStyle w:val="Heading1"/>
      </w:pPr>
      <w:r>
        <w:t>🇺🇸 美股收盤</w:t>
      </w:r>
    </w:p>
    <w:p>
      <w:r>
        <w:t>📉 S&amp;P 500: 7353.61 (-0.67%)</w:t>
      </w:r>
    </w:p>
    <w:p>
      <w:r>
        <w:t>📉 Nasdaq: 25870.71 (-0.84%)</w:t>
      </w:r>
    </w:p>
    <w:p>
      <w:r>
        <w:t>📉 DJIA: 49363.88 (-0.65%)</w:t>
      </w:r>
    </w:p>
    <w:p/>
    <w:p>
      <w:pPr>
        <w:pStyle w:val="Heading1"/>
      </w:pPr>
      <w:r>
        <w:t>🇹🇼 台股 ETF</w:t>
      </w:r>
    </w:p>
    <w:p>
      <w:r>
        <w:t>📉 0050: 92.50 (-0.64%)</w:t>
      </w:r>
    </w:p>
    <w:p>
      <w:r>
        <w:t>📈 0056: 44.04 (+0.07%)</w:t>
      </w:r>
    </w:p>
    <w:p>
      <w:r>
        <w:t>📉 00878: 26.93 (-0.26%)</w:t>
      </w:r>
    </w:p>
    <w:p/>
    <w:p>
      <w:pPr>
        <w:pStyle w:val="Heading1"/>
      </w:pPr>
      <w:r>
        <w:t>📋 小結</w:t>
      </w:r>
    </w:p>
    <w:p>
      <w:r>
        <w:t>今天辛苦了，明日再戰！💪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