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37E"/>
          <w:sz w:val="52"/>
        </w:rPr>
        <w:t>台北市房價趨勢分析報告</w:t>
      </w:r>
    </w:p>
    <w:p>
      <w:pPr>
        <w:jc w:val="center"/>
      </w:pPr>
      <w:r>
        <w:rPr>
          <w:b/>
          <w:color w:val="2E74B5"/>
          <w:sz w:val="36"/>
        </w:rPr>
        <w:t>— 文山區（景美・萬隆）深度研究</w:t>
      </w:r>
    </w:p>
    <w:p/>
    <w:p>
      <w:pPr>
        <w:jc w:val="center"/>
      </w:pPr>
      <w:r>
        <w:rPr>
          <w:color w:val="707070"/>
          <w:sz w:val="22"/>
        </w:rPr>
        <w:t>研究日期：2026年05月03日</w:t>
      </w:r>
    </w:p>
    <w:p/>
    <w:p>
      <w:r>
        <w:rPr>
          <w:b/>
          <w:color w:val="1A537E"/>
          <w:sz w:val="26"/>
        </w:rPr>
        <w:t>📋 研究摘要</w:t>
      </w:r>
    </w:p>
    <w:p>
      <w:r>
        <w:rPr>
          <w:b w:val="0"/>
          <w:sz w:val="22"/>
        </w:rPr>
        <w:t>本報告針對台北市文山區（特別是景美、萬隆生活圈）進行深度房價分析，涵蓋近一年成交均價、供給量與去化速度、周邊重大建設，以及投資建議與風險評估。數據主要來源包括內政部實價登錄、永慶房產集團、住商不動產等專業機構資料。</w:t>
      </w:r>
    </w:p>
    <w:p/>
    <w:p>
      <w:pPr>
        <w:jc w:val="left"/>
      </w:pPr>
      <w:r>
        <w:rPr>
          <w:b/>
          <w:color w:val="2E74B5"/>
          <w:sz w:val="26"/>
        </w:rPr>
        <w:t>一、台北市各行政區房價概況（2025年）</w:t>
      </w:r>
    </w:p>
    <w:p>
      <w:r>
        <w:rPr>
          <w:b w:val="0"/>
          <w:sz w:val="22"/>
        </w:rPr>
        <w:t>2025年台北市全年成交均價約為119.64萬元/坪，全年中位數單價介於111.86～130.10萬元/坪之間。以下為各行政區近期成交均價比較：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1A537E"/>
          </w:tcPr>
          <w:p>
            <w:r>
              <w:rPr>
                <w:b/>
                <w:color w:val="FFFFFF"/>
                <w:sz w:val="20"/>
              </w:rPr>
              <w:t>行政區</w:t>
            </w:r>
          </w:p>
        </w:tc>
        <w:tc>
          <w:tcPr>
            <w:tcW w:type="dxa" w:w="2351"/>
            <w:shd w:val="clear" w:color="auto" w:fill="1A537E"/>
          </w:tcPr>
          <w:p>
            <w:r>
              <w:rPr>
                <w:b/>
                <w:color w:val="FFFFFF"/>
                <w:sz w:val="20"/>
              </w:rPr>
              <w:t>成交均價（萬元/坪）</w:t>
            </w:r>
          </w:p>
        </w:tc>
        <w:tc>
          <w:tcPr>
            <w:tcW w:type="dxa" w:w="2351"/>
            <w:shd w:val="clear" w:color="auto" w:fill="1A537E"/>
          </w:tcPr>
          <w:p>
            <w:r>
              <w:rPr>
                <w:b/>
                <w:color w:val="FFFFFF"/>
                <w:sz w:val="20"/>
              </w:rPr>
              <w:t>房價區間</w:t>
            </w:r>
          </w:p>
        </w:tc>
        <w:tc>
          <w:tcPr>
            <w:tcW w:type="dxa" w:w="2351"/>
            <w:shd w:val="clear" w:color="auto" w:fill="1A537E"/>
          </w:tcPr>
          <w:p>
            <w:r>
              <w:rPr>
                <w:b/>
                <w:color w:val="FFFFFF"/>
                <w:sz w:val="20"/>
              </w:rPr>
              <w:t>市場特性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20"/>
              </w:rPr>
              <w:t>大安區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177.12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150萬以上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豪宅聚落，台北市最高價區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20"/>
              </w:rPr>
              <w:t>信義區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130～150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120～160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信義計畫區，蛋黃核心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20"/>
              </w:rPr>
              <w:t>中正區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110～135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100～140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舊都市中心，個案表現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20"/>
              </w:rPr>
              <w:t>松山區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85～100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80～110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華廈為主，成熟商圈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20"/>
              </w:rPr>
              <w:t>士林區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85～105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75～110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中山北路沿線，中古市場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20"/>
              </w:rPr>
              <w:t>文山區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75～95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70～100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老宅比例高，親民價位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20"/>
              </w:rPr>
              <w:t>北投區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70～90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60～95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溫泉宅，環境導向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20"/>
              </w:rPr>
              <w:t>萬華區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65～85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55～90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相對低價帶，舊城區</w:t>
            </w:r>
          </w:p>
        </w:tc>
      </w:tr>
    </w:tbl>
    <w:p/>
    <w:p>
      <w:r>
        <w:rPr>
          <w:b w:val="0"/>
          <w:sz w:val="22"/>
        </w:rPr>
        <w:t>📌 重點：文山區以88.8萬/坪的成交均價，在台北市12個行政區中屬於「親民價位」區間，僅高於萬華區與北投區，適合首購族或預算有限的置產族。</w:t>
      </w:r>
    </w:p>
    <w:p/>
    <w:p>
      <w:pPr>
        <w:jc w:val="left"/>
      </w:pPr>
      <w:r>
        <w:rPr>
          <w:b/>
          <w:color w:val="2E74B5"/>
          <w:sz w:val="26"/>
        </w:rPr>
        <w:t>二、文山區近一年成交均價深度分析</w:t>
      </w:r>
    </w:p>
    <w:p>
      <w:r>
        <w:rPr>
          <w:b/>
          <w:color w:val="1A537E"/>
          <w:sz w:val="24"/>
        </w:rPr>
        <w:t>2-1 整體均價數據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  <w:sz w:val="20"/>
              </w:rPr>
              <w:t>近一年成交均價</w:t>
            </w:r>
          </w:p>
        </w:tc>
        <w:tc>
          <w:tcPr>
            <w:tcW w:type="dxa" w:w="4703"/>
          </w:tcPr>
          <w:p>
            <w:r>
              <w:rPr>
                <w:b w:val="0"/>
                <w:sz w:val="20"/>
              </w:rPr>
              <w:t>88.8萬～88.85萬/坪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  <w:sz w:val="20"/>
              </w:rPr>
              <w:t>近一年成交量</w:t>
            </w:r>
          </w:p>
        </w:tc>
        <w:tc>
          <w:tcPr>
            <w:tcW w:type="dxa" w:w="4703"/>
          </w:tcPr>
          <w:p>
            <w:r>
              <w:rPr>
                <w:b w:val="0"/>
                <w:sz w:val="20"/>
              </w:rPr>
              <w:t>888戶（樂居統計）/ 882戶（另一來源）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  <w:sz w:val="20"/>
              </w:rPr>
              <w:t>目前銷售中建案</w:t>
            </w:r>
          </w:p>
        </w:tc>
        <w:tc>
          <w:tcPr>
            <w:tcW w:type="dxa" w:w="4703"/>
          </w:tcPr>
          <w:p>
            <w:r>
              <w:rPr>
                <w:b w:val="0"/>
                <w:sz w:val="20"/>
              </w:rPr>
              <w:t>11案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  <w:sz w:val="20"/>
              </w:rPr>
              <w:t>人口數</w:t>
            </w:r>
          </w:p>
        </w:tc>
        <w:tc>
          <w:tcPr>
            <w:tcW w:type="dxa" w:w="4703"/>
          </w:tcPr>
          <w:p>
            <w:r>
              <w:rPr>
                <w:b w:val="0"/>
                <w:sz w:val="20"/>
              </w:rPr>
              <w:t>約25.83萬人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  <w:sz w:val="20"/>
              </w:rPr>
              <w:t>總戶數</w:t>
            </w:r>
          </w:p>
        </w:tc>
        <w:tc>
          <w:tcPr>
            <w:tcW w:type="dxa" w:w="4703"/>
          </w:tcPr>
          <w:p>
            <w:r>
              <w:rPr>
                <w:b w:val="0"/>
                <w:sz w:val="20"/>
              </w:rPr>
              <w:t>約10.95萬戶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  <w:sz w:val="20"/>
              </w:rPr>
              <w:t>每戶年平均所得</w:t>
            </w:r>
          </w:p>
        </w:tc>
        <w:tc>
          <w:tcPr>
            <w:tcW w:type="dxa" w:w="4703"/>
          </w:tcPr>
          <w:p>
            <w:r>
              <w:rPr>
                <w:b w:val="0"/>
                <w:sz w:val="20"/>
              </w:rPr>
              <w:t>約137.42萬/戶</w:t>
            </w:r>
          </w:p>
        </w:tc>
      </w:tr>
    </w:tbl>
    <w:p/>
    <w:p>
      <w:r>
        <w:rPr>
          <w:b/>
          <w:color w:val="1A537E"/>
          <w:sz w:val="24"/>
        </w:rPr>
        <w:t>2-2 產品類型價格分布</w:t>
      </w:r>
    </w:p>
    <w:p>
      <w:r>
        <w:rPr>
          <w:b w:val="0"/>
          <w:sz w:val="22"/>
        </w:rPr>
        <w:t>景美・萬隆生活圈各類產品價格概況：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  <w:shd w:val="clear" w:color="auto" w:fill="1A537E"/>
          </w:tcPr>
          <w:p>
            <w:r>
              <w:rPr>
                <w:b/>
                <w:color w:val="FFFFFF"/>
                <w:sz w:val="20"/>
              </w:rPr>
              <w:t>產品類型</w:t>
            </w:r>
          </w:p>
        </w:tc>
        <w:tc>
          <w:tcPr>
            <w:tcW w:type="dxa" w:w="3135"/>
            <w:shd w:val="clear" w:color="auto" w:fill="1A537E"/>
          </w:tcPr>
          <w:p>
            <w:r>
              <w:rPr>
                <w:b/>
                <w:color w:val="FFFFFF"/>
                <w:sz w:val="20"/>
              </w:rPr>
              <w:t>價格區間（萬元/坪）</w:t>
            </w:r>
          </w:p>
        </w:tc>
        <w:tc>
          <w:tcPr>
            <w:tcW w:type="dxa" w:w="3135"/>
            <w:shd w:val="clear" w:color="auto" w:fill="1A537E"/>
          </w:tcPr>
          <w:p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公寓（2～3樓）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58～65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公設比低，實坪率高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中古電梯大樓（20～30年）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72～75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市場主力產品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中古電梯大樓（10年左右）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80～85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屋況較佳，價格較高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新成屋電梯大樓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88～100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具捷運議題支撐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預售屋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視個案而定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2024年1-11月預售交易破800件，文山區居台北市第一</w:t>
            </w:r>
          </w:p>
        </w:tc>
      </w:tr>
    </w:tbl>
    <w:p/>
    <w:p>
      <w:r>
        <w:rPr>
          <w:b/>
          <w:color w:val="1A537E"/>
          <w:sz w:val="24"/>
        </w:rPr>
        <w:t>2-3 景美與萬隆個別行情</w:t>
      </w:r>
    </w:p>
    <w:p>
      <w:r>
        <w:rPr>
          <w:b/>
          <w:sz w:val="22"/>
        </w:rPr>
        <w:t>【景美】</w:t>
      </w:r>
    </w:p>
    <w:p>
      <w:pPr>
        <w:pStyle w:val="ListBullet"/>
      </w:pPr>
      <w:r>
        <w:rPr>
          <w:sz w:val="22"/>
        </w:rPr>
        <w:t>景美生活圈以景美夜市為核心，機能發達，綠地豐富（景美溪河濱公園）</w:t>
      </w:r>
    </w:p>
    <w:p>
      <w:pPr>
        <w:pStyle w:val="ListBullet"/>
      </w:pPr>
      <w:r>
        <w:rPr>
          <w:sz w:val="22"/>
        </w:rPr>
        <w:t>新成屋電梯大樓單價約88～100萬元/坪</w:t>
      </w:r>
    </w:p>
    <w:p>
      <w:pPr>
        <w:pStyle w:val="ListBullet"/>
      </w:pPr>
      <w:r>
        <w:rPr>
          <w:sz w:val="22"/>
        </w:rPr>
        <w:t>未來有南環段Y2站（景美）議題支撐，房價有補漲潛力</w:t>
      </w:r>
    </w:p>
    <w:p>
      <w:r>
        <w:rPr>
          <w:b/>
          <w:sz w:val="22"/>
        </w:rPr>
        <w:t>【萬隆】</w:t>
      </w:r>
    </w:p>
    <w:p>
      <w:pPr>
        <w:pStyle w:val="ListBullet"/>
      </w:pPr>
      <w:r>
        <w:rPr>
          <w:sz w:val="22"/>
        </w:rPr>
        <w:t>萬隆捷運商圈交易主力為屋齡20～30年的中古大樓和老公寓</w:t>
      </w:r>
    </w:p>
    <w:p>
      <w:pPr>
        <w:pStyle w:val="ListBullet"/>
      </w:pPr>
      <w:r>
        <w:rPr>
          <w:sz w:val="22"/>
        </w:rPr>
        <w:t>屋齡30年內的電梯華廈成交價約70～90萬元/坪</w:t>
      </w:r>
    </w:p>
    <w:p>
      <w:pPr>
        <w:pStyle w:val="ListBullet"/>
      </w:pPr>
      <w:r>
        <w:rPr>
          <w:sz w:val="22"/>
        </w:rPr>
        <w:t>保值力道強，捷運站周邊生活機能佳</w:t>
      </w:r>
    </w:p>
    <w:p/>
    <w:p>
      <w:pPr>
        <w:jc w:val="left"/>
      </w:pPr>
      <w:r>
        <w:rPr>
          <w:b/>
          <w:color w:val="2E74B5"/>
          <w:sz w:val="26"/>
        </w:rPr>
        <w:t>三、供給量與去化速度分析（2025年Q1）</w:t>
      </w:r>
    </w:p>
    <w:p>
      <w:r>
        <w:rPr>
          <w:b/>
          <w:color w:val="1A537E"/>
          <w:sz w:val="24"/>
        </w:rPr>
        <w:t>3-1 供給量爆增警訊</w:t>
      </w:r>
    </w:p>
    <w:p>
      <w:r>
        <w:rPr>
          <w:b w:val="0"/>
          <w:sz w:val="22"/>
        </w:rPr>
        <w:t>根據住展雜誌與市調資料，2025年第一季文山區出現供給大增現象：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  <w:shd w:val="clear" w:color="auto" w:fill="C00000"/>
          </w:tcPr>
          <w:p>
            <w:r>
              <w:rPr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3135"/>
            <w:shd w:val="clear" w:color="auto" w:fill="C00000"/>
          </w:tcPr>
          <w:p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3135"/>
            <w:shd w:val="clear" w:color="auto" w:fill="C00000"/>
          </w:tcPr>
          <w:p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Q1待售存量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2,595戶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相較去年同期大漲176.4%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供給類型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新案體居多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新建案大量公開銷售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去化速度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放緩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政策觀望期，買氣觀望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與文山相反的區域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中正（-20.4%）、南港（-33.5%）、中山（-16.3%）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這些區域供給反而下滑</w:t>
            </w:r>
          </w:p>
        </w:tc>
      </w:tr>
    </w:tbl>
    <w:p/>
    <w:p>
      <w:r>
        <w:rPr>
          <w:b w:val="0"/>
          <w:sz w:val="22"/>
        </w:rPr>
        <w:t>⚠️ 紅色警戒：文山區待售存量較去年同期大增近1.8倍，顯示新建案大量累積，去化壓力明顯提升，投資人需特別留意。</w:t>
      </w:r>
    </w:p>
    <w:p/>
    <w:p>
      <w:r>
        <w:rPr>
          <w:b/>
          <w:color w:val="1A537E"/>
          <w:sz w:val="24"/>
        </w:rPr>
        <w:t>3-2 去化速度放緩原因</w:t>
      </w:r>
    </w:p>
    <w:p>
      <w:pPr>
        <w:pStyle w:val="ListBullet"/>
      </w:pPr>
      <w:r>
        <w:rPr>
          <w:sz w:val="22"/>
        </w:rPr>
        <w:t>央行第7波信用管制持續影響，購屋族房貸取得不易</w:t>
      </w:r>
    </w:p>
    <w:p>
      <w:pPr>
        <w:pStyle w:val="ListBullet"/>
      </w:pPr>
      <w:r>
        <w:rPr>
          <w:sz w:val="22"/>
        </w:rPr>
        <w:t>平均地權條例修正案上路，預售屋禁止轉售，壓抑投資買盤</w:t>
      </w:r>
    </w:p>
    <w:p>
      <w:pPr>
        <w:pStyle w:val="ListBullet"/>
      </w:pPr>
      <w:r>
        <w:rPr>
          <w:sz w:val="22"/>
        </w:rPr>
        <w:t>新青安房貸政策收緊，排擠效用浮現</w:t>
      </w:r>
    </w:p>
    <w:p>
      <w:pPr>
        <w:pStyle w:val="ListBullet"/>
      </w:pPr>
      <w:r>
        <w:rPr>
          <w:sz w:val="22"/>
        </w:rPr>
        <w:t>國際關稅戰、地緣政治等不確定性，影響購屋信心</w:t>
      </w:r>
    </w:p>
    <w:p>
      <w:pPr>
        <w:pStyle w:val="ListBullet"/>
      </w:pPr>
      <w:r>
        <w:rPr>
          <w:sz w:val="22"/>
        </w:rPr>
        <w:t>房價處於高檔，買賣雙方價格認知差距大，議價時間拉長</w:t>
      </w:r>
    </w:p>
    <w:p/>
    <w:p>
      <w:r>
        <w:rPr>
          <w:b/>
          <w:color w:val="1A537E"/>
          <w:sz w:val="24"/>
        </w:rPr>
        <w:t>3-3 個案表現為主，整體市況溫吞</w:t>
      </w:r>
    </w:p>
    <w:p>
      <w:r>
        <w:rPr>
          <w:b w:val="0"/>
          <w:sz w:val="22"/>
        </w:rPr>
        <w:t>文山區房市目前呈現「個案表現」形態，能否順利去化取決於建商品牌與地段條件。知名建商如元利建設的「元利四季莊園」因其萬坪基地規模而熱銷，但多數建案則需靠個案條件吸引買方。</w:t>
      </w:r>
    </w:p>
    <w:p/>
    <w:p>
      <w:pPr>
        <w:jc w:val="left"/>
      </w:pPr>
      <w:r>
        <w:rPr>
          <w:b/>
          <w:color w:val="2E74B5"/>
          <w:sz w:val="26"/>
        </w:rPr>
        <w:t>四、周邊重大建設分析</w:t>
      </w:r>
    </w:p>
    <w:p>
      <w:r>
        <w:rPr>
          <w:b/>
          <w:color w:val="1A537E"/>
          <w:sz w:val="24"/>
        </w:rPr>
        <w:t>4-1 捷運建設——南環段（最大亮點）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建設項目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內容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影響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南環段CF670區段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2025年5月30日正式動工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雙北環狀線最後拼圖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路線規劃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自文湖線動物園站起，經木柵路一段，連接新北市大坪林站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串聯雙北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文山區新增站點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一口氣新增5座捷運站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大幅提升交通便捷度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Y2站（景美）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規劃中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提升景美商圈交通便利性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Y3站（木柵）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國家住都中心攜手將捷集團打造公辦都更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35億投資，結合捷運站開發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施工黑暗期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南環段途经木柵路一段，衝擊街區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短期干擾，長期利多</w:t>
            </w:r>
          </w:p>
        </w:tc>
      </w:tr>
    </w:tbl>
    <w:p/>
    <w:p>
      <w:r>
        <w:rPr>
          <w:b w:val="0"/>
          <w:sz w:val="22"/>
        </w:rPr>
        <w:t>💡 小結：捷運南環段是文山區近年最重要的交通建設紅利，通車後將大幅改善文山區對外交通，參考北環段沿線房價表現，南環段沿線站點周邊房價長線有支撐。</w:t>
      </w:r>
    </w:p>
    <w:p/>
    <w:p>
      <w:r>
        <w:rPr>
          <w:b/>
          <w:color w:val="1A537E"/>
          <w:sz w:val="24"/>
        </w:rPr>
        <w:t>4-2 公園綠地資源</w:t>
      </w:r>
    </w:p>
    <w:p>
      <w:pPr>
        <w:pStyle w:val="ListBullet"/>
      </w:pPr>
      <w:r>
        <w:rPr>
          <w:sz w:val="22"/>
        </w:rPr>
        <w:t>景美溪河濱公園：串聯景美與木柵，具備優質綠地景觀</w:t>
      </w:r>
    </w:p>
    <w:p>
      <w:pPr>
        <w:pStyle w:val="ListBullet"/>
      </w:pPr>
      <w:r>
        <w:rPr>
          <w:sz w:val="22"/>
        </w:rPr>
        <w:t>木柵公園：與Y3站開發案整合，打造從捷運站步行約10分鐘的綠意回家路</w:t>
      </w:r>
    </w:p>
    <w:p>
      <w:pPr>
        <w:pStyle w:val="ListBullet"/>
      </w:pPr>
      <w:r>
        <w:rPr>
          <w:sz w:val="22"/>
        </w:rPr>
        <w:t>久康公園：與木柵公園、綠地串聯，打造全齡樂活生活環境</w:t>
      </w:r>
    </w:p>
    <w:p>
      <w:pPr>
        <w:pStyle w:val="ListBullet"/>
      </w:pPr>
      <w:r>
        <w:rPr>
          <w:sz w:val="22"/>
        </w:rPr>
        <w:t>木柵路四段、五段區段徵收區域：新增住宅區與公共設施用地</w:t>
      </w:r>
    </w:p>
    <w:p/>
    <w:p>
      <w:r>
        <w:rPr>
          <w:b/>
          <w:color w:val="1A537E"/>
          <w:sz w:val="24"/>
        </w:rPr>
        <w:t>4-3 教育資源</w:t>
      </w:r>
    </w:p>
    <w:p>
      <w:pPr>
        <w:pStyle w:val="ListBullet"/>
      </w:pPr>
      <w:r>
        <w:rPr>
          <w:sz w:val="22"/>
        </w:rPr>
        <w:t>政治大學（3.41%都市計畫用地面積）：台灣重要人文社會科學重鎮</w:t>
      </w:r>
    </w:p>
    <w:p>
      <w:pPr>
        <w:pStyle w:val="ListBullet"/>
      </w:pPr>
      <w:r>
        <w:rPr>
          <w:sz w:val="22"/>
        </w:rPr>
        <w:t>師範大學：具備高等教育資源</w:t>
      </w:r>
    </w:p>
    <w:p>
      <w:pPr>
        <w:pStyle w:val="ListBullet"/>
      </w:pPr>
      <w:r>
        <w:rPr>
          <w:sz w:val="22"/>
        </w:rPr>
        <w:t>警察學校用地：穩定區域機能</w:t>
      </w:r>
    </w:p>
    <w:p>
      <w:pPr>
        <w:pStyle w:val="ListBullet"/>
      </w:pPr>
      <w:r>
        <w:rPr>
          <w:sz w:val="22"/>
        </w:rPr>
        <w:t>私立中山小學、滬江中學（部分變更）：私立教育選擇</w:t>
      </w:r>
    </w:p>
    <w:p>
      <w:pPr>
        <w:pStyle w:val="ListBullet"/>
      </w:pPr>
      <w:r>
        <w:rPr>
          <w:sz w:val="22"/>
        </w:rPr>
        <w:t>國小、國中用地：約37.18公頃與14.56公頃，文教氣息濃厚</w:t>
      </w:r>
    </w:p>
    <w:p/>
    <w:p>
      <w:r>
        <w:rPr>
          <w:b/>
          <w:color w:val="1A537E"/>
          <w:sz w:val="24"/>
        </w:rPr>
        <w:t>4-4 公辦都更與大型開發案</w:t>
      </w:r>
    </w:p>
    <w:p>
      <w:pPr>
        <w:pStyle w:val="ListBullet"/>
      </w:pPr>
      <w:r>
        <w:rPr>
          <w:sz w:val="22"/>
        </w:rPr>
        <w:t>文山木柵公辦都更案：基地面積約1,500坪，總投資金額估達35億元，結合南環線Y3站開發</w:t>
      </w:r>
    </w:p>
    <w:p>
      <w:pPr>
        <w:pStyle w:val="ListBullet"/>
      </w:pPr>
      <w:r>
        <w:rPr>
          <w:sz w:val="22"/>
        </w:rPr>
        <w:t>木柵路四段、五段區段徵收：新增8.86公頃住宅區</w:t>
      </w:r>
    </w:p>
    <w:p>
      <w:pPr>
        <w:pStyle w:val="ListBullet"/>
      </w:pPr>
      <w:r>
        <w:rPr>
          <w:sz w:val="22"/>
        </w:rPr>
        <w:t>元利四季莊園：萬坪基地大型個案，熱銷領漲</w:t>
      </w:r>
    </w:p>
    <w:p/>
    <w:p>
      <w:pPr>
        <w:jc w:val="left"/>
      </w:pPr>
      <w:r>
        <w:rPr>
          <w:b/>
          <w:color w:val="2E74B5"/>
          <w:sz w:val="26"/>
        </w:rPr>
        <w:t>五、投資建議與風險評估</w:t>
      </w:r>
    </w:p>
    <w:p>
      <w:r>
        <w:rPr>
          <w:b/>
          <w:color w:val="1A537E"/>
          <w:sz w:val="24"/>
        </w:rPr>
        <w:t>5-1 投資利多因素</w:t>
      </w:r>
    </w:p>
    <w:p>
      <w:pPr>
        <w:pStyle w:val="ListBullet"/>
      </w:pPr>
      <w:r>
        <w:rPr>
          <w:sz w:val="22"/>
        </w:rPr>
        <w:t>✅ 捷運南環段動工，交通建設紅利明確，長線支撐房價</w:t>
      </w:r>
    </w:p>
    <w:p>
      <w:pPr>
        <w:pStyle w:val="ListBullet"/>
      </w:pPr>
      <w:r>
        <w:rPr>
          <w:sz w:val="22"/>
        </w:rPr>
        <w:t>✅ 南環段Y2、Y3站周邊具補漲潛力，參考北環段沿線行情</w:t>
      </w:r>
    </w:p>
    <w:p>
      <w:pPr>
        <w:pStyle w:val="ListBullet"/>
      </w:pPr>
      <w:r>
        <w:rPr>
          <w:sz w:val="22"/>
        </w:rPr>
        <w:t>✅ 文山區均價88.8萬/坪，屬台北市相對親民價位，進場門檻適中</w:t>
      </w:r>
    </w:p>
    <w:p>
      <w:pPr>
        <w:pStyle w:val="ListBullet"/>
      </w:pPr>
      <w:r>
        <w:rPr>
          <w:sz w:val="22"/>
        </w:rPr>
        <w:t>✅ 河濱公園綠地資源豐富，居住環境優質</w:t>
      </w:r>
    </w:p>
    <w:p>
      <w:pPr>
        <w:pStyle w:val="ListBullet"/>
      </w:pPr>
      <w:r>
        <w:rPr>
          <w:sz w:val="22"/>
        </w:rPr>
        <w:t>✅ 政治大學、師大等教育資源加持，租屋需求穩定</w:t>
      </w:r>
    </w:p>
    <w:p>
      <w:pPr>
        <w:pStyle w:val="ListBullet"/>
      </w:pPr>
      <w:r>
        <w:rPr>
          <w:sz w:val="22"/>
        </w:rPr>
        <w:t>✅ 景美、萬隆商圈發展成熟，機能完善</w:t>
      </w:r>
    </w:p>
    <w:p>
      <w:pPr>
        <w:pStyle w:val="ListBullet"/>
      </w:pPr>
      <w:r>
        <w:rPr>
          <w:sz w:val="22"/>
        </w:rPr>
        <w:t>✅ 公辦都更與35億投資開發案陸續推動，城市更新紅利可期</w:t>
      </w:r>
    </w:p>
    <w:p/>
    <w:p>
      <w:r>
        <w:rPr>
          <w:b/>
          <w:color w:val="1A537E"/>
          <w:sz w:val="24"/>
        </w:rPr>
        <w:t>5-2 投資風險因素</w:t>
      </w:r>
    </w:p>
    <w:p>
      <w:pPr>
        <w:pStyle w:val="ListBullet"/>
      </w:pPr>
      <w:r>
        <w:rPr>
          <w:sz w:val="22"/>
        </w:rPr>
        <w:t>⚠️ Q1待售存量暴增176.4%，新建案去化壓力大，供過於求警訊明顯</w:t>
      </w:r>
    </w:p>
    <w:p>
      <w:pPr>
        <w:pStyle w:val="ListBullet"/>
      </w:pPr>
      <w:r>
        <w:rPr>
          <w:sz w:val="22"/>
        </w:rPr>
        <w:t>⚠️ 央行信用管制未完全鬆綁，房貸取得不易，壓抑買氣</w:t>
      </w:r>
    </w:p>
    <w:p>
      <w:pPr>
        <w:pStyle w:val="ListBullet"/>
      </w:pPr>
      <w:r>
        <w:rPr>
          <w:sz w:val="22"/>
        </w:rPr>
        <w:t>⚠️ 南環段施工黑暗期（預計數年），短期生活品質受影響</w:t>
      </w:r>
    </w:p>
    <w:p>
      <w:pPr>
        <w:pStyle w:val="ListBullet"/>
      </w:pPr>
      <w:r>
        <w:rPr>
          <w:sz w:val="22"/>
        </w:rPr>
        <w:t>⚠️ 文山區老宅比例高，屋齡30年以上房子佔交易大宗，未來維護成本高</w:t>
      </w:r>
    </w:p>
    <w:p>
      <w:pPr>
        <w:pStyle w:val="ListBullet"/>
      </w:pPr>
      <w:r>
        <w:rPr>
          <w:sz w:val="22"/>
        </w:rPr>
        <w:t>⚠️ 房價已處高檔，議價空間有限（目前成交議價率約12.8%，全台最高）</w:t>
      </w:r>
    </w:p>
    <w:p>
      <w:pPr>
        <w:pStyle w:val="ListBullet"/>
      </w:pPr>
      <w:r>
        <w:rPr>
          <w:sz w:val="22"/>
        </w:rPr>
        <w:t>⚠️ 全台空屋率上升至91萬戶，賣壓議題持續影響市場信心</w:t>
      </w:r>
    </w:p>
    <w:p>
      <w:pPr>
        <w:pStyle w:val="ListBullet"/>
      </w:pPr>
      <w:r>
        <w:rPr>
          <w:sz w:val="22"/>
        </w:rPr>
        <w:t>⚠️ 政策風險：平均地權條例、囤房稅等政策走向不確定</w:t>
      </w:r>
    </w:p>
    <w:p/>
    <w:p>
      <w:r>
        <w:rPr>
          <w:b/>
          <w:color w:val="1A537E"/>
          <w:sz w:val="24"/>
        </w:rPr>
        <w:t>5-3 投資建議</w:t>
      </w:r>
    </w:p>
    <w:p>
      <w:r>
        <w:rPr>
          <w:b/>
          <w:sz w:val="22"/>
        </w:rPr>
        <w:t>【首購自住族群】★★★☆☆（推薦）</w:t>
      </w:r>
    </w:p>
    <w:p>
      <w:r>
        <w:rPr>
          <w:b w:val="0"/>
          <w:sz w:val="22"/>
        </w:rPr>
        <w:t>文山區均價親民，適合首購族進場。建議選擇屋齡10年內中古電梯大樓，單價控制在80～85萬/坪以內，避開過老老公寓（維護成本高）。景美站、萬隆站周邊步行10分鐘內個案首選。</w:t>
      </w:r>
    </w:p>
    <w:p/>
    <w:p>
      <w:r>
        <w:rPr>
          <w:b/>
          <w:sz w:val="22"/>
        </w:rPr>
        <w:t>【長期置產族群】★★★★☆（推薦）</w:t>
      </w:r>
    </w:p>
    <w:p>
      <w:r>
        <w:rPr>
          <w:b w:val="0"/>
          <w:sz w:val="22"/>
        </w:rPr>
        <w:t>南環段沿線站點周邊（特別是Y2景美站、Y3木柵站）長線具備建設紅利，建议以新成屋或預售案為標的，持有5～10年以上，靜待捷運通車後補漲。公辦都更案周邊也是佈局標的。</w:t>
      </w:r>
    </w:p>
    <w:p/>
    <w:p>
      <w:r>
        <w:rPr>
          <w:b/>
          <w:sz w:val="22"/>
        </w:rPr>
        <w:t>【短線投資族群】★☆☆☆☆（不推薦）</w:t>
      </w:r>
    </w:p>
    <w:p>
      <w:r>
        <w:rPr>
          <w:b w:val="0"/>
          <w:sz w:val="22"/>
        </w:rPr>
        <w:t>目前市場供給大增、去化放緩，且央行管制未完全鬆綁，短期投機獲利空間有限。建議觀望至2025年下半年，待南環段施工明確、工期確立後再評估進場時機。</w:t>
      </w:r>
    </w:p>
    <w:p/>
    <w:p>
      <w:r>
        <w:rPr>
          <w:b/>
          <w:sz w:val="22"/>
        </w:rPr>
        <w:t>【都更、合建興趣族群】★★★★★（特別關注）</w:t>
      </w:r>
    </w:p>
    <w:p>
      <w:r>
        <w:rPr>
          <w:b w:val="0"/>
          <w:sz w:val="22"/>
        </w:rPr>
        <w:t>文山區老公寓佔比高，都更議題豐富。景美、萬隆一帶老公寓（尤其是產權單一、面積適中者）具備都更潛力，建議研究老公寓收購後參與都更的可能性。</w:t>
      </w:r>
    </w:p>
    <w:p/>
    <w:p>
      <w:pPr>
        <w:jc w:val="left"/>
      </w:pPr>
      <w:r>
        <w:rPr>
          <w:b/>
          <w:color w:val="2E74B5"/>
          <w:sz w:val="26"/>
        </w:rPr>
        <w:t>六、結論</w:t>
      </w:r>
    </w:p>
    <w:p>
      <w:r>
        <w:rPr>
          <w:b w:val="0"/>
          <w:sz w:val="22"/>
        </w:rPr>
        <w:t>文山區在台北市12個行政區中，屬於「價格親民但題材豐富」的潛力區。88.8萬/坪的成交均價，遠低於蛋黃區（100萬/坪以上），但同時具備捷運南環段建設紅利、河濱綠地資源、成熟商圈機能等優勢。</w:t>
      </w:r>
    </w:p>
    <w:p>
      <w:r>
        <w:rPr>
          <w:b w:val="0"/>
          <w:sz w:val="22"/>
        </w:rPr>
        <w:t>2025年最大風險在於供給量暴增1.8倍導致的去化壓力，以及南環段施工黑暗期的短期干擾。建议投資人採取以下策略：</w:t>
      </w:r>
    </w:p>
    <w:p>
      <w:pPr>
        <w:pStyle w:val="ListBullet"/>
      </w:pPr>
      <w:r>
        <w:rPr>
          <w:sz w:val="22"/>
        </w:rPr>
        <w:t>自住首購：現在是進場好時機，選擇10年內電梯大樓，單價80～85萬/坪以內</w:t>
      </w:r>
    </w:p>
    <w:p>
      <w:pPr>
        <w:pStyle w:val="ListBullet"/>
      </w:pPr>
      <w:r>
        <w:rPr>
          <w:sz w:val="22"/>
        </w:rPr>
        <w:t>長線置產：佈局南環段站點周邊，持有5～10年等建設紅利發酵</w:t>
      </w:r>
    </w:p>
    <w:p>
      <w:pPr>
        <w:pStyle w:val="ListBullet"/>
      </w:pPr>
      <w:r>
        <w:rPr>
          <w:sz w:val="22"/>
        </w:rPr>
        <w:t>都更興趣：研究老公寓都更可能性，掌握都市更新紅利</w:t>
      </w:r>
    </w:p>
    <w:p>
      <w:pPr>
        <w:pStyle w:val="ListBullet"/>
      </w:pPr>
      <w:r>
        <w:rPr>
          <w:sz w:val="22"/>
        </w:rPr>
        <w:t>短線投資：暫時觀望，等待供給去化與政策明朗</w:t>
      </w:r>
    </w:p>
    <w:p>
      <w:r>
        <w:rPr>
          <w:b w:val="0"/>
          <w:sz w:val="22"/>
        </w:rPr>
        <w:t>整體而言，文山區長線有建設支撐，短線有去化壓力。建議根據自身持有期間與風險承受度，選擇適合的進場策略。</w:t>
      </w:r>
    </w:p>
    <w:p/>
    <w:p>
      <w:r>
        <w:rPr>
          <w:b/>
          <w:color w:val="707070"/>
          <w:sz w:val="22"/>
        </w:rPr>
        <w:t>📚 資料來源</w:t>
      </w:r>
    </w:p>
    <w:p>
      <w:pPr>
        <w:pStyle w:val="ListBullet"/>
      </w:pPr>
      <w:r>
        <w:rPr>
          <w:sz w:val="22"/>
        </w:rPr>
        <w:t>樂屋網實價登錄資料（leju.com.tw）</w:t>
      </w:r>
    </w:p>
    <w:p>
      <w:pPr>
        <w:pStyle w:val="ListBullet"/>
      </w:pPr>
      <w:r>
        <w:rPr>
          <w:sz w:val="22"/>
        </w:rPr>
        <w:t>永慶房產集團實價登錄資料</w:t>
      </w:r>
    </w:p>
    <w:p>
      <w:pPr>
        <w:pStyle w:val="ListBullet"/>
      </w:pPr>
      <w:r>
        <w:rPr>
          <w:sz w:val="22"/>
        </w:rPr>
        <w:t>住商不動產實價登錄資料（hbhousing.com.tw）</w:t>
      </w:r>
    </w:p>
    <w:p>
      <w:pPr>
        <w:pStyle w:val="ListBullet"/>
      </w:pPr>
      <w:r>
        <w:rPr>
          <w:sz w:val="22"/>
        </w:rPr>
        <w:t>中信房屋實價登錄資料（cthouse.com.tw）</w:t>
      </w:r>
    </w:p>
    <w:p>
      <w:pPr>
        <w:pStyle w:val="ListBullet"/>
      </w:pPr>
      <w:r>
        <w:rPr>
          <w:sz w:val="22"/>
        </w:rPr>
        <w:t>信義房屋實價登錄資料（sinyi.com.tw）</w:t>
      </w:r>
    </w:p>
    <w:p>
      <w:pPr>
        <w:pStyle w:val="ListBullet"/>
      </w:pPr>
      <w:r>
        <w:rPr>
          <w:sz w:val="22"/>
        </w:rPr>
        <w:t>591實價登錄資料（market.591.com.tw）</w:t>
      </w:r>
    </w:p>
    <w:p>
      <w:pPr>
        <w:pStyle w:val="ListBullet"/>
      </w:pPr>
      <w:r>
        <w:rPr>
          <w:sz w:val="22"/>
        </w:rPr>
        <w:t>住展雜誌2025年Q1台北房市分析</w:t>
      </w:r>
    </w:p>
    <w:p>
      <w:pPr>
        <w:pStyle w:val="ListBullet"/>
      </w:pPr>
      <w:r>
        <w:rPr>
          <w:sz w:val="22"/>
        </w:rPr>
        <w:t>工商時報「台北房市景美萬隆生活圈高CP值」報導</w:t>
      </w:r>
    </w:p>
    <w:p>
      <w:pPr>
        <w:pStyle w:val="ListBullet"/>
      </w:pPr>
      <w:r>
        <w:rPr>
          <w:sz w:val="22"/>
        </w:rPr>
        <w:t>經濟日報「萬隆捷運商圈保值力道強」報導</w:t>
      </w:r>
    </w:p>
    <w:p>
      <w:pPr>
        <w:pStyle w:val="ListBullet"/>
      </w:pPr>
      <w:r>
        <w:rPr>
          <w:sz w:val="22"/>
        </w:rPr>
        <w:t>國家住都中心木柵Y3站開發案新聞稿</w:t>
      </w:r>
    </w:p>
    <w:p>
      <w:pPr>
        <w:pStyle w:val="ListBullet"/>
      </w:pPr>
      <w:r>
        <w:rPr>
          <w:sz w:val="22"/>
        </w:rPr>
        <w:t>台北市政府都市發展局文山區都市計畫通盤檢討案</w:t>
      </w:r>
    </w:p>
    <w:p>
      <w:pPr>
        <w:pStyle w:val="ListBullet"/>
      </w:pPr>
      <w:r>
        <w:rPr>
          <w:sz w:val="22"/>
        </w:rPr>
        <w:t>內政部不動產資訊平台住宅價格指數</w:t>
      </w:r>
    </w:p>
    <w:p/>
    <w:p>
      <w:r>
        <w:rPr>
          <w:b w:val="0"/>
          <w:color w:val="C00000"/>
          <w:sz w:val="20"/>
        </w:rPr>
        <w:t>⚠️ 風險提示：本報告所引用數據資料均來自公開資訊，僅供參考，不構成投資建議。房價受總經、政策、利率等多重因素影響，進場前請自行評估風險或諮詢專業人士。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