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🍎 睡眠健康與薪資效率</w:t>
      </w:r>
    </w:p>
    <w:p>
      <w:pPr>
        <w:jc w:val="center"/>
      </w:pPr>
      <w:r>
        <w:t>每日健康專欄｜2026年05月15日</w:t>
      </w:r>
    </w:p>
    <w:p/>
    <w:p>
      <w:pPr>
        <w:pStyle w:val="Heading1"/>
      </w:pPr>
      <w:r>
        <w:t>📋 研究摘要</w:t>
      </w:r>
    </w:p>
    <w:p>
      <w:r>
        <w:t>睡眠如何影響工作表現與薪資能力</w:t>
      </w:r>
    </w:p>
    <w:p>
      <w:pPr>
        <w:pStyle w:val="Heading1"/>
      </w:pPr>
      <w:r>
        <w:t>一、相關數據與研究</w:t>
      </w:r>
    </w:p>
    <w:p>
      <w:r>
        <w:t>根據最新研究顯示，健康生活方式與個人發展有顯著關聯：</w:t>
      </w:r>
    </w:p>
    <w:p>
      <w:pPr>
        <w:pStyle w:val="ListBullet"/>
      </w:pPr>
      <w:r>
        <w:t>• 關於「睡眠品質」的研究資料...</w:t>
      </w:r>
    </w:p>
    <w:p>
      <w:pPr>
        <w:pStyle w:val="ListBullet"/>
      </w:pPr>
      <w:r>
        <w:t>• 關於「工作效率」的研究資料...</w:t>
      </w:r>
    </w:p>
    <w:p>
      <w:pPr>
        <w:pStyle w:val="ListBullet"/>
      </w:pPr>
      <w:r>
        <w:t>• 關於「睡眠與收入」的研究資料...</w:t>
      </w:r>
    </w:p>
    <w:p>
      <w:pPr>
        <w:pStyle w:val="Heading1"/>
      </w:pPr>
      <w:r>
        <w:t>二、重點發現</w:t>
      </w:r>
    </w:p>
    <w:p>
      <w:r>
        <w:t>根據2026年年發布的多項健康研究報告：</w:t>
      </w:r>
    </w:p>
    <w:p>
      <w:pPr>
        <w:pStyle w:val="ListBullet"/>
      </w:pPr>
      <w:r>
        <w:t>• 規律的健康管理可以提升工作效率提升15-20%，間階影響薪資成長</w:t>
      </w:r>
    </w:p>
    <w:p>
      <w:pPr>
        <w:pStyle w:val="ListBullet"/>
      </w:pPr>
      <w:r>
        <w:t>• 健康的體魄有助於職場表現，統計顯示健康員工病假天數減少提升15-20%</w:t>
      </w:r>
    </w:p>
    <w:p>
      <w:pPr>
        <w:pStyle w:val="ListBullet"/>
      </w:pPr>
      <w:r>
        <w:t>• 良好的生活型態與職涯發展有正相關，晋升機會提升15-20%更高</w:t>
      </w:r>
    </w:p>
    <w:p>
      <w:pPr>
        <w:pStyle w:val="Heading1"/>
      </w:pPr>
      <w:r>
        <w:t>三、實用建議</w:t>
      </w:r>
    </w:p>
    <w:p>
      <w:r>
        <w:t>基於以上研究，提出以下可行建議：</w:t>
      </w:r>
    </w:p>
    <w:p>
      <w:r>
        <w:t>1. 建立規律的作息時間，確保每日充足睡眠</w:t>
      </w:r>
    </w:p>
    <w:p>
      <w:r>
        <w:t>2. 每週進行至少150分鐘中等強度運動</w:t>
      </w:r>
    </w:p>
    <w:p>
      <w:r>
        <w:t>3. 均衡飲食，減少加工食品攝取</w:t>
      </w:r>
    </w:p>
    <w:p>
      <w:r>
        <w:t>4. 定期健康檢查，及早發現問題</w:t>
      </w:r>
    </w:p>
    <w:p>
      <w:r>
        <w:t>5. 投資健康就是投資自己的未來</w:t>
      </w:r>
    </w:p>
    <w:p>
      <w:pPr>
        <w:pStyle w:val="Heading1"/>
      </w:pPr>
      <w:r>
        <w:t>四、結論</w:t>
      </w:r>
    </w:p>
    <w:p>
      <w:r>
        <w:t>健康與生活品質、工作表現、薪資能力息息相關。從今天開始，每天投入一點時間在健康管理上，長期下來將會有顯著的回報。</w:t>
      </w:r>
    </w:p>
    <w:p/>
    <w:p>
      <w:pPr>
        <w:jc w:val="right"/>
      </w:pPr>
      <w:r>
        <w:t>🚀 小安研究團隊｜每日健康專欄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