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📉 每日收盤重點整理</w:t>
      </w:r>
    </w:p>
    <w:p>
      <w:pPr>
        <w:jc w:val="center"/>
      </w:pPr>
      <w:r>
        <w:t>📅 2026年05月13日 收盤</w:t>
      </w:r>
    </w:p>
    <w:p/>
    <w:p>
      <w:pPr>
        <w:pStyle w:val="Heading1"/>
      </w:pPr>
      <w:r>
        <w:t>🇺🇸 美股收盤</w:t>
      </w:r>
    </w:p>
    <w:p>
      <w:r>
        <w:t>📉 S&amp;P 500: 7400.96 (-0.16%)</w:t>
      </w:r>
    </w:p>
    <w:p>
      <w:r>
        <w:t>📉 Nasdaq: 26088.20 (-0.71%)</w:t>
      </w:r>
    </w:p>
    <w:p>
      <w:r>
        <w:t>📈 DJIA: 49760.56 (+0.11%)</w:t>
      </w:r>
    </w:p>
    <w:p/>
    <w:p>
      <w:pPr>
        <w:pStyle w:val="Heading1"/>
      </w:pPr>
      <w:r>
        <w:t>🇹🇼 台股 ETF</w:t>
      </w:r>
    </w:p>
    <w:p>
      <w:r>
        <w:t>📉 0050: 95.50 (-1.39%)</w:t>
      </w:r>
    </w:p>
    <w:p>
      <w:r>
        <w:t>📉 0056: 45.15 (-0.94%)</w:t>
      </w:r>
    </w:p>
    <w:p>
      <w:r>
        <w:t>📉 00878: 27.95 (-0.64%)</w:t>
      </w:r>
    </w:p>
    <w:p/>
    <w:p>
      <w:pPr>
        <w:pStyle w:val="Heading1"/>
      </w:pPr>
      <w:r>
        <w:t>📋 小結</w:t>
      </w:r>
    </w:p>
    <w:p>
      <w:r>
        <w:t>今天辛苦了，明日再戰！💪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