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3A71" w14:textId="77777777" w:rsidR="00393814" w:rsidRPr="00FF423E" w:rsidRDefault="00393814" w:rsidP="00393814">
      <w:pPr>
        <w:jc w:val="center"/>
        <w:rPr>
          <w:rFonts w:ascii="Verdana" w:hAnsi="Verdana"/>
          <w:b/>
          <w:bCs/>
          <w:sz w:val="32"/>
          <w:szCs w:val="32"/>
          <w:u w:val="single"/>
        </w:rPr>
      </w:pPr>
      <w:r w:rsidRPr="00FF423E">
        <w:rPr>
          <w:rFonts w:ascii="Verdana" w:hAnsi="Verdana"/>
          <w:b/>
          <w:bCs/>
          <w:sz w:val="32"/>
          <w:szCs w:val="32"/>
          <w:u w:val="single"/>
        </w:rPr>
        <w:t>UNIVERSITE D’OTTAWA</w:t>
      </w:r>
    </w:p>
    <w:p w14:paraId="56A808F8" w14:textId="77777777" w:rsidR="00393814" w:rsidRDefault="00393814" w:rsidP="00393814">
      <w:pPr>
        <w:jc w:val="center"/>
      </w:pPr>
    </w:p>
    <w:p w14:paraId="076CFF1E" w14:textId="77777777" w:rsidR="00393814" w:rsidRDefault="00393814" w:rsidP="00393814">
      <w:pPr>
        <w:jc w:val="center"/>
      </w:pPr>
    </w:p>
    <w:p w14:paraId="7B83E063" w14:textId="77777777" w:rsidR="00393814" w:rsidRPr="00FF423E" w:rsidRDefault="00393814" w:rsidP="00393814">
      <w:pPr>
        <w:jc w:val="center"/>
        <w:rPr>
          <w:rFonts w:ascii="Times New Roman" w:hAnsi="Times New Roman" w:cs="Times New Roman"/>
          <w:i/>
          <w:iCs/>
          <w:sz w:val="32"/>
          <w:szCs w:val="32"/>
        </w:rPr>
      </w:pPr>
      <w:r w:rsidRPr="00FF423E">
        <w:rPr>
          <w:rFonts w:ascii="Times New Roman" w:hAnsi="Times New Roman" w:cs="Times New Roman"/>
          <w:i/>
          <w:iCs/>
          <w:sz w:val="32"/>
          <w:szCs w:val="32"/>
        </w:rPr>
        <w:t>COURS DE SEG2505</w:t>
      </w:r>
      <w:r>
        <w:rPr>
          <w:rFonts w:ascii="Times New Roman" w:hAnsi="Times New Roman" w:cs="Times New Roman"/>
          <w:i/>
          <w:iCs/>
          <w:sz w:val="32"/>
          <w:szCs w:val="32"/>
        </w:rPr>
        <w:t>[A]</w:t>
      </w:r>
      <w:r w:rsidRPr="00FF423E">
        <w:rPr>
          <w:rFonts w:ascii="Times New Roman" w:hAnsi="Times New Roman" w:cs="Times New Roman"/>
          <w:i/>
          <w:iCs/>
          <w:sz w:val="32"/>
          <w:szCs w:val="32"/>
        </w:rPr>
        <w:t xml:space="preserve"> </w:t>
      </w:r>
      <w:r>
        <w:rPr>
          <w:rFonts w:ascii="Times New Roman" w:hAnsi="Times New Roman" w:cs="Times New Roman"/>
          <w:i/>
          <w:iCs/>
          <w:sz w:val="32"/>
          <w:szCs w:val="32"/>
        </w:rPr>
        <w:t>– Automne 2023</w:t>
      </w:r>
    </w:p>
    <w:p w14:paraId="0D44228A" w14:textId="77777777" w:rsidR="00393814" w:rsidRDefault="00393814" w:rsidP="00393814">
      <w:pPr>
        <w:jc w:val="center"/>
        <w:rPr>
          <w:rFonts w:ascii="Times New Roman" w:hAnsi="Times New Roman" w:cs="Times New Roman"/>
          <w:i/>
          <w:iCs/>
          <w:sz w:val="32"/>
          <w:szCs w:val="32"/>
        </w:rPr>
      </w:pPr>
      <w:r w:rsidRPr="00FF423E">
        <w:rPr>
          <w:rFonts w:ascii="Times New Roman" w:hAnsi="Times New Roman" w:cs="Times New Roman"/>
          <w:i/>
          <w:iCs/>
          <w:sz w:val="32"/>
          <w:szCs w:val="32"/>
        </w:rPr>
        <w:t>PROF : OUKAIRA AZIZ</w:t>
      </w:r>
    </w:p>
    <w:p w14:paraId="09EDC341" w14:textId="77777777" w:rsidR="00393814" w:rsidRDefault="00393814" w:rsidP="00393814">
      <w:pPr>
        <w:jc w:val="center"/>
        <w:rPr>
          <w:rFonts w:ascii="Times New Roman" w:hAnsi="Times New Roman" w:cs="Times New Roman"/>
          <w:sz w:val="32"/>
          <w:szCs w:val="32"/>
        </w:rPr>
      </w:pPr>
    </w:p>
    <w:p w14:paraId="01685428" w14:textId="0674BA62" w:rsidR="00393814" w:rsidRPr="00096D4D" w:rsidRDefault="00393814" w:rsidP="00393814">
      <w:pPr>
        <w:jc w:val="center"/>
        <w:rPr>
          <w:rFonts w:ascii="Times New Roman" w:hAnsi="Times New Roman" w:cs="Times New Roman"/>
          <w:b/>
          <w:bCs/>
          <w:sz w:val="32"/>
          <w:szCs w:val="32"/>
        </w:rPr>
      </w:pPr>
      <w:r>
        <w:rPr>
          <w:rFonts w:ascii="Times New Roman" w:hAnsi="Times New Roman" w:cs="Times New Roman"/>
          <w:b/>
          <w:bCs/>
          <w:sz w:val="32"/>
          <w:szCs w:val="32"/>
        </w:rPr>
        <w:t>DEVOIR</w:t>
      </w:r>
      <w:r w:rsidRPr="00096D4D">
        <w:rPr>
          <w:rFonts w:ascii="Times New Roman" w:hAnsi="Times New Roman" w:cs="Times New Roman"/>
          <w:b/>
          <w:bCs/>
          <w:sz w:val="32"/>
          <w:szCs w:val="32"/>
        </w:rPr>
        <w:t xml:space="preserve"> 1 : </w:t>
      </w:r>
      <w:r>
        <w:rPr>
          <w:rFonts w:ascii="Times New Roman" w:hAnsi="Times New Roman" w:cs="Times New Roman"/>
          <w:b/>
          <w:bCs/>
          <w:sz w:val="32"/>
          <w:szCs w:val="32"/>
        </w:rPr>
        <w:t xml:space="preserve">REVISION DE LA PROGRAMMATION ORIENTEE OBJET </w:t>
      </w:r>
    </w:p>
    <w:p w14:paraId="1A713735" w14:textId="77777777" w:rsidR="00393814" w:rsidRDefault="00393814" w:rsidP="00393814">
      <w:pPr>
        <w:jc w:val="center"/>
        <w:rPr>
          <w:rFonts w:ascii="Times New Roman" w:hAnsi="Times New Roman" w:cs="Times New Roman"/>
          <w:b/>
          <w:bCs/>
          <w:sz w:val="32"/>
          <w:szCs w:val="32"/>
          <w:lang w:val="en-US"/>
        </w:rPr>
      </w:pPr>
      <w:r w:rsidRPr="006064A7">
        <w:rPr>
          <w:rFonts w:ascii="Times New Roman" w:hAnsi="Times New Roman" w:cs="Times New Roman"/>
          <w:b/>
          <w:bCs/>
          <w:sz w:val="32"/>
          <w:szCs w:val="32"/>
        </w:rPr>
        <w:t xml:space="preserve"> </w:t>
      </w:r>
      <w:r w:rsidRPr="00776915">
        <w:rPr>
          <w:rFonts w:ascii="Times New Roman" w:hAnsi="Times New Roman" w:cs="Times New Roman"/>
          <w:b/>
          <w:bCs/>
          <w:sz w:val="32"/>
          <w:szCs w:val="32"/>
          <w:lang w:val="en-US"/>
        </w:rPr>
        <w:t>Groupe 7</w:t>
      </w:r>
    </w:p>
    <w:p w14:paraId="045FBA56" w14:textId="77777777" w:rsidR="00393814" w:rsidRPr="00776915" w:rsidRDefault="00393814" w:rsidP="00393814">
      <w:pPr>
        <w:jc w:val="center"/>
        <w:rPr>
          <w:rFonts w:ascii="Times New Roman" w:hAnsi="Times New Roman" w:cs="Times New Roman"/>
          <w:b/>
          <w:bCs/>
          <w:sz w:val="32"/>
          <w:szCs w:val="32"/>
          <w:lang w:val="en-US"/>
        </w:rPr>
      </w:pPr>
    </w:p>
    <w:p w14:paraId="677C1832" w14:textId="77777777" w:rsidR="00393814" w:rsidRPr="00776915" w:rsidRDefault="00393814" w:rsidP="00393814">
      <w:pPr>
        <w:jc w:val="center"/>
        <w:rPr>
          <w:rFonts w:ascii="Times New Roman" w:hAnsi="Times New Roman" w:cs="Times New Roman"/>
          <w:sz w:val="32"/>
          <w:szCs w:val="32"/>
          <w:lang w:val="en-US"/>
        </w:rPr>
      </w:pPr>
      <w:proofErr w:type="gramStart"/>
      <w:r>
        <w:rPr>
          <w:rFonts w:ascii="Times New Roman" w:hAnsi="Times New Roman" w:cs="Times New Roman"/>
          <w:sz w:val="32"/>
          <w:szCs w:val="32"/>
          <w:lang w:val="en-US"/>
        </w:rPr>
        <w:t>A.E :</w:t>
      </w:r>
      <w:proofErr w:type="gramEnd"/>
      <w:r>
        <w:rPr>
          <w:rFonts w:ascii="Times New Roman" w:hAnsi="Times New Roman" w:cs="Times New Roman"/>
          <w:sz w:val="32"/>
          <w:szCs w:val="32"/>
          <w:lang w:val="en-US"/>
        </w:rPr>
        <w:t xml:space="preserve"> Ngassa Ralph</w:t>
      </w:r>
    </w:p>
    <w:p w14:paraId="1EB91909" w14:textId="77777777" w:rsidR="00393814" w:rsidRPr="00776915" w:rsidRDefault="00393814" w:rsidP="00393814">
      <w:pPr>
        <w:jc w:val="center"/>
        <w:rPr>
          <w:rFonts w:ascii="Times New Roman" w:hAnsi="Times New Roman" w:cs="Times New Roman"/>
          <w:sz w:val="32"/>
          <w:szCs w:val="32"/>
          <w:lang w:val="en-US"/>
        </w:rPr>
      </w:pPr>
    </w:p>
    <w:p w14:paraId="3E02286A" w14:textId="77777777" w:rsidR="00393814" w:rsidRPr="00776915" w:rsidRDefault="00393814" w:rsidP="00393814">
      <w:pPr>
        <w:jc w:val="right"/>
        <w:rPr>
          <w:rFonts w:ascii="Times New Roman" w:hAnsi="Times New Roman" w:cs="Times New Roman"/>
          <w:sz w:val="32"/>
          <w:szCs w:val="32"/>
          <w:lang w:val="en-US"/>
        </w:rPr>
      </w:pPr>
    </w:p>
    <w:p w14:paraId="73D5428C" w14:textId="77777777" w:rsidR="00393814" w:rsidRPr="00776915" w:rsidRDefault="00393814" w:rsidP="00393814">
      <w:pPr>
        <w:jc w:val="right"/>
        <w:rPr>
          <w:rFonts w:ascii="Times New Roman" w:hAnsi="Times New Roman" w:cs="Times New Roman"/>
          <w:sz w:val="32"/>
          <w:szCs w:val="32"/>
          <w:lang w:val="en-US"/>
        </w:rPr>
      </w:pPr>
    </w:p>
    <w:p w14:paraId="5766DF1B" w14:textId="77777777" w:rsidR="00393814" w:rsidRPr="00776915" w:rsidRDefault="00393814" w:rsidP="00393814">
      <w:pPr>
        <w:jc w:val="right"/>
        <w:rPr>
          <w:rFonts w:ascii="Times New Roman" w:hAnsi="Times New Roman" w:cs="Times New Roman"/>
          <w:sz w:val="32"/>
          <w:szCs w:val="32"/>
          <w:lang w:val="en-US"/>
        </w:rPr>
      </w:pPr>
    </w:p>
    <w:p w14:paraId="2089FE87" w14:textId="77777777" w:rsidR="00393814" w:rsidRPr="00776915" w:rsidRDefault="00393814" w:rsidP="00393814">
      <w:pPr>
        <w:jc w:val="right"/>
        <w:rPr>
          <w:rFonts w:ascii="Times New Roman" w:hAnsi="Times New Roman" w:cs="Times New Roman"/>
          <w:sz w:val="32"/>
          <w:szCs w:val="32"/>
          <w:lang w:val="en-US"/>
        </w:rPr>
      </w:pPr>
    </w:p>
    <w:p w14:paraId="68F65436" w14:textId="77777777" w:rsidR="00393814" w:rsidRPr="00776915" w:rsidRDefault="00393814" w:rsidP="00393814">
      <w:pPr>
        <w:jc w:val="right"/>
        <w:rPr>
          <w:rFonts w:ascii="Times New Roman" w:hAnsi="Times New Roman" w:cs="Times New Roman"/>
          <w:sz w:val="32"/>
          <w:szCs w:val="32"/>
          <w:lang w:val="en-US"/>
        </w:rPr>
      </w:pPr>
    </w:p>
    <w:p w14:paraId="4D098D48" w14:textId="77777777" w:rsidR="00393814" w:rsidRPr="008B2925" w:rsidRDefault="00393814" w:rsidP="00393814">
      <w:pPr>
        <w:jc w:val="right"/>
        <w:rPr>
          <w:rFonts w:ascii="Times New Roman" w:hAnsi="Times New Roman" w:cs="Times New Roman"/>
          <w:sz w:val="32"/>
          <w:szCs w:val="32"/>
          <w:lang w:val="en-US"/>
        </w:rPr>
      </w:pPr>
      <w:proofErr w:type="spellStart"/>
      <w:proofErr w:type="gramStart"/>
      <w:r w:rsidRPr="008B2925">
        <w:rPr>
          <w:rFonts w:ascii="Times New Roman" w:hAnsi="Times New Roman" w:cs="Times New Roman"/>
          <w:sz w:val="32"/>
          <w:szCs w:val="32"/>
          <w:lang w:val="en-US"/>
        </w:rPr>
        <w:t>Etudiants</w:t>
      </w:r>
      <w:proofErr w:type="spellEnd"/>
      <w:r w:rsidRPr="008B2925">
        <w:rPr>
          <w:rFonts w:ascii="Times New Roman" w:hAnsi="Times New Roman" w:cs="Times New Roman"/>
          <w:sz w:val="32"/>
          <w:szCs w:val="32"/>
          <w:lang w:val="en-US"/>
        </w:rPr>
        <w:t> :</w:t>
      </w:r>
      <w:proofErr w:type="gramEnd"/>
      <w:r w:rsidRPr="008B2925">
        <w:rPr>
          <w:rFonts w:ascii="Times New Roman" w:hAnsi="Times New Roman" w:cs="Times New Roman"/>
          <w:sz w:val="32"/>
          <w:szCs w:val="32"/>
          <w:lang w:val="en-US"/>
        </w:rPr>
        <w:t xml:space="preserve"> Ahmed Omar Mohamed 300267489</w:t>
      </w:r>
    </w:p>
    <w:p w14:paraId="027DF20E" w14:textId="77777777" w:rsidR="00393814" w:rsidRPr="008B2925" w:rsidRDefault="00393814" w:rsidP="00393814">
      <w:pPr>
        <w:jc w:val="right"/>
        <w:rPr>
          <w:rFonts w:ascii="Times New Roman" w:hAnsi="Times New Roman" w:cs="Times New Roman"/>
          <w:sz w:val="32"/>
          <w:szCs w:val="32"/>
          <w:lang w:val="en-US"/>
        </w:rPr>
      </w:pPr>
      <w:proofErr w:type="spellStart"/>
      <w:r w:rsidRPr="008B2925">
        <w:rPr>
          <w:rFonts w:ascii="Times New Roman" w:hAnsi="Times New Roman" w:cs="Times New Roman"/>
          <w:sz w:val="32"/>
          <w:szCs w:val="32"/>
          <w:lang w:val="en-US"/>
        </w:rPr>
        <w:t>Gouled</w:t>
      </w:r>
      <w:proofErr w:type="spellEnd"/>
      <w:r w:rsidRPr="008B2925">
        <w:rPr>
          <w:rFonts w:ascii="Times New Roman" w:hAnsi="Times New Roman" w:cs="Times New Roman"/>
          <w:sz w:val="32"/>
          <w:szCs w:val="32"/>
          <w:lang w:val="en-US"/>
        </w:rPr>
        <w:t xml:space="preserve"> Abdillahi 300257802</w:t>
      </w:r>
    </w:p>
    <w:p w14:paraId="34BBAFF8" w14:textId="77777777" w:rsidR="00393814" w:rsidRPr="006064A7" w:rsidRDefault="00393814" w:rsidP="00393814">
      <w:pPr>
        <w:jc w:val="right"/>
        <w:rPr>
          <w:rFonts w:ascii="Times New Roman" w:hAnsi="Times New Roman" w:cs="Times New Roman"/>
          <w:sz w:val="32"/>
          <w:szCs w:val="32"/>
          <w:lang w:val="en-US"/>
        </w:rPr>
      </w:pPr>
      <w:r w:rsidRPr="006064A7">
        <w:rPr>
          <w:rFonts w:ascii="Times New Roman" w:hAnsi="Times New Roman" w:cs="Times New Roman"/>
          <w:sz w:val="32"/>
          <w:szCs w:val="32"/>
          <w:lang w:val="en-US"/>
        </w:rPr>
        <w:t>Hilaire Junior Kalala 300289737</w:t>
      </w:r>
    </w:p>
    <w:p w14:paraId="1F5A8F5F" w14:textId="77777777" w:rsidR="00393814" w:rsidRPr="006064A7" w:rsidRDefault="00393814" w:rsidP="00393814">
      <w:pPr>
        <w:jc w:val="right"/>
        <w:rPr>
          <w:rFonts w:ascii="Times New Roman" w:hAnsi="Times New Roman" w:cs="Times New Roman"/>
          <w:sz w:val="32"/>
          <w:szCs w:val="32"/>
          <w:lang w:val="en-US"/>
        </w:rPr>
      </w:pPr>
      <w:r w:rsidRPr="006064A7">
        <w:rPr>
          <w:rFonts w:ascii="Times New Roman" w:hAnsi="Times New Roman" w:cs="Times New Roman"/>
          <w:sz w:val="32"/>
          <w:szCs w:val="32"/>
          <w:lang w:val="en-US"/>
        </w:rPr>
        <w:t>Yvan Kamga 300291315</w:t>
      </w:r>
    </w:p>
    <w:p w14:paraId="7C38B3A0" w14:textId="77777777" w:rsidR="00E6421E" w:rsidRDefault="00E6421E">
      <w:pPr>
        <w:rPr>
          <w:lang w:val="en-US"/>
        </w:rPr>
      </w:pPr>
    </w:p>
    <w:p w14:paraId="0C675284" w14:textId="77777777" w:rsidR="00393814" w:rsidRDefault="00393814">
      <w:pPr>
        <w:rPr>
          <w:lang w:val="en-US"/>
        </w:rPr>
      </w:pPr>
    </w:p>
    <w:p w14:paraId="7A2BC643" w14:textId="77777777" w:rsidR="00393814" w:rsidRDefault="00393814">
      <w:pPr>
        <w:rPr>
          <w:lang w:val="en-US"/>
        </w:rPr>
      </w:pPr>
    </w:p>
    <w:p w14:paraId="2C923254" w14:textId="42DA7323" w:rsidR="00393814" w:rsidRPr="00A72AF5" w:rsidRDefault="00B03896">
      <w:pPr>
        <w:rPr>
          <w:rFonts w:ascii="Verdana Pro" w:hAnsi="Verdana Pro"/>
          <w:sz w:val="28"/>
          <w:szCs w:val="28"/>
        </w:rPr>
      </w:pPr>
      <w:r w:rsidRPr="00A72AF5">
        <w:rPr>
          <w:rFonts w:ascii="Verdana Pro" w:hAnsi="Verdana Pro"/>
          <w:sz w:val="28"/>
          <w:szCs w:val="28"/>
        </w:rPr>
        <w:lastRenderedPageBreak/>
        <w:t xml:space="preserve">SOLUTION </w:t>
      </w:r>
      <w:r w:rsidR="00672584" w:rsidRPr="00A72AF5">
        <w:rPr>
          <w:rFonts w:ascii="Verdana Pro" w:hAnsi="Verdana Pro"/>
          <w:sz w:val="28"/>
          <w:szCs w:val="28"/>
        </w:rPr>
        <w:t xml:space="preserve">E26 </w:t>
      </w:r>
    </w:p>
    <w:p w14:paraId="6515A7DC" w14:textId="77777777" w:rsidR="00A72AF5" w:rsidRPr="00E40ED1" w:rsidRDefault="00A72AF5" w:rsidP="00A72AF5">
      <w:r w:rsidRPr="00E40ED1">
        <w:t>Devoir1 SEG</w:t>
      </w:r>
      <w:proofErr w:type="gramStart"/>
      <w:r w:rsidRPr="00E40ED1">
        <w:t>2505:</w:t>
      </w:r>
      <w:proofErr w:type="gramEnd"/>
    </w:p>
    <w:p w14:paraId="0AD59B69" w14:textId="77777777" w:rsidR="00A72AF5" w:rsidRPr="00E40ED1" w:rsidRDefault="00A72AF5" w:rsidP="00A72AF5">
      <w:r w:rsidRPr="00E40ED1">
        <w:t xml:space="preserve">    E</w:t>
      </w:r>
      <w:proofErr w:type="gramStart"/>
      <w:r w:rsidRPr="00E40ED1">
        <w:t>26:</w:t>
      </w:r>
      <w:proofErr w:type="gramEnd"/>
      <w:r w:rsidRPr="00E40ED1">
        <w:t xml:space="preserve"> </w:t>
      </w:r>
    </w:p>
    <w:p w14:paraId="3FB7C19E" w14:textId="77777777" w:rsidR="00A72AF5" w:rsidRPr="00E40ED1" w:rsidRDefault="00A72AF5" w:rsidP="00A72AF5"/>
    <w:tbl>
      <w:tblPr>
        <w:tblStyle w:val="TableGrid"/>
        <w:tblW w:w="9596" w:type="dxa"/>
        <w:tblLook w:val="04A0" w:firstRow="1" w:lastRow="0" w:firstColumn="1" w:lastColumn="0" w:noHBand="0" w:noVBand="1"/>
      </w:tblPr>
      <w:tblGrid>
        <w:gridCol w:w="3198"/>
        <w:gridCol w:w="3199"/>
        <w:gridCol w:w="3199"/>
      </w:tblGrid>
      <w:tr w:rsidR="00A72AF5" w:rsidRPr="00E40ED1" w14:paraId="278A8E45" w14:textId="77777777" w:rsidTr="00E50235">
        <w:trPr>
          <w:trHeight w:val="809"/>
        </w:trPr>
        <w:tc>
          <w:tcPr>
            <w:tcW w:w="3198" w:type="dxa"/>
            <w:tcBorders>
              <w:tl2br w:val="single" w:sz="4" w:space="0" w:color="auto"/>
            </w:tcBorders>
          </w:tcPr>
          <w:p w14:paraId="078BA644" w14:textId="77777777" w:rsidR="00A72AF5" w:rsidRPr="00E40ED1" w:rsidRDefault="00A72AF5" w:rsidP="00E50235"/>
        </w:tc>
        <w:tc>
          <w:tcPr>
            <w:tcW w:w="3199" w:type="dxa"/>
          </w:tcPr>
          <w:p w14:paraId="13762658" w14:textId="77777777" w:rsidR="00A72AF5" w:rsidRPr="00E40ED1" w:rsidRDefault="00A72AF5" w:rsidP="00E50235">
            <w:r w:rsidRPr="00E40ED1">
              <w:t xml:space="preserve">Avantages </w:t>
            </w:r>
          </w:p>
        </w:tc>
        <w:tc>
          <w:tcPr>
            <w:tcW w:w="3199" w:type="dxa"/>
          </w:tcPr>
          <w:p w14:paraId="36A9B4D1" w14:textId="77777777" w:rsidR="00A72AF5" w:rsidRPr="00E40ED1" w:rsidRDefault="00A72AF5" w:rsidP="00E50235">
            <w:r w:rsidRPr="00E40ED1">
              <w:t xml:space="preserve">Désavantages </w:t>
            </w:r>
          </w:p>
        </w:tc>
      </w:tr>
      <w:tr w:rsidR="00A72AF5" w:rsidRPr="00E40ED1" w14:paraId="055E9ABD" w14:textId="77777777" w:rsidTr="00E50235">
        <w:trPr>
          <w:trHeight w:val="809"/>
        </w:trPr>
        <w:tc>
          <w:tcPr>
            <w:tcW w:w="3198" w:type="dxa"/>
          </w:tcPr>
          <w:p w14:paraId="0980A677" w14:textId="77777777" w:rsidR="00A72AF5" w:rsidRPr="00E40ED1" w:rsidRDefault="00A72AF5" w:rsidP="00E50235">
            <w:r w:rsidRPr="00E40ED1">
              <w:t>Design 1</w:t>
            </w:r>
          </w:p>
        </w:tc>
        <w:tc>
          <w:tcPr>
            <w:tcW w:w="3199" w:type="dxa"/>
          </w:tcPr>
          <w:p w14:paraId="277EDBF4" w14:textId="77777777" w:rsidR="00A72AF5" w:rsidRDefault="00A72AF5" w:rsidP="00E50235">
            <w:pPr>
              <w:pStyle w:val="ListParagraph"/>
              <w:numPr>
                <w:ilvl w:val="0"/>
                <w:numId w:val="1"/>
              </w:numPr>
            </w:pPr>
            <w:r w:rsidRPr="00E40ED1">
              <w:t xml:space="preserve">Le code est plutôt </w:t>
            </w:r>
            <w:r>
              <w:t>simple car soit il renvoie directement le résultat demandé, ou bien il fait de simples calculs avant de renvoyer ce résultat</w:t>
            </w:r>
          </w:p>
          <w:p w14:paraId="48C8E65F" w14:textId="77777777" w:rsidR="00A72AF5" w:rsidRDefault="00A72AF5" w:rsidP="00E50235">
            <w:pPr>
              <w:pStyle w:val="ListParagraph"/>
            </w:pPr>
          </w:p>
          <w:p w14:paraId="5E3AB655" w14:textId="77777777" w:rsidR="00A72AF5" w:rsidRPr="00E40ED1" w:rsidRDefault="00A72AF5" w:rsidP="00E50235">
            <w:pPr>
              <w:pStyle w:val="ListParagraph"/>
              <w:numPr>
                <w:ilvl w:val="0"/>
                <w:numId w:val="1"/>
              </w:numPr>
            </w:pPr>
            <w:r>
              <w:t>Le code est aussi efficace en termes de mémoire car chaque point d’un type de coordonnée est associé à une seule et unique variable</w:t>
            </w:r>
          </w:p>
        </w:tc>
        <w:tc>
          <w:tcPr>
            <w:tcW w:w="3199" w:type="dxa"/>
          </w:tcPr>
          <w:p w14:paraId="0D71C355" w14:textId="77777777" w:rsidR="00A72AF5" w:rsidRDefault="00A72AF5" w:rsidP="00E50235">
            <w:pPr>
              <w:pStyle w:val="ListParagraph"/>
              <w:numPr>
                <w:ilvl w:val="0"/>
                <w:numId w:val="1"/>
              </w:numPr>
            </w:pPr>
            <w:r>
              <w:t xml:space="preserve">Nous devons tout le temps surveiller le drapeau afin de savoir s’il s’agit d’un cordonnée polaire ou cartésienne </w:t>
            </w:r>
          </w:p>
          <w:p w14:paraId="605F4F4C" w14:textId="77777777" w:rsidR="00A72AF5" w:rsidRDefault="00A72AF5" w:rsidP="00E50235">
            <w:pPr>
              <w:pStyle w:val="ListParagraph"/>
            </w:pPr>
          </w:p>
          <w:p w14:paraId="4371F206" w14:textId="77777777" w:rsidR="00A72AF5" w:rsidRPr="00E40ED1" w:rsidRDefault="00A72AF5" w:rsidP="00E50235">
            <w:pPr>
              <w:pStyle w:val="ListParagraph"/>
              <w:numPr>
                <w:ilvl w:val="0"/>
                <w:numId w:val="1"/>
              </w:numPr>
            </w:pPr>
            <w:r>
              <w:t>Risque de rencontrer des difficultés à surveiller le drapeau si les calculs des données deviennent complexes.</w:t>
            </w:r>
          </w:p>
        </w:tc>
      </w:tr>
      <w:tr w:rsidR="00A72AF5" w:rsidRPr="00E40ED1" w14:paraId="5BB80B85" w14:textId="77777777" w:rsidTr="00E50235">
        <w:trPr>
          <w:trHeight w:val="809"/>
        </w:trPr>
        <w:tc>
          <w:tcPr>
            <w:tcW w:w="3198" w:type="dxa"/>
          </w:tcPr>
          <w:p w14:paraId="1962EDE0" w14:textId="77777777" w:rsidR="00A72AF5" w:rsidRPr="00E40ED1" w:rsidRDefault="00A72AF5" w:rsidP="00E50235">
            <w:r w:rsidRPr="00E40ED1">
              <w:t>Design 2</w:t>
            </w:r>
          </w:p>
        </w:tc>
        <w:tc>
          <w:tcPr>
            <w:tcW w:w="3199" w:type="dxa"/>
          </w:tcPr>
          <w:p w14:paraId="034C5A1C" w14:textId="77777777" w:rsidR="00A72AF5" w:rsidRDefault="00A72AF5" w:rsidP="00E50235">
            <w:pPr>
              <w:pStyle w:val="ListParagraph"/>
              <w:numPr>
                <w:ilvl w:val="0"/>
                <w:numId w:val="1"/>
              </w:numPr>
            </w:pPr>
            <w:r>
              <w:t>Le code est plutôt efficace en termes de mémoire étant donné le fait qu’on ne sauvegarde pas les valeurs cartésiennes à chaque fois qu’on doit les calculer.</w:t>
            </w:r>
          </w:p>
          <w:p w14:paraId="23298C56" w14:textId="77777777" w:rsidR="00A72AF5" w:rsidRDefault="00A72AF5" w:rsidP="00E50235">
            <w:pPr>
              <w:pStyle w:val="ListParagraph"/>
            </w:pPr>
          </w:p>
          <w:p w14:paraId="0BF98083" w14:textId="77777777" w:rsidR="00A72AF5" w:rsidRPr="00E40ED1" w:rsidRDefault="00A72AF5" w:rsidP="00E50235">
            <w:pPr>
              <w:pStyle w:val="ListParagraph"/>
              <w:numPr>
                <w:ilvl w:val="0"/>
                <w:numId w:val="1"/>
              </w:numPr>
            </w:pPr>
            <w:r>
              <w:t>Le calcul est fait uniquement quand c’est demandé, ce qui fait qu’aucun calcul inutile n’est effectué, et cela nous fait gagner en temps</w:t>
            </w:r>
          </w:p>
        </w:tc>
        <w:tc>
          <w:tcPr>
            <w:tcW w:w="3199" w:type="dxa"/>
          </w:tcPr>
          <w:p w14:paraId="7DC3CDB8" w14:textId="77777777" w:rsidR="00A72AF5" w:rsidRPr="00E40ED1" w:rsidRDefault="00A72AF5" w:rsidP="00E50235">
            <w:pPr>
              <w:pStyle w:val="ListParagraph"/>
              <w:numPr>
                <w:ilvl w:val="0"/>
                <w:numId w:val="1"/>
              </w:numPr>
            </w:pPr>
            <w:r>
              <w:t>Etant donné que les données ne sont pas sauvegardées mais juste calculé quand c’est nécessaire, si nous devons tout le temps avoir accès aux données ou bien si elles changent tout le temps, cela peut être problématique</w:t>
            </w:r>
          </w:p>
        </w:tc>
      </w:tr>
      <w:tr w:rsidR="00A72AF5" w:rsidRPr="00E40ED1" w14:paraId="0D871E3B" w14:textId="77777777" w:rsidTr="00E50235">
        <w:trPr>
          <w:trHeight w:val="782"/>
        </w:trPr>
        <w:tc>
          <w:tcPr>
            <w:tcW w:w="3198" w:type="dxa"/>
          </w:tcPr>
          <w:p w14:paraId="3E9EDAF0" w14:textId="77777777" w:rsidR="00A72AF5" w:rsidRPr="00E40ED1" w:rsidRDefault="00A72AF5" w:rsidP="00E50235">
            <w:r w:rsidRPr="00E40ED1">
              <w:t>Design 3</w:t>
            </w:r>
          </w:p>
        </w:tc>
        <w:tc>
          <w:tcPr>
            <w:tcW w:w="3199" w:type="dxa"/>
          </w:tcPr>
          <w:p w14:paraId="6F41F90F" w14:textId="77777777" w:rsidR="00A72AF5" w:rsidRDefault="00A72AF5" w:rsidP="00E50235">
            <w:pPr>
              <w:pStyle w:val="ListParagraph"/>
              <w:numPr>
                <w:ilvl w:val="0"/>
                <w:numId w:val="1"/>
              </w:numPr>
            </w:pPr>
            <w:r>
              <w:t>Le code est plutôt efficace en termes de mémoire étant donné le fait qu’on ne sauvegarde pas les valeurs polaires à chaque fois qu’on doit les calculer.</w:t>
            </w:r>
          </w:p>
          <w:p w14:paraId="50FCA66A" w14:textId="77777777" w:rsidR="00A72AF5" w:rsidRDefault="00A72AF5" w:rsidP="00E50235">
            <w:pPr>
              <w:pStyle w:val="ListParagraph"/>
            </w:pPr>
          </w:p>
          <w:p w14:paraId="078914FE" w14:textId="77777777" w:rsidR="00A72AF5" w:rsidRPr="00E40ED1" w:rsidRDefault="00A72AF5" w:rsidP="00E50235">
            <w:pPr>
              <w:pStyle w:val="ListParagraph"/>
              <w:numPr>
                <w:ilvl w:val="0"/>
                <w:numId w:val="1"/>
              </w:numPr>
            </w:pPr>
            <w:r>
              <w:lastRenderedPageBreak/>
              <w:t>Le calcul est fait uniquement quand c’est demandé, ce qui fait qu’aucun calcul inutile n’est effectué, et cela nous fait gagner en temps</w:t>
            </w:r>
          </w:p>
        </w:tc>
        <w:tc>
          <w:tcPr>
            <w:tcW w:w="3199" w:type="dxa"/>
          </w:tcPr>
          <w:p w14:paraId="30F6F7A4" w14:textId="77777777" w:rsidR="00A72AF5" w:rsidRPr="00E40ED1" w:rsidRDefault="00A72AF5" w:rsidP="00E50235">
            <w:r>
              <w:lastRenderedPageBreak/>
              <w:t>Etant donné que les données ne sont pas sauvegardées mais juste calculé quand c’est nécessaire, si nous devons tout le temps avoir accès aux données ou bien si elles changent tout le temps, cela peut être problématique</w:t>
            </w:r>
          </w:p>
        </w:tc>
      </w:tr>
      <w:tr w:rsidR="00A72AF5" w:rsidRPr="00E40ED1" w14:paraId="2F6DD5B1" w14:textId="77777777" w:rsidTr="00E50235">
        <w:trPr>
          <w:trHeight w:val="809"/>
        </w:trPr>
        <w:tc>
          <w:tcPr>
            <w:tcW w:w="3198" w:type="dxa"/>
          </w:tcPr>
          <w:p w14:paraId="139F7422" w14:textId="77777777" w:rsidR="00A72AF5" w:rsidRPr="00E40ED1" w:rsidRDefault="00A72AF5" w:rsidP="00E50235">
            <w:r w:rsidRPr="00E40ED1">
              <w:t>Design 4</w:t>
            </w:r>
          </w:p>
        </w:tc>
        <w:tc>
          <w:tcPr>
            <w:tcW w:w="3199" w:type="dxa"/>
          </w:tcPr>
          <w:p w14:paraId="673706C1" w14:textId="77777777" w:rsidR="00A72AF5" w:rsidRDefault="00A72AF5" w:rsidP="00E50235">
            <w:pPr>
              <w:pStyle w:val="ListParagraph"/>
              <w:numPr>
                <w:ilvl w:val="0"/>
                <w:numId w:val="1"/>
              </w:numPr>
            </w:pPr>
            <w:r>
              <w:t>Le code nous fait gagner en temps car aucun calcul complexe n’est nécessaire, nous avons déjà les deux types de cordonnées nécessaires (polaire et cartésienne), nous avons juste à les renvoyer</w:t>
            </w:r>
          </w:p>
          <w:p w14:paraId="450B021D" w14:textId="77777777" w:rsidR="00A72AF5" w:rsidRDefault="00A72AF5" w:rsidP="00E50235">
            <w:pPr>
              <w:pStyle w:val="ListParagraph"/>
            </w:pPr>
          </w:p>
          <w:p w14:paraId="525CF0DE" w14:textId="77777777" w:rsidR="00A72AF5" w:rsidRPr="00E40ED1" w:rsidRDefault="00A72AF5" w:rsidP="00E50235">
            <w:pPr>
              <w:pStyle w:val="ListParagraph"/>
              <w:numPr>
                <w:ilvl w:val="0"/>
                <w:numId w:val="1"/>
              </w:numPr>
            </w:pPr>
            <w:r>
              <w:t xml:space="preserve"> Le code est simple à écrire et comprendre, en d’autres termes, le code est explicite</w:t>
            </w:r>
          </w:p>
        </w:tc>
        <w:tc>
          <w:tcPr>
            <w:tcW w:w="3199" w:type="dxa"/>
          </w:tcPr>
          <w:p w14:paraId="529168C9" w14:textId="77777777" w:rsidR="00A72AF5" w:rsidRPr="00E40ED1" w:rsidRDefault="00A72AF5" w:rsidP="00E50235">
            <w:pPr>
              <w:pStyle w:val="ListParagraph"/>
              <w:numPr>
                <w:ilvl w:val="0"/>
                <w:numId w:val="1"/>
              </w:numPr>
            </w:pPr>
            <w:r>
              <w:t xml:space="preserve">Etant donné que nous avons plusieurs variables, en ce qui concerne l’espace mémoire, le code en occupe une grande quantité </w:t>
            </w:r>
          </w:p>
        </w:tc>
      </w:tr>
      <w:tr w:rsidR="00A72AF5" w:rsidRPr="00E40ED1" w14:paraId="251248AC" w14:textId="77777777" w:rsidTr="00E50235">
        <w:trPr>
          <w:trHeight w:val="809"/>
        </w:trPr>
        <w:tc>
          <w:tcPr>
            <w:tcW w:w="3198" w:type="dxa"/>
          </w:tcPr>
          <w:p w14:paraId="23ABA5A5" w14:textId="77777777" w:rsidR="00A72AF5" w:rsidRPr="00E40ED1" w:rsidRDefault="00A72AF5" w:rsidP="00E50235">
            <w:r w:rsidRPr="00E40ED1">
              <w:t>Design 5</w:t>
            </w:r>
          </w:p>
        </w:tc>
        <w:tc>
          <w:tcPr>
            <w:tcW w:w="3199" w:type="dxa"/>
          </w:tcPr>
          <w:p w14:paraId="0AFE6337" w14:textId="77777777" w:rsidR="00A72AF5" w:rsidRPr="00E40ED1" w:rsidRDefault="00A72AF5" w:rsidP="00E50235">
            <w:pPr>
              <w:pStyle w:val="ListParagraph"/>
              <w:numPr>
                <w:ilvl w:val="0"/>
                <w:numId w:val="1"/>
              </w:numPr>
            </w:pPr>
            <w:r>
              <w:t xml:space="preserve">Efficace car à cause du concept de l’héritage, cela peut réduire le nombre d’instances que nous avons à créer car certaines d’entre elles peuvent avoir les mêmes caractéristiques. </w:t>
            </w:r>
          </w:p>
        </w:tc>
        <w:tc>
          <w:tcPr>
            <w:tcW w:w="3199" w:type="dxa"/>
          </w:tcPr>
          <w:p w14:paraId="5C30F844" w14:textId="77777777" w:rsidR="00A72AF5" w:rsidRDefault="00A72AF5" w:rsidP="00E50235">
            <w:pPr>
              <w:pStyle w:val="ListParagraph"/>
              <w:numPr>
                <w:ilvl w:val="0"/>
                <w:numId w:val="1"/>
              </w:numPr>
            </w:pPr>
            <w:r>
              <w:t>Le code peut ne pas être simple à cause du fait que nous allons devoir employer le concept de l’héritage</w:t>
            </w:r>
          </w:p>
          <w:p w14:paraId="5DB126E3" w14:textId="77777777" w:rsidR="00A72AF5" w:rsidRDefault="00A72AF5" w:rsidP="00E50235">
            <w:pPr>
              <w:pStyle w:val="ListParagraph"/>
            </w:pPr>
          </w:p>
          <w:p w14:paraId="702DB8AA" w14:textId="77777777" w:rsidR="00A72AF5" w:rsidRPr="00E40ED1" w:rsidRDefault="00A72AF5" w:rsidP="00E50235">
            <w:pPr>
              <w:pStyle w:val="ListParagraph"/>
              <w:numPr>
                <w:ilvl w:val="0"/>
                <w:numId w:val="1"/>
              </w:numPr>
            </w:pPr>
            <w:r>
              <w:t>Nous pouvons perdre en espace mémoire car le calcul des coordonnées cartésiennes et polaires dépend de la classe utilisée</w:t>
            </w:r>
          </w:p>
        </w:tc>
      </w:tr>
    </w:tbl>
    <w:p w14:paraId="497AAC26" w14:textId="77777777" w:rsidR="00A72AF5" w:rsidRPr="00E40ED1" w:rsidRDefault="00A72AF5" w:rsidP="00A72AF5"/>
    <w:p w14:paraId="022B1A74" w14:textId="77777777" w:rsidR="00A72AF5" w:rsidRPr="004A526B" w:rsidRDefault="00A72AF5" w:rsidP="00A72AF5"/>
    <w:p w14:paraId="7497F91A" w14:textId="77777777" w:rsidR="00EC1EA2" w:rsidRPr="00A72AF5" w:rsidRDefault="00EC1EA2">
      <w:pPr>
        <w:rPr>
          <w:rFonts w:ascii="Verdana Pro" w:hAnsi="Verdana Pro"/>
          <w:sz w:val="28"/>
          <w:szCs w:val="28"/>
        </w:rPr>
      </w:pPr>
    </w:p>
    <w:p w14:paraId="13AB9CF6" w14:textId="7AAAE668" w:rsidR="00640E9A" w:rsidRDefault="00640E9A">
      <w:pPr>
        <w:rPr>
          <w:rFonts w:ascii="Verdana Pro" w:hAnsi="Verdana Pro"/>
          <w:sz w:val="28"/>
          <w:szCs w:val="28"/>
          <w:lang w:val="en-US"/>
        </w:rPr>
      </w:pPr>
      <w:r>
        <w:rPr>
          <w:rFonts w:ascii="Verdana Pro" w:hAnsi="Verdana Pro"/>
          <w:sz w:val="28"/>
          <w:szCs w:val="28"/>
          <w:lang w:val="en-US"/>
        </w:rPr>
        <w:t>Solution E28</w:t>
      </w:r>
    </w:p>
    <w:p w14:paraId="49674404" w14:textId="52DDEEA6" w:rsidR="00640E9A" w:rsidRDefault="00640E9A">
      <w:pPr>
        <w:rPr>
          <w:rFonts w:ascii="Verdana Pro" w:hAnsi="Verdana Pro"/>
          <w:sz w:val="24"/>
          <w:szCs w:val="24"/>
        </w:rPr>
      </w:pPr>
      <w:r w:rsidRPr="004C5504">
        <w:rPr>
          <w:rFonts w:ascii="Verdana Pro" w:hAnsi="Verdana Pro"/>
          <w:sz w:val="24"/>
          <w:szCs w:val="24"/>
        </w:rPr>
        <w:t>Nous remarquo</w:t>
      </w:r>
      <w:r w:rsidR="004C5504" w:rsidRPr="004C5504">
        <w:rPr>
          <w:rFonts w:ascii="Verdana Pro" w:hAnsi="Verdana Pro"/>
          <w:sz w:val="24"/>
          <w:szCs w:val="24"/>
        </w:rPr>
        <w:t>ns que la Moyenne d</w:t>
      </w:r>
      <w:r w:rsidR="004C5504">
        <w:rPr>
          <w:rFonts w:ascii="Verdana Pro" w:hAnsi="Verdana Pro"/>
          <w:sz w:val="24"/>
          <w:szCs w:val="24"/>
        </w:rPr>
        <w:t>u temps d’exécution est de 1.8 millise</w:t>
      </w:r>
      <w:r w:rsidR="003D3863">
        <w:rPr>
          <w:rFonts w:ascii="Verdana Pro" w:hAnsi="Verdana Pro"/>
          <w:sz w:val="24"/>
          <w:szCs w:val="24"/>
        </w:rPr>
        <w:t>conde pour le design 5 et il est de 2.5 millisecondes pour le design 1. On en conclut donc que l’utilisation</w:t>
      </w:r>
      <w:r w:rsidR="00403C54">
        <w:rPr>
          <w:rFonts w:ascii="Verdana Pro" w:hAnsi="Verdana Pro"/>
          <w:sz w:val="24"/>
          <w:szCs w:val="24"/>
        </w:rPr>
        <w:t xml:space="preserve"> de la classe abstraite dans le design 5 et la possibilité de créer 2 types d’objet</w:t>
      </w:r>
      <w:r w:rsidR="00FA6790">
        <w:rPr>
          <w:rFonts w:ascii="Verdana Pro" w:hAnsi="Verdana Pro"/>
          <w:sz w:val="24"/>
          <w:szCs w:val="24"/>
        </w:rPr>
        <w:t xml:space="preserve"> en fonction du type des coordonnées est plus efficace. </w:t>
      </w:r>
    </w:p>
    <w:p w14:paraId="0D1C4453" w14:textId="1A37B6F4" w:rsidR="00FA6790" w:rsidRDefault="00D20464">
      <w:pPr>
        <w:rPr>
          <w:rFonts w:ascii="Verdana Pro" w:hAnsi="Verdana Pro"/>
          <w:sz w:val="28"/>
          <w:szCs w:val="28"/>
        </w:rPr>
      </w:pPr>
      <w:r>
        <w:rPr>
          <w:rFonts w:ascii="Verdana Pro" w:hAnsi="Verdana Pro"/>
          <w:sz w:val="28"/>
          <w:szCs w:val="28"/>
        </w:rPr>
        <w:t>Solutio</w:t>
      </w:r>
      <w:r w:rsidR="00E124CA">
        <w:rPr>
          <w:rFonts w:ascii="Verdana Pro" w:hAnsi="Verdana Pro"/>
          <w:sz w:val="28"/>
          <w:szCs w:val="28"/>
        </w:rPr>
        <w:t>n E29</w:t>
      </w:r>
    </w:p>
    <w:p w14:paraId="4F08151A" w14:textId="22A6AB2D" w:rsidR="00E124CA" w:rsidRDefault="00E124CA">
      <w:pPr>
        <w:rPr>
          <w:rFonts w:ascii="Verdana Pro" w:hAnsi="Verdana Pro"/>
          <w:sz w:val="24"/>
          <w:szCs w:val="24"/>
        </w:rPr>
      </w:pPr>
      <w:r>
        <w:rPr>
          <w:rFonts w:ascii="Verdana Pro" w:hAnsi="Verdana Pro"/>
          <w:sz w:val="24"/>
          <w:szCs w:val="24"/>
        </w:rPr>
        <w:lastRenderedPageBreak/>
        <w:t xml:space="preserve">Nous avons mis au point une petite classe nommée </w:t>
      </w:r>
      <w:proofErr w:type="spellStart"/>
      <w:r>
        <w:rPr>
          <w:rFonts w:ascii="Verdana Pro" w:hAnsi="Verdana Pro"/>
          <w:sz w:val="24"/>
          <w:szCs w:val="24"/>
        </w:rPr>
        <w:t>BigTest</w:t>
      </w:r>
      <w:proofErr w:type="spellEnd"/>
      <w:r w:rsidR="00DE6ECA">
        <w:rPr>
          <w:rFonts w:ascii="Verdana Pro" w:hAnsi="Verdana Pro"/>
          <w:sz w:val="24"/>
          <w:szCs w:val="24"/>
        </w:rPr>
        <w:t xml:space="preserve"> qui génère </w:t>
      </w:r>
      <w:r w:rsidR="00CF3358">
        <w:rPr>
          <w:rFonts w:ascii="Verdana Pro" w:hAnsi="Verdana Pro"/>
          <w:sz w:val="24"/>
          <w:szCs w:val="24"/>
        </w:rPr>
        <w:t>2</w:t>
      </w:r>
      <w:r w:rsidR="00DE6ECA">
        <w:rPr>
          <w:rFonts w:ascii="Verdana Pro" w:hAnsi="Verdana Pro"/>
          <w:sz w:val="24"/>
          <w:szCs w:val="24"/>
        </w:rPr>
        <w:t xml:space="preserve">000 objets </w:t>
      </w:r>
      <w:r w:rsidR="00006645">
        <w:rPr>
          <w:rFonts w:ascii="Verdana Pro" w:hAnsi="Verdana Pro"/>
          <w:sz w:val="24"/>
          <w:szCs w:val="24"/>
        </w:rPr>
        <w:t xml:space="preserve">et qui appelle chaque méthode d’instance pour chacun de ces objets. En fait, elle génère </w:t>
      </w:r>
      <w:r w:rsidR="00CF3358">
        <w:rPr>
          <w:rFonts w:ascii="Verdana Pro" w:hAnsi="Verdana Pro"/>
          <w:sz w:val="24"/>
          <w:szCs w:val="24"/>
        </w:rPr>
        <w:t>2 points (l’un avec des coordonnées cartésiennes et l’autre avec des coordonnées polaires</w:t>
      </w:r>
      <w:r w:rsidR="005D5765">
        <w:rPr>
          <w:rFonts w:ascii="Verdana Pro" w:hAnsi="Verdana Pro"/>
          <w:sz w:val="24"/>
          <w:szCs w:val="24"/>
        </w:rPr>
        <w:t>)</w:t>
      </w:r>
      <w:r w:rsidR="00B37199">
        <w:rPr>
          <w:rFonts w:ascii="Verdana Pro" w:hAnsi="Verdana Pro"/>
          <w:sz w:val="24"/>
          <w:szCs w:val="24"/>
        </w:rPr>
        <w:t xml:space="preserve"> </w:t>
      </w:r>
      <w:r w:rsidR="005E1AA2">
        <w:rPr>
          <w:rFonts w:ascii="Verdana Pro" w:hAnsi="Verdana Pro"/>
          <w:sz w:val="24"/>
          <w:szCs w:val="24"/>
        </w:rPr>
        <w:t>1000 fois avec des coordonnées aléatoires à chaque fois</w:t>
      </w:r>
      <w:r w:rsidR="00091409">
        <w:rPr>
          <w:rFonts w:ascii="Verdana Pro" w:hAnsi="Verdana Pro"/>
          <w:sz w:val="24"/>
          <w:szCs w:val="24"/>
        </w:rPr>
        <w:t xml:space="preserve">, donc 2000 points différents au total. Et </w:t>
      </w:r>
      <w:r w:rsidR="00513D69">
        <w:rPr>
          <w:rFonts w:ascii="Verdana Pro" w:hAnsi="Verdana Pro"/>
          <w:sz w:val="24"/>
          <w:szCs w:val="24"/>
        </w:rPr>
        <w:t xml:space="preserve">à chaque itération, on appelle toutes les méthodes d’instance </w:t>
      </w:r>
      <w:r w:rsidR="006536CA">
        <w:rPr>
          <w:rFonts w:ascii="Verdana Pro" w:hAnsi="Verdana Pro"/>
          <w:sz w:val="24"/>
          <w:szCs w:val="24"/>
        </w:rPr>
        <w:t xml:space="preserve">pour les 2 points actuels. </w:t>
      </w:r>
    </w:p>
    <w:p w14:paraId="0D2D78F8" w14:textId="77777777" w:rsidR="006536CA" w:rsidRDefault="006536CA">
      <w:pPr>
        <w:rPr>
          <w:rFonts w:ascii="Verdana Pro" w:hAnsi="Verdana Pro"/>
          <w:sz w:val="24"/>
          <w:szCs w:val="24"/>
        </w:rPr>
      </w:pPr>
    </w:p>
    <w:p w14:paraId="300BC1B1" w14:textId="5A52DAB0" w:rsidR="009B702D" w:rsidRDefault="009B702D">
      <w:pPr>
        <w:rPr>
          <w:rFonts w:ascii="Verdana Pro" w:hAnsi="Verdana Pro"/>
          <w:sz w:val="28"/>
          <w:szCs w:val="28"/>
        </w:rPr>
      </w:pPr>
      <w:r>
        <w:rPr>
          <w:rFonts w:ascii="Verdana Pro" w:hAnsi="Verdana Pro"/>
          <w:sz w:val="28"/>
          <w:szCs w:val="28"/>
        </w:rPr>
        <w:t xml:space="preserve">Solution E30 </w:t>
      </w:r>
    </w:p>
    <w:p w14:paraId="6368492C" w14:textId="77777777" w:rsidR="00F3215D" w:rsidRPr="00243E4F" w:rsidRDefault="00243E4F">
      <w:pPr>
        <w:rPr>
          <w:rFonts w:ascii="Verdana Pro" w:hAnsi="Verdana Pro"/>
          <w:sz w:val="24"/>
          <w:szCs w:val="24"/>
        </w:rPr>
      </w:pPr>
      <w:r>
        <w:rPr>
          <w:rFonts w:ascii="Verdana Pro" w:hAnsi="Verdana Pro"/>
          <w:sz w:val="24"/>
          <w:szCs w:val="24"/>
        </w:rPr>
        <w:t xml:space="preserve">Nous avons effectué 10 </w:t>
      </w:r>
      <w:r w:rsidR="00270F82">
        <w:rPr>
          <w:rFonts w:ascii="Verdana Pro" w:hAnsi="Verdana Pro"/>
          <w:sz w:val="24"/>
          <w:szCs w:val="24"/>
        </w:rPr>
        <w:t xml:space="preserve">de ce </w:t>
      </w:r>
      <w:proofErr w:type="spellStart"/>
      <w:r w:rsidR="00270F82">
        <w:rPr>
          <w:rFonts w:ascii="Verdana Pro" w:hAnsi="Verdana Pro"/>
          <w:sz w:val="24"/>
          <w:szCs w:val="24"/>
        </w:rPr>
        <w:t>BigTest</w:t>
      </w:r>
      <w:proofErr w:type="spellEnd"/>
      <w:r w:rsidR="00270F82">
        <w:rPr>
          <w:rFonts w:ascii="Verdana Pro" w:hAnsi="Verdana Pro"/>
          <w:sz w:val="24"/>
          <w:szCs w:val="24"/>
        </w:rPr>
        <w:t xml:space="preserve"> pour le design 1 et 5 </w:t>
      </w:r>
    </w:p>
    <w:tbl>
      <w:tblPr>
        <w:tblStyle w:val="GridTable5Dark-Accent3"/>
        <w:tblW w:w="0" w:type="auto"/>
        <w:tblLook w:val="04A0" w:firstRow="1" w:lastRow="0" w:firstColumn="1" w:lastColumn="0" w:noHBand="0" w:noVBand="1"/>
      </w:tblPr>
      <w:tblGrid>
        <w:gridCol w:w="3116"/>
        <w:gridCol w:w="3117"/>
        <w:gridCol w:w="3117"/>
      </w:tblGrid>
      <w:tr w:rsidR="00F3215D" w14:paraId="58ED4A25" w14:textId="77777777" w:rsidTr="00CE0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9F0E50" w14:textId="1DE65187" w:rsidR="00F3215D" w:rsidRDefault="00373A65">
            <w:pPr>
              <w:rPr>
                <w:rFonts w:ascii="Verdana Pro" w:hAnsi="Verdana Pro"/>
                <w:sz w:val="24"/>
                <w:szCs w:val="24"/>
              </w:rPr>
            </w:pPr>
            <w:r>
              <w:rPr>
                <w:rFonts w:ascii="Verdana Pro" w:hAnsi="Verdana Pro"/>
                <w:sz w:val="24"/>
                <w:szCs w:val="24"/>
              </w:rPr>
              <w:t xml:space="preserve">  Temps d’exécution</w:t>
            </w:r>
          </w:p>
        </w:tc>
        <w:tc>
          <w:tcPr>
            <w:tcW w:w="3117" w:type="dxa"/>
          </w:tcPr>
          <w:p w14:paraId="79F4E40F" w14:textId="46AB533B" w:rsidR="00F3215D" w:rsidRDefault="00EF17C6">
            <w:pPr>
              <w:cnfStyle w:val="100000000000" w:firstRow="1" w:lastRow="0" w:firstColumn="0" w:lastColumn="0" w:oddVBand="0" w:evenVBand="0" w:oddHBand="0"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Design 1</w:t>
            </w:r>
          </w:p>
        </w:tc>
        <w:tc>
          <w:tcPr>
            <w:tcW w:w="3117" w:type="dxa"/>
          </w:tcPr>
          <w:p w14:paraId="42DDFADA" w14:textId="638E0A8A" w:rsidR="00F3215D" w:rsidRDefault="00EF17C6">
            <w:pPr>
              <w:cnfStyle w:val="100000000000" w:firstRow="1" w:lastRow="0" w:firstColumn="0" w:lastColumn="0" w:oddVBand="0" w:evenVBand="0" w:oddHBand="0"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Design 5</w:t>
            </w:r>
          </w:p>
        </w:tc>
      </w:tr>
      <w:tr w:rsidR="00F3215D" w14:paraId="01AC4895" w14:textId="77777777" w:rsidTr="00CE0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425C30" w14:textId="5DD08257" w:rsidR="00F3215D" w:rsidRDefault="00373A65">
            <w:pPr>
              <w:rPr>
                <w:rFonts w:ascii="Verdana Pro" w:hAnsi="Verdana Pro"/>
                <w:sz w:val="24"/>
                <w:szCs w:val="24"/>
              </w:rPr>
            </w:pPr>
            <w:r>
              <w:rPr>
                <w:rFonts w:ascii="Verdana Pro" w:hAnsi="Verdana Pro"/>
                <w:sz w:val="24"/>
                <w:szCs w:val="24"/>
              </w:rPr>
              <w:t xml:space="preserve">     Minimum</w:t>
            </w:r>
          </w:p>
        </w:tc>
        <w:tc>
          <w:tcPr>
            <w:tcW w:w="3117" w:type="dxa"/>
          </w:tcPr>
          <w:p w14:paraId="66D762BE" w14:textId="388437B6" w:rsidR="00F3215D" w:rsidRDefault="00373A65">
            <w:pPr>
              <w:cnfStyle w:val="000000100000" w:firstRow="0" w:lastRow="0" w:firstColumn="0" w:lastColumn="0" w:oddVBand="0" w:evenVBand="0" w:oddHBand="1"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w:t>
            </w:r>
            <w:r w:rsidR="00EF496E">
              <w:rPr>
                <w:rFonts w:ascii="Verdana Pro" w:hAnsi="Verdana Pro"/>
                <w:sz w:val="24"/>
                <w:szCs w:val="24"/>
              </w:rPr>
              <w:t xml:space="preserve">  2 millisecondes</w:t>
            </w:r>
          </w:p>
        </w:tc>
        <w:tc>
          <w:tcPr>
            <w:tcW w:w="3117" w:type="dxa"/>
          </w:tcPr>
          <w:p w14:paraId="6FF413E6" w14:textId="38C5DA78" w:rsidR="00F3215D" w:rsidRDefault="00620CA1">
            <w:pPr>
              <w:cnfStyle w:val="000000100000" w:firstRow="0" w:lastRow="0" w:firstColumn="0" w:lastColumn="0" w:oddVBand="0" w:evenVBand="0" w:oddHBand="1"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1 milliseconde</w:t>
            </w:r>
          </w:p>
        </w:tc>
      </w:tr>
      <w:tr w:rsidR="00F3215D" w14:paraId="1E337C5C" w14:textId="77777777" w:rsidTr="00CE0DFC">
        <w:tc>
          <w:tcPr>
            <w:cnfStyle w:val="001000000000" w:firstRow="0" w:lastRow="0" w:firstColumn="1" w:lastColumn="0" w:oddVBand="0" w:evenVBand="0" w:oddHBand="0" w:evenHBand="0" w:firstRowFirstColumn="0" w:firstRowLastColumn="0" w:lastRowFirstColumn="0" w:lastRowLastColumn="0"/>
            <w:tcW w:w="3116" w:type="dxa"/>
          </w:tcPr>
          <w:p w14:paraId="49693081" w14:textId="19EDC8C6" w:rsidR="00F3215D" w:rsidRDefault="00373A65">
            <w:pPr>
              <w:rPr>
                <w:rFonts w:ascii="Verdana Pro" w:hAnsi="Verdana Pro"/>
                <w:sz w:val="24"/>
                <w:szCs w:val="24"/>
              </w:rPr>
            </w:pPr>
            <w:r>
              <w:rPr>
                <w:rFonts w:ascii="Verdana Pro" w:hAnsi="Verdana Pro"/>
                <w:sz w:val="24"/>
                <w:szCs w:val="24"/>
              </w:rPr>
              <w:t xml:space="preserve">     Médian </w:t>
            </w:r>
          </w:p>
        </w:tc>
        <w:tc>
          <w:tcPr>
            <w:tcW w:w="3117" w:type="dxa"/>
          </w:tcPr>
          <w:p w14:paraId="63769D6E" w14:textId="69D18ED4" w:rsidR="00F3215D" w:rsidRDefault="00EF496E">
            <w:pPr>
              <w:cnfStyle w:val="000000000000" w:firstRow="0" w:lastRow="0" w:firstColumn="0" w:lastColumn="0" w:oddVBand="0" w:evenVBand="0" w:oddHBand="0"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2.8 millisecondes</w:t>
            </w:r>
          </w:p>
        </w:tc>
        <w:tc>
          <w:tcPr>
            <w:tcW w:w="3117" w:type="dxa"/>
          </w:tcPr>
          <w:p w14:paraId="58826A43" w14:textId="499ED965" w:rsidR="00F3215D" w:rsidRDefault="00620CA1">
            <w:pPr>
              <w:cnfStyle w:val="000000000000" w:firstRow="0" w:lastRow="0" w:firstColumn="0" w:lastColumn="0" w:oddVBand="0" w:evenVBand="0" w:oddHBand="0"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2.5 </w:t>
            </w:r>
            <w:proofErr w:type="spellStart"/>
            <w:r>
              <w:rPr>
                <w:rFonts w:ascii="Verdana Pro" w:hAnsi="Verdana Pro"/>
                <w:sz w:val="24"/>
                <w:szCs w:val="24"/>
              </w:rPr>
              <w:t>milliscondes</w:t>
            </w:r>
            <w:proofErr w:type="spellEnd"/>
          </w:p>
        </w:tc>
      </w:tr>
      <w:tr w:rsidR="00F3215D" w14:paraId="4D20417A" w14:textId="77777777" w:rsidTr="00CE0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369E1A" w14:textId="397F7E74" w:rsidR="00F3215D" w:rsidRDefault="00373A65">
            <w:pPr>
              <w:rPr>
                <w:rFonts w:ascii="Verdana Pro" w:hAnsi="Verdana Pro"/>
                <w:sz w:val="24"/>
                <w:szCs w:val="24"/>
              </w:rPr>
            </w:pPr>
            <w:r>
              <w:rPr>
                <w:rFonts w:ascii="Verdana Pro" w:hAnsi="Verdana Pro"/>
                <w:sz w:val="24"/>
                <w:szCs w:val="24"/>
              </w:rPr>
              <w:t xml:space="preserve">      Maximum</w:t>
            </w:r>
          </w:p>
        </w:tc>
        <w:tc>
          <w:tcPr>
            <w:tcW w:w="3117" w:type="dxa"/>
          </w:tcPr>
          <w:p w14:paraId="225C2CA1" w14:textId="245013F8" w:rsidR="00F3215D" w:rsidRDefault="00EF496E">
            <w:pPr>
              <w:cnfStyle w:val="000000100000" w:firstRow="0" w:lastRow="0" w:firstColumn="0" w:lastColumn="0" w:oddVBand="0" w:evenVBand="0" w:oddHBand="1"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4 millisecondes</w:t>
            </w:r>
          </w:p>
        </w:tc>
        <w:tc>
          <w:tcPr>
            <w:tcW w:w="3117" w:type="dxa"/>
          </w:tcPr>
          <w:p w14:paraId="4528E684" w14:textId="11052135" w:rsidR="00F3215D" w:rsidRDefault="00620CA1">
            <w:pPr>
              <w:cnfStyle w:val="000000100000" w:firstRow="0" w:lastRow="0" w:firstColumn="0" w:lastColumn="0" w:oddVBand="0" w:evenVBand="0" w:oddHBand="1" w:evenHBand="0" w:firstRowFirstColumn="0" w:firstRowLastColumn="0" w:lastRowFirstColumn="0" w:lastRowLastColumn="0"/>
              <w:rPr>
                <w:rFonts w:ascii="Verdana Pro" w:hAnsi="Verdana Pro"/>
                <w:sz w:val="24"/>
                <w:szCs w:val="24"/>
              </w:rPr>
            </w:pPr>
            <w:r>
              <w:rPr>
                <w:rFonts w:ascii="Verdana Pro" w:hAnsi="Verdana Pro"/>
                <w:sz w:val="24"/>
                <w:szCs w:val="24"/>
              </w:rPr>
              <w:t xml:space="preserve">   4 millisecondes</w:t>
            </w:r>
          </w:p>
        </w:tc>
      </w:tr>
    </w:tbl>
    <w:p w14:paraId="05E3FE3F" w14:textId="3CD5714C" w:rsidR="009B702D" w:rsidRPr="00243E4F" w:rsidRDefault="009B702D">
      <w:pPr>
        <w:rPr>
          <w:rFonts w:ascii="Verdana Pro" w:hAnsi="Verdana Pro"/>
          <w:sz w:val="24"/>
          <w:szCs w:val="24"/>
        </w:rPr>
      </w:pPr>
    </w:p>
    <w:sectPr w:rsidR="009B702D" w:rsidRPr="00243E4F" w:rsidSect="001B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05088"/>
    <w:multiLevelType w:val="hybridMultilevel"/>
    <w:tmpl w:val="76C024C2"/>
    <w:lvl w:ilvl="0" w:tplc="50C873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751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14"/>
    <w:rsid w:val="00006645"/>
    <w:rsid w:val="00023D38"/>
    <w:rsid w:val="000240DA"/>
    <w:rsid w:val="00091409"/>
    <w:rsid w:val="00181084"/>
    <w:rsid w:val="001B1178"/>
    <w:rsid w:val="00233E8D"/>
    <w:rsid w:val="00243E4F"/>
    <w:rsid w:val="00270F82"/>
    <w:rsid w:val="00373A65"/>
    <w:rsid w:val="00393814"/>
    <w:rsid w:val="003D3863"/>
    <w:rsid w:val="0040113A"/>
    <w:rsid w:val="00403C54"/>
    <w:rsid w:val="00474AF5"/>
    <w:rsid w:val="004C5504"/>
    <w:rsid w:val="00513D69"/>
    <w:rsid w:val="005D5765"/>
    <w:rsid w:val="005E1AA2"/>
    <w:rsid w:val="00620CA1"/>
    <w:rsid w:val="00640E9A"/>
    <w:rsid w:val="006536CA"/>
    <w:rsid w:val="00672584"/>
    <w:rsid w:val="006917B1"/>
    <w:rsid w:val="008F4C7C"/>
    <w:rsid w:val="009618E1"/>
    <w:rsid w:val="009B702D"/>
    <w:rsid w:val="009D59C4"/>
    <w:rsid w:val="00A72AF5"/>
    <w:rsid w:val="00A957EE"/>
    <w:rsid w:val="00B03896"/>
    <w:rsid w:val="00B37199"/>
    <w:rsid w:val="00BA593B"/>
    <w:rsid w:val="00CB3A96"/>
    <w:rsid w:val="00CE0DFC"/>
    <w:rsid w:val="00CF3358"/>
    <w:rsid w:val="00D20464"/>
    <w:rsid w:val="00DD026E"/>
    <w:rsid w:val="00DE6ECA"/>
    <w:rsid w:val="00E124CA"/>
    <w:rsid w:val="00E6421E"/>
    <w:rsid w:val="00EC1EA2"/>
    <w:rsid w:val="00EF17C6"/>
    <w:rsid w:val="00EF496E"/>
    <w:rsid w:val="00F22791"/>
    <w:rsid w:val="00F3215D"/>
    <w:rsid w:val="00FA6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64D1"/>
  <w15:chartTrackingRefBased/>
  <w15:docId w15:val="{FB3A8FCB-CF4B-4F6A-8AC8-C575740B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33E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CE0D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A7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591</Words>
  <Characters>3251</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Hilaire Junior Kalala</dc:creator>
  <cp:keywords/>
  <dc:description/>
  <cp:lastModifiedBy>Hilaire Junior Kalala</cp:lastModifiedBy>
  <cp:revision>43</cp:revision>
  <dcterms:created xsi:type="dcterms:W3CDTF">2023-10-28T01:26:00Z</dcterms:created>
  <dcterms:modified xsi:type="dcterms:W3CDTF">2023-10-30T03:20:00Z</dcterms:modified>
</cp:coreProperties>
</file>