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0069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eastAsia="GulimChe"/>
          <w:sz w:val="32"/>
          <w:szCs w:val="32"/>
        </w:rPr>
        <w:t>프로젝트를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새로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만들고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세팅한다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74DB9861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eastAsia="GulimChe"/>
          <w:sz w:val="32"/>
          <w:szCs w:val="32"/>
        </w:rPr>
        <w:t>주요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기능</w:t>
      </w:r>
      <w:r>
        <w:rPr>
          <w:rFonts w:eastAsia="GulimChe"/>
          <w:sz w:val="32"/>
          <w:szCs w:val="32"/>
        </w:rPr>
        <w:t xml:space="preserve"> </w:t>
      </w:r>
      <w:r>
        <w:rPr>
          <w:rFonts w:ascii="GulimChe" w:eastAsia="GulimChe" w:hAnsi="GulimChe" w:hint="eastAsia"/>
          <w:sz w:val="32"/>
          <w:szCs w:val="32"/>
        </w:rPr>
        <w:t xml:space="preserve">: </w:t>
      </w:r>
      <w:r>
        <w:rPr>
          <w:rFonts w:eastAsia="GulimChe"/>
          <w:sz w:val="32"/>
          <w:szCs w:val="32"/>
        </w:rPr>
        <w:t>등록</w:t>
      </w:r>
      <w:r>
        <w:rPr>
          <w:rFonts w:ascii="GulimChe" w:eastAsia="GulimChe" w:hAnsi="GulimChe" w:hint="eastAsia"/>
          <w:sz w:val="32"/>
          <w:szCs w:val="32"/>
        </w:rPr>
        <w:t xml:space="preserve">, </w:t>
      </w:r>
      <w:r>
        <w:rPr>
          <w:rFonts w:eastAsia="GulimChe"/>
          <w:sz w:val="32"/>
          <w:szCs w:val="32"/>
        </w:rPr>
        <w:t>모든검색</w:t>
      </w:r>
      <w:r>
        <w:rPr>
          <w:rFonts w:ascii="GulimChe" w:eastAsia="GulimChe" w:hAnsi="GulimChe" w:hint="eastAsia"/>
          <w:sz w:val="32"/>
          <w:szCs w:val="32"/>
        </w:rPr>
        <w:t xml:space="preserve">, </w:t>
      </w:r>
      <w:r>
        <w:rPr>
          <w:rFonts w:eastAsia="GulimChe"/>
          <w:sz w:val="32"/>
          <w:szCs w:val="32"/>
        </w:rPr>
        <w:t>삭제</w:t>
      </w:r>
    </w:p>
    <w:p w14:paraId="2771B215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ProductService - interface</w:t>
      </w:r>
      <w:r>
        <w:rPr>
          <w:rFonts w:eastAsia="GulimChe"/>
          <w:sz w:val="32"/>
          <w:szCs w:val="32"/>
        </w:rPr>
        <w:t>설계</w:t>
      </w:r>
    </w:p>
    <w:p w14:paraId="4FC99862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ProductDAO - interface</w:t>
      </w:r>
      <w:r>
        <w:rPr>
          <w:rFonts w:eastAsia="GulimChe"/>
          <w:sz w:val="32"/>
          <w:szCs w:val="32"/>
        </w:rPr>
        <w:t>설계</w:t>
      </w:r>
    </w:p>
    <w:p w14:paraId="03E7CFC2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eastAsia="GulimChe"/>
          <w:sz w:val="32"/>
          <w:szCs w:val="32"/>
        </w:rPr>
        <w:t>하여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각각의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구현객체를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만들고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메소드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재정의한다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6F19E505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4F73DCB6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eastAsia="GulimChe"/>
          <w:sz w:val="32"/>
          <w:szCs w:val="32"/>
        </w:rPr>
        <w:t>각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객체는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필요한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클래스에서</w:t>
      </w:r>
      <w:r>
        <w:rPr>
          <w:rFonts w:eastAsia="GulimChe"/>
          <w:sz w:val="32"/>
          <w:szCs w:val="32"/>
        </w:rPr>
        <w:t xml:space="preserve"> </w:t>
      </w:r>
      <w:r>
        <w:rPr>
          <w:rFonts w:ascii="GulimChe" w:eastAsia="GulimChe" w:hAnsi="GulimChe" w:hint="eastAsia"/>
          <w:sz w:val="32"/>
          <w:szCs w:val="32"/>
        </w:rPr>
        <w:t>annotaion</w:t>
      </w:r>
      <w:r>
        <w:rPr>
          <w:rFonts w:eastAsia="GulimChe"/>
          <w:sz w:val="32"/>
          <w:szCs w:val="32"/>
        </w:rPr>
        <w:t>으로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주입해준다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2AE7218A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7FFE626D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5D12F1BF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 xml:space="preserve">1) http://localhost:8000/controller </w:t>
      </w:r>
      <w:r>
        <w:rPr>
          <w:rFonts w:eastAsia="GulimChe"/>
          <w:sz w:val="32"/>
          <w:szCs w:val="32"/>
        </w:rPr>
        <w:t>요청되면</w:t>
      </w:r>
      <w:r w:rsidR="00F25904">
        <w:rPr>
          <w:rFonts w:eastAsia="GulimChe" w:hint="eastAsia"/>
          <w:sz w:val="32"/>
          <w:szCs w:val="32"/>
        </w:rPr>
        <w:t>(webapp/index.html</w:t>
      </w:r>
      <w:r w:rsidR="00F25904">
        <w:rPr>
          <w:rFonts w:eastAsia="GulimChe" w:hint="eastAsia"/>
          <w:sz w:val="32"/>
          <w:szCs w:val="32"/>
        </w:rPr>
        <w:t>실행된다</w:t>
      </w:r>
      <w:r w:rsidR="00F25904">
        <w:rPr>
          <w:rFonts w:eastAsia="GulimChe" w:hint="eastAsia"/>
          <w:sz w:val="32"/>
          <w:szCs w:val="32"/>
        </w:rPr>
        <w:t>)</w:t>
      </w:r>
    </w:p>
    <w:p w14:paraId="3AD119DC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start.ko</w:t>
      </w:r>
      <w:r w:rsidR="003E5807">
        <w:rPr>
          <w:rFonts w:ascii="GulimChe" w:eastAsia="GulimChe" w:hAnsi="GulimChe" w:hint="eastAsia"/>
          <w:sz w:val="32"/>
          <w:szCs w:val="32"/>
        </w:rPr>
        <w:t>sta</w:t>
      </w:r>
      <w:r>
        <w:rPr>
          <w:rFonts w:ascii="GulimChe" w:eastAsia="GulimChe" w:hAnsi="GulimChe" w:hint="eastAsia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실행되고</w:t>
      </w:r>
      <w:r>
        <w:rPr>
          <w:rFonts w:eastAsia="GulimChe"/>
          <w:sz w:val="32"/>
          <w:szCs w:val="32"/>
        </w:rPr>
        <w:t xml:space="preserve"> </w:t>
      </w:r>
      <w:r>
        <w:rPr>
          <w:rFonts w:ascii="GulimChe" w:eastAsia="GulimChe" w:hAnsi="GulimChe" w:hint="eastAsia"/>
          <w:sz w:val="32"/>
          <w:szCs w:val="32"/>
        </w:rPr>
        <w:t>controller -&gt; service -&gt; dao</w:t>
      </w:r>
      <w:r>
        <w:rPr>
          <w:rFonts w:eastAsia="GulimChe"/>
          <w:sz w:val="32"/>
          <w:szCs w:val="32"/>
        </w:rPr>
        <w:t>에서</w:t>
      </w:r>
    </w:p>
    <w:p w14:paraId="02D9CEDD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list</w:t>
      </w:r>
      <w:r>
        <w:rPr>
          <w:rFonts w:eastAsia="GulimChe"/>
          <w:sz w:val="32"/>
          <w:szCs w:val="32"/>
        </w:rPr>
        <w:t>을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꺼내와서</w:t>
      </w:r>
      <w:r>
        <w:rPr>
          <w:rFonts w:eastAsia="GulimChe"/>
          <w:sz w:val="32"/>
          <w:szCs w:val="32"/>
        </w:rPr>
        <w:t xml:space="preserve"> </w:t>
      </w:r>
      <w:r>
        <w:rPr>
          <w:rFonts w:ascii="GulimChe" w:eastAsia="GulimChe" w:hAnsi="GulimChe" w:hint="eastAsia"/>
          <w:sz w:val="32"/>
          <w:szCs w:val="32"/>
        </w:rPr>
        <w:t>controller</w:t>
      </w:r>
      <w:r>
        <w:rPr>
          <w:rFonts w:eastAsia="GulimChe"/>
          <w:sz w:val="32"/>
          <w:szCs w:val="32"/>
        </w:rPr>
        <w:t>에서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뷰쪽으로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전달한다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78E1A1C3" w14:textId="77777777" w:rsidR="00F25904" w:rsidRDefault="00F25904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최종뷰이름 : productList.</w:t>
      </w:r>
      <w:r>
        <w:rPr>
          <w:rFonts w:ascii="GulimChe" w:eastAsia="GulimChe" w:hAnsi="GulimChe"/>
          <w:sz w:val="32"/>
          <w:szCs w:val="32"/>
        </w:rPr>
        <w:t>j</w:t>
      </w:r>
      <w:r>
        <w:rPr>
          <w:rFonts w:ascii="GulimChe" w:eastAsia="GulimChe" w:hAnsi="GulimChe" w:hint="eastAsia"/>
          <w:sz w:val="32"/>
          <w:szCs w:val="32"/>
        </w:rPr>
        <w:t>sp</w:t>
      </w:r>
    </w:p>
    <w:p w14:paraId="0307BFDD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5B583BCE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4B022CE5" wp14:editId="2D81179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908810"/>
            <wp:effectExtent l="0" t="0" r="0" b="0"/>
            <wp:wrapTopAndBottom/>
            <wp:docPr id="2" name="그림 2" descr="EMB00002cec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8473544" descr="EMB00002cec429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FB225B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5761E9B4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 xml:space="preserve">2) </w:t>
      </w:r>
      <w:r>
        <w:rPr>
          <w:rFonts w:eastAsia="GulimChe"/>
          <w:sz w:val="32"/>
          <w:szCs w:val="32"/>
        </w:rPr>
        <w:t>상품등록하기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클릭하면</w:t>
      </w:r>
      <w:r>
        <w:rPr>
          <w:rFonts w:eastAsia="GulimChe"/>
          <w:sz w:val="32"/>
          <w:szCs w:val="32"/>
        </w:rPr>
        <w:t xml:space="preserve"> </w:t>
      </w:r>
      <w:r>
        <w:rPr>
          <w:rFonts w:ascii="GulimChe" w:eastAsia="GulimChe" w:hAnsi="GulimChe" w:hint="eastAsia"/>
          <w:sz w:val="32"/>
          <w:szCs w:val="32"/>
        </w:rPr>
        <w:t>insertForm.ko</w:t>
      </w:r>
      <w:r w:rsidR="005B2823">
        <w:rPr>
          <w:rFonts w:ascii="GulimChe" w:eastAsia="GulimChe" w:hAnsi="GulimChe" w:hint="eastAsia"/>
          <w:sz w:val="32"/>
          <w:szCs w:val="32"/>
        </w:rPr>
        <w:t>sta</w:t>
      </w:r>
      <w:r>
        <w:rPr>
          <w:rFonts w:ascii="GulimChe" w:eastAsia="GulimChe" w:hAnsi="GulimChe" w:hint="eastAsia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요청되고</w:t>
      </w:r>
    </w:p>
    <w:p w14:paraId="624F86C4" w14:textId="77777777" w:rsidR="008440E8" w:rsidRDefault="008440E8" w:rsidP="00BF1DCA">
      <w:pPr>
        <w:pStyle w:val="a"/>
        <w:snapToGrid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730A38" wp14:editId="745BE4A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552825" cy="2005330"/>
            <wp:effectExtent l="0" t="0" r="9525" b="0"/>
            <wp:wrapTopAndBottom/>
            <wp:docPr id="1" name="그림 1" descr="EMB00002cec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8271592" descr="EMB00002cec42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1DCA">
        <w:rPr>
          <w:rFonts w:hint="eastAsia"/>
          <w:sz w:val="32"/>
          <w:szCs w:val="32"/>
        </w:rPr>
        <w:t xml:space="preserve"> </w:t>
      </w:r>
      <w:r w:rsidR="00BF1DCA" w:rsidRPr="00BF1DCA">
        <w:rPr>
          <w:sz w:val="32"/>
          <w:szCs w:val="32"/>
        </w:rPr>
        <w:t>insertForm.</w:t>
      </w:r>
      <w:r w:rsidR="00BF1DCA">
        <w:rPr>
          <w:sz w:val="32"/>
          <w:szCs w:val="32"/>
        </w:rPr>
        <w:t>j</w:t>
      </w:r>
      <w:r w:rsidR="005B2823">
        <w:rPr>
          <w:rFonts w:hint="eastAsia"/>
          <w:sz w:val="32"/>
          <w:szCs w:val="32"/>
        </w:rPr>
        <w:t>sp</w:t>
      </w:r>
      <w:r w:rsidR="00BF1DCA">
        <w:rPr>
          <w:rFonts w:hint="eastAsia"/>
          <w:sz w:val="32"/>
          <w:szCs w:val="32"/>
        </w:rPr>
        <w:t xml:space="preserve"> 열린다.</w:t>
      </w:r>
    </w:p>
    <w:p w14:paraId="1FF1E805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1E5EC0FD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 xml:space="preserve">3) </w:t>
      </w:r>
      <w:r>
        <w:rPr>
          <w:rFonts w:eastAsia="GulimChe"/>
          <w:sz w:val="32"/>
          <w:szCs w:val="32"/>
        </w:rPr>
        <w:t>등록하기를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클릭하면</w:t>
      </w:r>
    </w:p>
    <w:p w14:paraId="341E7417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controller -&gt; service -&gt; dao</w:t>
      </w:r>
      <w:r>
        <w:rPr>
          <w:rFonts w:eastAsia="GulimChe"/>
          <w:sz w:val="32"/>
          <w:szCs w:val="32"/>
        </w:rPr>
        <w:t>에서</w:t>
      </w:r>
    </w:p>
    <w:p w14:paraId="0F586974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dao</w:t>
      </w:r>
      <w:r w:rsidR="009F279D">
        <w:rPr>
          <w:rFonts w:ascii="GulimChe" w:eastAsia="GulimChe" w:hAnsi="GulimChe" w:hint="eastAsia"/>
          <w:sz w:val="32"/>
          <w:szCs w:val="32"/>
        </w:rPr>
        <w:t xml:space="preserve">에 </w:t>
      </w:r>
      <w:r>
        <w:rPr>
          <w:rFonts w:eastAsia="GulimChe"/>
          <w:sz w:val="32"/>
          <w:szCs w:val="32"/>
        </w:rPr>
        <w:t>전역변수로</w:t>
      </w:r>
      <w:r>
        <w:rPr>
          <w:rFonts w:eastAsia="GulimChe"/>
          <w:sz w:val="32"/>
          <w:szCs w:val="32"/>
        </w:rPr>
        <w:t xml:space="preserve"> </w:t>
      </w:r>
      <w:r w:rsidR="00BF1DCA">
        <w:rPr>
          <w:rFonts w:eastAsia="GulimChe"/>
          <w:sz w:val="32"/>
          <w:szCs w:val="32"/>
        </w:rPr>
        <w:t>선언되</w:t>
      </w:r>
      <w:r w:rsidR="00BF1DCA">
        <w:rPr>
          <w:rFonts w:eastAsia="GulimChe" w:hint="eastAsia"/>
          <w:sz w:val="32"/>
          <w:szCs w:val="32"/>
        </w:rPr>
        <w:t>어있</w:t>
      </w:r>
      <w:r>
        <w:rPr>
          <w:rFonts w:eastAsia="GulimChe"/>
          <w:sz w:val="32"/>
          <w:szCs w:val="32"/>
        </w:rPr>
        <w:t>는</w:t>
      </w:r>
      <w:r>
        <w:rPr>
          <w:rFonts w:eastAsia="GulimChe"/>
          <w:sz w:val="32"/>
          <w:szCs w:val="32"/>
        </w:rPr>
        <w:t xml:space="preserve"> </w:t>
      </w:r>
      <w:r>
        <w:rPr>
          <w:rFonts w:ascii="GulimChe" w:eastAsia="GulimChe" w:hAnsi="GulimChe" w:hint="eastAsia"/>
          <w:sz w:val="32"/>
          <w:szCs w:val="32"/>
        </w:rPr>
        <w:t>list</w:t>
      </w:r>
      <w:r>
        <w:rPr>
          <w:rFonts w:eastAsia="GulimChe"/>
          <w:sz w:val="32"/>
          <w:szCs w:val="32"/>
        </w:rPr>
        <w:t>에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레코드를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추가한다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4DD24B7A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eastAsia="GulimChe"/>
          <w:sz w:val="32"/>
          <w:szCs w:val="32"/>
        </w:rPr>
        <w:t>단</w:t>
      </w:r>
      <w:r>
        <w:rPr>
          <w:rFonts w:ascii="GulimChe" w:eastAsia="GulimChe" w:hAnsi="GulimChe" w:hint="eastAsia"/>
          <w:sz w:val="32"/>
          <w:szCs w:val="32"/>
        </w:rPr>
        <w:t xml:space="preserve">, </w:t>
      </w:r>
      <w:r>
        <w:rPr>
          <w:rFonts w:eastAsia="GulimChe"/>
          <w:sz w:val="32"/>
          <w:szCs w:val="32"/>
        </w:rPr>
        <w:t>가격</w:t>
      </w:r>
      <w:r>
        <w:rPr>
          <w:rFonts w:ascii="GulimChe" w:eastAsia="GulimChe" w:hAnsi="GulimChe" w:hint="eastAsia"/>
          <w:sz w:val="32"/>
          <w:szCs w:val="32"/>
        </w:rPr>
        <w:t xml:space="preserve">, </w:t>
      </w:r>
      <w:r>
        <w:rPr>
          <w:rFonts w:eastAsia="GulimChe"/>
          <w:sz w:val="32"/>
          <w:szCs w:val="32"/>
        </w:rPr>
        <w:t>상품코드가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잘못되면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오류를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발생해서</w:t>
      </w:r>
    </w:p>
    <w:p w14:paraId="17A653FA" w14:textId="77777777" w:rsidR="00BF1DCA" w:rsidRDefault="008440E8" w:rsidP="00BF1DCA">
      <w:pPr>
        <w:pStyle w:val="a"/>
        <w:snapToGrid/>
        <w:rPr>
          <w:rFonts w:ascii="GulimChe" w:eastAsia="GulimChe" w:hAnsi="GulimChe"/>
          <w:sz w:val="32"/>
          <w:szCs w:val="32"/>
        </w:rPr>
      </w:pPr>
      <w:r>
        <w:rPr>
          <w:rFonts w:eastAsia="GulimChe"/>
          <w:sz w:val="32"/>
          <w:szCs w:val="32"/>
        </w:rPr>
        <w:t>예외처리를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해주고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목록</w:t>
      </w:r>
      <w:r>
        <w:rPr>
          <w:rFonts w:ascii="GulimChe" w:eastAsia="GulimChe" w:hAnsi="GulimChe" w:hint="eastAsia"/>
          <w:sz w:val="32"/>
          <w:szCs w:val="32"/>
        </w:rPr>
        <w:t>list</w:t>
      </w:r>
      <w:r>
        <w:rPr>
          <w:rFonts w:eastAsia="GulimChe"/>
          <w:sz w:val="32"/>
          <w:szCs w:val="32"/>
        </w:rPr>
        <w:t>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이동시킨다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62F04A53" w14:textId="77777777" w:rsidR="00BF1DCA" w:rsidRDefault="00BF1DCA" w:rsidP="00BF1DCA">
      <w:pPr>
        <w:pStyle w:val="a"/>
        <w:snapToGrid/>
        <w:rPr>
          <w:rFonts w:ascii="GulimChe" w:eastAsia="GulimChe" w:hAnsi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lastRenderedPageBreak/>
        <w:t xml:space="preserve">예외상황(사용자정의 Exception처리한다 </w:t>
      </w:r>
      <w:r>
        <w:rPr>
          <w:rFonts w:ascii="GulimChe" w:eastAsia="GulimChe" w:hAnsi="GulimChe"/>
          <w:sz w:val="32"/>
          <w:szCs w:val="32"/>
        </w:rPr>
        <w:t>–</w:t>
      </w:r>
      <w:r>
        <w:rPr>
          <w:rFonts w:ascii="GulimChe" w:eastAsia="GulimChe" w:hAnsi="GulimChe" w:hint="eastAsia"/>
          <w:sz w:val="32"/>
          <w:szCs w:val="32"/>
        </w:rPr>
        <w:t xml:space="preserve"> 예외클래스 2개)</w:t>
      </w:r>
    </w:p>
    <w:p w14:paraId="37604E4F" w14:textId="77777777" w:rsidR="00BF1DCA" w:rsidRDefault="00BF1DCA" w:rsidP="00BF1DCA">
      <w:pPr>
        <w:pStyle w:val="a"/>
        <w:snapToGrid/>
        <w:ind w:firstLineChars="100" w:firstLine="320"/>
        <w:rPr>
          <w:rFonts w:ascii="GulimChe" w:eastAsia="GulimChe" w:hAnsi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-상품코드는 중복체크</w:t>
      </w:r>
      <w:r w:rsidR="009F279D">
        <w:rPr>
          <w:rFonts w:ascii="GulimChe" w:eastAsia="GulimChe" w:hAnsi="GulimChe" w:hint="eastAsia"/>
          <w:sz w:val="32"/>
          <w:szCs w:val="32"/>
        </w:rPr>
        <w:t xml:space="preserve"> - dao에서 체크</w:t>
      </w:r>
    </w:p>
    <w:p w14:paraId="04A905B8" w14:textId="77777777" w:rsidR="00BF1DCA" w:rsidRDefault="00BF1DCA" w:rsidP="00BF1DCA">
      <w:pPr>
        <w:pStyle w:val="a"/>
        <w:snapToGrid/>
        <w:ind w:firstLineChars="100" w:firstLine="320"/>
        <w:rPr>
          <w:rFonts w:ascii="GulimChe" w:eastAsia="GulimChe" w:hAnsi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-가격은 1000 ~ 10000만원 사이만 가능.</w:t>
      </w:r>
      <w:r w:rsidR="009F279D">
        <w:rPr>
          <w:rFonts w:ascii="GulimChe" w:eastAsia="GulimChe" w:hAnsi="GulimChe" w:hint="eastAsia"/>
          <w:sz w:val="32"/>
          <w:szCs w:val="32"/>
        </w:rPr>
        <w:t xml:space="preserve"> --service체크</w:t>
      </w:r>
    </w:p>
    <w:p w14:paraId="634D0F3A" w14:textId="77777777" w:rsidR="00BF1DCA" w:rsidRDefault="00BF1DCA" w:rsidP="008440E8">
      <w:pPr>
        <w:pStyle w:val="a"/>
        <w:snapToGrid/>
        <w:rPr>
          <w:sz w:val="32"/>
          <w:szCs w:val="32"/>
        </w:rPr>
      </w:pPr>
    </w:p>
    <w:p w14:paraId="1E4E046E" w14:textId="77777777" w:rsidR="009F279D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 xml:space="preserve">4) </w:t>
      </w:r>
    </w:p>
    <w:p w14:paraId="320CBA11" w14:textId="77777777" w:rsidR="009F279D" w:rsidRPr="009F279D" w:rsidRDefault="009F279D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http://localhost:8000/controller/delete.kosta?code=A01</w:t>
      </w:r>
    </w:p>
    <w:p w14:paraId="2D4AEA4E" w14:textId="77777777" w:rsidR="009F279D" w:rsidRDefault="009F279D" w:rsidP="008440E8">
      <w:pPr>
        <w:pStyle w:val="a"/>
        <w:snapToGrid/>
        <w:rPr>
          <w:rFonts w:eastAsia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http://localhost:8000/controller/del/A01</w:t>
      </w:r>
    </w:p>
    <w:p w14:paraId="2E0B7ACB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eastAsia="GulimChe"/>
          <w:sz w:val="32"/>
          <w:szCs w:val="32"/>
        </w:rPr>
        <w:t>삭제를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클릭하면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상품코드를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가지고</w:t>
      </w:r>
      <w:r>
        <w:rPr>
          <w:rFonts w:eastAsia="GulimChe"/>
          <w:sz w:val="32"/>
          <w:szCs w:val="32"/>
        </w:rPr>
        <w:t xml:space="preserve"> </w:t>
      </w:r>
    </w:p>
    <w:p w14:paraId="09728A07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 xml:space="preserve">controller -&gt; service -&gt; dao </w:t>
      </w:r>
      <w:r>
        <w:rPr>
          <w:rFonts w:eastAsia="GulimChe"/>
          <w:sz w:val="32"/>
          <w:szCs w:val="32"/>
        </w:rPr>
        <w:t>이동해서</w:t>
      </w:r>
    </w:p>
    <w:p w14:paraId="0A25DE93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list</w:t>
      </w:r>
      <w:r>
        <w:rPr>
          <w:rFonts w:eastAsia="GulimChe"/>
          <w:sz w:val="32"/>
          <w:szCs w:val="32"/>
        </w:rPr>
        <w:t>에서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항목을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제거한다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69D8716F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eastAsia="GulimChe"/>
          <w:sz w:val="32"/>
          <w:szCs w:val="32"/>
        </w:rPr>
        <w:t>그리고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다시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목록리스트로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이동한다</w:t>
      </w:r>
      <w:r>
        <w:rPr>
          <w:rFonts w:ascii="GulimChe" w:eastAsia="GulimChe" w:hAnsi="GulimChe" w:hint="eastAsia"/>
          <w:sz w:val="32"/>
          <w:szCs w:val="32"/>
        </w:rPr>
        <w:t>.</w:t>
      </w:r>
    </w:p>
    <w:p w14:paraId="2F84ACD5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(controller -&gt; controller</w:t>
      </w:r>
      <w:r>
        <w:rPr>
          <w:rFonts w:eastAsia="GulimChe"/>
          <w:sz w:val="32"/>
          <w:szCs w:val="32"/>
        </w:rPr>
        <w:t>이동</w:t>
      </w:r>
      <w:r>
        <w:rPr>
          <w:rFonts w:ascii="GulimChe" w:eastAsia="GulimChe" w:hAnsi="GulimChe" w:hint="eastAsia"/>
          <w:sz w:val="32"/>
          <w:szCs w:val="32"/>
        </w:rPr>
        <w:t>)</w:t>
      </w:r>
    </w:p>
    <w:p w14:paraId="0FE72460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~.setViewName("forward:/</w:t>
      </w:r>
      <w:r w:rsidR="00BF1DCA">
        <w:rPr>
          <w:rFonts w:ascii="GulimChe" w:eastAsia="GulimChe" w:hAnsi="GulimChe" w:hint="eastAsia"/>
          <w:sz w:val="32"/>
          <w:szCs w:val="32"/>
        </w:rPr>
        <w:t>요청이름</w:t>
      </w:r>
      <w:r>
        <w:rPr>
          <w:rFonts w:ascii="GulimChe" w:eastAsia="GulimChe" w:hAnsi="GulimChe" w:hint="eastAsia"/>
          <w:sz w:val="32"/>
          <w:szCs w:val="32"/>
        </w:rPr>
        <w:t>");//</w:t>
      </w:r>
    </w:p>
    <w:p w14:paraId="316B24CF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~.setViewName("redirect:/</w:t>
      </w:r>
      <w:r w:rsidR="00BF1DCA">
        <w:rPr>
          <w:rFonts w:ascii="GulimChe" w:eastAsia="GulimChe" w:hAnsi="GulimChe" w:hint="eastAsia"/>
          <w:sz w:val="32"/>
          <w:szCs w:val="32"/>
        </w:rPr>
        <w:t>요청이름</w:t>
      </w:r>
      <w:r>
        <w:rPr>
          <w:rFonts w:ascii="GulimChe" w:eastAsia="GulimChe" w:hAnsi="GulimChe" w:hint="eastAsia"/>
          <w:sz w:val="32"/>
          <w:szCs w:val="32"/>
        </w:rPr>
        <w:t>");//</w:t>
      </w:r>
    </w:p>
    <w:p w14:paraId="766FD9EF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>~.setViewName("test");//test.jsp</w:t>
      </w:r>
      <w:r>
        <w:rPr>
          <w:rFonts w:eastAsia="GulimChe"/>
          <w:sz w:val="32"/>
          <w:szCs w:val="32"/>
        </w:rPr>
        <w:t>이동</w:t>
      </w:r>
    </w:p>
    <w:p w14:paraId="3C08A3A1" w14:textId="77777777" w:rsidR="00BF1DCA" w:rsidRDefault="00BF1DCA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327A306E" w14:textId="77777777" w:rsidR="008440E8" w:rsidRDefault="008440E8" w:rsidP="008440E8">
      <w:pPr>
        <w:pStyle w:val="a"/>
        <w:snapToGrid/>
        <w:rPr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 xml:space="preserve">5) Exception </w:t>
      </w:r>
      <w:r>
        <w:rPr>
          <w:rFonts w:eastAsia="GulimChe"/>
          <w:sz w:val="32"/>
          <w:szCs w:val="32"/>
        </w:rPr>
        <w:t>처리한다</w:t>
      </w:r>
      <w:r>
        <w:rPr>
          <w:rFonts w:ascii="GulimChe" w:eastAsia="GulimChe" w:hAnsi="GulimChe" w:hint="eastAsia"/>
          <w:sz w:val="32"/>
          <w:szCs w:val="32"/>
        </w:rPr>
        <w:t>.(</w:t>
      </w:r>
      <w:r>
        <w:rPr>
          <w:rFonts w:eastAsia="GulimChe"/>
          <w:sz w:val="32"/>
          <w:szCs w:val="32"/>
        </w:rPr>
        <w:t>상품코드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중복</w:t>
      </w:r>
      <w:r>
        <w:rPr>
          <w:rFonts w:ascii="GulimChe" w:eastAsia="GulimChe" w:hAnsi="GulimChe" w:hint="eastAsia"/>
          <w:sz w:val="32"/>
          <w:szCs w:val="32"/>
        </w:rPr>
        <w:t xml:space="preserve">, </w:t>
      </w:r>
      <w:r>
        <w:rPr>
          <w:rFonts w:eastAsia="GulimChe"/>
          <w:sz w:val="32"/>
          <w:szCs w:val="32"/>
        </w:rPr>
        <w:t>가격</w:t>
      </w:r>
      <w:r>
        <w:rPr>
          <w:rFonts w:eastAsia="GulimChe"/>
          <w:sz w:val="32"/>
          <w:szCs w:val="32"/>
        </w:rPr>
        <w:t xml:space="preserve"> </w:t>
      </w:r>
      <w:r>
        <w:rPr>
          <w:rFonts w:eastAsia="GulimChe"/>
          <w:sz w:val="32"/>
          <w:szCs w:val="32"/>
        </w:rPr>
        <w:t>범위오류</w:t>
      </w:r>
      <w:r>
        <w:rPr>
          <w:rFonts w:ascii="GulimChe" w:eastAsia="GulimChe" w:hAnsi="GulimChe" w:hint="eastAsia"/>
          <w:sz w:val="32"/>
          <w:szCs w:val="32"/>
        </w:rPr>
        <w:t>)</w:t>
      </w:r>
    </w:p>
    <w:p w14:paraId="14A0B6BE" w14:textId="77777777" w:rsidR="008440E8" w:rsidRDefault="008440E8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</w:p>
    <w:p w14:paraId="748F5523" w14:textId="11EE136A" w:rsidR="008440E8" w:rsidRDefault="00D73214" w:rsidP="008440E8">
      <w:pPr>
        <w:pStyle w:val="a"/>
        <w:snapToGrid/>
        <w:rPr>
          <w:rFonts w:ascii="GulimChe" w:eastAsia="GulimChe" w:hAnsi="GulimChe"/>
          <w:sz w:val="32"/>
          <w:szCs w:val="32"/>
        </w:rPr>
      </w:pPr>
      <w:r>
        <w:rPr>
          <w:rFonts w:ascii="GulimChe" w:eastAsia="GulimChe" w:hAnsi="GulimChe" w:hint="eastAsia"/>
          <w:sz w:val="32"/>
          <w:szCs w:val="32"/>
        </w:rPr>
        <w:t xml:space="preserve">초기치 데이터는 </w:t>
      </w:r>
      <w:r>
        <w:rPr>
          <w:rFonts w:ascii="GulimChe" w:eastAsia="GulimChe" w:hAnsi="GulimChe"/>
          <w:sz w:val="32"/>
          <w:szCs w:val="32"/>
        </w:rPr>
        <w:t>xml</w:t>
      </w:r>
      <w:r>
        <w:rPr>
          <w:rFonts w:ascii="GulimChe" w:eastAsia="GulimChe" w:hAnsi="GulimChe" w:hint="eastAsia"/>
          <w:sz w:val="32"/>
          <w:szCs w:val="32"/>
        </w:rPr>
        <w:t>에서 선언해서 주입해준다.</w:t>
      </w:r>
    </w:p>
    <w:p w14:paraId="756B8479" w14:textId="66CE97B5" w:rsidR="00D73214" w:rsidRDefault="00D73214" w:rsidP="00D73214">
      <w:pPr>
        <w:pStyle w:val="a"/>
        <w:numPr>
          <w:ilvl w:val="0"/>
          <w:numId w:val="1"/>
        </w:numPr>
        <w:snapToGrid/>
        <w:rPr>
          <w:rFonts w:ascii="GulimChe" w:eastAsia="GulimChe" w:hAnsi="GulimChe" w:hint="eastAsia"/>
          <w:sz w:val="32"/>
          <w:szCs w:val="32"/>
        </w:rPr>
      </w:pPr>
      <w:r>
        <w:rPr>
          <w:rFonts w:ascii="GulimChe" w:eastAsia="GulimChe" w:hAnsi="GulimChe"/>
          <w:sz w:val="32"/>
          <w:szCs w:val="32"/>
        </w:rPr>
        <w:t>Xml</w:t>
      </w:r>
      <w:r>
        <w:rPr>
          <w:rFonts w:ascii="GulimChe" w:eastAsia="GulimChe" w:hAnsi="GulimChe" w:hint="eastAsia"/>
          <w:sz w:val="32"/>
          <w:szCs w:val="32"/>
        </w:rPr>
        <w:t>문서를 따로 작성한다.</w:t>
      </w:r>
      <w:bookmarkStart w:id="0" w:name="_GoBack"/>
      <w:bookmarkEnd w:id="0"/>
    </w:p>
    <w:p w14:paraId="39C20FCF" w14:textId="77777777" w:rsidR="008440E8" w:rsidRDefault="008440E8" w:rsidP="008440E8">
      <w:pPr>
        <w:pStyle w:val="a"/>
        <w:snapToGrid/>
        <w:rPr>
          <w:rFonts w:ascii="한컴바탕" w:eastAsia="한컴바탕" w:hAnsi="한컴바탕" w:cs="한컴바탕"/>
        </w:rPr>
      </w:pPr>
    </w:p>
    <w:p w14:paraId="64E547D9" w14:textId="77777777" w:rsidR="002757CC" w:rsidRDefault="002757CC"/>
    <w:sectPr w:rsidR="002757CC" w:rsidSect="00C85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5E2DE" w14:textId="77777777" w:rsidR="00F10462" w:rsidRDefault="00F10462" w:rsidP="00440E5B">
      <w:pPr>
        <w:spacing w:after="0" w:line="240" w:lineRule="auto"/>
      </w:pPr>
      <w:r>
        <w:separator/>
      </w:r>
    </w:p>
  </w:endnote>
  <w:endnote w:type="continuationSeparator" w:id="0">
    <w:p w14:paraId="62A6AF1C" w14:textId="77777777" w:rsidR="00F10462" w:rsidRDefault="00F10462" w:rsidP="0044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컴바탕">
    <w:altName w:val="Arial Unicode MS"/>
    <w:panose1 w:val="020B0604020202020204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3D338" w14:textId="77777777" w:rsidR="00F10462" w:rsidRDefault="00F10462" w:rsidP="00440E5B">
      <w:pPr>
        <w:spacing w:after="0" w:line="240" w:lineRule="auto"/>
      </w:pPr>
      <w:r>
        <w:separator/>
      </w:r>
    </w:p>
  </w:footnote>
  <w:footnote w:type="continuationSeparator" w:id="0">
    <w:p w14:paraId="759DEB9A" w14:textId="77777777" w:rsidR="00F10462" w:rsidRDefault="00F10462" w:rsidP="00440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417F7"/>
    <w:multiLevelType w:val="hybridMultilevel"/>
    <w:tmpl w:val="458EF006"/>
    <w:lvl w:ilvl="0" w:tplc="030096BC">
      <w:start w:val="5"/>
      <w:numFmt w:val="bullet"/>
      <w:lvlText w:val="-"/>
      <w:lvlJc w:val="left"/>
      <w:pPr>
        <w:ind w:left="720" w:hanging="360"/>
      </w:pPr>
      <w:rPr>
        <w:rFonts w:ascii="GulimChe" w:eastAsia="GulimChe" w:hAnsi="GulimChe" w:cs="Gulim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0E8"/>
    <w:rsid w:val="002757CC"/>
    <w:rsid w:val="00367BB6"/>
    <w:rsid w:val="003E5807"/>
    <w:rsid w:val="00440E5B"/>
    <w:rsid w:val="005B2823"/>
    <w:rsid w:val="008440E8"/>
    <w:rsid w:val="009F279D"/>
    <w:rsid w:val="00A27D55"/>
    <w:rsid w:val="00B56BA6"/>
    <w:rsid w:val="00B6739F"/>
    <w:rsid w:val="00BF1DCA"/>
    <w:rsid w:val="00C85D96"/>
    <w:rsid w:val="00CE1A90"/>
    <w:rsid w:val="00D252E5"/>
    <w:rsid w:val="00D73214"/>
    <w:rsid w:val="00EC4C27"/>
    <w:rsid w:val="00F10462"/>
    <w:rsid w:val="00F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6CB1"/>
  <w15:docId w15:val="{44E7ACD8-FB1E-7E4F-B27A-1AF8C4B1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D9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440E8"/>
    <w:pPr>
      <w:snapToGrid w:val="0"/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0E5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E5B"/>
  </w:style>
  <w:style w:type="paragraph" w:styleId="Footer">
    <w:name w:val="footer"/>
    <w:basedOn w:val="Normal"/>
    <w:link w:val="FooterChar"/>
    <w:uiPriority w:val="99"/>
    <w:semiHidden/>
    <w:unhideWhenUsed/>
    <w:rsid w:val="00440E5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승현</dc:creator>
  <cp:keywords/>
  <dc:description/>
  <cp:lastModifiedBy>Yoon Chamsol</cp:lastModifiedBy>
  <cp:revision>10</cp:revision>
  <dcterms:created xsi:type="dcterms:W3CDTF">2018-05-18T08:20:00Z</dcterms:created>
  <dcterms:modified xsi:type="dcterms:W3CDTF">2019-07-19T08:10:00Z</dcterms:modified>
</cp:coreProperties>
</file>