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09A02" w14:textId="3D85740F" w:rsidR="00571158" w:rsidRPr="009C0A45" w:rsidRDefault="00571158" w:rsidP="00AD15E4">
      <w:pPr>
        <w:pStyle w:val="Heading2"/>
        <w:shd w:val="clear" w:color="auto" w:fill="FFFFFF"/>
        <w:spacing w:before="0" w:beforeAutospacing="0" w:after="0" w:afterAutospacing="0"/>
        <w:ind w:right="-472"/>
        <w:jc w:val="both"/>
        <w:textAlignment w:val="baseline"/>
        <w:rPr>
          <w:rFonts w:ascii="Poppins-Regular" w:eastAsiaTheme="minorHAnsi" w:hAnsi="Poppins-Regular" w:cs="Poppins-Regular"/>
          <w:sz w:val="24"/>
          <w:szCs w:val="24"/>
          <w:lang w:eastAsia="en-US"/>
        </w:rPr>
      </w:pPr>
      <w:r w:rsidRPr="009C0A45">
        <w:rPr>
          <w:rFonts w:ascii="Poppins-Regular" w:eastAsiaTheme="minorHAnsi" w:hAnsi="Poppins-Regular" w:cs="Poppins-Regular"/>
          <w:sz w:val="24"/>
          <w:szCs w:val="24"/>
          <w:lang w:eastAsia="en-US"/>
        </w:rPr>
        <w:t>1. What is Data?</w:t>
      </w:r>
    </w:p>
    <w:p w14:paraId="0AE759E2" w14:textId="77777777" w:rsidR="00C43EF6" w:rsidRDefault="00571158" w:rsidP="00AD15E4">
      <w:pPr>
        <w:shd w:val="clear" w:color="auto" w:fill="FFFFFF"/>
        <w:spacing w:after="0" w:line="240" w:lineRule="auto"/>
        <w:ind w:right="-472"/>
        <w:jc w:val="both"/>
        <w:textAlignment w:val="baseline"/>
        <w:rPr>
          <w:rFonts w:ascii="Poppins-Regular" w:hAnsi="Poppins-Regular" w:cs="Poppins-Regular"/>
          <w:sz w:val="24"/>
          <w:szCs w:val="24"/>
        </w:rPr>
      </w:pPr>
      <w:r>
        <w:rPr>
          <w:rFonts w:ascii="Poppins-Regular" w:hAnsi="Poppins-Regular" w:cs="Poppins-Regular"/>
          <w:sz w:val="24"/>
          <w:szCs w:val="24"/>
        </w:rPr>
        <w:t>A</w:t>
      </w:r>
      <w:r w:rsidRPr="009C0A45">
        <w:rPr>
          <w:rFonts w:ascii="Poppins-Regular" w:hAnsi="Poppins-Regular" w:cs="Poppins-Regular"/>
          <w:sz w:val="24"/>
          <w:szCs w:val="24"/>
        </w:rPr>
        <w:t xml:space="preserve"> piece of information that can be translated into a form for efficient movement and processing is called data. </w:t>
      </w:r>
      <w:hyperlink r:id="rId5" w:history="1">
        <w:r w:rsidR="00C43EF6" w:rsidRPr="009C0A45">
          <w:rPr>
            <w:rFonts w:ascii="Poppins-Regular" w:hAnsi="Poppins-Regular" w:cs="Poppins-Regular"/>
            <w:sz w:val="24"/>
            <w:szCs w:val="24"/>
          </w:rPr>
          <w:t>Data</w:t>
        </w:r>
      </w:hyperlink>
      <w:r w:rsidR="00C43EF6" w:rsidRPr="009C0A45">
        <w:rPr>
          <w:rFonts w:ascii="Poppins-Regular" w:hAnsi="Poppins-Regular" w:cs="Poppins-Regular"/>
          <w:sz w:val="24"/>
          <w:szCs w:val="24"/>
        </w:rPr>
        <w:t xml:space="preserve"> is statically raw and unprocessed information. </w:t>
      </w:r>
    </w:p>
    <w:p w14:paraId="75755E66" w14:textId="6C4AC152" w:rsidR="00571158" w:rsidRPr="009C0A45" w:rsidRDefault="00571158" w:rsidP="00AD15E4">
      <w:pPr>
        <w:shd w:val="clear" w:color="auto" w:fill="FFFFFF"/>
        <w:spacing w:after="0" w:line="240" w:lineRule="auto"/>
        <w:ind w:right="-472"/>
        <w:jc w:val="both"/>
        <w:textAlignment w:val="baseline"/>
        <w:rPr>
          <w:rFonts w:ascii="Poppins-Regular" w:hAnsi="Poppins-Regular" w:cs="Poppins-Regular"/>
          <w:b/>
          <w:bCs/>
          <w:sz w:val="24"/>
          <w:szCs w:val="24"/>
        </w:rPr>
      </w:pPr>
      <w:r w:rsidRPr="009C0A45">
        <w:rPr>
          <w:rFonts w:ascii="Poppins-Regular" w:hAnsi="Poppins-Regular" w:cs="Poppins-Regular"/>
          <w:b/>
          <w:bCs/>
          <w:sz w:val="24"/>
          <w:szCs w:val="24"/>
        </w:rPr>
        <w:t>2.Whats Database?</w:t>
      </w:r>
    </w:p>
    <w:p w14:paraId="742F1A1E" w14:textId="77777777" w:rsidR="00AD15E4" w:rsidRDefault="00571158" w:rsidP="00AD15E4">
      <w:pPr>
        <w:ind w:right="-472"/>
        <w:jc w:val="both"/>
        <w:rPr>
          <w:rFonts w:ascii="Poppins-Regular" w:hAnsi="Poppins-Regular" w:cs="Poppins-Regular"/>
          <w:sz w:val="24"/>
          <w:szCs w:val="24"/>
        </w:rPr>
      </w:pPr>
      <w:r w:rsidRPr="00571158">
        <w:rPr>
          <w:rFonts w:ascii="Poppins-Regular" w:hAnsi="Poppins-Regular" w:cs="Poppins-Regular"/>
          <w:sz w:val="24"/>
          <w:szCs w:val="24"/>
        </w:rPr>
        <w:t>A database is an organized collection of data, stored and retrieved digitally from a remote or local computer system. Databases can be vast and complex, and such databases are developed using fixed design and model</w:t>
      </w:r>
      <w:r>
        <w:rPr>
          <w:rFonts w:ascii="Poppins-Regular" w:hAnsi="Poppins-Regular" w:cs="Poppins-Regular"/>
          <w:sz w:val="24"/>
          <w:szCs w:val="24"/>
        </w:rPr>
        <w:t>l</w:t>
      </w:r>
      <w:r w:rsidRPr="00571158">
        <w:rPr>
          <w:rFonts w:ascii="Poppins-Regular" w:hAnsi="Poppins-Regular" w:cs="Poppins-Regular"/>
          <w:sz w:val="24"/>
          <w:szCs w:val="24"/>
        </w:rPr>
        <w:t>ing approaches.</w:t>
      </w:r>
    </w:p>
    <w:p w14:paraId="50F1DC67" w14:textId="77777777" w:rsidR="00C31A14" w:rsidRPr="00C31A14" w:rsidRDefault="00C31A14" w:rsidP="00C31A14">
      <w:pPr>
        <w:pStyle w:val="Heading2"/>
        <w:shd w:val="clear" w:color="auto" w:fill="FFFFFF"/>
        <w:spacing w:before="0" w:beforeAutospacing="0" w:after="0" w:afterAutospacing="0"/>
        <w:textAlignment w:val="baseline"/>
        <w:rPr>
          <w:rFonts w:ascii="Poppins-Regular" w:eastAsiaTheme="minorHAnsi" w:hAnsi="Poppins-Regular" w:cs="Poppins-Regular"/>
          <w:sz w:val="24"/>
          <w:szCs w:val="24"/>
          <w:lang w:eastAsia="en-US"/>
        </w:rPr>
      </w:pPr>
      <w:r w:rsidRPr="00C31A14">
        <w:rPr>
          <w:rFonts w:ascii="Poppins-Regular" w:eastAsiaTheme="minorHAnsi" w:hAnsi="Poppins-Regular" w:cs="Poppins-Regular"/>
          <w:sz w:val="24"/>
          <w:szCs w:val="24"/>
          <w:lang w:eastAsia="en-US"/>
        </w:rPr>
        <w:t>Types of Databases</w:t>
      </w:r>
    </w:p>
    <w:p w14:paraId="69A142E4" w14:textId="77777777" w:rsidR="00C31A14" w:rsidRPr="00C31A14" w:rsidRDefault="00C31A14" w:rsidP="00C31A14">
      <w:pPr>
        <w:pStyle w:val="NormalWeb"/>
        <w:shd w:val="clear" w:color="auto" w:fill="FFFFFF"/>
        <w:spacing w:before="0" w:beforeAutospacing="0" w:after="0" w:afterAutospacing="0"/>
        <w:textAlignment w:val="baseline"/>
        <w:rPr>
          <w:rFonts w:ascii="Poppins-Regular" w:eastAsiaTheme="minorHAnsi" w:hAnsi="Poppins-Regular" w:cs="Poppins-Regular"/>
          <w:lang w:eastAsia="en-US"/>
        </w:rPr>
      </w:pPr>
      <w:r w:rsidRPr="00C31A14">
        <w:rPr>
          <w:rFonts w:ascii="Poppins-Regular" w:eastAsiaTheme="minorHAnsi" w:hAnsi="Poppins-Regular" w:cs="Poppins-Regular"/>
          <w:lang w:eastAsia="en-US"/>
        </w:rPr>
        <w:t>There are many types of databases.</w:t>
      </w:r>
    </w:p>
    <w:p w14:paraId="6A901F1C" w14:textId="77777777" w:rsidR="00C31A14" w:rsidRPr="00C31A14" w:rsidRDefault="00C31A14" w:rsidP="00C31A14">
      <w:pPr>
        <w:numPr>
          <w:ilvl w:val="0"/>
          <w:numId w:val="4"/>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Relational Databases: </w:t>
      </w:r>
      <w:r w:rsidRPr="00C31A14">
        <w:rPr>
          <w:rFonts w:ascii="Poppins-Regular" w:hAnsi="Poppins-Regular" w:cs="Poppins-Regular"/>
          <w:sz w:val="24"/>
          <w:szCs w:val="24"/>
        </w:rPr>
        <w:t>A relational database’s contents are arranged as a collection of tables with rows and columns. Accessing structured data is made most flexible and efficient by relational database technology.</w:t>
      </w:r>
    </w:p>
    <w:p w14:paraId="36065FCC" w14:textId="77777777" w:rsidR="00C31A14" w:rsidRPr="00C31A14" w:rsidRDefault="00C31A14" w:rsidP="00C31A14">
      <w:pPr>
        <w:numPr>
          <w:ilvl w:val="0"/>
          <w:numId w:val="5"/>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Object-Oriented Databases: </w:t>
      </w:r>
      <w:r w:rsidRPr="00C31A14">
        <w:rPr>
          <w:rFonts w:ascii="Poppins-Regular" w:hAnsi="Poppins-Regular" w:cs="Poppins-Regular"/>
          <w:sz w:val="24"/>
          <w:szCs w:val="24"/>
        </w:rPr>
        <w:t>Similar to </w:t>
      </w:r>
      <w:hyperlink r:id="rId6" w:history="1">
        <w:r w:rsidRPr="00C31A14">
          <w:rPr>
            <w:rFonts w:ascii="Poppins-Regular" w:hAnsi="Poppins-Regular" w:cs="Poppins-Regular"/>
            <w:sz w:val="24"/>
            <w:szCs w:val="24"/>
          </w:rPr>
          <w:t>object-oriented programming</w:t>
        </w:r>
      </w:hyperlink>
      <w:r w:rsidRPr="00C31A14">
        <w:rPr>
          <w:rFonts w:ascii="Poppins-Regular" w:hAnsi="Poppins-Regular" w:cs="Poppins-Regular"/>
          <w:sz w:val="24"/>
          <w:szCs w:val="24"/>
        </w:rPr>
        <w:t>, data in an object-oriented database is represented as objects.</w:t>
      </w:r>
    </w:p>
    <w:p w14:paraId="2D95DACB" w14:textId="77777777" w:rsidR="00C31A14" w:rsidRPr="00C31A14" w:rsidRDefault="00C31A14" w:rsidP="00C31A14">
      <w:pPr>
        <w:numPr>
          <w:ilvl w:val="0"/>
          <w:numId w:val="6"/>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Distributed Databases:</w:t>
      </w:r>
      <w:r w:rsidRPr="00C31A14">
        <w:rPr>
          <w:rFonts w:ascii="Poppins-Regular" w:hAnsi="Poppins-Regular" w:cs="Poppins-Regular"/>
          <w:sz w:val="24"/>
          <w:szCs w:val="24"/>
        </w:rPr>
        <w:t> A distributed database is made up of two or more files that are spread across multiple locations. The database could be dispersed across many networks, housed in one physical place, or kept on several computers.</w:t>
      </w:r>
    </w:p>
    <w:p w14:paraId="68F774BC" w14:textId="77777777" w:rsidR="00C31A14" w:rsidRPr="00C31A14" w:rsidRDefault="00C31A14" w:rsidP="00C31A14">
      <w:pPr>
        <w:numPr>
          <w:ilvl w:val="0"/>
          <w:numId w:val="7"/>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Data Warehouses: </w:t>
      </w:r>
      <w:r w:rsidRPr="00C31A14">
        <w:rPr>
          <w:rFonts w:ascii="Poppins-Regular" w:hAnsi="Poppins-Regular" w:cs="Poppins-Regular"/>
          <w:sz w:val="24"/>
          <w:szCs w:val="24"/>
        </w:rPr>
        <w:t>A data warehouse is a sort of database created especially for quick query and analysis. It is a central repository for data.</w:t>
      </w:r>
    </w:p>
    <w:p w14:paraId="78464C13" w14:textId="77777777" w:rsidR="00C31A14" w:rsidRPr="00C31A14" w:rsidRDefault="00C31A14" w:rsidP="00C31A14">
      <w:pPr>
        <w:numPr>
          <w:ilvl w:val="0"/>
          <w:numId w:val="8"/>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NoSQL Databases: </w:t>
      </w:r>
      <w:r w:rsidRPr="00C31A14">
        <w:rPr>
          <w:rFonts w:ascii="Poppins-Regular" w:hAnsi="Poppins-Regular" w:cs="Poppins-Regular"/>
          <w:sz w:val="24"/>
          <w:szCs w:val="24"/>
        </w:rPr>
        <w:t xml:space="preserve">Unlike relational databases, which specify how all data input must be formatted, NoSQL, or nonrelational databases, permit the storing and manipulation of unstructured and </w:t>
      </w:r>
      <w:proofErr w:type="spellStart"/>
      <w:r w:rsidRPr="00C31A14">
        <w:rPr>
          <w:rFonts w:ascii="Poppins-Regular" w:hAnsi="Poppins-Regular" w:cs="Poppins-Regular"/>
          <w:sz w:val="24"/>
          <w:szCs w:val="24"/>
        </w:rPr>
        <w:t>semistructured</w:t>
      </w:r>
      <w:proofErr w:type="spellEnd"/>
      <w:r w:rsidRPr="00C31A14">
        <w:rPr>
          <w:rFonts w:ascii="Poppins-Regular" w:hAnsi="Poppins-Regular" w:cs="Poppins-Regular"/>
          <w:sz w:val="24"/>
          <w:szCs w:val="24"/>
        </w:rPr>
        <w:t xml:space="preserve"> data. The prevalence and complexity of online applications led to the rise in popularity of NoSQL databases.</w:t>
      </w:r>
    </w:p>
    <w:p w14:paraId="3BE177CD" w14:textId="77777777" w:rsidR="00C31A14" w:rsidRPr="00C31A14" w:rsidRDefault="00C31A14" w:rsidP="00C31A14">
      <w:pPr>
        <w:numPr>
          <w:ilvl w:val="0"/>
          <w:numId w:val="9"/>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Graph Databases:</w:t>
      </w:r>
      <w:r w:rsidRPr="00C31A14">
        <w:rPr>
          <w:rFonts w:ascii="Poppins-Regular" w:hAnsi="Poppins-Regular" w:cs="Poppins-Regular"/>
          <w:sz w:val="24"/>
          <w:szCs w:val="24"/>
        </w:rPr>
        <w:t> Data is stored in a graph database using entities and their relationships.</w:t>
      </w:r>
    </w:p>
    <w:p w14:paraId="53BDD9E6" w14:textId="77777777" w:rsidR="00C31A14" w:rsidRPr="00C31A14" w:rsidRDefault="00C31A14" w:rsidP="00C31A14">
      <w:pPr>
        <w:numPr>
          <w:ilvl w:val="0"/>
          <w:numId w:val="10"/>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OLTP Database:</w:t>
      </w:r>
      <w:r w:rsidRPr="00C31A14">
        <w:rPr>
          <w:rFonts w:ascii="Poppins-Regular" w:hAnsi="Poppins-Regular" w:cs="Poppins-Regular"/>
          <w:sz w:val="24"/>
          <w:szCs w:val="24"/>
        </w:rPr>
        <w:t> An </w:t>
      </w:r>
      <w:hyperlink r:id="rId7" w:history="1">
        <w:r w:rsidRPr="00C31A14">
          <w:rPr>
            <w:rFonts w:ascii="Poppins-Regular" w:hAnsi="Poppins-Regular" w:cs="Poppins-Regular"/>
            <w:sz w:val="24"/>
            <w:szCs w:val="24"/>
          </w:rPr>
          <w:t>OLTP database</w:t>
        </w:r>
      </w:hyperlink>
      <w:r w:rsidRPr="00C31A14">
        <w:rPr>
          <w:rFonts w:ascii="Poppins-Regular" w:hAnsi="Poppins-Regular" w:cs="Poppins-Regular"/>
          <w:sz w:val="24"/>
          <w:szCs w:val="24"/>
        </w:rPr>
        <w:t> is a quick, analytical database made to handle lots of transactions from several users at once.</w:t>
      </w:r>
    </w:p>
    <w:p w14:paraId="355D3202" w14:textId="77777777" w:rsidR="00C31A14" w:rsidRPr="00C31A14" w:rsidRDefault="00C31A14" w:rsidP="00C31A14">
      <w:pPr>
        <w:numPr>
          <w:ilvl w:val="0"/>
          <w:numId w:val="11"/>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Open source databases: </w:t>
      </w:r>
      <w:r w:rsidRPr="00C31A14">
        <w:rPr>
          <w:rFonts w:ascii="Poppins-Regular" w:hAnsi="Poppins-Regular" w:cs="Poppins-Regular"/>
          <w:sz w:val="24"/>
          <w:szCs w:val="24"/>
        </w:rPr>
        <w:t>A database system that is open source can have either a </w:t>
      </w:r>
      <w:hyperlink r:id="rId8" w:history="1">
        <w:r w:rsidRPr="00C31A14">
          <w:rPr>
            <w:rFonts w:ascii="Poppins-Regular" w:hAnsi="Poppins-Regular" w:cs="Poppins-Regular"/>
            <w:sz w:val="24"/>
            <w:szCs w:val="24"/>
          </w:rPr>
          <w:t>SQL or NoSQL </w:t>
        </w:r>
      </w:hyperlink>
      <w:r w:rsidRPr="00C31A14">
        <w:rPr>
          <w:rFonts w:ascii="Poppins-Regular" w:hAnsi="Poppins-Regular" w:cs="Poppins-Regular"/>
          <w:sz w:val="24"/>
          <w:szCs w:val="24"/>
        </w:rPr>
        <w:t>database as its source code.</w:t>
      </w:r>
    </w:p>
    <w:p w14:paraId="53544E51" w14:textId="77777777" w:rsidR="00C31A14" w:rsidRDefault="00C31A14" w:rsidP="00C31A14">
      <w:pPr>
        <w:numPr>
          <w:ilvl w:val="0"/>
          <w:numId w:val="12"/>
        </w:numPr>
        <w:shd w:val="clear" w:color="auto" w:fill="FFFFFF"/>
        <w:tabs>
          <w:tab w:val="clear" w:pos="720"/>
          <w:tab w:val="num" w:pos="0"/>
        </w:tabs>
        <w:spacing w:after="0" w:line="240" w:lineRule="auto"/>
        <w:ind w:left="360"/>
        <w:textAlignment w:val="baseline"/>
        <w:rPr>
          <w:rFonts w:ascii="Poppins-Regular" w:hAnsi="Poppins-Regular" w:cs="Poppins-Regular"/>
          <w:sz w:val="24"/>
          <w:szCs w:val="24"/>
        </w:rPr>
      </w:pPr>
      <w:r w:rsidRPr="00C31A14">
        <w:rPr>
          <w:rFonts w:ascii="Poppins-Regular" w:hAnsi="Poppins-Regular" w:cs="Poppins-Regular"/>
          <w:b/>
          <w:bCs/>
          <w:sz w:val="24"/>
          <w:szCs w:val="24"/>
        </w:rPr>
        <w:t>Cloud databases:</w:t>
      </w:r>
      <w:r w:rsidRPr="00C31A14">
        <w:rPr>
          <w:rFonts w:ascii="Poppins-Regular" w:hAnsi="Poppins-Regular" w:cs="Poppins-Regular"/>
          <w:sz w:val="24"/>
          <w:szCs w:val="24"/>
        </w:rPr>
        <w:t xml:space="preserve"> A collection of organized or unorganized data that is housed on a private, public, or hybrid cloud computing platform is known as a cloud database. Cloud database models come in two </w:t>
      </w:r>
      <w:proofErr w:type="spellStart"/>
      <w:r w:rsidRPr="00C31A14">
        <w:rPr>
          <w:rFonts w:ascii="Poppins-Regular" w:hAnsi="Poppins-Regular" w:cs="Poppins-Regular"/>
          <w:sz w:val="24"/>
          <w:szCs w:val="24"/>
        </w:rPr>
        <w:t>flavors</w:t>
      </w:r>
      <w:proofErr w:type="spellEnd"/>
      <w:r w:rsidRPr="00C31A14">
        <w:rPr>
          <w:rFonts w:ascii="Poppins-Regular" w:hAnsi="Poppins-Regular" w:cs="Poppins-Regular"/>
          <w:sz w:val="24"/>
          <w:szCs w:val="24"/>
        </w:rPr>
        <w:t>: traditional and </w:t>
      </w:r>
      <w:hyperlink r:id="rId9" w:history="1">
        <w:r w:rsidRPr="00C31A14">
          <w:rPr>
            <w:rFonts w:ascii="Poppins-Regular" w:hAnsi="Poppins-Regular" w:cs="Poppins-Regular"/>
            <w:sz w:val="24"/>
            <w:szCs w:val="24"/>
          </w:rPr>
          <w:t>database as a service (DBaaS)</w:t>
        </w:r>
      </w:hyperlink>
      <w:r w:rsidRPr="00C31A14">
        <w:rPr>
          <w:rFonts w:ascii="Poppins-Regular" w:hAnsi="Poppins-Regular" w:cs="Poppins-Regular"/>
          <w:sz w:val="24"/>
          <w:szCs w:val="24"/>
        </w:rPr>
        <w:t>. With DBaaS, a service provider handles maintenance and administrative duties.</w:t>
      </w:r>
    </w:p>
    <w:p w14:paraId="048AECB7" w14:textId="77777777" w:rsidR="00AD5E1A" w:rsidRPr="00C31A14" w:rsidRDefault="00AD5E1A" w:rsidP="00AD5E1A">
      <w:pPr>
        <w:shd w:val="clear" w:color="auto" w:fill="FFFFFF"/>
        <w:spacing w:after="0" w:line="240" w:lineRule="auto"/>
        <w:ind w:left="360"/>
        <w:textAlignment w:val="baseline"/>
        <w:rPr>
          <w:rFonts w:ascii="Poppins-Regular" w:hAnsi="Poppins-Regular" w:cs="Poppins-Regular"/>
          <w:sz w:val="24"/>
          <w:szCs w:val="24"/>
        </w:rPr>
      </w:pPr>
    </w:p>
    <w:p w14:paraId="4CF23F55" w14:textId="77777777" w:rsidR="00AD5E1A" w:rsidRDefault="00AD5E1A" w:rsidP="00AD15E4">
      <w:pPr>
        <w:ind w:right="-472"/>
        <w:jc w:val="both"/>
        <w:rPr>
          <w:rFonts w:ascii="Nunito" w:hAnsi="Nunito"/>
          <w:i/>
          <w:iCs/>
          <w:color w:val="273239"/>
          <w:spacing w:val="2"/>
          <w:sz w:val="27"/>
          <w:szCs w:val="27"/>
          <w:shd w:val="clear" w:color="auto" w:fill="F9F9F9"/>
        </w:rPr>
      </w:pPr>
      <w:r w:rsidRPr="00AD5E1A">
        <w:rPr>
          <w:rFonts w:ascii="Poppins-Regular" w:hAnsi="Poppins-Regular" w:cs="Poppins-Regular"/>
          <w:sz w:val="24"/>
          <w:szCs w:val="24"/>
        </w:rPr>
        <w:t xml:space="preserve">The most popular NewSQL databases are </w:t>
      </w:r>
      <w:proofErr w:type="spellStart"/>
      <w:r w:rsidRPr="00AD5E1A">
        <w:rPr>
          <w:rFonts w:ascii="Poppins-Regular" w:hAnsi="Poppins-Regular" w:cs="Poppins-Regular"/>
          <w:b/>
          <w:bCs/>
          <w:sz w:val="24"/>
          <w:szCs w:val="24"/>
        </w:rPr>
        <w:t>CockroachDB</w:t>
      </w:r>
      <w:proofErr w:type="spellEnd"/>
      <w:r w:rsidRPr="00AD5E1A">
        <w:rPr>
          <w:rFonts w:ascii="Poppins-Regular" w:hAnsi="Poppins-Regular" w:cs="Poppins-Regular"/>
          <w:b/>
          <w:bCs/>
          <w:sz w:val="24"/>
          <w:szCs w:val="24"/>
        </w:rPr>
        <w:t xml:space="preserve"> and </w:t>
      </w:r>
      <w:proofErr w:type="spellStart"/>
      <w:r w:rsidRPr="00AD5E1A">
        <w:rPr>
          <w:rFonts w:ascii="Poppins-Regular" w:hAnsi="Poppins-Regular" w:cs="Poppins-Regular"/>
          <w:b/>
          <w:bCs/>
          <w:sz w:val="24"/>
          <w:szCs w:val="24"/>
        </w:rPr>
        <w:t>NuoDB</w:t>
      </w:r>
      <w:proofErr w:type="spellEnd"/>
      <w:r w:rsidRPr="00AD5E1A">
        <w:rPr>
          <w:rFonts w:ascii="Poppins-Regular" w:hAnsi="Poppins-Regular" w:cs="Poppins-Regular"/>
          <w:b/>
          <w:bCs/>
          <w:sz w:val="24"/>
          <w:szCs w:val="24"/>
        </w:rPr>
        <w:t>, Spanner</w:t>
      </w:r>
      <w:r w:rsidRPr="00AD5E1A">
        <w:rPr>
          <w:rFonts w:ascii="Poppins-Regular" w:hAnsi="Poppins-Regular" w:cs="Poppins-Regular"/>
          <w:sz w:val="24"/>
          <w:szCs w:val="24"/>
        </w:rPr>
        <w:t xml:space="preserve"> etc.</w:t>
      </w:r>
      <w:r>
        <w:rPr>
          <w:rFonts w:ascii="Nunito" w:hAnsi="Nunito"/>
          <w:i/>
          <w:iCs/>
          <w:color w:val="273239"/>
          <w:spacing w:val="2"/>
          <w:sz w:val="27"/>
          <w:szCs w:val="27"/>
          <w:shd w:val="clear" w:color="auto" w:fill="F9F9F9"/>
        </w:rPr>
        <w:t xml:space="preserve"> </w:t>
      </w:r>
    </w:p>
    <w:p w14:paraId="7C2D9B7E" w14:textId="68F9A9C1" w:rsidR="00D52A3E" w:rsidRDefault="00D52A3E" w:rsidP="00AD15E4">
      <w:pPr>
        <w:ind w:right="-472"/>
        <w:jc w:val="both"/>
        <w:rPr>
          <w:rFonts w:ascii="Poppins-Regular" w:hAnsi="Poppins-Regular" w:cs="Poppins-Regular"/>
          <w:b/>
          <w:bCs/>
          <w:sz w:val="24"/>
          <w:szCs w:val="24"/>
        </w:rPr>
      </w:pPr>
      <w:r>
        <w:rPr>
          <w:rFonts w:ascii="Poppins-Regular" w:hAnsi="Poppins-Regular" w:cs="Poppins-Regular"/>
          <w:b/>
          <w:bCs/>
          <w:sz w:val="24"/>
          <w:szCs w:val="24"/>
        </w:rPr>
        <w:lastRenderedPageBreak/>
        <w:t xml:space="preserve">3. </w:t>
      </w:r>
      <w:proofErr w:type="spellStart"/>
      <w:r>
        <w:rPr>
          <w:rFonts w:ascii="Poppins-Regular" w:hAnsi="Poppins-Regular" w:cs="Poppins-Regular"/>
          <w:b/>
          <w:bCs/>
          <w:sz w:val="24"/>
          <w:szCs w:val="24"/>
        </w:rPr>
        <w:t>Whats</w:t>
      </w:r>
      <w:proofErr w:type="spellEnd"/>
      <w:r>
        <w:rPr>
          <w:rFonts w:ascii="Poppins-Regular" w:hAnsi="Poppins-Regular" w:cs="Poppins-Regular"/>
          <w:b/>
          <w:bCs/>
          <w:sz w:val="24"/>
          <w:szCs w:val="24"/>
        </w:rPr>
        <w:t xml:space="preserve"> Master Database?</w:t>
      </w:r>
    </w:p>
    <w:p w14:paraId="2547A101" w14:textId="437BB723" w:rsidR="00D52A3E" w:rsidRPr="00D52A3E" w:rsidRDefault="00D52A3E" w:rsidP="00AD15E4">
      <w:pPr>
        <w:ind w:right="-472"/>
        <w:jc w:val="both"/>
        <w:rPr>
          <w:rFonts w:ascii="Poppins-Regular" w:hAnsi="Poppins-Regular" w:cs="Poppins-Regular"/>
          <w:sz w:val="24"/>
          <w:szCs w:val="24"/>
        </w:rPr>
      </w:pPr>
      <w:r w:rsidRPr="00D52A3E">
        <w:rPr>
          <w:rFonts w:ascii="Poppins-Regular" w:hAnsi="Poppins-Regular" w:cs="Poppins-Regular"/>
          <w:sz w:val="24"/>
          <w:szCs w:val="24"/>
        </w:rPr>
        <w:t>The Program Files\Microsoft SQL Server\</w:t>
      </w:r>
      <w:proofErr w:type="spellStart"/>
      <w:r w:rsidRPr="00D52A3E">
        <w:rPr>
          <w:rFonts w:ascii="Poppins-Regular" w:hAnsi="Poppins-Regular" w:cs="Poppins-Regular"/>
          <w:sz w:val="24"/>
          <w:szCs w:val="24"/>
        </w:rPr>
        <w:t>Mssql</w:t>
      </w:r>
      <w:proofErr w:type="spellEnd"/>
      <w:r w:rsidRPr="00D52A3E">
        <w:rPr>
          <w:rFonts w:ascii="Poppins-Regular" w:hAnsi="Poppins-Regular" w:cs="Poppins-Regular"/>
          <w:sz w:val="24"/>
          <w:szCs w:val="24"/>
        </w:rPr>
        <w:t xml:space="preserve">\Data directory contains the </w:t>
      </w:r>
      <w:proofErr w:type="spellStart"/>
      <w:r w:rsidRPr="00D52A3E">
        <w:rPr>
          <w:rFonts w:ascii="Poppins-Regular" w:hAnsi="Poppins-Regular" w:cs="Poppins-Regular"/>
          <w:sz w:val="24"/>
          <w:szCs w:val="24"/>
        </w:rPr>
        <w:t>msdb</w:t>
      </w:r>
      <w:proofErr w:type="spellEnd"/>
      <w:r w:rsidRPr="00D52A3E">
        <w:rPr>
          <w:rFonts w:ascii="Poppins-Regular" w:hAnsi="Poppins-Regular" w:cs="Poppins-Regular"/>
          <w:sz w:val="24"/>
          <w:szCs w:val="24"/>
        </w:rPr>
        <w:t xml:space="preserve"> database file (</w:t>
      </w:r>
      <w:proofErr w:type="spellStart"/>
      <w:r w:rsidRPr="00D52A3E">
        <w:rPr>
          <w:rFonts w:ascii="Poppins-Regular" w:hAnsi="Poppins-Regular" w:cs="Poppins-Regular"/>
          <w:sz w:val="24"/>
          <w:szCs w:val="24"/>
        </w:rPr>
        <w:t>msdb</w:t>
      </w:r>
      <w:proofErr w:type="spellEnd"/>
      <w:r w:rsidRPr="00D52A3E">
        <w:rPr>
          <w:rFonts w:ascii="Poppins-Regular" w:hAnsi="Poppins-Regular" w:cs="Poppins-Regular"/>
          <w:sz w:val="24"/>
          <w:szCs w:val="24"/>
        </w:rPr>
        <w:t xml:space="preserve">. </w:t>
      </w:r>
      <w:proofErr w:type="spellStart"/>
      <w:r w:rsidRPr="00D52A3E">
        <w:rPr>
          <w:rFonts w:ascii="Poppins-Regular" w:hAnsi="Poppins-Regular" w:cs="Poppins-Regular"/>
          <w:sz w:val="24"/>
          <w:szCs w:val="24"/>
        </w:rPr>
        <w:t>mdf</w:t>
      </w:r>
      <w:proofErr w:type="spellEnd"/>
      <w:r w:rsidRPr="00D52A3E">
        <w:rPr>
          <w:rFonts w:ascii="Poppins-Regular" w:hAnsi="Poppins-Regular" w:cs="Poppins-Regular"/>
          <w:sz w:val="24"/>
          <w:szCs w:val="24"/>
        </w:rPr>
        <w:t xml:space="preserve">) and </w:t>
      </w:r>
      <w:proofErr w:type="spellStart"/>
      <w:r w:rsidRPr="00D52A3E">
        <w:rPr>
          <w:rFonts w:ascii="Poppins-Regular" w:hAnsi="Poppins-Regular" w:cs="Poppins-Regular"/>
          <w:sz w:val="24"/>
          <w:szCs w:val="24"/>
        </w:rPr>
        <w:t>msdb</w:t>
      </w:r>
      <w:proofErr w:type="spellEnd"/>
      <w:r w:rsidRPr="00D52A3E">
        <w:rPr>
          <w:rFonts w:ascii="Poppins-Regular" w:hAnsi="Poppins-Regular" w:cs="Poppins-Regular"/>
          <w:sz w:val="24"/>
          <w:szCs w:val="24"/>
        </w:rPr>
        <w:t xml:space="preserve"> log files (</w:t>
      </w:r>
      <w:proofErr w:type="spellStart"/>
      <w:r w:rsidRPr="00D52A3E">
        <w:rPr>
          <w:rFonts w:ascii="Poppins-Regular" w:hAnsi="Poppins-Regular" w:cs="Poppins-Regular"/>
          <w:sz w:val="24"/>
          <w:szCs w:val="24"/>
        </w:rPr>
        <w:t>msdb</w:t>
      </w:r>
      <w:proofErr w:type="spellEnd"/>
      <w:r w:rsidRPr="00D52A3E">
        <w:rPr>
          <w:rFonts w:ascii="Poppins-Regular" w:hAnsi="Poppins-Regular" w:cs="Poppins-Regular"/>
          <w:sz w:val="24"/>
          <w:szCs w:val="24"/>
        </w:rPr>
        <w:t xml:space="preserve">. </w:t>
      </w:r>
      <w:proofErr w:type="spellStart"/>
      <w:r w:rsidRPr="00D52A3E">
        <w:rPr>
          <w:rFonts w:ascii="Poppins-Regular" w:hAnsi="Poppins-Regular" w:cs="Poppins-Regular"/>
          <w:sz w:val="24"/>
          <w:szCs w:val="24"/>
        </w:rPr>
        <w:t>ldf</w:t>
      </w:r>
      <w:proofErr w:type="spellEnd"/>
      <w:r w:rsidRPr="00D52A3E">
        <w:rPr>
          <w:rFonts w:ascii="Poppins-Regular" w:hAnsi="Poppins-Regular" w:cs="Poppins-Regular"/>
          <w:sz w:val="24"/>
          <w:szCs w:val="24"/>
        </w:rPr>
        <w:t>).</w:t>
      </w:r>
    </w:p>
    <w:p w14:paraId="1965EF2F" w14:textId="0534EBAD" w:rsidR="00571158" w:rsidRPr="00AD15E4" w:rsidRDefault="00D52A3E" w:rsidP="00AD15E4">
      <w:pPr>
        <w:ind w:right="-472"/>
        <w:jc w:val="both"/>
        <w:rPr>
          <w:rFonts w:ascii="Poppins-Regular" w:hAnsi="Poppins-Regular" w:cs="Poppins-Regular"/>
          <w:b/>
          <w:bCs/>
          <w:sz w:val="24"/>
          <w:szCs w:val="24"/>
        </w:rPr>
      </w:pPr>
      <w:r>
        <w:rPr>
          <w:rFonts w:ascii="Poppins-Regular" w:hAnsi="Poppins-Regular" w:cs="Poppins-Regular"/>
          <w:b/>
          <w:bCs/>
          <w:sz w:val="24"/>
          <w:szCs w:val="24"/>
        </w:rPr>
        <w:t>4</w:t>
      </w:r>
      <w:r w:rsidR="00571158" w:rsidRPr="00AD15E4">
        <w:rPr>
          <w:rFonts w:ascii="Poppins-Regular" w:hAnsi="Poppins-Regular" w:cs="Poppins-Regular"/>
          <w:b/>
          <w:bCs/>
          <w:sz w:val="24"/>
          <w:szCs w:val="24"/>
        </w:rPr>
        <w:t>.Whats DBMS?</w:t>
      </w:r>
    </w:p>
    <w:p w14:paraId="61C1033F" w14:textId="755F944E" w:rsidR="00571158" w:rsidRPr="00AD15E4" w:rsidRDefault="00571158" w:rsidP="00AD15E4">
      <w:pPr>
        <w:ind w:right="-472"/>
        <w:jc w:val="both"/>
        <w:rPr>
          <w:rFonts w:ascii="Poppins-Regular" w:hAnsi="Poppins-Regular" w:cs="Poppins-Regular"/>
          <w:sz w:val="24"/>
          <w:szCs w:val="24"/>
        </w:rPr>
      </w:pPr>
      <w:r w:rsidRPr="00AD15E4">
        <w:rPr>
          <w:rFonts w:ascii="Poppins-Regular" w:hAnsi="Poppins-Regular" w:cs="Poppins-Regular"/>
          <w:sz w:val="24"/>
          <w:szCs w:val="24"/>
        </w:rPr>
        <w:t xml:space="preserve">DBMS stands for Database Management System. DBMS is a system software responsible for the creation, retrieval, </w:t>
      </w:r>
      <w:proofErr w:type="spellStart"/>
      <w:r w:rsidRPr="00AD15E4">
        <w:rPr>
          <w:rFonts w:ascii="Poppins-Regular" w:hAnsi="Poppins-Regular" w:cs="Poppins-Regular"/>
          <w:sz w:val="24"/>
          <w:szCs w:val="24"/>
        </w:rPr>
        <w:t>updation</w:t>
      </w:r>
      <w:proofErr w:type="spellEnd"/>
      <w:r w:rsidRPr="00AD15E4">
        <w:rPr>
          <w:rFonts w:ascii="Poppins-Regular" w:hAnsi="Poppins-Regular" w:cs="Poppins-Regular"/>
          <w:sz w:val="24"/>
          <w:szCs w:val="24"/>
        </w:rPr>
        <w:t>, and management of the database. It ensures that our data is consistent, organized, and is easily accessible by serving as an interface between the database and its end-users or application software</w:t>
      </w:r>
    </w:p>
    <w:p w14:paraId="1F7C7FEB" w14:textId="34EA0D65" w:rsidR="00C70EC7" w:rsidRPr="00B55772" w:rsidRDefault="00C70EC7" w:rsidP="00C70EC7">
      <w:pPr>
        <w:autoSpaceDE w:val="0"/>
        <w:autoSpaceDN w:val="0"/>
        <w:adjustRightInd w:val="0"/>
        <w:spacing w:after="0" w:line="240" w:lineRule="auto"/>
        <w:rPr>
          <w:rFonts w:ascii="Poppins-Regular" w:hAnsi="Poppins-Regular" w:cs="Poppins-Regular"/>
          <w:b/>
          <w:bCs/>
          <w:sz w:val="24"/>
          <w:szCs w:val="24"/>
        </w:rPr>
      </w:pPr>
      <w:r w:rsidRPr="005425DD">
        <w:rPr>
          <w:rFonts w:ascii="Lato" w:hAnsi="Lato"/>
          <w:b/>
          <w:bCs/>
          <w:color w:val="355453"/>
          <w:spacing w:val="2"/>
          <w:shd w:val="clear" w:color="auto" w:fill="FFFFFF"/>
        </w:rPr>
        <w:t>5.</w:t>
      </w:r>
      <w:r>
        <w:rPr>
          <w:rFonts w:ascii="Lato" w:hAnsi="Lato"/>
          <w:color w:val="355453"/>
          <w:spacing w:val="2"/>
          <w:shd w:val="clear" w:color="auto" w:fill="FFFFFF"/>
        </w:rPr>
        <w:t xml:space="preserve"> </w:t>
      </w:r>
      <w:r w:rsidRPr="00B55772">
        <w:rPr>
          <w:rFonts w:ascii="Poppins-Regular" w:hAnsi="Poppins-Regular" w:cs="Poppins-Regular"/>
          <w:b/>
          <w:bCs/>
          <w:sz w:val="24"/>
          <w:szCs w:val="24"/>
        </w:rPr>
        <w:t>What is Relational Database Management System(RDMBS)?</w:t>
      </w:r>
    </w:p>
    <w:p w14:paraId="06440C81" w14:textId="77777777" w:rsidR="00C70EC7" w:rsidRDefault="00C70EC7" w:rsidP="00C70EC7">
      <w:pPr>
        <w:autoSpaceDE w:val="0"/>
        <w:autoSpaceDN w:val="0"/>
        <w:adjustRightInd w:val="0"/>
        <w:spacing w:after="0" w:line="240" w:lineRule="auto"/>
        <w:ind w:right="-330"/>
        <w:rPr>
          <w:rFonts w:ascii="Poppins-Regular" w:hAnsi="Poppins-Regular" w:cs="Poppins-Regular"/>
          <w:sz w:val="24"/>
          <w:szCs w:val="24"/>
        </w:rPr>
      </w:pPr>
      <w:r w:rsidRPr="00B55772">
        <w:rPr>
          <w:rFonts w:ascii="Poppins-Regular" w:hAnsi="Poppins-Regular" w:cs="Poppins-Regular"/>
          <w:sz w:val="24"/>
          <w:szCs w:val="24"/>
        </w:rPr>
        <w:t xml:space="preserve">A relational database stores data in a table composed of rows and </w:t>
      </w:r>
      <w:r>
        <w:rPr>
          <w:rFonts w:ascii="Poppins-Regular" w:hAnsi="Poppins-Regular" w:cs="Poppins-Regular"/>
          <w:sz w:val="24"/>
          <w:szCs w:val="24"/>
        </w:rPr>
        <w:t>c</w:t>
      </w:r>
      <w:r w:rsidRPr="00B55772">
        <w:rPr>
          <w:rFonts w:ascii="Poppins-Regular" w:hAnsi="Poppins-Regular" w:cs="Poppins-Regular"/>
          <w:sz w:val="24"/>
          <w:szCs w:val="24"/>
        </w:rPr>
        <w:t>olumns. The table represents an object or entity, such as users, customers, orders, etc.</w:t>
      </w:r>
      <w:r>
        <w:rPr>
          <w:rFonts w:ascii="Poppins-Regular" w:hAnsi="Poppins-Regular" w:cs="Poppins-Regular"/>
          <w:sz w:val="24"/>
          <w:szCs w:val="24"/>
        </w:rPr>
        <w:t xml:space="preserve"> </w:t>
      </w:r>
      <w:r w:rsidRPr="00B55772">
        <w:rPr>
          <w:rFonts w:ascii="Poppins-Regular" w:hAnsi="Poppins-Regular" w:cs="Poppins-Regular"/>
          <w:sz w:val="24"/>
          <w:szCs w:val="24"/>
        </w:rPr>
        <w:t>An RDBMS includes functions that maintain the security, accuracy, integrity and consistency of the data.</w:t>
      </w:r>
    </w:p>
    <w:p w14:paraId="7EA1DCC2" w14:textId="745EB8EA" w:rsidR="007565A8" w:rsidRPr="007565A8" w:rsidRDefault="00F320F4" w:rsidP="007565A8">
      <w:pPr>
        <w:ind w:right="-472"/>
        <w:jc w:val="both"/>
        <w:rPr>
          <w:rFonts w:ascii="Poppins-Regular" w:hAnsi="Poppins-Regular" w:cs="Poppins-Regular"/>
          <w:b/>
          <w:bCs/>
          <w:sz w:val="24"/>
          <w:szCs w:val="24"/>
        </w:rPr>
      </w:pPr>
      <w:r>
        <w:rPr>
          <w:rFonts w:ascii="Poppins-Regular" w:hAnsi="Poppins-Regular" w:cs="Poppins-Regular"/>
          <w:b/>
          <w:bCs/>
          <w:sz w:val="24"/>
          <w:szCs w:val="24"/>
        </w:rPr>
        <w:t>6</w:t>
      </w:r>
      <w:r w:rsidR="007565A8" w:rsidRPr="007565A8">
        <w:rPr>
          <w:rFonts w:ascii="Poppins-Regular" w:hAnsi="Poppins-Regular" w:cs="Poppins-Regular"/>
          <w:b/>
          <w:bCs/>
          <w:sz w:val="24"/>
          <w:szCs w:val="24"/>
        </w:rPr>
        <w:t>. What is structure query language?</w:t>
      </w:r>
    </w:p>
    <w:p w14:paraId="078A9A8F" w14:textId="263E13D3" w:rsidR="007565A8" w:rsidRDefault="007565A8" w:rsidP="007565A8">
      <w:pPr>
        <w:ind w:right="-472"/>
        <w:jc w:val="both"/>
        <w:rPr>
          <w:rFonts w:ascii="Poppins-Regular" w:hAnsi="Poppins-Regular" w:cs="Poppins-Regular"/>
          <w:sz w:val="24"/>
          <w:szCs w:val="24"/>
        </w:rPr>
      </w:pPr>
      <w:r w:rsidRPr="007565A8">
        <w:rPr>
          <w:rFonts w:ascii="Poppins-Regular" w:hAnsi="Poppins-Regular" w:cs="Poppins-Regular"/>
          <w:sz w:val="24"/>
          <w:szCs w:val="24"/>
        </w:rPr>
        <w:t>SQL stands for Structured Query Language. SQL is a computer language used to interact with relational database systems. SQL is a tool for organizing, managing, and retrieving archived data from a computer database.</w:t>
      </w:r>
    </w:p>
    <w:p w14:paraId="45DB7F84" w14:textId="164A6A0B" w:rsidR="00F320F4" w:rsidRDefault="00F320F4" w:rsidP="007565A8">
      <w:pPr>
        <w:ind w:right="-472"/>
        <w:jc w:val="both"/>
        <w:rPr>
          <w:rFonts w:ascii="Nunito" w:hAnsi="Nunito"/>
          <w:color w:val="273239"/>
          <w:spacing w:val="2"/>
          <w:sz w:val="27"/>
          <w:szCs w:val="27"/>
          <w:shd w:val="clear" w:color="auto" w:fill="FFFFFF"/>
        </w:rPr>
      </w:pPr>
      <w:r w:rsidRPr="00F320F4">
        <w:rPr>
          <w:rFonts w:ascii="Poppins-Regular" w:hAnsi="Poppins-Regular" w:cs="Poppins-Regular"/>
          <w:b/>
          <w:bCs/>
          <w:sz w:val="24"/>
          <w:szCs w:val="24"/>
        </w:rPr>
        <w:t>7. SQL Data constraints:</w:t>
      </w:r>
      <w:r w:rsidR="007F7676">
        <w:rPr>
          <w:rFonts w:ascii="Poppins-Regular" w:hAnsi="Poppins-Regular" w:cs="Poppins-Regular"/>
          <w:b/>
          <w:bCs/>
          <w:sz w:val="24"/>
          <w:szCs w:val="24"/>
        </w:rPr>
        <w:t xml:space="preserve"> </w:t>
      </w:r>
      <w:r w:rsidR="007F7676">
        <w:rPr>
          <w:rFonts w:ascii="Nunito" w:hAnsi="Nunito"/>
          <w:color w:val="273239"/>
          <w:spacing w:val="2"/>
          <w:sz w:val="27"/>
          <w:szCs w:val="27"/>
          <w:shd w:val="clear" w:color="auto" w:fill="FFFFFF"/>
        </w:rPr>
        <w:t>In SQL, constraints are some set of rules that are applied to the data type of the specified table, Or we can say that using constraints we can apply limits on the type of data that can be stored in the particular column of the table.</w:t>
      </w:r>
    </w:p>
    <w:p w14:paraId="612E84FD" w14:textId="7DB6BC98" w:rsidR="007F7676" w:rsidRPr="004604D1" w:rsidRDefault="004604D1" w:rsidP="007565A8">
      <w:pPr>
        <w:ind w:right="-472"/>
        <w:jc w:val="both"/>
        <w:rPr>
          <w:rFonts w:ascii="Poppins-Regular" w:hAnsi="Poppins-Regular" w:cs="Poppins-Regular"/>
          <w:b/>
          <w:bCs/>
          <w:sz w:val="24"/>
          <w:szCs w:val="24"/>
        </w:rPr>
      </w:pPr>
      <w:r w:rsidRPr="004604D1">
        <w:rPr>
          <w:rFonts w:ascii="Poppins-Regular" w:hAnsi="Poppins-Regular" w:cs="Poppins-Regular"/>
          <w:b/>
          <w:bCs/>
          <w:sz w:val="24"/>
          <w:szCs w:val="24"/>
        </w:rPr>
        <w:t>NOT NULL CONSTRAINT:</w:t>
      </w:r>
    </w:p>
    <w:p w14:paraId="6A4BB65B" w14:textId="77777777" w:rsidR="002C18F7" w:rsidRPr="002C18F7" w:rsidRDefault="002C18F7" w:rsidP="00B25D1B">
      <w:pPr>
        <w:ind w:right="-472"/>
        <w:jc w:val="both"/>
        <w:rPr>
          <w:rFonts w:ascii="Nunito" w:hAnsi="Nunito"/>
          <w:color w:val="273239"/>
          <w:spacing w:val="2"/>
          <w:sz w:val="27"/>
          <w:szCs w:val="27"/>
          <w:shd w:val="clear" w:color="auto" w:fill="FFFFFF"/>
        </w:rPr>
      </w:pPr>
      <w:r w:rsidRPr="002C18F7">
        <w:rPr>
          <w:rFonts w:ascii="Nunito" w:hAnsi="Nunito"/>
          <w:color w:val="273239"/>
          <w:spacing w:val="2"/>
          <w:sz w:val="27"/>
          <w:szCs w:val="27"/>
          <w:shd w:val="clear" w:color="auto" w:fill="FFFFFF"/>
        </w:rPr>
        <w:t xml:space="preserve">The </w:t>
      </w:r>
      <w:r w:rsidRPr="002C18F7">
        <w:rPr>
          <w:rFonts w:ascii="Nunito" w:hAnsi="Nunito"/>
          <w:color w:val="273239"/>
          <w:spacing w:val="2"/>
          <w:sz w:val="27"/>
          <w:szCs w:val="27"/>
        </w:rPr>
        <w:t>NOT NULL</w:t>
      </w:r>
      <w:r w:rsidRPr="002C18F7">
        <w:rPr>
          <w:rFonts w:ascii="Nunito" w:hAnsi="Nunito"/>
          <w:color w:val="273239"/>
          <w:spacing w:val="2"/>
          <w:sz w:val="27"/>
          <w:szCs w:val="27"/>
          <w:shd w:val="clear" w:color="auto" w:fill="FFFFFF"/>
        </w:rPr>
        <w:t xml:space="preserve"> constraint ensures that a column cannot have a </w:t>
      </w:r>
      <w:r w:rsidRPr="002C18F7">
        <w:rPr>
          <w:rFonts w:ascii="Nunito" w:hAnsi="Nunito"/>
          <w:color w:val="273239"/>
          <w:spacing w:val="2"/>
          <w:sz w:val="27"/>
          <w:szCs w:val="27"/>
        </w:rPr>
        <w:t>NULL</w:t>
      </w:r>
      <w:r w:rsidRPr="002C18F7">
        <w:rPr>
          <w:rFonts w:ascii="Nunito" w:hAnsi="Nunito"/>
          <w:color w:val="273239"/>
          <w:spacing w:val="2"/>
          <w:sz w:val="27"/>
          <w:szCs w:val="27"/>
          <w:shd w:val="clear" w:color="auto" w:fill="FFFFFF"/>
        </w:rPr>
        <w:t xml:space="preserve"> value. This constraint is used when you want to make sure that a column always contains a value</w:t>
      </w:r>
    </w:p>
    <w:p w14:paraId="291641FD" w14:textId="40F0A08A" w:rsidR="00B25D1B" w:rsidRPr="00B25D1B" w:rsidRDefault="00DC48D7" w:rsidP="00B25D1B">
      <w:pPr>
        <w:ind w:right="-472"/>
        <w:jc w:val="both"/>
        <w:rPr>
          <w:rFonts w:ascii="Poppins-Regular" w:hAnsi="Poppins-Regular" w:cs="Poppins-Regular"/>
          <w:sz w:val="20"/>
          <w:szCs w:val="20"/>
        </w:rPr>
      </w:pPr>
      <w:r>
        <w:rPr>
          <w:rFonts w:ascii="Poppins-Regular" w:hAnsi="Poppins-Regular" w:cs="Poppins-Regular"/>
          <w:noProof/>
          <w:sz w:val="20"/>
          <w:szCs w:val="20"/>
        </w:rPr>
        <mc:AlternateContent>
          <mc:Choice Requires="wps">
            <w:drawing>
              <wp:anchor distT="0" distB="0" distL="114300" distR="114300" simplePos="0" relativeHeight="251659264" behindDoc="0" locked="0" layoutInCell="1" allowOverlap="1" wp14:anchorId="694CF072" wp14:editId="4AC4A596">
                <wp:simplePos x="0" y="0"/>
                <wp:positionH relativeFrom="column">
                  <wp:posOffset>2931795</wp:posOffset>
                </wp:positionH>
                <wp:positionV relativeFrom="paragraph">
                  <wp:posOffset>329565</wp:posOffset>
                </wp:positionV>
                <wp:extent cx="3619500" cy="1066800"/>
                <wp:effectExtent l="0" t="0" r="19050" b="19050"/>
                <wp:wrapNone/>
                <wp:docPr id="68543379" name="Text Box 1"/>
                <wp:cNvGraphicFramePr/>
                <a:graphic xmlns:a="http://schemas.openxmlformats.org/drawingml/2006/main">
                  <a:graphicData uri="http://schemas.microsoft.com/office/word/2010/wordprocessingShape">
                    <wps:wsp>
                      <wps:cNvSpPr txBox="1"/>
                      <wps:spPr>
                        <a:xfrm>
                          <a:off x="0" y="0"/>
                          <a:ext cx="3619500" cy="1066800"/>
                        </a:xfrm>
                        <a:prstGeom prst="rect">
                          <a:avLst/>
                        </a:prstGeom>
                        <a:solidFill>
                          <a:schemeClr val="lt1"/>
                        </a:solidFill>
                        <a:ln w="6350">
                          <a:solidFill>
                            <a:prstClr val="black"/>
                          </a:solidFill>
                        </a:ln>
                      </wps:spPr>
                      <wps:txbx>
                        <w:txbxContent>
                          <w:p w14:paraId="31CD329E" w14:textId="305BD98C" w:rsidR="00B25D1B" w:rsidRDefault="00B25D1B">
                            <w:r>
                              <w:t>ADD NOTNULL constraint on existing</w:t>
                            </w:r>
                            <w:r w:rsidR="008D2F42">
                              <w:t xml:space="preserve"> table with ALTER</w:t>
                            </w:r>
                            <w:r w:rsidR="00DC48D7">
                              <w:t xml:space="preserve"> Command</w:t>
                            </w:r>
                            <w:r w:rsidR="008D2F42">
                              <w:t>:</w:t>
                            </w:r>
                            <w:r w:rsidR="00DC48D7">
                              <w:br/>
                            </w:r>
                            <w:r w:rsidR="008D2F42">
                              <w:br/>
                            </w:r>
                            <w:r w:rsidR="008D2F42" w:rsidRPr="00DC48D7">
                              <w:rPr>
                                <w:b/>
                                <w:bCs/>
                              </w:rPr>
                              <w:t>ALTER TABLE emp MODIFY name</w:t>
                            </w:r>
                            <w:r w:rsidR="00DC48D7" w:rsidRPr="00DC48D7">
                              <w:rPr>
                                <w:b/>
                                <w:bCs/>
                              </w:rPr>
                              <w:t xml:space="preserve"> varchar(50) NOTNULL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4CF072" id="_x0000_t202" coordsize="21600,21600" o:spt="202" path="m,l,21600r21600,l21600,xe">
                <v:stroke joinstyle="miter"/>
                <v:path gradientshapeok="t" o:connecttype="rect"/>
              </v:shapetype>
              <v:shape id="Text Box 1" o:spid="_x0000_s1026" type="#_x0000_t202" style="position:absolute;left:0;text-align:left;margin-left:230.85pt;margin-top:25.95pt;width:285pt;height: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" fillcolor="white [3201]" strokeweight=".5pt">
                <v:textbox>
                  <w:txbxContent>
                    <w:p w14:paraId="31CD329E" w14:textId="305BD98C" w:rsidR="00B25D1B" w:rsidRDefault="00B25D1B">
                      <w:r>
                        <w:t>ADD NOTNULL constraint on existing</w:t>
                      </w:r>
                      <w:r w:rsidR="008D2F42">
                        <w:t xml:space="preserve"> table with ALTER</w:t>
                      </w:r>
                      <w:r w:rsidR="00DC48D7">
                        <w:t xml:space="preserve"> Command</w:t>
                      </w:r>
                      <w:r w:rsidR="008D2F42">
                        <w:t>:</w:t>
                      </w:r>
                      <w:r w:rsidR="00DC48D7">
                        <w:br/>
                      </w:r>
                      <w:r w:rsidR="008D2F42">
                        <w:br/>
                      </w:r>
                      <w:r w:rsidR="008D2F42" w:rsidRPr="00DC48D7">
                        <w:rPr>
                          <w:b/>
                          <w:bCs/>
                        </w:rPr>
                        <w:t>ALTER TABLE emp MODIFY name</w:t>
                      </w:r>
                      <w:r w:rsidR="00DC48D7" w:rsidRPr="00DC48D7">
                        <w:rPr>
                          <w:b/>
                          <w:bCs/>
                        </w:rPr>
                        <w:t xml:space="preserve"> varchar(50) NOTNULL</w:t>
                      </w:r>
                    </w:p>
                  </w:txbxContent>
                </v:textbox>
              </v:shape>
            </w:pict>
          </mc:Fallback>
        </mc:AlternateContent>
      </w:r>
      <w:r w:rsidR="00A86267">
        <w:rPr>
          <w:rFonts w:ascii="Poppins-Regular" w:hAnsi="Poppins-Regular" w:cs="Poppins-Regular"/>
          <w:b/>
          <w:bCs/>
          <w:sz w:val="24"/>
          <w:szCs w:val="24"/>
        </w:rPr>
        <w:t xml:space="preserve">Ex: </w:t>
      </w:r>
      <w:r w:rsidR="00B25D1B" w:rsidRPr="00B25D1B">
        <w:rPr>
          <w:rFonts w:ascii="Poppins-Regular" w:hAnsi="Poppins-Regular" w:cs="Poppins-Regular"/>
          <w:sz w:val="20"/>
          <w:szCs w:val="20"/>
        </w:rPr>
        <w:t>CREATE TABLE Emp(</w:t>
      </w:r>
    </w:p>
    <w:p w14:paraId="55EE59C8" w14:textId="250EBE4A" w:rsidR="00B25D1B" w:rsidRPr="00B25D1B" w:rsidRDefault="00B25D1B" w:rsidP="00B25D1B">
      <w:pPr>
        <w:ind w:left="720" w:right="-472"/>
        <w:jc w:val="both"/>
        <w:rPr>
          <w:rFonts w:ascii="Poppins-Regular" w:hAnsi="Poppins-Regular" w:cs="Poppins-Regular"/>
          <w:sz w:val="20"/>
          <w:szCs w:val="20"/>
        </w:rPr>
      </w:pPr>
      <w:r w:rsidRPr="00B25D1B">
        <w:rPr>
          <w:rFonts w:ascii="Poppins-Regular" w:hAnsi="Poppins-Regular" w:cs="Poppins-Regular"/>
          <w:sz w:val="20"/>
          <w:szCs w:val="20"/>
        </w:rPr>
        <w:t xml:space="preserve">    </w:t>
      </w:r>
      <w:proofErr w:type="spellStart"/>
      <w:r w:rsidRPr="00B25D1B">
        <w:rPr>
          <w:rFonts w:ascii="Poppins-Regular" w:hAnsi="Poppins-Regular" w:cs="Poppins-Regular"/>
          <w:sz w:val="20"/>
          <w:szCs w:val="20"/>
        </w:rPr>
        <w:t>EmpID</w:t>
      </w:r>
      <w:proofErr w:type="spellEnd"/>
      <w:r w:rsidRPr="00B25D1B">
        <w:rPr>
          <w:rFonts w:ascii="Poppins-Regular" w:hAnsi="Poppins-Regular" w:cs="Poppins-Regular"/>
          <w:sz w:val="20"/>
          <w:szCs w:val="20"/>
        </w:rPr>
        <w:t xml:space="preserve"> INT NOT NULL,</w:t>
      </w:r>
    </w:p>
    <w:p w14:paraId="33F72373" w14:textId="77777777" w:rsidR="00B25D1B" w:rsidRPr="00B25D1B" w:rsidRDefault="00B25D1B" w:rsidP="00B25D1B">
      <w:pPr>
        <w:ind w:left="720" w:right="-472"/>
        <w:jc w:val="both"/>
        <w:rPr>
          <w:rFonts w:ascii="Poppins-Regular" w:hAnsi="Poppins-Regular" w:cs="Poppins-Regular"/>
          <w:sz w:val="20"/>
          <w:szCs w:val="20"/>
        </w:rPr>
      </w:pPr>
      <w:r w:rsidRPr="00B25D1B">
        <w:rPr>
          <w:rFonts w:ascii="Poppins-Regular" w:hAnsi="Poppins-Regular" w:cs="Poppins-Regular"/>
          <w:sz w:val="20"/>
          <w:szCs w:val="20"/>
        </w:rPr>
        <w:t xml:space="preserve">    Name VARCHAR (50),</w:t>
      </w:r>
    </w:p>
    <w:p w14:paraId="2B17CBCB" w14:textId="77777777" w:rsidR="00B25D1B" w:rsidRPr="00B25D1B" w:rsidRDefault="00B25D1B" w:rsidP="00B25D1B">
      <w:pPr>
        <w:ind w:left="720" w:right="-472"/>
        <w:jc w:val="both"/>
        <w:rPr>
          <w:rFonts w:ascii="Poppins-Regular" w:hAnsi="Poppins-Regular" w:cs="Poppins-Regular"/>
          <w:sz w:val="20"/>
          <w:szCs w:val="20"/>
        </w:rPr>
      </w:pPr>
      <w:r w:rsidRPr="00B25D1B">
        <w:rPr>
          <w:rFonts w:ascii="Poppins-Regular" w:hAnsi="Poppins-Regular" w:cs="Poppins-Regular"/>
          <w:sz w:val="20"/>
          <w:szCs w:val="20"/>
        </w:rPr>
        <w:t xml:space="preserve">    Country VARCHAR(50),</w:t>
      </w:r>
    </w:p>
    <w:p w14:paraId="4AF1FC7E" w14:textId="77777777" w:rsidR="00B25D1B" w:rsidRPr="00B25D1B" w:rsidRDefault="00B25D1B" w:rsidP="00B25D1B">
      <w:pPr>
        <w:ind w:left="720" w:right="-472"/>
        <w:jc w:val="both"/>
        <w:rPr>
          <w:rFonts w:ascii="Poppins-Regular" w:hAnsi="Poppins-Regular" w:cs="Poppins-Regular"/>
          <w:sz w:val="20"/>
          <w:szCs w:val="20"/>
        </w:rPr>
      </w:pPr>
      <w:r w:rsidRPr="00B25D1B">
        <w:rPr>
          <w:rFonts w:ascii="Poppins-Regular" w:hAnsi="Poppins-Regular" w:cs="Poppins-Regular"/>
          <w:sz w:val="20"/>
          <w:szCs w:val="20"/>
        </w:rPr>
        <w:t xml:space="preserve">    Age int(2),</w:t>
      </w:r>
    </w:p>
    <w:p w14:paraId="2FF7F967" w14:textId="29AADF88" w:rsidR="000C6BC7" w:rsidRDefault="00B25D1B" w:rsidP="002C18F7">
      <w:pPr>
        <w:ind w:left="720" w:right="-472"/>
        <w:jc w:val="both"/>
        <w:rPr>
          <w:rFonts w:ascii="Poppins-Regular" w:hAnsi="Poppins-Regular" w:cs="Poppins-Regular"/>
          <w:sz w:val="20"/>
          <w:szCs w:val="20"/>
        </w:rPr>
      </w:pPr>
      <w:r w:rsidRPr="00B25D1B">
        <w:rPr>
          <w:rFonts w:ascii="Poppins-Regular" w:hAnsi="Poppins-Regular" w:cs="Poppins-Regular"/>
          <w:sz w:val="20"/>
          <w:szCs w:val="20"/>
        </w:rPr>
        <w:t xml:space="preserve">  Salary int(10));</w:t>
      </w:r>
    </w:p>
    <w:p w14:paraId="2EB9464F" w14:textId="74A0A166" w:rsidR="009414F1" w:rsidRPr="009414F1" w:rsidRDefault="009414F1" w:rsidP="009414F1">
      <w:pPr>
        <w:ind w:right="-472"/>
        <w:jc w:val="both"/>
        <w:rPr>
          <w:rFonts w:ascii="Poppins-Regular" w:hAnsi="Poppins-Regular" w:cs="Poppins-Regular"/>
          <w:sz w:val="20"/>
          <w:szCs w:val="20"/>
        </w:rPr>
      </w:pPr>
      <w:r w:rsidRPr="009414F1">
        <w:rPr>
          <w:rFonts w:ascii="Poppins-Regular" w:hAnsi="Poppins-Regular" w:cs="Poppins-Regular"/>
          <w:b/>
          <w:bCs/>
          <w:sz w:val="20"/>
          <w:szCs w:val="20"/>
        </w:rPr>
        <w:lastRenderedPageBreak/>
        <w:t>UNIQUE</w:t>
      </w:r>
      <w:r w:rsidRPr="009414F1">
        <w:rPr>
          <w:rFonts w:ascii="Poppins-Regular" w:hAnsi="Poppins-Regular" w:cs="Poppins-Regular"/>
          <w:b/>
          <w:bCs/>
          <w:sz w:val="20"/>
          <w:szCs w:val="20"/>
        </w:rPr>
        <w:t xml:space="preserve"> CONSTRAINT</w:t>
      </w:r>
      <w:r>
        <w:rPr>
          <w:rFonts w:ascii="Poppins-Regular" w:hAnsi="Poppins-Regular" w:cs="Poppins-Regular"/>
          <w:sz w:val="20"/>
          <w:szCs w:val="20"/>
        </w:rPr>
        <w:t>:</w:t>
      </w:r>
    </w:p>
    <w:p w14:paraId="1EF3FF65" w14:textId="2F866537" w:rsidR="002C18F7" w:rsidRDefault="009414F1" w:rsidP="009414F1">
      <w:pPr>
        <w:ind w:right="-472"/>
        <w:jc w:val="both"/>
        <w:rPr>
          <w:rFonts w:ascii="Poppins-Regular" w:hAnsi="Poppins-Regular" w:cs="Poppins-Regular"/>
          <w:sz w:val="20"/>
          <w:szCs w:val="20"/>
        </w:rPr>
      </w:pPr>
      <w:r w:rsidRPr="009414F1">
        <w:rPr>
          <w:rFonts w:ascii="Poppins-Regular" w:hAnsi="Poppins-Regular" w:cs="Poppins-Regular"/>
          <w:sz w:val="20"/>
          <w:szCs w:val="20"/>
        </w:rPr>
        <w:t>The UNIQUE constraint ensures that all the values in a column are different. It prevents duplicate values in a column, allowing for one or more unique values.</w:t>
      </w:r>
      <w:r w:rsidR="001B56FE">
        <w:rPr>
          <w:rFonts w:ascii="Poppins-Regular" w:hAnsi="Poppins-Regular" w:cs="Poppins-Regular"/>
          <w:sz w:val="20"/>
          <w:szCs w:val="20"/>
        </w:rPr>
        <w:t xml:space="preserve"> Column with unique constraint</w:t>
      </w:r>
      <w:r w:rsidR="00D82393">
        <w:rPr>
          <w:rFonts w:ascii="Poppins-Regular" w:hAnsi="Poppins-Regular" w:cs="Poppins-Regular"/>
          <w:sz w:val="20"/>
          <w:szCs w:val="20"/>
        </w:rPr>
        <w:t xml:space="preserve"> </w:t>
      </w:r>
      <w:r w:rsidR="001B56FE">
        <w:rPr>
          <w:rFonts w:ascii="Poppins-Regular" w:hAnsi="Poppins-Regular" w:cs="Poppins-Regular"/>
          <w:sz w:val="20"/>
          <w:szCs w:val="20"/>
        </w:rPr>
        <w:t>c</w:t>
      </w:r>
      <w:r w:rsidR="00D82393">
        <w:rPr>
          <w:rFonts w:ascii="Poppins-Regular" w:hAnsi="Poppins-Regular" w:cs="Poppins-Regular"/>
          <w:sz w:val="20"/>
          <w:szCs w:val="20"/>
        </w:rPr>
        <w:t>an also contain Null Values.</w:t>
      </w:r>
    </w:p>
    <w:p w14:paraId="1F255E69" w14:textId="65542475" w:rsidR="00670BC6" w:rsidRPr="00670BC6" w:rsidRDefault="00670BC6" w:rsidP="00670BC6">
      <w:pPr>
        <w:ind w:right="-472"/>
        <w:jc w:val="both"/>
        <w:rPr>
          <w:rFonts w:ascii="Poppins-Regular" w:hAnsi="Poppins-Regular" w:cs="Poppins-Regular"/>
          <w:sz w:val="20"/>
          <w:szCs w:val="20"/>
        </w:rPr>
      </w:pPr>
      <w:r>
        <w:rPr>
          <w:rFonts w:ascii="Poppins-Regular" w:hAnsi="Poppins-Regular" w:cs="Poppins-Regular"/>
          <w:noProof/>
          <w:sz w:val="20"/>
          <w:szCs w:val="20"/>
        </w:rPr>
        <mc:AlternateContent>
          <mc:Choice Requires="wps">
            <w:drawing>
              <wp:anchor distT="0" distB="0" distL="114300" distR="114300" simplePos="0" relativeHeight="251661312" behindDoc="0" locked="0" layoutInCell="1" allowOverlap="1" wp14:anchorId="6807980F" wp14:editId="616F82DB">
                <wp:simplePos x="0" y="0"/>
                <wp:positionH relativeFrom="column">
                  <wp:posOffset>2371725</wp:posOffset>
                </wp:positionH>
                <wp:positionV relativeFrom="paragraph">
                  <wp:posOffset>19050</wp:posOffset>
                </wp:positionV>
                <wp:extent cx="3619500" cy="1066800"/>
                <wp:effectExtent l="0" t="0" r="19050" b="19050"/>
                <wp:wrapNone/>
                <wp:docPr id="1201781264" name="Text Box 1"/>
                <wp:cNvGraphicFramePr/>
                <a:graphic xmlns:a="http://schemas.openxmlformats.org/drawingml/2006/main">
                  <a:graphicData uri="http://schemas.microsoft.com/office/word/2010/wordprocessingShape">
                    <wps:wsp>
                      <wps:cNvSpPr txBox="1"/>
                      <wps:spPr>
                        <a:xfrm>
                          <a:off x="0" y="0"/>
                          <a:ext cx="3619500" cy="1066800"/>
                        </a:xfrm>
                        <a:prstGeom prst="rect">
                          <a:avLst/>
                        </a:prstGeom>
                        <a:solidFill>
                          <a:schemeClr val="lt1"/>
                        </a:solidFill>
                        <a:ln w="6350">
                          <a:solidFill>
                            <a:prstClr val="black"/>
                          </a:solidFill>
                        </a:ln>
                      </wps:spPr>
                      <wps:txbx>
                        <w:txbxContent>
                          <w:p w14:paraId="4E7351DA" w14:textId="1D9E1305" w:rsidR="00670BC6" w:rsidRDefault="00670BC6" w:rsidP="00670BC6">
                            <w:r>
                              <w:t xml:space="preserve">ADD </w:t>
                            </w:r>
                            <w:r>
                              <w:t>UNIQUE</w:t>
                            </w:r>
                            <w:r>
                              <w:t xml:space="preserve"> constraint on existing table with ALTER Command:</w:t>
                            </w:r>
                            <w:r>
                              <w:br/>
                            </w:r>
                            <w:r>
                              <w:br/>
                            </w:r>
                            <w:r w:rsidRPr="00DC48D7">
                              <w:rPr>
                                <w:b/>
                                <w:bCs/>
                              </w:rPr>
                              <w:t xml:space="preserve">ALTER TABLE </w:t>
                            </w:r>
                            <w:r>
                              <w:rPr>
                                <w:b/>
                                <w:bCs/>
                              </w:rPr>
                              <w:t>employee</w:t>
                            </w:r>
                            <w:r w:rsidRPr="00DC48D7">
                              <w:rPr>
                                <w:b/>
                                <w:bCs/>
                              </w:rPr>
                              <w:t xml:space="preserve"> </w:t>
                            </w:r>
                            <w:r w:rsidR="00F20D3F">
                              <w:rPr>
                                <w:b/>
                                <w:bCs/>
                              </w:rPr>
                              <w:t>ADD UNIQUE(ID)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07980F" id="_x0000_s1027" type="#_x0000_t202" style="position:absolute;left:0;text-align:left;margin-left:186.75pt;margin-top:1.5pt;width:285pt;height:8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" fillcolor="white [3201]" strokeweight=".5pt">
                <v:textbox>
                  <w:txbxContent>
                    <w:p w14:paraId="4E7351DA" w14:textId="1D9E1305" w:rsidR="00670BC6" w:rsidRDefault="00670BC6" w:rsidP="00670BC6">
                      <w:r>
                        <w:t xml:space="preserve">ADD </w:t>
                      </w:r>
                      <w:r>
                        <w:t>UNIQUE</w:t>
                      </w:r>
                      <w:r>
                        <w:t xml:space="preserve"> constraint on existing table with ALTER Command:</w:t>
                      </w:r>
                      <w:r>
                        <w:br/>
                      </w:r>
                      <w:r>
                        <w:br/>
                      </w:r>
                      <w:r w:rsidRPr="00DC48D7">
                        <w:rPr>
                          <w:b/>
                          <w:bCs/>
                        </w:rPr>
                        <w:t xml:space="preserve">ALTER TABLE </w:t>
                      </w:r>
                      <w:r>
                        <w:rPr>
                          <w:b/>
                          <w:bCs/>
                        </w:rPr>
                        <w:t>employee</w:t>
                      </w:r>
                      <w:r w:rsidRPr="00DC48D7">
                        <w:rPr>
                          <w:b/>
                          <w:bCs/>
                        </w:rPr>
                        <w:t xml:space="preserve"> </w:t>
                      </w:r>
                      <w:r w:rsidR="00F20D3F">
                        <w:rPr>
                          <w:b/>
                          <w:bCs/>
                        </w:rPr>
                        <w:t>ADD UNIQUE(ID)</w:t>
                      </w:r>
                    </w:p>
                  </w:txbxContent>
                </v:textbox>
              </v:shape>
            </w:pict>
          </mc:Fallback>
        </mc:AlternateContent>
      </w:r>
      <w:r w:rsidRPr="00670BC6">
        <w:rPr>
          <w:rFonts w:ascii="Poppins-Regular" w:hAnsi="Poppins-Regular" w:cs="Poppins-Regular"/>
          <w:sz w:val="20"/>
          <w:szCs w:val="20"/>
        </w:rPr>
        <w:t>CREATE TABLE Employees (</w:t>
      </w:r>
    </w:p>
    <w:p w14:paraId="77A3B0AB" w14:textId="77777777" w:rsidR="00670BC6" w:rsidRPr="00670BC6" w:rsidRDefault="00670BC6" w:rsidP="00670BC6">
      <w:pPr>
        <w:ind w:right="-472"/>
        <w:jc w:val="both"/>
        <w:rPr>
          <w:rFonts w:ascii="Poppins-Regular" w:hAnsi="Poppins-Regular" w:cs="Poppins-Regular"/>
          <w:sz w:val="20"/>
          <w:szCs w:val="20"/>
        </w:rPr>
      </w:pPr>
      <w:r w:rsidRPr="00670BC6">
        <w:rPr>
          <w:rFonts w:ascii="Poppins-Regular" w:hAnsi="Poppins-Regular" w:cs="Poppins-Regular"/>
          <w:sz w:val="20"/>
          <w:szCs w:val="20"/>
        </w:rPr>
        <w:t xml:space="preserve">    </w:t>
      </w:r>
      <w:proofErr w:type="spellStart"/>
      <w:r w:rsidRPr="00670BC6">
        <w:rPr>
          <w:rFonts w:ascii="Poppins-Regular" w:hAnsi="Poppins-Regular" w:cs="Poppins-Regular"/>
          <w:sz w:val="20"/>
          <w:szCs w:val="20"/>
        </w:rPr>
        <w:t>EmployeeID</w:t>
      </w:r>
      <w:proofErr w:type="spellEnd"/>
      <w:r w:rsidRPr="00670BC6">
        <w:rPr>
          <w:rFonts w:ascii="Poppins-Regular" w:hAnsi="Poppins-Regular" w:cs="Poppins-Regular"/>
          <w:sz w:val="20"/>
          <w:szCs w:val="20"/>
        </w:rPr>
        <w:t xml:space="preserve"> int NOT NULL,</w:t>
      </w:r>
    </w:p>
    <w:p w14:paraId="5DBD77BF" w14:textId="77777777" w:rsidR="00670BC6" w:rsidRPr="00670BC6" w:rsidRDefault="00670BC6" w:rsidP="00670BC6">
      <w:pPr>
        <w:ind w:right="-472"/>
        <w:jc w:val="both"/>
        <w:rPr>
          <w:rFonts w:ascii="Poppins-Regular" w:hAnsi="Poppins-Regular" w:cs="Poppins-Regular"/>
          <w:sz w:val="20"/>
          <w:szCs w:val="20"/>
        </w:rPr>
      </w:pPr>
      <w:r w:rsidRPr="00670BC6">
        <w:rPr>
          <w:rFonts w:ascii="Poppins-Regular" w:hAnsi="Poppins-Regular" w:cs="Poppins-Regular"/>
          <w:sz w:val="20"/>
          <w:szCs w:val="20"/>
        </w:rPr>
        <w:t xml:space="preserve">    Email varchar(100) UNIQUE</w:t>
      </w:r>
    </w:p>
    <w:p w14:paraId="42E359A4" w14:textId="48A7BC51" w:rsidR="00670BC6" w:rsidRDefault="00670BC6" w:rsidP="00670BC6">
      <w:pPr>
        <w:ind w:right="-472"/>
        <w:jc w:val="both"/>
        <w:rPr>
          <w:rFonts w:ascii="Poppins-Regular" w:hAnsi="Poppins-Regular" w:cs="Poppins-Regular"/>
          <w:sz w:val="20"/>
          <w:szCs w:val="20"/>
        </w:rPr>
      </w:pPr>
      <w:r w:rsidRPr="00670BC6">
        <w:rPr>
          <w:rFonts w:ascii="Poppins-Regular" w:hAnsi="Poppins-Regular" w:cs="Poppins-Regular"/>
          <w:sz w:val="20"/>
          <w:szCs w:val="20"/>
        </w:rPr>
        <w:t>);</w:t>
      </w:r>
    </w:p>
    <w:p w14:paraId="6BAA54F5" w14:textId="77777777" w:rsidR="00F538B2" w:rsidRPr="00F538B2" w:rsidRDefault="00F538B2" w:rsidP="00F538B2">
      <w:pPr>
        <w:ind w:right="-472"/>
        <w:jc w:val="both"/>
        <w:rPr>
          <w:rFonts w:ascii="Poppins-Regular" w:hAnsi="Poppins-Regular" w:cs="Poppins-Regular"/>
          <w:b/>
          <w:bCs/>
          <w:sz w:val="20"/>
          <w:szCs w:val="20"/>
        </w:rPr>
      </w:pPr>
      <w:r w:rsidRPr="00F538B2">
        <w:rPr>
          <w:rFonts w:ascii="Poppins-Regular" w:hAnsi="Poppins-Regular" w:cs="Poppins-Regular"/>
          <w:b/>
          <w:bCs/>
          <w:sz w:val="20"/>
          <w:szCs w:val="20"/>
        </w:rPr>
        <w:t>PRIMARY KEY</w:t>
      </w:r>
    </w:p>
    <w:p w14:paraId="44B7ABCB" w14:textId="636889FC" w:rsidR="00C11A0D" w:rsidRDefault="002646E0" w:rsidP="00F538B2">
      <w:pPr>
        <w:ind w:right="-472"/>
        <w:jc w:val="both"/>
        <w:rPr>
          <w:rFonts w:ascii="Poppins-Regular" w:hAnsi="Poppins-Regular" w:cs="Poppins-Regular"/>
          <w:sz w:val="20"/>
          <w:szCs w:val="20"/>
        </w:rPr>
      </w:pPr>
      <w:r>
        <w:rPr>
          <w:rFonts w:ascii="Poppins-Regular" w:hAnsi="Poppins-Regular" w:cs="Poppins-Regular"/>
          <w:noProof/>
          <w:sz w:val="20"/>
          <w:szCs w:val="20"/>
        </w:rPr>
        <mc:AlternateContent>
          <mc:Choice Requires="wps">
            <w:drawing>
              <wp:anchor distT="0" distB="0" distL="114300" distR="114300" simplePos="0" relativeHeight="251663360" behindDoc="0" locked="0" layoutInCell="1" allowOverlap="1" wp14:anchorId="551DCA43" wp14:editId="7F1D5110">
                <wp:simplePos x="0" y="0"/>
                <wp:positionH relativeFrom="margin">
                  <wp:posOffset>2407920</wp:posOffset>
                </wp:positionH>
                <wp:positionV relativeFrom="paragraph">
                  <wp:posOffset>591185</wp:posOffset>
                </wp:positionV>
                <wp:extent cx="4105275" cy="942975"/>
                <wp:effectExtent l="0" t="0" r="28575" b="28575"/>
                <wp:wrapNone/>
                <wp:docPr id="494233965" name="Text Box 1"/>
                <wp:cNvGraphicFramePr/>
                <a:graphic xmlns:a="http://schemas.openxmlformats.org/drawingml/2006/main">
                  <a:graphicData uri="http://schemas.microsoft.com/office/word/2010/wordprocessingShape">
                    <wps:wsp>
                      <wps:cNvSpPr txBox="1"/>
                      <wps:spPr>
                        <a:xfrm>
                          <a:off x="0" y="0"/>
                          <a:ext cx="4105275" cy="942975"/>
                        </a:xfrm>
                        <a:prstGeom prst="rect">
                          <a:avLst/>
                        </a:prstGeom>
                        <a:solidFill>
                          <a:schemeClr val="lt1"/>
                        </a:solidFill>
                        <a:ln w="6350">
                          <a:solidFill>
                            <a:prstClr val="black"/>
                          </a:solidFill>
                        </a:ln>
                      </wps:spPr>
                      <wps:txbx>
                        <w:txbxContent>
                          <w:p w14:paraId="60ED52C8" w14:textId="18DF7DE2" w:rsidR="002646E0" w:rsidRPr="0005176C" w:rsidRDefault="002646E0" w:rsidP="006448E7">
                            <w:pPr>
                              <w:rPr>
                                <w:b/>
                                <w:bCs/>
                              </w:rPr>
                            </w:pPr>
                            <w:r>
                              <w:t xml:space="preserve">ADD </w:t>
                            </w:r>
                            <w:r>
                              <w:t xml:space="preserve">Primary </w:t>
                            </w:r>
                            <w:r w:rsidR="006448E7">
                              <w:t>key</w:t>
                            </w:r>
                            <w:r>
                              <w:t xml:space="preserve"> constraint on existing table with ALTER Command:</w:t>
                            </w:r>
                            <w:r>
                              <w:br/>
                            </w:r>
                            <w:r w:rsidR="0005176C" w:rsidRPr="0005176C">
                              <w:rPr>
                                <w:b/>
                                <w:bCs/>
                              </w:rPr>
                              <w:t xml:space="preserve">ALTER TABLE </w:t>
                            </w:r>
                            <w:proofErr w:type="spellStart"/>
                            <w:r w:rsidR="0005176C" w:rsidRPr="0005176C">
                              <w:rPr>
                                <w:b/>
                                <w:bCs/>
                              </w:rPr>
                              <w:t>table_name</w:t>
                            </w:r>
                            <w:proofErr w:type="spellEnd"/>
                            <w:r w:rsidR="0005176C" w:rsidRPr="0005176C">
                              <w:rPr>
                                <w:b/>
                                <w:bCs/>
                              </w:rPr>
                              <w:br/>
                              <w:t xml:space="preserve">ADD CONSTRAINT </w:t>
                            </w:r>
                            <w:proofErr w:type="spellStart"/>
                            <w:r w:rsidR="0005176C" w:rsidRPr="0005176C">
                              <w:rPr>
                                <w:b/>
                                <w:bCs/>
                              </w:rPr>
                              <w:t>constraint_name</w:t>
                            </w:r>
                            <w:proofErr w:type="spellEnd"/>
                            <w:r w:rsidR="0005176C" w:rsidRPr="0005176C">
                              <w:rPr>
                                <w:b/>
                                <w:bCs/>
                              </w:rPr>
                              <w:t xml:space="preserve"> PRIMARY KEY (column1, column2, … </w:t>
                            </w:r>
                            <w:proofErr w:type="spellStart"/>
                            <w:r w:rsidR="0005176C" w:rsidRPr="0005176C">
                              <w:rPr>
                                <w:b/>
                                <w:bCs/>
                              </w:rPr>
                              <w:t>column_n</w:t>
                            </w:r>
                            <w:proofErr w:type="spellEnd"/>
                            <w:r w:rsidR="0005176C" w:rsidRPr="0005176C">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DCA43" id="_x0000_s1028" type="#_x0000_t202" style="position:absolute;left:0;text-align:left;margin-left:189.6pt;margin-top:46.55pt;width:323.25pt;height:74.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" fillcolor="white [3201]" strokeweight=".5pt">
                <v:textbox>
                  <w:txbxContent>
                    <w:p w14:paraId="60ED52C8" w14:textId="18DF7DE2" w:rsidR="002646E0" w:rsidRPr="0005176C" w:rsidRDefault="002646E0" w:rsidP="006448E7">
                      <w:pPr>
                        <w:rPr>
                          <w:b/>
                          <w:bCs/>
                        </w:rPr>
                      </w:pPr>
                      <w:r>
                        <w:t xml:space="preserve">ADD </w:t>
                      </w:r>
                      <w:r>
                        <w:t xml:space="preserve">Primary </w:t>
                      </w:r>
                      <w:r w:rsidR="006448E7">
                        <w:t>key</w:t>
                      </w:r>
                      <w:r>
                        <w:t xml:space="preserve"> constraint on existing table with ALTER Command:</w:t>
                      </w:r>
                      <w:r>
                        <w:br/>
                      </w:r>
                      <w:r w:rsidR="0005176C" w:rsidRPr="0005176C">
                        <w:rPr>
                          <w:b/>
                          <w:bCs/>
                        </w:rPr>
                        <w:t xml:space="preserve">ALTER TABLE </w:t>
                      </w:r>
                      <w:proofErr w:type="spellStart"/>
                      <w:r w:rsidR="0005176C" w:rsidRPr="0005176C">
                        <w:rPr>
                          <w:b/>
                          <w:bCs/>
                        </w:rPr>
                        <w:t>table_name</w:t>
                      </w:r>
                      <w:proofErr w:type="spellEnd"/>
                      <w:r w:rsidR="0005176C" w:rsidRPr="0005176C">
                        <w:rPr>
                          <w:b/>
                          <w:bCs/>
                        </w:rPr>
                        <w:br/>
                        <w:t xml:space="preserve">ADD CONSTRAINT </w:t>
                      </w:r>
                      <w:proofErr w:type="spellStart"/>
                      <w:r w:rsidR="0005176C" w:rsidRPr="0005176C">
                        <w:rPr>
                          <w:b/>
                          <w:bCs/>
                        </w:rPr>
                        <w:t>constraint_name</w:t>
                      </w:r>
                      <w:proofErr w:type="spellEnd"/>
                      <w:r w:rsidR="0005176C" w:rsidRPr="0005176C">
                        <w:rPr>
                          <w:b/>
                          <w:bCs/>
                        </w:rPr>
                        <w:t xml:space="preserve"> PRIMARY KEY (column1, column2, … </w:t>
                      </w:r>
                      <w:proofErr w:type="spellStart"/>
                      <w:r w:rsidR="0005176C" w:rsidRPr="0005176C">
                        <w:rPr>
                          <w:b/>
                          <w:bCs/>
                        </w:rPr>
                        <w:t>column_n</w:t>
                      </w:r>
                      <w:proofErr w:type="spellEnd"/>
                      <w:r w:rsidR="0005176C" w:rsidRPr="0005176C">
                        <w:rPr>
                          <w:b/>
                          <w:bCs/>
                        </w:rPr>
                        <w:t>);</w:t>
                      </w:r>
                    </w:p>
                  </w:txbxContent>
                </v:textbox>
                <w10:wrap anchorx="margin"/>
              </v:shape>
            </w:pict>
          </mc:Fallback>
        </mc:AlternateContent>
      </w:r>
      <w:r w:rsidR="00F538B2" w:rsidRPr="00F538B2">
        <w:rPr>
          <w:rFonts w:ascii="Poppins-Regular" w:hAnsi="Poppins-Regular" w:cs="Poppins-Regular"/>
          <w:sz w:val="20"/>
          <w:szCs w:val="20"/>
        </w:rPr>
        <w:t>The PRIMARY KEY constraint uniquely identifies each record in a table. A primary key column cannot contain NULL values and must contain unique values. A table can have only one primary key, which can consist of single or multiple columns (composite key).</w:t>
      </w:r>
    </w:p>
    <w:p w14:paraId="63E2E970" w14:textId="77777777" w:rsidR="0005176C" w:rsidRDefault="002646E0" w:rsidP="00177244">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 xml:space="preserve">CREATE TABLE </w:t>
      </w:r>
      <w:proofErr w:type="spellStart"/>
      <w:r w:rsidRPr="0079126A">
        <w:rPr>
          <w:rFonts w:ascii="Poppins-Regular" w:hAnsi="Poppins-Regular" w:cs="Poppins-Regular"/>
          <w:sz w:val="20"/>
          <w:szCs w:val="20"/>
        </w:rPr>
        <w:t>table_name</w:t>
      </w:r>
      <w:proofErr w:type="spellEnd"/>
      <w:r w:rsidRPr="0079126A">
        <w:rPr>
          <w:rFonts w:ascii="Poppins-Regular" w:hAnsi="Poppins-Regular" w:cs="Poppins-Regular"/>
          <w:sz w:val="20"/>
          <w:szCs w:val="20"/>
        </w:rPr>
        <w:t xml:space="preserve"> (</w:t>
      </w:r>
      <w:r w:rsidRPr="0079126A">
        <w:rPr>
          <w:rFonts w:ascii="Poppins-Regular" w:hAnsi="Poppins-Regular" w:cs="Poppins-Regular"/>
          <w:sz w:val="20"/>
          <w:szCs w:val="20"/>
        </w:rPr>
        <w:br/>
        <w:t>column1 datatype constraint,</w:t>
      </w:r>
      <w:r w:rsidRPr="0079126A">
        <w:rPr>
          <w:rFonts w:ascii="Poppins-Regular" w:hAnsi="Poppins-Regular" w:cs="Poppins-Regular"/>
          <w:sz w:val="20"/>
          <w:szCs w:val="20"/>
        </w:rPr>
        <w:br/>
        <w:t>column2 datatype constraint,</w:t>
      </w:r>
    </w:p>
    <w:p w14:paraId="19C2ED14" w14:textId="55DB94A9" w:rsidR="002646E0" w:rsidRPr="0079126A" w:rsidRDefault="002646E0" w:rsidP="00177244">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br/>
        <w:t xml:space="preserve">CONSTRAINT </w:t>
      </w:r>
      <w:proofErr w:type="spellStart"/>
      <w:r w:rsidRPr="0079126A">
        <w:rPr>
          <w:rFonts w:ascii="Poppins-Regular" w:hAnsi="Poppins-Regular" w:cs="Poppins-Regular"/>
          <w:sz w:val="20"/>
          <w:szCs w:val="20"/>
        </w:rPr>
        <w:t>pk_constraint_name</w:t>
      </w:r>
      <w:proofErr w:type="spellEnd"/>
      <w:r w:rsidRPr="0079126A">
        <w:rPr>
          <w:rFonts w:ascii="Poppins-Regular" w:hAnsi="Poppins-Regular" w:cs="Poppins-Regular"/>
          <w:sz w:val="20"/>
          <w:szCs w:val="20"/>
        </w:rPr>
        <w:t xml:space="preserve"> PRIMARY KEY (column1, column2, …)</w:t>
      </w:r>
      <w:r w:rsidRPr="0079126A">
        <w:rPr>
          <w:rFonts w:ascii="Poppins-Regular" w:hAnsi="Poppins-Regular" w:cs="Poppins-Regular"/>
          <w:sz w:val="20"/>
          <w:szCs w:val="20"/>
        </w:rPr>
        <w:br/>
        <w:t>);</w:t>
      </w:r>
    </w:p>
    <w:p w14:paraId="261BD5FF" w14:textId="77777777" w:rsidR="0079126A" w:rsidRPr="0079126A" w:rsidRDefault="0079126A" w:rsidP="0079126A">
      <w:pPr>
        <w:shd w:val="clear" w:color="auto" w:fill="FFFFFF"/>
        <w:spacing w:line="360" w:lineRule="atLeast"/>
        <w:rPr>
          <w:rFonts w:ascii="Poppins-Regular" w:hAnsi="Poppins-Regular" w:cs="Poppins-Regular"/>
          <w:b/>
          <w:bCs/>
          <w:sz w:val="20"/>
          <w:szCs w:val="20"/>
        </w:rPr>
      </w:pPr>
      <w:r w:rsidRPr="0079126A">
        <w:rPr>
          <w:rFonts w:ascii="Poppins-Regular" w:hAnsi="Poppins-Regular" w:cs="Poppins-Regular"/>
          <w:b/>
          <w:bCs/>
          <w:sz w:val="20"/>
          <w:szCs w:val="20"/>
        </w:rPr>
        <w:t>FOREIGN KEY</w:t>
      </w:r>
    </w:p>
    <w:p w14:paraId="14ED6304" w14:textId="252A2C92" w:rsidR="0079126A" w:rsidRPr="0079126A" w:rsidRDefault="00A90BA3" w:rsidP="0079126A">
      <w:pPr>
        <w:shd w:val="clear" w:color="auto" w:fill="FFFFFF"/>
        <w:spacing w:line="360" w:lineRule="atLeast"/>
        <w:rPr>
          <w:rFonts w:ascii="Poppins-Regular" w:hAnsi="Poppins-Regular" w:cs="Poppins-Regular"/>
          <w:sz w:val="20"/>
          <w:szCs w:val="20"/>
        </w:rPr>
      </w:pPr>
      <w:r>
        <w:rPr>
          <w:rFonts w:ascii="Poppins-Regular" w:hAnsi="Poppins-Regular" w:cs="Poppins-Regular"/>
          <w:noProof/>
          <w:sz w:val="20"/>
          <w:szCs w:val="20"/>
        </w:rPr>
        <mc:AlternateContent>
          <mc:Choice Requires="wps">
            <w:drawing>
              <wp:anchor distT="0" distB="0" distL="114300" distR="114300" simplePos="0" relativeHeight="251665408" behindDoc="0" locked="0" layoutInCell="1" allowOverlap="1" wp14:anchorId="5756C1AF" wp14:editId="542C1CEA">
                <wp:simplePos x="0" y="0"/>
                <wp:positionH relativeFrom="margin">
                  <wp:posOffset>2007870</wp:posOffset>
                </wp:positionH>
                <wp:positionV relativeFrom="paragraph">
                  <wp:posOffset>498475</wp:posOffset>
                </wp:positionV>
                <wp:extent cx="4152900" cy="1295400"/>
                <wp:effectExtent l="0" t="0" r="19050" b="19050"/>
                <wp:wrapNone/>
                <wp:docPr id="358339734" name="Text Box 1"/>
                <wp:cNvGraphicFramePr/>
                <a:graphic xmlns:a="http://schemas.openxmlformats.org/drawingml/2006/main">
                  <a:graphicData uri="http://schemas.microsoft.com/office/word/2010/wordprocessingShape">
                    <wps:wsp>
                      <wps:cNvSpPr txBox="1"/>
                      <wps:spPr>
                        <a:xfrm>
                          <a:off x="0" y="0"/>
                          <a:ext cx="4152900" cy="1295400"/>
                        </a:xfrm>
                        <a:prstGeom prst="rect">
                          <a:avLst/>
                        </a:prstGeom>
                        <a:solidFill>
                          <a:schemeClr val="lt1"/>
                        </a:solidFill>
                        <a:ln w="6350">
                          <a:solidFill>
                            <a:prstClr val="black"/>
                          </a:solidFill>
                        </a:ln>
                      </wps:spPr>
                      <wps:txbx>
                        <w:txbxContent>
                          <w:p w14:paraId="18159CA5" w14:textId="2F0DCBEA" w:rsidR="00A90BA3" w:rsidRPr="00A90BA3" w:rsidRDefault="0079126A" w:rsidP="00A90BA3">
                            <w:pPr>
                              <w:rPr>
                                <w:b/>
                                <w:bCs/>
                              </w:rPr>
                            </w:pPr>
                            <w:r>
                              <w:t xml:space="preserve">ADD </w:t>
                            </w:r>
                            <w:r w:rsidR="00A90BA3">
                              <w:t>Foreign</w:t>
                            </w:r>
                            <w:r>
                              <w:t xml:space="preserve"> key constraint on existing table with ALTER Command:</w:t>
                            </w:r>
                            <w:r>
                              <w:br/>
                            </w:r>
                            <w:r w:rsidR="00A90BA3" w:rsidRPr="00A90BA3">
                              <w:rPr>
                                <w:b/>
                                <w:bCs/>
                              </w:rPr>
                              <w:t xml:space="preserve">ALTER TABLE </w:t>
                            </w:r>
                            <w:proofErr w:type="spellStart"/>
                            <w:r w:rsidR="00A90BA3" w:rsidRPr="00A90BA3">
                              <w:rPr>
                                <w:b/>
                                <w:bCs/>
                              </w:rPr>
                              <w:t>table_name</w:t>
                            </w:r>
                            <w:proofErr w:type="spellEnd"/>
                          </w:p>
                          <w:p w14:paraId="10271AB2" w14:textId="77777777" w:rsidR="00A90BA3" w:rsidRPr="00A90BA3" w:rsidRDefault="00A90BA3" w:rsidP="00A90BA3">
                            <w:pPr>
                              <w:rPr>
                                <w:b/>
                                <w:bCs/>
                              </w:rPr>
                            </w:pPr>
                            <w:r w:rsidRPr="00A90BA3">
                              <w:rPr>
                                <w:b/>
                                <w:bCs/>
                              </w:rPr>
                              <w:t xml:space="preserve">ADD CONSTRAINT </w:t>
                            </w:r>
                            <w:proofErr w:type="spellStart"/>
                            <w:r w:rsidRPr="00A90BA3">
                              <w:rPr>
                                <w:b/>
                                <w:bCs/>
                              </w:rPr>
                              <w:t>fk_constraint_name</w:t>
                            </w:r>
                            <w:proofErr w:type="spellEnd"/>
                            <w:r w:rsidRPr="00A90BA3">
                              <w:rPr>
                                <w:b/>
                                <w:bCs/>
                              </w:rPr>
                              <w:t xml:space="preserve"> FOREIGN KEY (column1, column2, …)</w:t>
                            </w:r>
                          </w:p>
                          <w:p w14:paraId="3C4C761A" w14:textId="4737CD58" w:rsidR="0079126A" w:rsidRDefault="00A90BA3" w:rsidP="00A90BA3">
                            <w:r w:rsidRPr="00A90BA3">
                              <w:rPr>
                                <w:b/>
                                <w:bCs/>
                              </w:rPr>
                              <w:t xml:space="preserve">REFERENCES </w:t>
                            </w:r>
                            <w:proofErr w:type="spellStart"/>
                            <w:r w:rsidRPr="00A90BA3">
                              <w:rPr>
                                <w:b/>
                                <w:bCs/>
                              </w:rPr>
                              <w:t>parent_table</w:t>
                            </w:r>
                            <w:proofErr w:type="spellEnd"/>
                            <w:r w:rsidRPr="00A90BA3">
                              <w:rPr>
                                <w:b/>
                                <w:bCs/>
                              </w:rPr>
                              <w:t>(column1, column2,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6C1AF" id="_x0000_s1029" type="#_x0000_t202" style="position:absolute;margin-left:158.1pt;margin-top:39.25pt;width:327pt;height:10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" fillcolor="white [3201]" strokeweight=".5pt">
                <v:textbox>
                  <w:txbxContent>
                    <w:p w14:paraId="18159CA5" w14:textId="2F0DCBEA" w:rsidR="00A90BA3" w:rsidRPr="00A90BA3" w:rsidRDefault="0079126A" w:rsidP="00A90BA3">
                      <w:pPr>
                        <w:rPr>
                          <w:b/>
                          <w:bCs/>
                        </w:rPr>
                      </w:pPr>
                      <w:r>
                        <w:t xml:space="preserve">ADD </w:t>
                      </w:r>
                      <w:r w:rsidR="00A90BA3">
                        <w:t>Foreign</w:t>
                      </w:r>
                      <w:r>
                        <w:t xml:space="preserve"> key constraint on existing table with ALTER Command:</w:t>
                      </w:r>
                      <w:r>
                        <w:br/>
                      </w:r>
                      <w:r w:rsidR="00A90BA3" w:rsidRPr="00A90BA3">
                        <w:rPr>
                          <w:b/>
                          <w:bCs/>
                        </w:rPr>
                        <w:t xml:space="preserve">ALTER TABLE </w:t>
                      </w:r>
                      <w:proofErr w:type="spellStart"/>
                      <w:r w:rsidR="00A90BA3" w:rsidRPr="00A90BA3">
                        <w:rPr>
                          <w:b/>
                          <w:bCs/>
                        </w:rPr>
                        <w:t>table_name</w:t>
                      </w:r>
                      <w:proofErr w:type="spellEnd"/>
                    </w:p>
                    <w:p w14:paraId="10271AB2" w14:textId="77777777" w:rsidR="00A90BA3" w:rsidRPr="00A90BA3" w:rsidRDefault="00A90BA3" w:rsidP="00A90BA3">
                      <w:pPr>
                        <w:rPr>
                          <w:b/>
                          <w:bCs/>
                        </w:rPr>
                      </w:pPr>
                      <w:r w:rsidRPr="00A90BA3">
                        <w:rPr>
                          <w:b/>
                          <w:bCs/>
                        </w:rPr>
                        <w:t xml:space="preserve">ADD CONSTRAINT </w:t>
                      </w:r>
                      <w:proofErr w:type="spellStart"/>
                      <w:r w:rsidRPr="00A90BA3">
                        <w:rPr>
                          <w:b/>
                          <w:bCs/>
                        </w:rPr>
                        <w:t>fk_constraint_name</w:t>
                      </w:r>
                      <w:proofErr w:type="spellEnd"/>
                      <w:r w:rsidRPr="00A90BA3">
                        <w:rPr>
                          <w:b/>
                          <w:bCs/>
                        </w:rPr>
                        <w:t xml:space="preserve"> FOREIGN KEY (column1, column2, …)</w:t>
                      </w:r>
                    </w:p>
                    <w:p w14:paraId="3C4C761A" w14:textId="4737CD58" w:rsidR="0079126A" w:rsidRDefault="00A90BA3" w:rsidP="00A90BA3">
                      <w:r w:rsidRPr="00A90BA3">
                        <w:rPr>
                          <w:b/>
                          <w:bCs/>
                        </w:rPr>
                        <w:t xml:space="preserve">REFERENCES </w:t>
                      </w:r>
                      <w:proofErr w:type="spellStart"/>
                      <w:r w:rsidRPr="00A90BA3">
                        <w:rPr>
                          <w:b/>
                          <w:bCs/>
                        </w:rPr>
                        <w:t>parent_table</w:t>
                      </w:r>
                      <w:proofErr w:type="spellEnd"/>
                      <w:r w:rsidRPr="00A90BA3">
                        <w:rPr>
                          <w:b/>
                          <w:bCs/>
                        </w:rPr>
                        <w:t>(column1, column2, …);</w:t>
                      </w:r>
                    </w:p>
                  </w:txbxContent>
                </v:textbox>
                <w10:wrap anchorx="margin"/>
              </v:shape>
            </w:pict>
          </mc:Fallback>
        </mc:AlternateContent>
      </w:r>
      <w:r w:rsidR="0079126A" w:rsidRPr="0079126A">
        <w:rPr>
          <w:rFonts w:ascii="Poppins-Regular" w:hAnsi="Poppins-Regular" w:cs="Poppins-Regular"/>
          <w:sz w:val="20"/>
          <w:szCs w:val="20"/>
        </w:rPr>
        <w:t>The FOREIGN KEY constraint is used to link two tables together. It ensures that the value in a column (or a set of columns) matches values in another table's primary key, thus maintaining referential integrity.</w:t>
      </w:r>
    </w:p>
    <w:p w14:paraId="0032F57D" w14:textId="13D9CA14" w:rsidR="0079126A"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 xml:space="preserve">CREATE TABLE </w:t>
      </w:r>
      <w:proofErr w:type="spellStart"/>
      <w:r w:rsidRPr="0079126A">
        <w:rPr>
          <w:rFonts w:ascii="Poppins-Regular" w:hAnsi="Poppins-Regular" w:cs="Poppins-Regular"/>
          <w:sz w:val="20"/>
          <w:szCs w:val="20"/>
        </w:rPr>
        <w:t>table_name</w:t>
      </w:r>
      <w:proofErr w:type="spellEnd"/>
      <w:r w:rsidRPr="0079126A">
        <w:rPr>
          <w:rFonts w:ascii="Poppins-Regular" w:hAnsi="Poppins-Regular" w:cs="Poppins-Regular"/>
          <w:sz w:val="20"/>
          <w:szCs w:val="20"/>
        </w:rPr>
        <w:t xml:space="preserve"> (</w:t>
      </w:r>
    </w:p>
    <w:p w14:paraId="79F9E2C3" w14:textId="74AF328B" w:rsidR="0079126A" w:rsidRPr="0079126A"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column1 datatype,</w:t>
      </w:r>
    </w:p>
    <w:p w14:paraId="027D4BDA" w14:textId="77777777" w:rsidR="0079126A" w:rsidRPr="0079126A"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column2 datatype,</w:t>
      </w:r>
    </w:p>
    <w:p w14:paraId="225A09E2" w14:textId="77777777" w:rsidR="0079126A" w:rsidRPr="0079126A"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 xml:space="preserve">CONSTRAINT </w:t>
      </w:r>
      <w:proofErr w:type="spellStart"/>
      <w:r w:rsidRPr="0079126A">
        <w:rPr>
          <w:rFonts w:ascii="Poppins-Regular" w:hAnsi="Poppins-Regular" w:cs="Poppins-Regular"/>
          <w:sz w:val="20"/>
          <w:szCs w:val="20"/>
        </w:rPr>
        <w:t>fk_constraint_name</w:t>
      </w:r>
      <w:proofErr w:type="spellEnd"/>
      <w:r w:rsidRPr="0079126A">
        <w:rPr>
          <w:rFonts w:ascii="Poppins-Regular" w:hAnsi="Poppins-Regular" w:cs="Poppins-Regular"/>
          <w:sz w:val="20"/>
          <w:szCs w:val="20"/>
        </w:rPr>
        <w:t xml:space="preserve"> FOREIGN KEY (column1, column2, …)</w:t>
      </w:r>
    </w:p>
    <w:p w14:paraId="0E5C8CC2" w14:textId="384105C7" w:rsidR="0079126A" w:rsidRPr="0079126A"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 xml:space="preserve">REFERENCES </w:t>
      </w:r>
      <w:proofErr w:type="spellStart"/>
      <w:r w:rsidRPr="0079126A">
        <w:rPr>
          <w:rFonts w:ascii="Poppins-Regular" w:hAnsi="Poppins-Regular" w:cs="Poppins-Regular"/>
          <w:sz w:val="20"/>
          <w:szCs w:val="20"/>
        </w:rPr>
        <w:t>parent_table</w:t>
      </w:r>
      <w:proofErr w:type="spellEnd"/>
      <w:r w:rsidRPr="0079126A">
        <w:rPr>
          <w:rFonts w:ascii="Poppins-Regular" w:hAnsi="Poppins-Regular" w:cs="Poppins-Regular"/>
          <w:sz w:val="20"/>
          <w:szCs w:val="20"/>
        </w:rPr>
        <w:t>(column1, column2, …)</w:t>
      </w:r>
    </w:p>
    <w:p w14:paraId="26E22A54" w14:textId="0F90A70D" w:rsidR="00C85246" w:rsidRDefault="0079126A" w:rsidP="0079126A">
      <w:pPr>
        <w:shd w:val="clear" w:color="auto" w:fill="FFFFFF"/>
        <w:spacing w:line="360" w:lineRule="atLeast"/>
        <w:rPr>
          <w:rFonts w:ascii="Poppins-Regular" w:hAnsi="Poppins-Regular" w:cs="Poppins-Regular"/>
          <w:sz w:val="20"/>
          <w:szCs w:val="20"/>
        </w:rPr>
      </w:pPr>
      <w:r w:rsidRPr="0079126A">
        <w:rPr>
          <w:rFonts w:ascii="Poppins-Regular" w:hAnsi="Poppins-Regular" w:cs="Poppins-Regular"/>
          <w:sz w:val="20"/>
          <w:szCs w:val="20"/>
        </w:rPr>
        <w:t>);</w:t>
      </w:r>
    </w:p>
    <w:p w14:paraId="33F59FC7" w14:textId="77777777" w:rsidR="00E71CB3" w:rsidRPr="00E71CB3" w:rsidRDefault="00E71CB3" w:rsidP="00E71CB3">
      <w:pPr>
        <w:shd w:val="clear" w:color="auto" w:fill="FFFFFF"/>
        <w:spacing w:line="360" w:lineRule="atLeast"/>
        <w:rPr>
          <w:rFonts w:ascii="Poppins-Regular" w:hAnsi="Poppins-Regular" w:cs="Poppins-Regular"/>
          <w:b/>
          <w:bCs/>
          <w:sz w:val="20"/>
          <w:szCs w:val="20"/>
        </w:rPr>
      </w:pPr>
      <w:r w:rsidRPr="00E71CB3">
        <w:rPr>
          <w:rFonts w:ascii="Poppins-Regular" w:hAnsi="Poppins-Regular" w:cs="Poppins-Regular"/>
          <w:b/>
          <w:bCs/>
          <w:sz w:val="20"/>
          <w:szCs w:val="20"/>
        </w:rPr>
        <w:t>CHECK</w:t>
      </w:r>
    </w:p>
    <w:p w14:paraId="70FF7114" w14:textId="77777777" w:rsidR="00E71CB3" w:rsidRPr="00E71CB3" w:rsidRDefault="00E71CB3" w:rsidP="00E71CB3">
      <w:pPr>
        <w:shd w:val="clear" w:color="auto" w:fill="FFFFFF"/>
        <w:spacing w:line="360" w:lineRule="atLeast"/>
        <w:rPr>
          <w:rFonts w:ascii="Poppins-Regular" w:hAnsi="Poppins-Regular" w:cs="Poppins-Regular"/>
          <w:sz w:val="20"/>
          <w:szCs w:val="20"/>
        </w:rPr>
      </w:pPr>
      <w:r w:rsidRPr="00E71CB3">
        <w:rPr>
          <w:rFonts w:ascii="Poppins-Regular" w:hAnsi="Poppins-Regular" w:cs="Poppins-Regular"/>
          <w:sz w:val="20"/>
          <w:szCs w:val="20"/>
        </w:rPr>
        <w:t>The CHECK constraint ensures that all values in a column satisfy a specific condition. This is used to limit the range of values that can be placed in a column.</w:t>
      </w:r>
    </w:p>
    <w:p w14:paraId="12A1F9AA" w14:textId="683CD094" w:rsidR="00E71CB3" w:rsidRPr="00E71CB3" w:rsidRDefault="00E71CB3" w:rsidP="00E71CB3">
      <w:pPr>
        <w:shd w:val="clear" w:color="auto" w:fill="FFFFFF"/>
        <w:spacing w:line="360" w:lineRule="atLeast"/>
        <w:rPr>
          <w:rFonts w:ascii="Poppins-Regular" w:hAnsi="Poppins-Regular" w:cs="Poppins-Regular"/>
          <w:sz w:val="20"/>
          <w:szCs w:val="20"/>
        </w:rPr>
      </w:pPr>
      <w:r>
        <w:rPr>
          <w:rFonts w:ascii="Poppins-Regular" w:hAnsi="Poppins-Regular" w:cs="Poppins-Regular"/>
          <w:noProof/>
          <w:sz w:val="20"/>
          <w:szCs w:val="20"/>
        </w:rPr>
        <w:lastRenderedPageBreak/>
        <mc:AlternateContent>
          <mc:Choice Requires="wps">
            <w:drawing>
              <wp:anchor distT="0" distB="0" distL="114300" distR="114300" simplePos="0" relativeHeight="251667456" behindDoc="0" locked="0" layoutInCell="1" allowOverlap="1" wp14:anchorId="001AAE50" wp14:editId="7FF94E0A">
                <wp:simplePos x="0" y="0"/>
                <wp:positionH relativeFrom="column">
                  <wp:posOffset>2257425</wp:posOffset>
                </wp:positionH>
                <wp:positionV relativeFrom="paragraph">
                  <wp:posOffset>0</wp:posOffset>
                </wp:positionV>
                <wp:extent cx="3619500" cy="1066800"/>
                <wp:effectExtent l="0" t="0" r="19050" b="19050"/>
                <wp:wrapNone/>
                <wp:docPr id="1331237757" name="Text Box 1"/>
                <wp:cNvGraphicFramePr/>
                <a:graphic xmlns:a="http://schemas.openxmlformats.org/drawingml/2006/main">
                  <a:graphicData uri="http://schemas.microsoft.com/office/word/2010/wordprocessingShape">
                    <wps:wsp>
                      <wps:cNvSpPr txBox="1"/>
                      <wps:spPr>
                        <a:xfrm>
                          <a:off x="0" y="0"/>
                          <a:ext cx="3619500" cy="1066800"/>
                        </a:xfrm>
                        <a:prstGeom prst="rect">
                          <a:avLst/>
                        </a:prstGeom>
                        <a:solidFill>
                          <a:schemeClr val="lt1"/>
                        </a:solidFill>
                        <a:ln w="6350">
                          <a:solidFill>
                            <a:prstClr val="black"/>
                          </a:solidFill>
                        </a:ln>
                      </wps:spPr>
                      <wps:txbx>
                        <w:txbxContent>
                          <w:p w14:paraId="0565A43E" w14:textId="77777777" w:rsidR="00BF6E8B" w:rsidRPr="00BF6E8B" w:rsidRDefault="00E71CB3" w:rsidP="00BF6E8B">
                            <w:pPr>
                              <w:pStyle w:val="HTMLPreformatted"/>
                              <w:shd w:val="clear" w:color="auto" w:fill="E0E0E0"/>
                              <w:spacing w:after="150"/>
                              <w:textAlignment w:val="baseline"/>
                              <w:rPr>
                                <w:rFonts w:ascii="Consolas" w:hAnsi="Consolas"/>
                                <w:spacing w:val="2"/>
                                <w:sz w:val="24"/>
                                <w:szCs w:val="24"/>
                              </w:rPr>
                            </w:pPr>
                            <w:r>
                              <w:t>ADD UNIQUE constraint on existing table with ALTER Command:</w:t>
                            </w:r>
                            <w:r>
                              <w:br/>
                            </w:r>
                            <w:r w:rsidR="00BF6E8B" w:rsidRPr="00BF6E8B">
                              <w:rPr>
                                <w:rFonts w:ascii="Consolas" w:hAnsi="Consolas"/>
                                <w:b/>
                                <w:bCs/>
                                <w:spacing w:val="2"/>
                                <w:sz w:val="24"/>
                                <w:szCs w:val="24"/>
                              </w:rPr>
                              <w:t>alter table TABLE_NAME modify COLUMN_NAME check(Predicate);</w:t>
                            </w:r>
                          </w:p>
                          <w:p w14:paraId="79C123BD" w14:textId="275A8F27" w:rsidR="00E71CB3" w:rsidRDefault="00E71CB3" w:rsidP="00E71CB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1AAE50" id="_x0000_s1030" type="#_x0000_t202" style="position:absolute;margin-left:177.75pt;margin-top:0;width:285pt;height:84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" fillcolor="white [3201]" strokeweight=".5pt">
                <v:textbox>
                  <w:txbxContent>
                    <w:p w14:paraId="0565A43E" w14:textId="77777777" w:rsidR="00BF6E8B" w:rsidRPr="00BF6E8B" w:rsidRDefault="00E71CB3" w:rsidP="00BF6E8B">
                      <w:pPr>
                        <w:pStyle w:val="HTMLPreformatted"/>
                        <w:shd w:val="clear" w:color="auto" w:fill="E0E0E0"/>
                        <w:spacing w:after="150"/>
                        <w:textAlignment w:val="baseline"/>
                        <w:rPr>
                          <w:rFonts w:ascii="Consolas" w:hAnsi="Consolas"/>
                          <w:spacing w:val="2"/>
                          <w:sz w:val="24"/>
                          <w:szCs w:val="24"/>
                        </w:rPr>
                      </w:pPr>
                      <w:r>
                        <w:t>ADD UNIQUE constraint on existing table with ALTER Command:</w:t>
                      </w:r>
                      <w:r>
                        <w:br/>
                      </w:r>
                      <w:r w:rsidR="00BF6E8B" w:rsidRPr="00BF6E8B">
                        <w:rPr>
                          <w:rFonts w:ascii="Consolas" w:hAnsi="Consolas"/>
                          <w:b/>
                          <w:bCs/>
                          <w:spacing w:val="2"/>
                          <w:sz w:val="24"/>
                          <w:szCs w:val="24"/>
                        </w:rPr>
                        <w:t>alter table TABLE_NAME modify COLUMN_NAME check(Predicate);</w:t>
                      </w:r>
                    </w:p>
                    <w:p w14:paraId="79C123BD" w14:textId="275A8F27" w:rsidR="00E71CB3" w:rsidRDefault="00E71CB3" w:rsidP="00E71CB3"/>
                  </w:txbxContent>
                </v:textbox>
              </v:shape>
            </w:pict>
          </mc:Fallback>
        </mc:AlternateContent>
      </w:r>
      <w:r w:rsidRPr="00E71CB3">
        <w:rPr>
          <w:rFonts w:ascii="Poppins-Regular" w:hAnsi="Poppins-Regular" w:cs="Poppins-Regular"/>
          <w:sz w:val="20"/>
          <w:szCs w:val="20"/>
        </w:rPr>
        <w:t>CREATE TABLE Employees (</w:t>
      </w:r>
      <w:r>
        <w:rPr>
          <w:rFonts w:ascii="Poppins-Regular" w:hAnsi="Poppins-Regular" w:cs="Poppins-Regular"/>
          <w:sz w:val="20"/>
          <w:szCs w:val="20"/>
        </w:rPr>
        <w:t xml:space="preserve">  </w:t>
      </w:r>
    </w:p>
    <w:p w14:paraId="6AF3A9B9" w14:textId="77777777" w:rsidR="00E71CB3" w:rsidRPr="00E71CB3" w:rsidRDefault="00E71CB3" w:rsidP="00E71CB3">
      <w:pPr>
        <w:shd w:val="clear" w:color="auto" w:fill="FFFFFF"/>
        <w:spacing w:line="360" w:lineRule="atLeast"/>
        <w:rPr>
          <w:rFonts w:ascii="Poppins-Regular" w:hAnsi="Poppins-Regular" w:cs="Poppins-Regular"/>
          <w:sz w:val="20"/>
          <w:szCs w:val="20"/>
        </w:rPr>
      </w:pPr>
      <w:r w:rsidRPr="00E71CB3">
        <w:rPr>
          <w:rFonts w:ascii="Poppins-Regular" w:hAnsi="Poppins-Regular" w:cs="Poppins-Regular"/>
          <w:sz w:val="20"/>
          <w:szCs w:val="20"/>
        </w:rPr>
        <w:t xml:space="preserve">    </w:t>
      </w:r>
      <w:proofErr w:type="spellStart"/>
      <w:r w:rsidRPr="00E71CB3">
        <w:rPr>
          <w:rFonts w:ascii="Poppins-Regular" w:hAnsi="Poppins-Regular" w:cs="Poppins-Regular"/>
          <w:sz w:val="20"/>
          <w:szCs w:val="20"/>
        </w:rPr>
        <w:t>EmployeeID</w:t>
      </w:r>
      <w:proofErr w:type="spellEnd"/>
      <w:r w:rsidRPr="00E71CB3">
        <w:rPr>
          <w:rFonts w:ascii="Poppins-Regular" w:hAnsi="Poppins-Regular" w:cs="Poppins-Regular"/>
          <w:sz w:val="20"/>
          <w:szCs w:val="20"/>
        </w:rPr>
        <w:t xml:space="preserve"> int NOT NULL,</w:t>
      </w:r>
    </w:p>
    <w:p w14:paraId="20C31C8A" w14:textId="77777777" w:rsidR="00E71CB3" w:rsidRPr="00E71CB3" w:rsidRDefault="00E71CB3" w:rsidP="00E71CB3">
      <w:pPr>
        <w:shd w:val="clear" w:color="auto" w:fill="FFFFFF"/>
        <w:spacing w:line="360" w:lineRule="atLeast"/>
        <w:rPr>
          <w:rFonts w:ascii="Poppins-Regular" w:hAnsi="Poppins-Regular" w:cs="Poppins-Regular"/>
          <w:sz w:val="20"/>
          <w:szCs w:val="20"/>
        </w:rPr>
      </w:pPr>
      <w:r w:rsidRPr="00E71CB3">
        <w:rPr>
          <w:rFonts w:ascii="Poppins-Regular" w:hAnsi="Poppins-Regular" w:cs="Poppins-Regular"/>
          <w:sz w:val="20"/>
          <w:szCs w:val="20"/>
        </w:rPr>
        <w:t xml:space="preserve">    Age int CHECK (Age &gt;= 18)</w:t>
      </w:r>
    </w:p>
    <w:p w14:paraId="633FB2D5" w14:textId="782A9732" w:rsidR="002F5F2C" w:rsidRDefault="00E71CB3" w:rsidP="00E71CB3">
      <w:pPr>
        <w:shd w:val="clear" w:color="auto" w:fill="FFFFFF"/>
        <w:spacing w:line="360" w:lineRule="atLeast"/>
        <w:rPr>
          <w:rFonts w:ascii="Poppins-Regular" w:hAnsi="Poppins-Regular" w:cs="Poppins-Regular"/>
          <w:sz w:val="20"/>
          <w:szCs w:val="20"/>
        </w:rPr>
      </w:pPr>
      <w:r w:rsidRPr="00E71CB3">
        <w:rPr>
          <w:rFonts w:ascii="Poppins-Regular" w:hAnsi="Poppins-Regular" w:cs="Poppins-Regular"/>
          <w:sz w:val="20"/>
          <w:szCs w:val="20"/>
        </w:rPr>
        <w:t>);</w:t>
      </w:r>
    </w:p>
    <w:p w14:paraId="037D9576" w14:textId="77777777" w:rsidR="00533D0B" w:rsidRPr="00533D0B" w:rsidRDefault="00533D0B" w:rsidP="00533D0B">
      <w:pPr>
        <w:shd w:val="clear" w:color="auto" w:fill="FFFFFF"/>
        <w:spacing w:line="360" w:lineRule="atLeast"/>
        <w:rPr>
          <w:rFonts w:ascii="Poppins-Regular" w:hAnsi="Poppins-Regular" w:cs="Poppins-Regular"/>
          <w:b/>
          <w:bCs/>
          <w:sz w:val="20"/>
          <w:szCs w:val="20"/>
        </w:rPr>
      </w:pPr>
      <w:r w:rsidRPr="00533D0B">
        <w:rPr>
          <w:rFonts w:ascii="Poppins-Regular" w:hAnsi="Poppins-Regular" w:cs="Poppins-Regular"/>
          <w:b/>
          <w:bCs/>
          <w:sz w:val="20"/>
          <w:szCs w:val="20"/>
        </w:rPr>
        <w:t>AUTO_INCREMENT</w:t>
      </w:r>
    </w:p>
    <w:p w14:paraId="03DB72A3" w14:textId="77777777" w:rsidR="00533D0B" w:rsidRPr="00533D0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The AUTO_INCREMENT constraint automatically generates a unique number for each new record. This is typically used for the primary key.</w:t>
      </w:r>
    </w:p>
    <w:p w14:paraId="429B52B1" w14:textId="77777777" w:rsidR="00533D0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CREATE TABLE Employees (</w:t>
      </w:r>
    </w:p>
    <w:p w14:paraId="1478675A" w14:textId="680C801A" w:rsidR="00533D0B" w:rsidRPr="00533D0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 xml:space="preserve">    </w:t>
      </w:r>
      <w:proofErr w:type="spellStart"/>
      <w:r w:rsidRPr="00533D0B">
        <w:rPr>
          <w:rFonts w:ascii="Poppins-Regular" w:hAnsi="Poppins-Regular" w:cs="Poppins-Regular"/>
          <w:sz w:val="20"/>
          <w:szCs w:val="20"/>
        </w:rPr>
        <w:t>EmployeeID</w:t>
      </w:r>
      <w:proofErr w:type="spellEnd"/>
      <w:r w:rsidRPr="00533D0B">
        <w:rPr>
          <w:rFonts w:ascii="Poppins-Regular" w:hAnsi="Poppins-Regular" w:cs="Poppins-Regular"/>
          <w:sz w:val="20"/>
          <w:szCs w:val="20"/>
        </w:rPr>
        <w:t xml:space="preserve"> int NOT NULL AUTO_INCREMENT PRIMARY KEY,</w:t>
      </w:r>
    </w:p>
    <w:p w14:paraId="6A21AF1A" w14:textId="77777777" w:rsidR="00533D0B" w:rsidRPr="00533D0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 xml:space="preserve">    FirstName varchar(50) NOT NULL,</w:t>
      </w:r>
    </w:p>
    <w:p w14:paraId="29475642" w14:textId="77777777" w:rsidR="00533D0B" w:rsidRPr="00533D0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 xml:space="preserve">    LastName varchar(50) NOT NULL</w:t>
      </w:r>
    </w:p>
    <w:p w14:paraId="509A1B7D" w14:textId="30C4E557" w:rsidR="00BF6E8B" w:rsidRDefault="00533D0B" w:rsidP="00533D0B">
      <w:pPr>
        <w:shd w:val="clear" w:color="auto" w:fill="FFFFFF"/>
        <w:spacing w:line="360" w:lineRule="atLeast"/>
        <w:rPr>
          <w:rFonts w:ascii="Poppins-Regular" w:hAnsi="Poppins-Regular" w:cs="Poppins-Regular"/>
          <w:sz w:val="20"/>
          <w:szCs w:val="20"/>
        </w:rPr>
      </w:pPr>
      <w:r w:rsidRPr="00533D0B">
        <w:rPr>
          <w:rFonts w:ascii="Poppins-Regular" w:hAnsi="Poppins-Regular" w:cs="Poppins-Regular"/>
          <w:sz w:val="20"/>
          <w:szCs w:val="20"/>
        </w:rPr>
        <w:t>);</w:t>
      </w:r>
    </w:p>
    <w:p w14:paraId="752643DE" w14:textId="77777777" w:rsidR="00533D0B" w:rsidRPr="0079126A" w:rsidRDefault="00533D0B" w:rsidP="00533D0B">
      <w:pPr>
        <w:shd w:val="clear" w:color="auto" w:fill="FFFFFF"/>
        <w:spacing w:line="360" w:lineRule="atLeast"/>
        <w:rPr>
          <w:rFonts w:ascii="Poppins-Regular" w:hAnsi="Poppins-Regular" w:cs="Poppins-Regular"/>
          <w:sz w:val="20"/>
          <w:szCs w:val="20"/>
        </w:rPr>
      </w:pPr>
    </w:p>
    <w:p w14:paraId="5A4E606D" w14:textId="5C3C8B90" w:rsidR="005425DD" w:rsidRPr="007565A8" w:rsidRDefault="005425DD" w:rsidP="00177244">
      <w:pPr>
        <w:shd w:val="clear" w:color="auto" w:fill="FFFFFF"/>
        <w:spacing w:line="360" w:lineRule="atLeast"/>
        <w:rPr>
          <w:rFonts w:ascii="Poppins-Regular" w:hAnsi="Poppins-Regular" w:cs="Poppins-Regular"/>
          <w:b/>
          <w:bCs/>
          <w:sz w:val="24"/>
          <w:szCs w:val="24"/>
        </w:rPr>
      </w:pPr>
      <w:r w:rsidRPr="007565A8">
        <w:rPr>
          <w:rFonts w:ascii="Poppins-Regular" w:hAnsi="Poppins-Regular" w:cs="Poppins-Regular"/>
          <w:b/>
          <w:bCs/>
          <w:sz w:val="24"/>
          <w:szCs w:val="24"/>
        </w:rPr>
        <w:t>6. Difference between varchar and varchar2</w:t>
      </w:r>
    </w:p>
    <w:p w14:paraId="459AE48C" w14:textId="3BCA488F" w:rsidR="00177244" w:rsidRPr="00177244" w:rsidRDefault="00177244" w:rsidP="00177244">
      <w:pPr>
        <w:shd w:val="clear" w:color="auto" w:fill="FFFFFF"/>
        <w:spacing w:line="360" w:lineRule="atLeast"/>
        <w:rPr>
          <w:rFonts w:ascii="Poppins-Regular" w:hAnsi="Poppins-Regular" w:cs="Poppins-Regular"/>
          <w:sz w:val="24"/>
          <w:szCs w:val="24"/>
        </w:rPr>
      </w:pPr>
      <w:r w:rsidRPr="00177244">
        <w:rPr>
          <w:rFonts w:ascii="Poppins-Regular" w:hAnsi="Poppins-Regular" w:cs="Poppins-Regular"/>
          <w:sz w:val="24"/>
          <w:szCs w:val="24"/>
        </w:rPr>
        <w:t>In SQL, the main difference between VARCHAR and VARCHAR2 is the amount of memory they allocate to a variable:</w:t>
      </w:r>
    </w:p>
    <w:p w14:paraId="623EAB8B" w14:textId="77777777" w:rsidR="00177244" w:rsidRPr="00177244" w:rsidRDefault="00177244" w:rsidP="00177244">
      <w:pPr>
        <w:numPr>
          <w:ilvl w:val="0"/>
          <w:numId w:val="13"/>
        </w:numPr>
        <w:shd w:val="clear" w:color="auto" w:fill="FFFFFF"/>
        <w:spacing w:after="120" w:line="330" w:lineRule="atLeast"/>
        <w:ind w:left="300"/>
        <w:rPr>
          <w:rFonts w:ascii="Poppins-Regular" w:hAnsi="Poppins-Regular" w:cs="Poppins-Regular"/>
          <w:b/>
          <w:bCs/>
          <w:sz w:val="24"/>
          <w:szCs w:val="24"/>
        </w:rPr>
      </w:pPr>
      <w:r w:rsidRPr="00177244">
        <w:rPr>
          <w:rFonts w:ascii="Poppins-Regular" w:hAnsi="Poppins-Regular" w:cs="Poppins-Regular"/>
          <w:b/>
          <w:bCs/>
          <w:sz w:val="24"/>
          <w:szCs w:val="24"/>
        </w:rPr>
        <w:t>VARCHAR</w:t>
      </w:r>
    </w:p>
    <w:p w14:paraId="1947E7CA" w14:textId="77777777" w:rsidR="00177244" w:rsidRPr="00177244" w:rsidRDefault="00177244" w:rsidP="00177244">
      <w:pPr>
        <w:shd w:val="clear" w:color="auto" w:fill="FFFFFF"/>
        <w:spacing w:after="120" w:line="330" w:lineRule="atLeast"/>
        <w:ind w:left="300"/>
        <w:rPr>
          <w:rFonts w:ascii="Poppins-Regular" w:hAnsi="Poppins-Regular" w:cs="Poppins-Regular"/>
          <w:sz w:val="24"/>
          <w:szCs w:val="24"/>
        </w:rPr>
      </w:pPr>
      <w:r w:rsidRPr="00177244">
        <w:rPr>
          <w:rFonts w:ascii="Poppins-Regular" w:hAnsi="Poppins-Regular" w:cs="Poppins-Regular"/>
          <w:sz w:val="24"/>
          <w:szCs w:val="24"/>
        </w:rPr>
        <w:t>An ANSI standard data type that can store character data in increments of 1–2000 bytes. It can store letters, numbers, and symbols.</w:t>
      </w:r>
    </w:p>
    <w:p w14:paraId="7693E042" w14:textId="77777777" w:rsidR="00177244" w:rsidRPr="00177244" w:rsidRDefault="00177244" w:rsidP="00177244">
      <w:pPr>
        <w:numPr>
          <w:ilvl w:val="0"/>
          <w:numId w:val="13"/>
        </w:numPr>
        <w:shd w:val="clear" w:color="auto" w:fill="FFFFFF"/>
        <w:spacing w:after="0" w:line="330" w:lineRule="atLeast"/>
        <w:ind w:left="300"/>
        <w:rPr>
          <w:rFonts w:ascii="Poppins-Regular" w:hAnsi="Poppins-Regular" w:cs="Poppins-Regular"/>
          <w:b/>
          <w:bCs/>
          <w:sz w:val="24"/>
          <w:szCs w:val="24"/>
        </w:rPr>
      </w:pPr>
      <w:r w:rsidRPr="00177244">
        <w:rPr>
          <w:rFonts w:ascii="Poppins-Regular" w:hAnsi="Poppins-Regular" w:cs="Poppins-Regular"/>
          <w:b/>
          <w:bCs/>
          <w:sz w:val="24"/>
          <w:szCs w:val="24"/>
        </w:rPr>
        <w:t>VARCHAR2</w:t>
      </w:r>
    </w:p>
    <w:p w14:paraId="220F46CE" w14:textId="77777777" w:rsidR="00177244" w:rsidRPr="00177244" w:rsidRDefault="00177244" w:rsidP="00177244">
      <w:pPr>
        <w:shd w:val="clear" w:color="auto" w:fill="FFFFFF"/>
        <w:spacing w:after="0" w:line="330" w:lineRule="atLeast"/>
        <w:ind w:left="300"/>
        <w:rPr>
          <w:rFonts w:ascii="Poppins-Regular" w:hAnsi="Poppins-Regular" w:cs="Poppins-Regular"/>
          <w:sz w:val="24"/>
          <w:szCs w:val="24"/>
        </w:rPr>
      </w:pPr>
      <w:r w:rsidRPr="00177244">
        <w:rPr>
          <w:rFonts w:ascii="Poppins-Regular" w:hAnsi="Poppins-Regular" w:cs="Poppins-Regular"/>
          <w:sz w:val="24"/>
          <w:szCs w:val="24"/>
        </w:rPr>
        <w:t>An Oracle standard data type that can store character data in increments of 1–4000 bytes. It's also known as a dynamic data type because the size of the character variable can be changed during execution</w:t>
      </w:r>
    </w:p>
    <w:p w14:paraId="4C3EB00E" w14:textId="77777777" w:rsidR="007565A8" w:rsidRPr="00571158" w:rsidRDefault="007565A8" w:rsidP="00AD15E4">
      <w:pPr>
        <w:ind w:right="-472"/>
        <w:jc w:val="both"/>
        <w:rPr>
          <w:rFonts w:ascii="Poppins-Regular" w:hAnsi="Poppins-Regular" w:cs="Poppins-Regular"/>
          <w:sz w:val="24"/>
          <w:szCs w:val="24"/>
        </w:rPr>
      </w:pPr>
    </w:p>
    <w:sectPr w:rsidR="007565A8" w:rsidRPr="00571158" w:rsidSect="00AD15E4">
      <w:pgSz w:w="11906" w:h="16838"/>
      <w:pgMar w:top="1440"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Regular">
    <w:altName w:val="Poppins"/>
    <w:panose1 w:val="00000000000000000000"/>
    <w:charset w:val="00"/>
    <w:family w:val="auto"/>
    <w:notTrueType/>
    <w:pitch w:val="default"/>
    <w:sig w:usb0="00000003" w:usb1="00000000" w:usb2="00000000" w:usb3="00000000" w:csb0="00000001" w:csb1="00000000"/>
  </w:font>
  <w:font w:name="Nunito">
    <w:charset w:val="00"/>
    <w:family w:val="auto"/>
    <w:pitch w:val="variable"/>
    <w:sig w:usb0="A00002FF" w:usb1="5000204B" w:usb2="00000000" w:usb3="00000000" w:csb0="00000197"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492089"/>
    <w:multiLevelType w:val="multilevel"/>
    <w:tmpl w:val="9C9A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C03D1F"/>
    <w:multiLevelType w:val="multilevel"/>
    <w:tmpl w:val="418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C43A93"/>
    <w:multiLevelType w:val="multilevel"/>
    <w:tmpl w:val="CDF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67752"/>
    <w:multiLevelType w:val="multilevel"/>
    <w:tmpl w:val="ACF4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044E9B"/>
    <w:multiLevelType w:val="multilevel"/>
    <w:tmpl w:val="8830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802113">
    <w:abstractNumId w:val="0"/>
    <w:lvlOverride w:ilvl="0">
      <w:startOverride w:val="1"/>
    </w:lvlOverride>
  </w:num>
  <w:num w:numId="2" w16cid:durableId="679312988">
    <w:abstractNumId w:val="3"/>
    <w:lvlOverride w:ilvl="0">
      <w:startOverride w:val="1"/>
    </w:lvlOverride>
  </w:num>
  <w:num w:numId="3" w16cid:durableId="24453740">
    <w:abstractNumId w:val="4"/>
    <w:lvlOverride w:ilvl="0">
      <w:startOverride w:val="1"/>
    </w:lvlOverride>
  </w:num>
  <w:num w:numId="4" w16cid:durableId="475804861">
    <w:abstractNumId w:val="1"/>
    <w:lvlOverride w:ilvl="0">
      <w:startOverride w:val="1"/>
    </w:lvlOverride>
  </w:num>
  <w:num w:numId="5" w16cid:durableId="196546753">
    <w:abstractNumId w:val="1"/>
    <w:lvlOverride w:ilvl="0">
      <w:startOverride w:val="2"/>
    </w:lvlOverride>
  </w:num>
  <w:num w:numId="6" w16cid:durableId="1386635822">
    <w:abstractNumId w:val="1"/>
    <w:lvlOverride w:ilvl="0">
      <w:startOverride w:val="3"/>
    </w:lvlOverride>
  </w:num>
  <w:num w:numId="7" w16cid:durableId="935747547">
    <w:abstractNumId w:val="1"/>
    <w:lvlOverride w:ilvl="0">
      <w:startOverride w:val="4"/>
    </w:lvlOverride>
  </w:num>
  <w:num w:numId="8" w16cid:durableId="1471098451">
    <w:abstractNumId w:val="1"/>
    <w:lvlOverride w:ilvl="0">
      <w:startOverride w:val="5"/>
    </w:lvlOverride>
  </w:num>
  <w:num w:numId="9" w16cid:durableId="726879828">
    <w:abstractNumId w:val="1"/>
    <w:lvlOverride w:ilvl="0">
      <w:startOverride w:val="6"/>
    </w:lvlOverride>
  </w:num>
  <w:num w:numId="10" w16cid:durableId="277225542">
    <w:abstractNumId w:val="1"/>
    <w:lvlOverride w:ilvl="0">
      <w:startOverride w:val="7"/>
    </w:lvlOverride>
  </w:num>
  <w:num w:numId="11" w16cid:durableId="853147774">
    <w:abstractNumId w:val="1"/>
    <w:lvlOverride w:ilvl="0">
      <w:startOverride w:val="8"/>
    </w:lvlOverride>
  </w:num>
  <w:num w:numId="12" w16cid:durableId="1139347805">
    <w:abstractNumId w:val="1"/>
    <w:lvlOverride w:ilvl="0">
      <w:startOverride w:val="9"/>
    </w:lvlOverride>
  </w:num>
  <w:num w:numId="13" w16cid:durableId="295141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58"/>
    <w:rsid w:val="0005176C"/>
    <w:rsid w:val="000C3F78"/>
    <w:rsid w:val="000C6BC7"/>
    <w:rsid w:val="00177244"/>
    <w:rsid w:val="001B56FE"/>
    <w:rsid w:val="001C470D"/>
    <w:rsid w:val="002646E0"/>
    <w:rsid w:val="002C18F7"/>
    <w:rsid w:val="002F5F2C"/>
    <w:rsid w:val="003F6F97"/>
    <w:rsid w:val="004604D1"/>
    <w:rsid w:val="004828A1"/>
    <w:rsid w:val="004E267B"/>
    <w:rsid w:val="00533D0B"/>
    <w:rsid w:val="005425DD"/>
    <w:rsid w:val="00571158"/>
    <w:rsid w:val="005C1894"/>
    <w:rsid w:val="006448E7"/>
    <w:rsid w:val="00670BC6"/>
    <w:rsid w:val="007565A8"/>
    <w:rsid w:val="0079126A"/>
    <w:rsid w:val="007F7676"/>
    <w:rsid w:val="008D2F42"/>
    <w:rsid w:val="009414F1"/>
    <w:rsid w:val="00A86267"/>
    <w:rsid w:val="00A90BA3"/>
    <w:rsid w:val="00AD15E4"/>
    <w:rsid w:val="00AD5E1A"/>
    <w:rsid w:val="00B25D1B"/>
    <w:rsid w:val="00B6595B"/>
    <w:rsid w:val="00BD7708"/>
    <w:rsid w:val="00BF6E8B"/>
    <w:rsid w:val="00C11A0D"/>
    <w:rsid w:val="00C31A14"/>
    <w:rsid w:val="00C43EF6"/>
    <w:rsid w:val="00C70EC7"/>
    <w:rsid w:val="00C85246"/>
    <w:rsid w:val="00D5215C"/>
    <w:rsid w:val="00D52A3E"/>
    <w:rsid w:val="00D81418"/>
    <w:rsid w:val="00D82393"/>
    <w:rsid w:val="00DC48D7"/>
    <w:rsid w:val="00E71CB3"/>
    <w:rsid w:val="00F20D3F"/>
    <w:rsid w:val="00F320F4"/>
    <w:rsid w:val="00F406E1"/>
    <w:rsid w:val="00F51B95"/>
    <w:rsid w:val="00F53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0395"/>
  <w15:chartTrackingRefBased/>
  <w15:docId w15:val="{BAA6EA72-9499-4612-87A6-68C2BA13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158"/>
  </w:style>
  <w:style w:type="paragraph" w:styleId="Heading2">
    <w:name w:val="heading 2"/>
    <w:basedOn w:val="Normal"/>
    <w:link w:val="Heading2Char"/>
    <w:uiPriority w:val="9"/>
    <w:qFormat/>
    <w:rsid w:val="005711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414F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115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F406E1"/>
    <w:rPr>
      <w:b/>
      <w:bCs/>
    </w:rPr>
  </w:style>
  <w:style w:type="character" w:styleId="Hyperlink">
    <w:name w:val="Hyperlink"/>
    <w:basedOn w:val="DefaultParagraphFont"/>
    <w:uiPriority w:val="99"/>
    <w:semiHidden/>
    <w:unhideWhenUsed/>
    <w:rsid w:val="00F406E1"/>
    <w:rPr>
      <w:color w:val="0000FF"/>
      <w:u w:val="single"/>
    </w:rPr>
  </w:style>
  <w:style w:type="paragraph" w:styleId="NormalWeb">
    <w:name w:val="Normal (Web)"/>
    <w:basedOn w:val="Normal"/>
    <w:uiPriority w:val="99"/>
    <w:semiHidden/>
    <w:unhideWhenUsed/>
    <w:rsid w:val="00C31A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k3ksmc">
    <w:name w:val="k3ksmc"/>
    <w:basedOn w:val="Normal"/>
    <w:rsid w:val="00177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oxzekf">
    <w:name w:val="oxzekf"/>
    <w:basedOn w:val="DefaultParagraphFont"/>
    <w:rsid w:val="00177244"/>
  </w:style>
  <w:style w:type="character" w:styleId="HTMLCode">
    <w:name w:val="HTML Code"/>
    <w:basedOn w:val="DefaultParagraphFont"/>
    <w:uiPriority w:val="99"/>
    <w:semiHidden/>
    <w:unhideWhenUsed/>
    <w:rsid w:val="002C18F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9414F1"/>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BF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F6E8B"/>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2277139">
      <w:bodyDiv w:val="1"/>
      <w:marLeft w:val="0"/>
      <w:marRight w:val="0"/>
      <w:marTop w:val="0"/>
      <w:marBottom w:val="0"/>
      <w:divBdr>
        <w:top w:val="none" w:sz="0" w:space="0" w:color="auto"/>
        <w:left w:val="none" w:sz="0" w:space="0" w:color="auto"/>
        <w:bottom w:val="none" w:sz="0" w:space="0" w:color="auto"/>
        <w:right w:val="none" w:sz="0" w:space="0" w:color="auto"/>
      </w:divBdr>
    </w:div>
    <w:div w:id="374308585">
      <w:bodyDiv w:val="1"/>
      <w:marLeft w:val="0"/>
      <w:marRight w:val="0"/>
      <w:marTop w:val="0"/>
      <w:marBottom w:val="0"/>
      <w:divBdr>
        <w:top w:val="none" w:sz="0" w:space="0" w:color="auto"/>
        <w:left w:val="none" w:sz="0" w:space="0" w:color="auto"/>
        <w:bottom w:val="none" w:sz="0" w:space="0" w:color="auto"/>
        <w:right w:val="none" w:sz="0" w:space="0" w:color="auto"/>
      </w:divBdr>
    </w:div>
    <w:div w:id="630669056">
      <w:bodyDiv w:val="1"/>
      <w:marLeft w:val="0"/>
      <w:marRight w:val="0"/>
      <w:marTop w:val="0"/>
      <w:marBottom w:val="0"/>
      <w:divBdr>
        <w:top w:val="none" w:sz="0" w:space="0" w:color="auto"/>
        <w:left w:val="none" w:sz="0" w:space="0" w:color="auto"/>
        <w:bottom w:val="none" w:sz="0" w:space="0" w:color="auto"/>
        <w:right w:val="none" w:sz="0" w:space="0" w:color="auto"/>
      </w:divBdr>
    </w:div>
    <w:div w:id="664169490">
      <w:bodyDiv w:val="1"/>
      <w:marLeft w:val="0"/>
      <w:marRight w:val="0"/>
      <w:marTop w:val="0"/>
      <w:marBottom w:val="0"/>
      <w:divBdr>
        <w:top w:val="none" w:sz="0" w:space="0" w:color="auto"/>
        <w:left w:val="none" w:sz="0" w:space="0" w:color="auto"/>
        <w:bottom w:val="none" w:sz="0" w:space="0" w:color="auto"/>
        <w:right w:val="none" w:sz="0" w:space="0" w:color="auto"/>
      </w:divBdr>
    </w:div>
    <w:div w:id="690495042">
      <w:bodyDiv w:val="1"/>
      <w:marLeft w:val="0"/>
      <w:marRight w:val="0"/>
      <w:marTop w:val="0"/>
      <w:marBottom w:val="0"/>
      <w:divBdr>
        <w:top w:val="none" w:sz="0" w:space="0" w:color="auto"/>
        <w:left w:val="none" w:sz="0" w:space="0" w:color="auto"/>
        <w:bottom w:val="none" w:sz="0" w:space="0" w:color="auto"/>
        <w:right w:val="none" w:sz="0" w:space="0" w:color="auto"/>
      </w:divBdr>
    </w:div>
    <w:div w:id="751464242">
      <w:bodyDiv w:val="1"/>
      <w:marLeft w:val="0"/>
      <w:marRight w:val="0"/>
      <w:marTop w:val="0"/>
      <w:marBottom w:val="0"/>
      <w:divBdr>
        <w:top w:val="none" w:sz="0" w:space="0" w:color="auto"/>
        <w:left w:val="none" w:sz="0" w:space="0" w:color="auto"/>
        <w:bottom w:val="none" w:sz="0" w:space="0" w:color="auto"/>
        <w:right w:val="none" w:sz="0" w:space="0" w:color="auto"/>
      </w:divBdr>
    </w:div>
    <w:div w:id="895625002">
      <w:bodyDiv w:val="1"/>
      <w:marLeft w:val="0"/>
      <w:marRight w:val="0"/>
      <w:marTop w:val="0"/>
      <w:marBottom w:val="0"/>
      <w:divBdr>
        <w:top w:val="none" w:sz="0" w:space="0" w:color="auto"/>
        <w:left w:val="none" w:sz="0" w:space="0" w:color="auto"/>
        <w:bottom w:val="none" w:sz="0" w:space="0" w:color="auto"/>
        <w:right w:val="none" w:sz="0" w:space="0" w:color="auto"/>
      </w:divBdr>
    </w:div>
    <w:div w:id="916868029">
      <w:bodyDiv w:val="1"/>
      <w:marLeft w:val="0"/>
      <w:marRight w:val="0"/>
      <w:marTop w:val="0"/>
      <w:marBottom w:val="0"/>
      <w:divBdr>
        <w:top w:val="none" w:sz="0" w:space="0" w:color="auto"/>
        <w:left w:val="none" w:sz="0" w:space="0" w:color="auto"/>
        <w:bottom w:val="none" w:sz="0" w:space="0" w:color="auto"/>
        <w:right w:val="none" w:sz="0" w:space="0" w:color="auto"/>
      </w:divBdr>
    </w:div>
    <w:div w:id="1259870995">
      <w:bodyDiv w:val="1"/>
      <w:marLeft w:val="0"/>
      <w:marRight w:val="0"/>
      <w:marTop w:val="0"/>
      <w:marBottom w:val="0"/>
      <w:divBdr>
        <w:top w:val="none" w:sz="0" w:space="0" w:color="auto"/>
        <w:left w:val="none" w:sz="0" w:space="0" w:color="auto"/>
        <w:bottom w:val="none" w:sz="0" w:space="0" w:color="auto"/>
        <w:right w:val="none" w:sz="0" w:space="0" w:color="auto"/>
      </w:divBdr>
      <w:divsChild>
        <w:div w:id="152453570">
          <w:marLeft w:val="0"/>
          <w:marRight w:val="0"/>
          <w:marTop w:val="0"/>
          <w:marBottom w:val="0"/>
          <w:divBdr>
            <w:top w:val="none" w:sz="0" w:space="0" w:color="auto"/>
            <w:left w:val="none" w:sz="0" w:space="0" w:color="auto"/>
            <w:bottom w:val="none" w:sz="0" w:space="0" w:color="auto"/>
            <w:right w:val="none" w:sz="0" w:space="0" w:color="auto"/>
          </w:divBdr>
          <w:divsChild>
            <w:div w:id="1256478609">
              <w:marLeft w:val="0"/>
              <w:marRight w:val="0"/>
              <w:marTop w:val="0"/>
              <w:marBottom w:val="0"/>
              <w:divBdr>
                <w:top w:val="none" w:sz="0" w:space="0" w:color="auto"/>
                <w:left w:val="none" w:sz="0" w:space="0" w:color="auto"/>
                <w:bottom w:val="none" w:sz="0" w:space="0" w:color="auto"/>
                <w:right w:val="none" w:sz="0" w:space="0" w:color="auto"/>
              </w:divBdr>
              <w:divsChild>
                <w:div w:id="7009351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43477242">
          <w:marLeft w:val="0"/>
          <w:marRight w:val="0"/>
          <w:marTop w:val="0"/>
          <w:marBottom w:val="0"/>
          <w:divBdr>
            <w:top w:val="none" w:sz="0" w:space="0" w:color="auto"/>
            <w:left w:val="none" w:sz="0" w:space="0" w:color="auto"/>
            <w:bottom w:val="none" w:sz="0" w:space="0" w:color="auto"/>
            <w:right w:val="none" w:sz="0" w:space="0" w:color="auto"/>
          </w:divBdr>
          <w:divsChild>
            <w:div w:id="407002410">
              <w:marLeft w:val="0"/>
              <w:marRight w:val="0"/>
              <w:marTop w:val="0"/>
              <w:marBottom w:val="0"/>
              <w:divBdr>
                <w:top w:val="none" w:sz="0" w:space="0" w:color="auto"/>
                <w:left w:val="none" w:sz="0" w:space="0" w:color="auto"/>
                <w:bottom w:val="none" w:sz="0" w:space="0" w:color="auto"/>
                <w:right w:val="none" w:sz="0" w:space="0" w:color="auto"/>
              </w:divBdr>
              <w:divsChild>
                <w:div w:id="1664164141">
                  <w:marLeft w:val="-420"/>
                  <w:marRight w:val="0"/>
                  <w:marTop w:val="0"/>
                  <w:marBottom w:val="0"/>
                  <w:divBdr>
                    <w:top w:val="none" w:sz="0" w:space="0" w:color="auto"/>
                    <w:left w:val="none" w:sz="0" w:space="0" w:color="auto"/>
                    <w:bottom w:val="none" w:sz="0" w:space="0" w:color="auto"/>
                    <w:right w:val="none" w:sz="0" w:space="0" w:color="auto"/>
                  </w:divBdr>
                  <w:divsChild>
                    <w:div w:id="427502978">
                      <w:marLeft w:val="0"/>
                      <w:marRight w:val="0"/>
                      <w:marTop w:val="0"/>
                      <w:marBottom w:val="0"/>
                      <w:divBdr>
                        <w:top w:val="none" w:sz="0" w:space="0" w:color="auto"/>
                        <w:left w:val="none" w:sz="0" w:space="0" w:color="auto"/>
                        <w:bottom w:val="none" w:sz="0" w:space="0" w:color="auto"/>
                        <w:right w:val="none" w:sz="0" w:space="0" w:color="auto"/>
                      </w:divBdr>
                      <w:divsChild>
                        <w:div w:id="2003467463">
                          <w:marLeft w:val="0"/>
                          <w:marRight w:val="0"/>
                          <w:marTop w:val="0"/>
                          <w:marBottom w:val="0"/>
                          <w:divBdr>
                            <w:top w:val="none" w:sz="0" w:space="0" w:color="auto"/>
                            <w:left w:val="none" w:sz="0" w:space="0" w:color="auto"/>
                            <w:bottom w:val="none" w:sz="0" w:space="0" w:color="auto"/>
                            <w:right w:val="none" w:sz="0" w:space="0" w:color="auto"/>
                          </w:divBdr>
                          <w:divsChild>
                            <w:div w:id="685326708">
                              <w:marLeft w:val="0"/>
                              <w:marRight w:val="0"/>
                              <w:marTop w:val="0"/>
                              <w:marBottom w:val="0"/>
                              <w:divBdr>
                                <w:top w:val="none" w:sz="0" w:space="0" w:color="auto"/>
                                <w:left w:val="none" w:sz="0" w:space="0" w:color="auto"/>
                                <w:bottom w:val="none" w:sz="0" w:space="0" w:color="auto"/>
                                <w:right w:val="none" w:sz="0" w:space="0" w:color="auto"/>
                              </w:divBdr>
                            </w:div>
                            <w:div w:id="62412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4391">
                  <w:marLeft w:val="-420"/>
                  <w:marRight w:val="0"/>
                  <w:marTop w:val="0"/>
                  <w:marBottom w:val="0"/>
                  <w:divBdr>
                    <w:top w:val="none" w:sz="0" w:space="0" w:color="auto"/>
                    <w:left w:val="none" w:sz="0" w:space="0" w:color="auto"/>
                    <w:bottom w:val="none" w:sz="0" w:space="0" w:color="auto"/>
                    <w:right w:val="none" w:sz="0" w:space="0" w:color="auto"/>
                  </w:divBdr>
                  <w:divsChild>
                    <w:div w:id="998769777">
                      <w:marLeft w:val="0"/>
                      <w:marRight w:val="0"/>
                      <w:marTop w:val="0"/>
                      <w:marBottom w:val="0"/>
                      <w:divBdr>
                        <w:top w:val="none" w:sz="0" w:space="0" w:color="auto"/>
                        <w:left w:val="none" w:sz="0" w:space="0" w:color="auto"/>
                        <w:bottom w:val="none" w:sz="0" w:space="0" w:color="auto"/>
                        <w:right w:val="none" w:sz="0" w:space="0" w:color="auto"/>
                      </w:divBdr>
                      <w:divsChild>
                        <w:div w:id="708141975">
                          <w:marLeft w:val="0"/>
                          <w:marRight w:val="0"/>
                          <w:marTop w:val="0"/>
                          <w:marBottom w:val="0"/>
                          <w:divBdr>
                            <w:top w:val="none" w:sz="0" w:space="0" w:color="auto"/>
                            <w:left w:val="none" w:sz="0" w:space="0" w:color="auto"/>
                            <w:bottom w:val="none" w:sz="0" w:space="0" w:color="auto"/>
                            <w:right w:val="none" w:sz="0" w:space="0" w:color="auto"/>
                          </w:divBdr>
                          <w:divsChild>
                            <w:div w:id="1435515817">
                              <w:marLeft w:val="0"/>
                              <w:marRight w:val="0"/>
                              <w:marTop w:val="0"/>
                              <w:marBottom w:val="0"/>
                              <w:divBdr>
                                <w:top w:val="none" w:sz="0" w:space="0" w:color="auto"/>
                                <w:left w:val="none" w:sz="0" w:space="0" w:color="auto"/>
                                <w:bottom w:val="none" w:sz="0" w:space="0" w:color="auto"/>
                                <w:right w:val="none" w:sz="0" w:space="0" w:color="auto"/>
                              </w:divBdr>
                            </w:div>
                            <w:div w:id="182697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138152">
      <w:bodyDiv w:val="1"/>
      <w:marLeft w:val="0"/>
      <w:marRight w:val="0"/>
      <w:marTop w:val="0"/>
      <w:marBottom w:val="0"/>
      <w:divBdr>
        <w:top w:val="none" w:sz="0" w:space="0" w:color="auto"/>
        <w:left w:val="none" w:sz="0" w:space="0" w:color="auto"/>
        <w:bottom w:val="none" w:sz="0" w:space="0" w:color="auto"/>
        <w:right w:val="none" w:sz="0" w:space="0" w:color="auto"/>
      </w:divBdr>
    </w:div>
    <w:div w:id="1425111810">
      <w:bodyDiv w:val="1"/>
      <w:marLeft w:val="0"/>
      <w:marRight w:val="0"/>
      <w:marTop w:val="0"/>
      <w:marBottom w:val="0"/>
      <w:divBdr>
        <w:top w:val="none" w:sz="0" w:space="0" w:color="auto"/>
        <w:left w:val="none" w:sz="0" w:space="0" w:color="auto"/>
        <w:bottom w:val="none" w:sz="0" w:space="0" w:color="auto"/>
        <w:right w:val="none" w:sz="0" w:space="0" w:color="auto"/>
      </w:divBdr>
    </w:div>
    <w:div w:id="1981153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ce-between-sql-and-nosql/" TargetMode="External"/><Relationship Id="rId3" Type="http://schemas.openxmlformats.org/officeDocument/2006/relationships/settings" Target="settings.xml"/><Relationship Id="rId7" Type="http://schemas.openxmlformats.org/officeDocument/2006/relationships/hyperlink" Target="https://www.geeksforgeeks.org/on-line-transaction-processing-oltp-system-in-db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roduction-of-object-oriented-programming/" TargetMode="External"/><Relationship Id="rId11" Type="http://schemas.openxmlformats.org/officeDocument/2006/relationships/theme" Target="theme/theme1.xml"/><Relationship Id="rId5" Type="http://schemas.openxmlformats.org/officeDocument/2006/relationships/hyperlink" Target="https://www.geeksforgeeks.org/what-is-dat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overview-of-database-as-a-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1361</TotalTime>
  <Pages>4</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42</cp:revision>
  <dcterms:created xsi:type="dcterms:W3CDTF">2024-05-20T13:22:00Z</dcterms:created>
  <dcterms:modified xsi:type="dcterms:W3CDTF">2024-05-21T12:44:00Z</dcterms:modified>
</cp:coreProperties>
</file>