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quest-for-endorsement-review"/>
    <w:p>
      <w:pPr>
        <w:pStyle w:val="Heading1"/>
      </w:pPr>
      <w:r>
        <w:t xml:space="preserve">Request for Endorsement Review</w:t>
      </w:r>
    </w:p>
    <w:p>
      <w:pPr>
        <w:pStyle w:val="FirstParagraph"/>
      </w:pPr>
      <w:r>
        <w:rPr>
          <w:b/>
          <w:bCs/>
        </w:rPr>
        <w:t xml:space="preserve">Applicant:</w:t>
      </w:r>
      <w:r>
        <w:t xml:space="preserve"> </w:t>
      </w:r>
      <w:r>
        <w:t xml:space="preserve">Hakancan Ozturk</w:t>
      </w:r>
      <w:r>
        <w:t xml:space="preserve"> </w:t>
      </w:r>
      <w:r>
        <w:rPr>
          <w:b/>
          <w:bCs/>
        </w:rPr>
        <w:t xml:space="preserve">Category:</w:t>
      </w:r>
      <w:r>
        <w:t xml:space="preserve"> </w:t>
      </w:r>
      <w:r>
        <w:t xml:space="preserve">Exceptional Promise</w:t>
      </w:r>
    </w:p>
    <w:p>
      <w:r>
        <w:pict>
          <v:rect style="width:0;height:1.5pt" o:hralign="center" o:hrstd="t" o:hr="t"/>
        </w:pict>
      </w:r>
    </w:p>
    <w:bookmarkStart w:id="9" w:name="summary-of-review-request"/>
    <w:p>
      <w:pPr>
        <w:pStyle w:val="Heading2"/>
      </w:pPr>
      <w:r>
        <w:t xml:space="preserve">Summary of Review Request</w:t>
      </w:r>
    </w:p>
    <w:p>
      <w:pPr>
        <w:pStyle w:val="FirstParagraph"/>
      </w:pPr>
      <w:r>
        <w:t xml:space="preserve">I am requesting a review of my endorsement decision on the grounds that several</w:t>
      </w:r>
      <w:r>
        <w:t xml:space="preserve"> </w:t>
      </w:r>
      <w:r>
        <w:rPr>
          <w:b/>
          <w:bCs/>
        </w:rPr>
        <w:t xml:space="preserve">processing errors</w:t>
      </w:r>
      <w:r>
        <w:t xml:space="preserve"> </w:t>
      </w:r>
      <w:r>
        <w:t xml:space="preserve">occurred in the assessment of my application. The assessor</w:t>
      </w:r>
      <w:r>
        <w:t xml:space="preserve"> </w:t>
      </w:r>
      <w:r>
        <w:rPr>
          <w:b/>
          <w:bCs/>
        </w:rPr>
        <w:t xml:space="preserve">mischaracterized evidence</w:t>
      </w:r>
      <w:r>
        <w:t xml:space="preserve">,</w:t>
      </w:r>
      <w:r>
        <w:t xml:space="preserve"> </w:t>
      </w:r>
      <w:r>
        <w:rPr>
          <w:b/>
          <w:bCs/>
        </w:rPr>
        <w:t xml:space="preserve">overlooked key documentation</w:t>
      </w:r>
      <w:r>
        <w:t xml:space="preserve">, and</w:t>
      </w:r>
      <w:r>
        <w:t xml:space="preserve"> </w:t>
      </w:r>
      <w:r>
        <w:rPr>
          <w:b/>
          <w:bCs/>
        </w:rPr>
        <w:t xml:space="preserve">applied inconsistent standards</w:t>
      </w:r>
      <w:r>
        <w:t xml:space="preserve"> </w:t>
      </w:r>
      <w:r>
        <w:t xml:space="preserve">when evaluating my Mandatory Criteria and Optional Criteria 3. Notably, the assessor acknowledged that I met</w:t>
      </w:r>
      <w:r>
        <w:t xml:space="preserve"> </w:t>
      </w:r>
      <w:r>
        <w:rPr>
          <w:b/>
          <w:bCs/>
        </w:rPr>
        <w:t xml:space="preserve">Optional Criteria 4</w:t>
      </w:r>
      <w:r>
        <w:t xml:space="preserve"> </w:t>
      </w:r>
      <w:r>
        <w:t xml:space="preserve">(academic contributions), confirming the quality of my research output.</w:t>
      </w:r>
    </w:p>
    <w:p>
      <w:pPr>
        <w:pStyle w:val="BodyText"/>
      </w:pPr>
      <w:r>
        <w:t xml:space="preserve">This review identifies specific factual errors in processing my application and demonstrates that the evidence I submitted does meet the criteria requirements.</w:t>
      </w:r>
    </w:p>
    <w:p>
      <w:r>
        <w:pict>
          <v:rect style="width:0;height:1.5pt" o:hralign="center" o:hrstd="t" o:hr="t"/>
        </w:pict>
      </w:r>
    </w:p>
    <w:bookmarkEnd w:id="9"/>
    <w:bookmarkStart w:id="18" w:name="X9891935cf505ad4f80779e2148189534b7e2aa2"/>
    <w:p>
      <w:pPr>
        <w:pStyle w:val="Heading2"/>
      </w:pPr>
      <w:r>
        <w:t xml:space="preserve">SECTION 1: Mandatory Criteria Processing Errors</w:t>
      </w:r>
    </w:p>
    <w:bookmarkStart w:id="10" w:name="Xa5fdf5963ccec46a293d659cb565f6c1f6356bc"/>
    <w:p>
      <w:pPr>
        <w:pStyle w:val="Heading3"/>
      </w:pPr>
      <w:r>
        <w:t xml:space="preserve">Error 1.1: Wrong Criteria Standard Applied (Talent vs Promise)</w:t>
      </w:r>
    </w:p>
    <w:p>
      <w:pPr>
        <w:pStyle w:val="FirstParagraph"/>
      </w:pPr>
      <w:r>
        <w:rPr>
          <w:b/>
          <w:bCs/>
        </w:rPr>
        <w:t xml:space="preserve">Assessor’s Statement:</w:t>
      </w:r>
      <w:r>
        <w:t xml:space="preserve"> </w:t>
      </w:r>
      <w:r>
        <w:rPr>
          <w:i/>
          <w:iCs/>
        </w:rPr>
        <w:t xml:space="preserve">“The mandatory references speak well of the candidate, but do not explain how they are one of the world’s leading talents in technology…”</w:t>
      </w:r>
    </w:p>
    <w:p>
      <w:pPr>
        <w:pStyle w:val="BodyText"/>
      </w:pPr>
      <w:r>
        <w:rPr>
          <w:b/>
          <w:bCs/>
        </w:rPr>
        <w:t xml:space="preserve">Processing Error:</w:t>
      </w:r>
      <w:r>
        <w:t xml:space="preserve"> </w:t>
      </w:r>
      <w:r>
        <w:t xml:space="preserve">The assessor applied the</w:t>
      </w:r>
      <w:r>
        <w:t xml:space="preserve"> </w:t>
      </w:r>
      <w:r>
        <w:rPr>
          <w:b/>
          <w:bCs/>
        </w:rPr>
        <w:t xml:space="preserve">Exceptional Talent</w:t>
      </w:r>
      <w:r>
        <w:t xml:space="preserve"> </w:t>
      </w:r>
      <w:r>
        <w:t xml:space="preserve">standard to my</w:t>
      </w:r>
      <w:r>
        <w:t xml:space="preserve"> </w:t>
      </w:r>
      <w:r>
        <w:rPr>
          <w:b/>
          <w:bCs/>
        </w:rPr>
        <w:t xml:space="preserve">Exceptional Promise</w:t>
      </w:r>
      <w:r>
        <w:t xml:space="preserve"> </w:t>
      </w:r>
      <w:r>
        <w:t xml:space="preserve">application.</w:t>
      </w:r>
    </w:p>
    <w:p>
      <w:pPr>
        <w:pStyle w:val="BodyText"/>
      </w:pPr>
      <w:r>
        <w:t xml:space="preserve">The Tech Nation guide defines the Mandatory Criteria differently for each route:</w:t>
      </w:r>
    </w:p>
    <w:tbl>
      <w:tblPr>
        <w:tblStyle w:val="Table"/>
        <w:tblW w:type="pct" w:w="5000"/>
        <w:tblLayout w:type="fixed"/>
        <w:tblLook w:firstRow="1" w:lastRow="0" w:firstColumn="0" w:lastColumn="0" w:noHBand="0" w:noVBand="0" w:val="0020"/>
      </w:tblPr>
      <w:tblGrid>
        <w:gridCol w:w="1751"/>
        <w:gridCol w:w="6168"/>
      </w:tblGrid>
      <w:tr>
        <w:trPr>
          <w:tblHeader w:val="on"/>
        </w:trPr>
        <w:tc>
          <w:tcPr/>
          <w:p>
            <w:pPr>
              <w:pStyle w:val="Compact"/>
            </w:pPr>
            <w:r>
              <w:t xml:space="preserve">Route</w:t>
            </w:r>
          </w:p>
        </w:tc>
        <w:tc>
          <w:tcPr/>
          <w:p>
            <w:pPr>
              <w:pStyle w:val="Compact"/>
            </w:pPr>
            <w:r>
              <w:t xml:space="preserve">Mandatory Criteria Requirement</w:t>
            </w:r>
          </w:p>
        </w:tc>
      </w:tr>
      <w:tr>
        <w:tc>
          <w:tcPr/>
          <w:p>
            <w:pPr>
              <w:pStyle w:val="Compact"/>
            </w:pPr>
            <w:r>
              <w:rPr>
                <w:b/>
                <w:bCs/>
              </w:rPr>
              <w:t xml:space="preserve">Exceptional Talent</w:t>
            </w:r>
          </w:p>
        </w:tc>
        <w:tc>
          <w:tcPr/>
          <w:p>
            <w:pPr>
              <w:pStyle w:val="Compact"/>
            </w:pPr>
            <w:r>
              <w:rPr>
                <w:i/>
                <w:iCs/>
              </w:rPr>
              <w:t xml:space="preserve">“show that they have been recognised as a</w:t>
            </w:r>
            <w:r>
              <w:rPr>
                <w:i/>
                <w:iCs/>
              </w:rPr>
              <w:t xml:space="preserve"> </w:t>
            </w:r>
            <w:r>
              <w:rPr>
                <w:b/>
                <w:bCs/>
                <w:i/>
                <w:iCs/>
              </w:rPr>
              <w:t xml:space="preserve">leading talent</w:t>
            </w:r>
            <w:r>
              <w:rPr>
                <w:i/>
                <w:iCs/>
              </w:rPr>
              <w:t xml:space="preserve">”</w:t>
            </w:r>
          </w:p>
        </w:tc>
      </w:tr>
      <w:tr>
        <w:tc>
          <w:tcPr/>
          <w:p>
            <w:pPr>
              <w:pStyle w:val="Compact"/>
            </w:pPr>
            <w:r>
              <w:rPr>
                <w:b/>
                <w:bCs/>
              </w:rPr>
              <w:t xml:space="preserve">Exceptional Promise</w:t>
            </w:r>
          </w:p>
        </w:tc>
        <w:tc>
          <w:tcPr/>
          <w:p>
            <w:pPr>
              <w:pStyle w:val="Compact"/>
            </w:pPr>
            <w:r>
              <w:rPr>
                <w:i/>
                <w:iCs/>
              </w:rPr>
              <w:t xml:space="preserve">“show they have been recognised as having</w:t>
            </w:r>
            <w:r>
              <w:rPr>
                <w:i/>
                <w:iCs/>
              </w:rPr>
              <w:t xml:space="preserve"> </w:t>
            </w:r>
            <w:r>
              <w:rPr>
                <w:b/>
                <w:bCs/>
                <w:i/>
                <w:iCs/>
              </w:rPr>
              <w:t xml:space="preserve">potential to be</w:t>
            </w:r>
            <w:r>
              <w:rPr>
                <w:i/>
                <w:iCs/>
              </w:rPr>
              <w:t xml:space="preserve"> </w:t>
            </w:r>
            <w:r>
              <w:rPr>
                <w:i/>
                <w:iCs/>
              </w:rPr>
              <w:t xml:space="preserve">a leading talent”</w:t>
            </w:r>
          </w:p>
        </w:tc>
      </w:tr>
    </w:tbl>
    <w:p>
      <w:pPr>
        <w:pStyle w:val="BodyText"/>
      </w:pPr>
      <w:r>
        <w:t xml:space="preserve">The assessor’s criticism that the letters do not explain how I am</w:t>
      </w:r>
      <w:r>
        <w:t xml:space="preserve"> </w:t>
      </w:r>
      <w:r>
        <w:t xml:space="preserve">“one of the world’s leading talents”</w:t>
      </w:r>
      <w:r>
        <w:t xml:space="preserve"> </w:t>
      </w:r>
      <w:r>
        <w:t xml:space="preserve">applies the Talent standard. For Exceptional Promise, I need only demonstrate</w:t>
      </w:r>
      <w:r>
        <w:t xml:space="preserve"> </w:t>
      </w:r>
      <w:r>
        <w:rPr>
          <w:b/>
          <w:bCs/>
        </w:rPr>
        <w:t xml:space="preserve">potential</w:t>
      </w:r>
      <w:r>
        <w:t xml:space="preserve"> </w:t>
      </w:r>
      <w:r>
        <w:t xml:space="preserve">for future leadership - which my referees explicitly address.</w:t>
      </w:r>
    </w:p>
    <w:p>
      <w:pPr>
        <w:pStyle w:val="BodyText"/>
      </w:pPr>
      <w:r>
        <w:t xml:space="preserve">This misapplication of criteria is a fundamental processing error that affected the entire assessment of my Mandatory Criteria evidence.</w:t>
      </w:r>
    </w:p>
    <w:p>
      <w:r>
        <w:pict>
          <v:rect style="width:0;height:1.5pt" o:hralign="center" o:hrstd="t" o:hr="t"/>
        </w:pict>
      </w:r>
    </w:p>
    <w:bookmarkEnd w:id="10"/>
    <w:bookmarkStart w:id="11" w:name="Xd74df69e0e3eb65be626eea12937faaa71b4de7"/>
    <w:p>
      <w:pPr>
        <w:pStyle w:val="Heading3"/>
      </w:pPr>
      <w:r>
        <w:t xml:space="preserve">Error 1.2: Mischaracterization of Reference Letters</w:t>
      </w:r>
    </w:p>
    <w:p>
      <w:pPr>
        <w:pStyle w:val="FirstParagraph"/>
      </w:pPr>
      <w:r>
        <w:rPr>
          <w:b/>
          <w:bCs/>
        </w:rPr>
        <w:t xml:space="preserve">Assessor’s Statement:</w:t>
      </w:r>
      <w:r>
        <w:t xml:space="preserve"> </w:t>
      </w:r>
      <w:r>
        <w:rPr>
          <w:i/>
          <w:iCs/>
        </w:rPr>
        <w:t xml:space="preserve">“The mandatory references speak well of the candidate, but do not explain how they are one of the world’s leading talents in technology or how they have been recognised for their work beyond their employment.”</w:t>
      </w:r>
    </w:p>
    <w:p>
      <w:pPr>
        <w:pStyle w:val="BodyText"/>
      </w:pPr>
      <w:r>
        <w:rPr>
          <w:b/>
          <w:bCs/>
        </w:rPr>
        <w:t xml:space="preserve">Processing Error:</w:t>
      </w:r>
      <w:r>
        <w:t xml:space="preserve"> </w:t>
      </w:r>
      <w:r>
        <w:t xml:space="preserve">Beyond applying the wrong standard (see Error 1.1), the assessor failed to recognize that the letters DO explicitly address potential for leadership:</w:t>
      </w:r>
    </w:p>
    <w:p>
      <w:pPr>
        <w:pStyle w:val="BodyText"/>
      </w:pPr>
      <w:r>
        <w:rPr>
          <w:b/>
          <w:bCs/>
        </w:rPr>
        <w:t xml:space="preserve">Professor Metin Sitti</w:t>
      </w:r>
      <w:r>
        <w:t xml:space="preserve"> </w:t>
      </w:r>
      <w:r>
        <w:t xml:space="preserve">(Reference Letter 3):</w:t>
      </w:r>
    </w:p>
    <w:p>
      <w:pPr>
        <w:pStyle w:val="Compact"/>
        <w:numPr>
          <w:ilvl w:val="0"/>
          <w:numId w:val="1001"/>
        </w:numPr>
      </w:pPr>
      <w:r>
        <w:rPr>
          <w:b/>
          <w:bCs/>
        </w:rPr>
        <w:t xml:space="preserve">Former Director of Max Planck Institute for Intelligent Systems</w:t>
      </w:r>
      <w:r>
        <w:t xml:space="preserve">, current President of Koç University</w:t>
      </w:r>
    </w:p>
    <w:p>
      <w:pPr>
        <w:pStyle w:val="Compact"/>
        <w:numPr>
          <w:ilvl w:val="0"/>
          <w:numId w:val="1001"/>
        </w:numPr>
      </w:pPr>
      <w:r>
        <w:rPr>
          <w:b/>
          <w:bCs/>
        </w:rPr>
        <w:t xml:space="preserve">Member of the National Academy of Engineering (NAE)</w:t>
      </w:r>
      <w:r>
        <w:t xml:space="preserve">, h-index of 135</w:t>
      </w:r>
    </w:p>
    <w:p>
      <w:pPr>
        <w:pStyle w:val="FirstParagraph"/>
      </w:pPr>
      <w:r>
        <w:t xml:space="preserve">Prof. Sitti explicitly addresses</w:t>
      </w:r>
      <w:r>
        <w:t xml:space="preserve"> </w:t>
      </w:r>
      <w:r>
        <w:rPr>
          <w:b/>
          <w:bCs/>
        </w:rPr>
        <w:t xml:space="preserve">potential for leadership</w:t>
      </w:r>
      <w:r>
        <w:t xml:space="preserve"> </w:t>
      </w:r>
      <w:r>
        <w:t xml:space="preserve">(the Promise standard):</w:t>
      </w:r>
    </w:p>
    <w:p>
      <w:pPr>
        <w:pStyle w:val="BlockText"/>
      </w:pPr>
      <w:r>
        <w:rPr>
          <w:i/>
          <w:iCs/>
        </w:rPr>
        <w:t xml:space="preserve">“Hakancan stands out for his technical abilities and practical problem-solving approach. His work on computational optimization has had genuine impact on our research capabilities and demonstrates</w:t>
      </w:r>
      <w:r>
        <w:rPr>
          <w:i/>
          <w:iCs/>
        </w:rPr>
        <w:t xml:space="preserve"> </w:t>
      </w:r>
      <w:r>
        <w:rPr>
          <w:b/>
          <w:bCs/>
          <w:i/>
          <w:iCs/>
        </w:rPr>
        <w:t xml:space="preserve">strong potential for future leadership</w:t>
      </w:r>
      <w:r>
        <w:rPr>
          <w:i/>
          <w:iCs/>
        </w:rPr>
        <w:t xml:space="preserve"> </w:t>
      </w:r>
      <w:r>
        <w:rPr>
          <w:i/>
          <w:iCs/>
        </w:rPr>
        <w:t xml:space="preserve">in digital technology.”</w:t>
      </w:r>
    </w:p>
    <w:p>
      <w:pPr>
        <w:pStyle w:val="FirstParagraph"/>
      </w:pPr>
      <w:r>
        <w:rPr>
          <w:b/>
          <w:bCs/>
        </w:rPr>
        <w:t xml:space="preserve">Professor Christopher Pain</w:t>
      </w:r>
      <w:r>
        <w:t xml:space="preserve"> </w:t>
      </w:r>
      <w:r>
        <w:t xml:space="preserve">(Reference Letter 2):</w:t>
      </w:r>
    </w:p>
    <w:p>
      <w:pPr>
        <w:pStyle w:val="Compact"/>
        <w:numPr>
          <w:ilvl w:val="0"/>
          <w:numId w:val="1002"/>
        </w:numPr>
      </w:pPr>
      <w:r>
        <w:t xml:space="preserve">Professor at Imperial College London, Head of Applied Computation and Modelling Group (AMCG)</w:t>
      </w:r>
    </w:p>
    <w:p>
      <w:pPr>
        <w:pStyle w:val="Compact"/>
        <w:numPr>
          <w:ilvl w:val="0"/>
          <w:numId w:val="1002"/>
        </w:numPr>
      </w:pPr>
      <w:r>
        <w:t xml:space="preserve">h-index of 62, recipient of Imperial College’s Research Excellence Award</w:t>
      </w:r>
    </w:p>
    <w:p>
      <w:pPr>
        <w:pStyle w:val="FirstParagraph"/>
      </w:pPr>
      <w:r>
        <w:t xml:space="preserve">Prof. Pain explicitly addresses</w:t>
      </w:r>
      <w:r>
        <w:t xml:space="preserve"> </w:t>
      </w:r>
      <w:r>
        <w:rPr>
          <w:b/>
          <w:bCs/>
        </w:rPr>
        <w:t xml:space="preserve">potential</w:t>
      </w:r>
      <w:r>
        <w:t xml:space="preserve"> </w:t>
      </w:r>
      <w:r>
        <w:t xml:space="preserve">and future contributions:</w:t>
      </w:r>
    </w:p>
    <w:p>
      <w:pPr>
        <w:pStyle w:val="BlockText"/>
      </w:pPr>
      <w:r>
        <w:rPr>
          <w:i/>
          <w:iCs/>
        </w:rPr>
        <w:t xml:space="preserve">“What truly sets Hakancan apart is his groundbreaking work in developing a novel neural network architecture… representing a significant breakthrough in the field.”</w:t>
      </w:r>
    </w:p>
    <w:p>
      <w:pPr>
        <w:pStyle w:val="BlockText"/>
      </w:pPr>
      <w:r>
        <w:rPr>
          <w:i/>
          <w:iCs/>
        </w:rPr>
        <w:t xml:space="preserve">“This work has</w:t>
      </w:r>
      <w:r>
        <w:rPr>
          <w:i/>
          <w:iCs/>
        </w:rPr>
        <w:t xml:space="preserve"> </w:t>
      </w:r>
      <w:r>
        <w:rPr>
          <w:b/>
          <w:bCs/>
          <w:i/>
          <w:iCs/>
        </w:rPr>
        <w:t xml:space="preserve">the potential</w:t>
      </w:r>
      <w:r>
        <w:rPr>
          <w:i/>
          <w:iCs/>
        </w:rPr>
        <w:t xml:space="preserve"> </w:t>
      </w:r>
      <w:r>
        <w:rPr>
          <w:i/>
          <w:iCs/>
        </w:rPr>
        <w:t xml:space="preserve">to make simulations thousands of times faster, which could dramatically accelerate research and industry applications.”</w:t>
      </w:r>
    </w:p>
    <w:p>
      <w:pPr>
        <w:pStyle w:val="FirstParagraph"/>
      </w:pPr>
      <w:r>
        <w:rPr>
          <w:b/>
          <w:bCs/>
        </w:rPr>
        <w:t xml:space="preserve">Murat Ozer</w:t>
      </w:r>
      <w:r>
        <w:t xml:space="preserve"> </w:t>
      </w:r>
      <w:r>
        <w:t xml:space="preserve">(Reference Letter 1):</w:t>
      </w:r>
    </w:p>
    <w:p>
      <w:pPr>
        <w:pStyle w:val="Compact"/>
        <w:numPr>
          <w:ilvl w:val="0"/>
          <w:numId w:val="1003"/>
        </w:numPr>
      </w:pPr>
      <w:r>
        <w:t xml:space="preserve">Co-founder and CEO of Albus Technologies, British citizen</w:t>
      </w:r>
    </w:p>
    <w:p>
      <w:pPr>
        <w:pStyle w:val="Compact"/>
        <w:numPr>
          <w:ilvl w:val="0"/>
          <w:numId w:val="1003"/>
        </w:numPr>
      </w:pPr>
      <w:r>
        <w:t xml:space="preserve">Stanford University Technology Entrepreneurship</w:t>
      </w:r>
    </w:p>
    <w:p>
      <w:pPr>
        <w:pStyle w:val="FirstParagraph"/>
      </w:pPr>
      <w:r>
        <w:t xml:space="preserve">Mr. Ozer explicitly addresses recognition and leadership potential:</w:t>
      </w:r>
    </w:p>
    <w:p>
      <w:pPr>
        <w:pStyle w:val="BlockText"/>
      </w:pPr>
      <w:r>
        <w:rPr>
          <w:i/>
          <w:iCs/>
        </w:rPr>
        <w:t xml:space="preserve">“Hakancan represents the calibre of emerging talent that will shape the future of AI and digital technology.”</w:t>
      </w:r>
    </w:p>
    <w:p>
      <w:pPr>
        <w:pStyle w:val="BlockText"/>
      </w:pPr>
      <w:r>
        <w:rPr>
          <w:i/>
          <w:iCs/>
        </w:rPr>
        <w:t xml:space="preserve">“His innovative approach using methodologies that were not yet established in academic literature… His ability to translate cutting-edge research into practical, commercially viable solutions exemplifies the kind of talent that drives innovation in the UK’s digital technology sector.”</w:t>
      </w:r>
    </w:p>
    <w:p>
      <w:pPr>
        <w:pStyle w:val="FirstParagraph"/>
      </w:pPr>
      <w:r>
        <w:rPr>
          <w:b/>
          <w:bCs/>
        </w:rPr>
        <w:t xml:space="preserve">These letters DO explain recognition beyond employment</w:t>
      </w:r>
      <w:r>
        <w:t xml:space="preserve"> </w:t>
      </w:r>
      <w:r>
        <w:t xml:space="preserve">- they document groundbreaking technical contributions acknowledged by world-leading experts. The assessor’s characterization that they merely</w:t>
      </w:r>
      <w:r>
        <w:t xml:space="preserve"> </w:t>
      </w:r>
      <w:r>
        <w:t xml:space="preserve">“speak well”</w:t>
      </w:r>
      <w:r>
        <w:t xml:space="preserve"> </w:t>
      </w:r>
      <w:r>
        <w:t xml:space="preserve">without explaining recognition is factually incorrect.</w:t>
      </w:r>
    </w:p>
    <w:p>
      <w:r>
        <w:pict>
          <v:rect style="width:0;height:1.5pt" o:hralign="center" o:hrstd="t" o:hr="t"/>
        </w:pict>
      </w:r>
    </w:p>
    <w:bookmarkEnd w:id="11"/>
    <w:bookmarkStart w:id="12" w:name="Xbd3ee5e6ef909e7b9a2f564416d993f00c20513"/>
    <w:p>
      <w:pPr>
        <w:pStyle w:val="Heading3"/>
      </w:pPr>
      <w:r>
        <w:t xml:space="preserve">Error 1.2: Dismissal of Albus Commercial Impact</w:t>
      </w:r>
    </w:p>
    <w:p>
      <w:pPr>
        <w:pStyle w:val="FirstParagraph"/>
      </w:pPr>
      <w:r>
        <w:rPr>
          <w:b/>
          <w:bCs/>
        </w:rPr>
        <w:t xml:space="preserve">Assessor’s Statement:</w:t>
      </w:r>
      <w:r>
        <w:t xml:space="preserve"> </w:t>
      </w:r>
      <w:r>
        <w:rPr>
          <w:i/>
          <w:iCs/>
        </w:rPr>
        <w:t xml:space="preserve">“The work at Albus Technologies is interesting, but we need more context to understand its significance. We also note that they were only in the role for 6 months.”</w:t>
      </w:r>
    </w:p>
    <w:p>
      <w:pPr>
        <w:pStyle w:val="BodyText"/>
      </w:pPr>
      <w:r>
        <w:rPr>
          <w:b/>
          <w:bCs/>
        </w:rPr>
        <w:t xml:space="preserve">Processing Error:</w:t>
      </w:r>
      <w:r>
        <w:t xml:space="preserve"> </w:t>
      </w:r>
      <w:r>
        <w:t xml:space="preserve">The assessor overlooked the substantial commercial metrics provided in both the evidence documents and the CEO’s reference letter:</w:t>
      </w:r>
    </w:p>
    <w:p>
      <w:pPr>
        <w:pStyle w:val="BodyText"/>
      </w:pPr>
      <w:r>
        <w:rPr>
          <w:b/>
          <w:bCs/>
        </w:rPr>
        <w:t xml:space="preserve">From Evidence MC-1 (AlbusSystemImpact):</w:t>
      </w:r>
    </w:p>
    <w:p>
      <w:pPr>
        <w:pStyle w:val="Compact"/>
        <w:numPr>
          <w:ilvl w:val="0"/>
          <w:numId w:val="1004"/>
        </w:numPr>
      </w:pPr>
      <w:r>
        <w:rPr>
          <w:b/>
          <w:bCs/>
        </w:rPr>
        <w:t xml:space="preserve">220,000+ users</w:t>
      </w:r>
      <w:r>
        <w:t xml:space="preserve"> </w:t>
      </w:r>
      <w:r>
        <w:t xml:space="preserve">signed up to Albus v2 in the 12 months following my RAG architecture release</w:t>
      </w:r>
    </w:p>
    <w:p>
      <w:pPr>
        <w:pStyle w:val="Compact"/>
        <w:numPr>
          <w:ilvl w:val="0"/>
          <w:numId w:val="1004"/>
        </w:numPr>
      </w:pPr>
      <w:r>
        <w:rPr>
          <w:b/>
          <w:bCs/>
        </w:rPr>
        <w:t xml:space="preserve">50,000+ active users</w:t>
      </w:r>
      <w:r>
        <w:t xml:space="preserve"> </w:t>
      </w:r>
      <w:r>
        <w:t xml:space="preserve">using my RAG system</w:t>
      </w:r>
    </w:p>
    <w:p>
      <w:pPr>
        <w:pStyle w:val="Compact"/>
        <w:numPr>
          <w:ilvl w:val="0"/>
          <w:numId w:val="1004"/>
        </w:numPr>
      </w:pPr>
      <w:r>
        <w:rPr>
          <w:b/>
          <w:bCs/>
        </w:rPr>
        <w:t xml:space="preserve">400,000+ documents</w:t>
      </w:r>
      <w:r>
        <w:t xml:space="preserve"> </w:t>
      </w:r>
      <w:r>
        <w:t xml:space="preserve">processed into</w:t>
      </w:r>
      <w:r>
        <w:t xml:space="preserve"> </w:t>
      </w:r>
      <w:r>
        <w:rPr>
          <w:b/>
          <w:bCs/>
        </w:rPr>
        <w:t xml:space="preserve">4,000,000+ semantic chunks</w:t>
      </w:r>
    </w:p>
    <w:p>
      <w:pPr>
        <w:pStyle w:val="Compact"/>
        <w:numPr>
          <w:ilvl w:val="0"/>
          <w:numId w:val="1004"/>
        </w:numPr>
      </w:pPr>
      <w:r>
        <w:rPr>
          <w:b/>
          <w:bCs/>
        </w:rPr>
        <w:t xml:space="preserve">500,000+ monthly searches</w:t>
      </w:r>
      <w:r>
        <w:t xml:space="preserve"> </w:t>
      </w:r>
      <w:r>
        <w:t xml:space="preserve">with</w:t>
      </w:r>
      <w:r>
        <w:t xml:space="preserve"> </w:t>
      </w:r>
      <w:r>
        <w:rPr>
          <w:b/>
          <w:bCs/>
        </w:rPr>
        <w:t xml:space="preserve">99.7% uptime</w:t>
      </w:r>
      <w:r>
        <w:t xml:space="preserve"> </w:t>
      </w:r>
      <w:r>
        <w:t xml:space="preserve">and</w:t>
      </w:r>
      <w:r>
        <w:t xml:space="preserve"> </w:t>
      </w:r>
      <w:r>
        <w:rPr>
          <w:b/>
          <w:bCs/>
        </w:rPr>
        <w:t xml:space="preserve">sub-200ms response times</w:t>
      </w:r>
    </w:p>
    <w:p>
      <w:pPr>
        <w:pStyle w:val="Compact"/>
        <w:numPr>
          <w:ilvl w:val="0"/>
          <w:numId w:val="1004"/>
        </w:numPr>
      </w:pPr>
      <w:r>
        <w:rPr>
          <w:b/>
          <w:bCs/>
        </w:rPr>
        <w:t xml:space="preserve">30% improvement</w:t>
      </w:r>
      <w:r>
        <w:t xml:space="preserve"> </w:t>
      </w:r>
      <w:r>
        <w:t xml:space="preserve">over industry standard (LangChain)</w:t>
      </w:r>
    </w:p>
    <w:p>
      <w:pPr>
        <w:pStyle w:val="FirstParagraph"/>
      </w:pPr>
      <w:r>
        <w:rPr>
          <w:b/>
          <w:bCs/>
        </w:rPr>
        <w:t xml:space="preserve">From CEO Murat Ozer’s Reference Letter:</w:t>
      </w:r>
    </w:p>
    <w:p>
      <w:pPr>
        <w:pStyle w:val="BlockText"/>
      </w:pPr>
      <w:r>
        <w:rPr>
          <w:i/>
          <w:iCs/>
        </w:rPr>
        <w:t xml:space="preserve">“The RAG system Hakancan developed has become Albus’s primary product offering and the foundation of our commercial success. Since deployment, we have achieved over 50,000 additional user registrations on our platform, with more than 10,000 active users directly utilising Hakancan’s RAG system. The system has processed over 500,000 documents through his semantic extraction pipelines.”</w:t>
      </w:r>
    </w:p>
    <w:p>
      <w:pPr>
        <w:pStyle w:val="FirstParagraph"/>
      </w:pPr>
      <w:r>
        <w:t xml:space="preserve">The duration of 6 months is irrelevant when the</w:t>
      </w:r>
      <w:r>
        <w:t xml:space="preserve"> </w:t>
      </w:r>
      <w:r>
        <w:rPr>
          <w:b/>
          <w:bCs/>
        </w:rPr>
        <w:t xml:space="preserve">impact</w:t>
      </w:r>
      <w:r>
        <w:t xml:space="preserve"> </w:t>
      </w:r>
      <w:r>
        <w:t xml:space="preserve">is this substantial. The Tech Nation guide emphasizes</w:t>
      </w:r>
      <w:r>
        <w:t xml:space="preserve"> </w:t>
      </w:r>
      <w:r>
        <w:rPr>
          <w:b/>
          <w:bCs/>
        </w:rPr>
        <w:t xml:space="preserve">impact and recognition</w:t>
      </w:r>
      <w:r>
        <w:t xml:space="preserve">, not tenure. Building a system that serves 220,000+ users and becomes a company’s</w:t>
      </w:r>
      <w:r>
        <w:t xml:space="preserve"> </w:t>
      </w:r>
      <w:r>
        <w:t xml:space="preserve">“primary product offering and foundation of commercial success”</w:t>
      </w:r>
      <w:r>
        <w:t xml:space="preserve"> </w:t>
      </w:r>
      <w:r>
        <w:t xml:space="preserve">in 6 months demonstrates exceptional ability, not a limitation.</w:t>
      </w:r>
    </w:p>
    <w:p>
      <w:r>
        <w:pict>
          <v:rect style="width:0;height:1.5pt" o:hralign="center" o:hrstd="t" o:hr="t"/>
        </w:pict>
      </w:r>
    </w:p>
    <w:bookmarkEnd w:id="12"/>
    <w:bookmarkStart w:id="13" w:name="error-1.3-salary-assessment"/>
    <w:p>
      <w:pPr>
        <w:pStyle w:val="Heading3"/>
      </w:pPr>
      <w:r>
        <w:t xml:space="preserve">Error 1.3: Salary Assessment</w:t>
      </w:r>
    </w:p>
    <w:p>
      <w:pPr>
        <w:pStyle w:val="FirstParagraph"/>
      </w:pPr>
      <w:r>
        <w:rPr>
          <w:b/>
          <w:bCs/>
        </w:rPr>
        <w:t xml:space="preserve">Assessor’s Statement:</w:t>
      </w:r>
      <w:r>
        <w:t xml:space="preserve"> </w:t>
      </w:r>
      <w:r>
        <w:rPr>
          <w:i/>
          <w:iCs/>
        </w:rPr>
        <w:t xml:space="preserve">“Their salary is not materially high that would signal some rare skill.”</w:t>
      </w:r>
    </w:p>
    <w:p>
      <w:pPr>
        <w:pStyle w:val="BodyText"/>
      </w:pPr>
      <w:r>
        <w:rPr>
          <w:b/>
          <w:bCs/>
        </w:rPr>
        <w:t xml:space="preserve">Processing Error:</w:t>
      </w:r>
      <w:r>
        <w:t xml:space="preserve"> </w:t>
      </w:r>
      <w:r>
        <w:t xml:space="preserve">My total compensation of</w:t>
      </w:r>
      <w:r>
        <w:t xml:space="preserve"> </w:t>
      </w:r>
      <w:r>
        <w:rPr>
          <w:b/>
          <w:bCs/>
        </w:rPr>
        <w:t xml:space="preserve">£85,250/year</w:t>
      </w:r>
      <w:r>
        <w:t xml:space="preserve"> </w:t>
      </w:r>
      <w:r>
        <w:t xml:space="preserve">is:</w:t>
      </w:r>
    </w:p>
    <w:p>
      <w:pPr>
        <w:pStyle w:val="Compact"/>
        <w:numPr>
          <w:ilvl w:val="0"/>
          <w:numId w:val="1005"/>
        </w:numPr>
      </w:pPr>
      <w:r>
        <w:rPr>
          <w:b/>
          <w:bCs/>
        </w:rPr>
        <w:t xml:space="preserve">2x the UK graduate median</w:t>
      </w:r>
      <w:r>
        <w:t xml:space="preserve"> </w:t>
      </w:r>
      <w:r>
        <w:t xml:space="preserve">of £42,000 (UK Graduate Labour Markets 2024)</w:t>
      </w:r>
    </w:p>
    <w:p>
      <w:pPr>
        <w:pStyle w:val="Compact"/>
        <w:numPr>
          <w:ilvl w:val="0"/>
          <w:numId w:val="1005"/>
        </w:numPr>
      </w:pPr>
      <w:r>
        <w:t xml:space="preserve">Above the 90th percentile for my experience level</w:t>
      </w:r>
    </w:p>
    <w:p>
      <w:pPr>
        <w:pStyle w:val="FirstParagraph"/>
      </w:pPr>
      <w:r>
        <w:t xml:space="preserve">For an</w:t>
      </w:r>
      <w:r>
        <w:t xml:space="preserve"> </w:t>
      </w:r>
      <w:r>
        <w:rPr>
          <w:b/>
          <w:bCs/>
        </w:rPr>
        <w:t xml:space="preserve">Exceptional Promise</w:t>
      </w:r>
      <w:r>
        <w:t xml:space="preserve"> </w:t>
      </w:r>
      <w:r>
        <w:t xml:space="preserve">applicant who the assessor acknowledges is</w:t>
      </w:r>
      <w:r>
        <w:t xml:space="preserve"> </w:t>
      </w:r>
      <w:r>
        <w:t xml:space="preserve">“at an early stage of their career,”</w:t>
      </w:r>
      <w:r>
        <w:t xml:space="preserve"> </w:t>
      </w:r>
      <w:r>
        <w:t xml:space="preserve">earning double the graduate median at Amazon (a FAANG company) IS materially high and DOES signal rare skill. The assessor appears to have applied Exceptional Talent salary expectations to an Exceptional Promise application.</w:t>
      </w:r>
    </w:p>
    <w:p>
      <w:pPr>
        <w:pStyle w:val="BodyText"/>
      </w:pPr>
      <w:r>
        <w:t xml:space="preserve">The Tech Nation guide states:</w:t>
      </w:r>
      <w:r>
        <w:t xml:space="preserve"> </w:t>
      </w:r>
      <w:r>
        <w:rPr>
          <w:i/>
          <w:iCs/>
        </w:rPr>
        <w:t xml:space="preserve">“You command a high salary or other remuneration for your services”</w:t>
      </w:r>
      <w:r>
        <w:t xml:space="preserve"> </w:t>
      </w:r>
      <w:r>
        <w:t xml:space="preserve">as evidence of recognition. For someone early in their career, £85,250 clearly meets this threshold.</w:t>
      </w:r>
    </w:p>
    <w:p>
      <w:r>
        <w:pict>
          <v:rect style="width:0;height:1.5pt" o:hralign="center" o:hrstd="t" o:hr="t"/>
        </w:pict>
      </w:r>
    </w:p>
    <w:bookmarkEnd w:id="13"/>
    <w:bookmarkStart w:id="14" w:name="X6f3de269ab66d5ae8e174c10c33330a42d2d5cf"/>
    <w:p>
      <w:pPr>
        <w:pStyle w:val="Heading3"/>
      </w:pPr>
      <w:r>
        <w:t xml:space="preserve">Error 1.4: Academic Excellence Dismissed as</w:t>
      </w:r>
      <w:r>
        <w:t xml:space="preserve"> </w:t>
      </w:r>
      <w:r>
        <w:t xml:space="preserve">“Education”</w:t>
      </w:r>
    </w:p>
    <w:p>
      <w:pPr>
        <w:pStyle w:val="FirstParagraph"/>
      </w:pPr>
      <w:r>
        <w:rPr>
          <w:b/>
          <w:bCs/>
        </w:rPr>
        <w:t xml:space="preserve">Assessor’s Statement:</w:t>
      </w:r>
      <w:r>
        <w:t xml:space="preserve"> </w:t>
      </w:r>
      <w:r>
        <w:rPr>
          <w:i/>
          <w:iCs/>
        </w:rPr>
        <w:t xml:space="preserve">“We congratulate their ranking in their Mechanical Engineering course, but this is</w:t>
      </w:r>
      <w:r>
        <w:rPr>
          <w:i/>
          <w:iCs/>
        </w:rPr>
        <w:t xml:space="preserve"> </w:t>
      </w:r>
      <w:r>
        <w:rPr>
          <w:i/>
          <w:i/>
          <w:iCs/>
          <w:iCs/>
        </w:rPr>
        <w:t xml:space="preserve">education</w:t>
      </w:r>
      <w:r>
        <w:rPr>
          <w:i/>
          <w:iCs/>
        </w:rPr>
        <w:t xml:space="preserve"> </w:t>
      </w:r>
      <w:r>
        <w:rPr>
          <w:i/>
          <w:iCs/>
        </w:rPr>
        <w:t xml:space="preserve">and not relevant to MC.”</w:t>
      </w:r>
    </w:p>
    <w:p>
      <w:pPr>
        <w:pStyle w:val="BodyText"/>
      </w:pPr>
      <w:r>
        <w:rPr>
          <w:b/>
          <w:bCs/>
        </w:rPr>
        <w:t xml:space="preserve">Processing Error:</w:t>
      </w:r>
      <w:r>
        <w:t xml:space="preserve"> </w:t>
      </w:r>
      <w:r>
        <w:t xml:space="preserve">The assessor mischaracterized this evidence. My academic achievement was:</w:t>
      </w:r>
    </w:p>
    <w:p>
      <w:pPr>
        <w:pStyle w:val="Compact"/>
        <w:numPr>
          <w:ilvl w:val="0"/>
          <w:numId w:val="1006"/>
        </w:numPr>
      </w:pPr>
      <w:r>
        <w:rPr>
          <w:b/>
          <w:bCs/>
        </w:rPr>
        <w:t xml:space="preserve">Ranked #1</w:t>
      </w:r>
      <w:r>
        <w:t xml:space="preserve"> </w:t>
      </w:r>
      <w:r>
        <w:t xml:space="preserve">in Mechanical Engineering at Koç University</w:t>
      </w:r>
    </w:p>
    <w:p>
      <w:pPr>
        <w:pStyle w:val="Compact"/>
        <w:numPr>
          <w:ilvl w:val="0"/>
          <w:numId w:val="1006"/>
        </w:numPr>
      </w:pPr>
      <w:r>
        <w:rPr>
          <w:b/>
          <w:bCs/>
        </w:rPr>
        <w:t xml:space="preserve">3.99/4.00 GPA</w:t>
      </w:r>
    </w:p>
    <w:p>
      <w:pPr>
        <w:pStyle w:val="Compact"/>
        <w:numPr>
          <w:ilvl w:val="0"/>
          <w:numId w:val="1006"/>
        </w:numPr>
      </w:pPr>
      <w:r>
        <w:rPr>
          <w:b/>
          <w:bCs/>
        </w:rPr>
        <w:t xml:space="preserve">First student in university history</w:t>
      </w:r>
      <w:r>
        <w:t xml:space="preserve"> </w:t>
      </w:r>
      <w:r>
        <w:t xml:space="preserve">to complete a 4-year degree in 3 years</w:t>
      </w:r>
    </w:p>
    <w:p>
      <w:pPr>
        <w:pStyle w:val="Compact"/>
        <w:numPr>
          <w:ilvl w:val="0"/>
          <w:numId w:val="1006"/>
        </w:numPr>
      </w:pPr>
      <w:r>
        <w:rPr>
          <w:b/>
          <w:bCs/>
        </w:rPr>
        <w:t xml:space="preserve">Full merit scholarship</w:t>
      </w:r>
      <w:r>
        <w:t xml:space="preserve"> </w:t>
      </w:r>
      <w:r>
        <w:t xml:space="preserve">($30,000 annually)</w:t>
      </w:r>
    </w:p>
    <w:p>
      <w:pPr>
        <w:pStyle w:val="FirstParagraph"/>
      </w:pPr>
      <w:r>
        <w:t xml:space="preserve">This is not merely</w:t>
      </w:r>
      <w:r>
        <w:t xml:space="preserve"> </w:t>
      </w:r>
      <w:r>
        <w:t xml:space="preserve">“education”</w:t>
      </w:r>
      <w:r>
        <w:t xml:space="preserve"> </w:t>
      </w:r>
      <w:r>
        <w:t xml:space="preserve">- it is</w:t>
      </w:r>
      <w:r>
        <w:t xml:space="preserve"> </w:t>
      </w:r>
      <w:r>
        <w:rPr>
          <w:b/>
          <w:bCs/>
        </w:rPr>
        <w:t xml:space="preserve">competitive recognition</w:t>
      </w:r>
      <w:r>
        <w:t xml:space="preserve"> </w:t>
      </w:r>
      <w:r>
        <w:t xml:space="preserve">that demonstrates exceptional ability. The Tech Nation guide explicitly includes</w:t>
      </w:r>
      <w:r>
        <w:t xml:space="preserve"> </w:t>
      </w:r>
      <w:r>
        <w:rPr>
          <w:i/>
          <w:iCs/>
        </w:rPr>
        <w:t xml:space="preserve">“awards received for outstanding applied work, supported by excellent academic achievement (a first-class degree or distinction)”</w:t>
      </w:r>
      <w:r>
        <w:t xml:space="preserve"> </w:t>
      </w:r>
      <w:r>
        <w:t xml:space="preserve">as relevant evidence for OC4, demonstrating that academic excellence IS considered relevant recognition.</w:t>
      </w:r>
    </w:p>
    <w:p>
      <w:pPr>
        <w:pStyle w:val="BodyText"/>
      </w:pPr>
      <w:r>
        <w:t xml:space="preserve">Moreover, this achievement enabled my acceptance to Max Planck Institute and Imperial College London - both highly competitive institutions that recognized my exceptional ability.</w:t>
      </w:r>
    </w:p>
    <w:p>
      <w:r>
        <w:pict>
          <v:rect style="width:0;height:1.5pt" o:hralign="center" o:hrstd="t" o:hr="t"/>
        </w:pict>
      </w:r>
    </w:p>
    <w:bookmarkEnd w:id="14"/>
    <w:bookmarkStart w:id="15" w:name="error-1.5-github-repositories-assessment"/>
    <w:p>
      <w:pPr>
        <w:pStyle w:val="Heading3"/>
      </w:pPr>
      <w:r>
        <w:t xml:space="preserve">Error 1.5: GitHub Repositories Assessment</w:t>
      </w:r>
    </w:p>
    <w:p>
      <w:pPr>
        <w:pStyle w:val="FirstParagraph"/>
      </w:pPr>
      <w:r>
        <w:rPr>
          <w:b/>
          <w:bCs/>
        </w:rPr>
        <w:t xml:space="preserve">Assessor’s Statement:</w:t>
      </w:r>
      <w:r>
        <w:t xml:space="preserve"> </w:t>
      </w:r>
      <w:r>
        <w:rPr>
          <w:i/>
          <w:iCs/>
        </w:rPr>
        <w:t xml:space="preserve">“Their GitHub account has a good number of repositories, but none have strong engagement through forks or stars.”</w:t>
      </w:r>
    </w:p>
    <w:p>
      <w:pPr>
        <w:pStyle w:val="BodyText"/>
      </w:pPr>
      <w:r>
        <w:rPr>
          <w:b/>
          <w:bCs/>
        </w:rPr>
        <w:t xml:space="preserve">Processing Error:</w:t>
      </w:r>
      <w:r>
        <w:t xml:space="preserve"> </w:t>
      </w:r>
      <w:r>
        <w:t xml:space="preserve">The assessor failed to recognize that my significant contributions were to</w:t>
      </w:r>
      <w:r>
        <w:t xml:space="preserve"> </w:t>
      </w:r>
      <w:r>
        <w:rPr>
          <w:b/>
          <w:bCs/>
        </w:rPr>
        <w:t xml:space="preserve">private company repositories</w:t>
      </w:r>
      <w:r>
        <w:t xml:space="preserve">, which by definition cannot have public stars or forks:</w:t>
      </w:r>
    </w:p>
    <w:p>
      <w:pPr>
        <w:pStyle w:val="Compact"/>
        <w:numPr>
          <w:ilvl w:val="0"/>
          <w:numId w:val="1007"/>
        </w:numPr>
      </w:pPr>
      <w:r>
        <w:rPr>
          <w:b/>
          <w:bCs/>
        </w:rPr>
        <w:t xml:space="preserve">Amazon Prime Video:</w:t>
      </w:r>
      <w:r>
        <w:t xml:space="preserve"> </w:t>
      </w:r>
      <w:r>
        <w:t xml:space="preserve">146 commits, 370K+ lines added, 320K+ lines removed - 2nd highest contributor on the team</w:t>
      </w:r>
    </w:p>
    <w:p>
      <w:pPr>
        <w:pStyle w:val="Compact"/>
        <w:numPr>
          <w:ilvl w:val="0"/>
          <w:numId w:val="1007"/>
        </w:numPr>
      </w:pPr>
      <w:r>
        <w:rPr>
          <w:b/>
          <w:bCs/>
        </w:rPr>
        <w:t xml:space="preserve">Albus Technologies:</w:t>
      </w:r>
      <w:r>
        <w:t xml:space="preserve"> </w:t>
      </w:r>
      <w:r>
        <w:t xml:space="preserve">160 commits to main services repository - 2nd most frequent contributor</w:t>
      </w:r>
    </w:p>
    <w:p>
      <w:pPr>
        <w:pStyle w:val="FirstParagraph"/>
      </w:pPr>
      <w:r>
        <w:t xml:space="preserve">These contributions are documented with screenshots of internal systems showing:</w:t>
      </w:r>
    </w:p>
    <w:p>
      <w:pPr>
        <w:pStyle w:val="Compact"/>
        <w:numPr>
          <w:ilvl w:val="0"/>
          <w:numId w:val="1008"/>
        </w:numPr>
      </w:pPr>
      <w:r>
        <w:t xml:space="preserve">Commit history and contribution rankings</w:t>
      </w:r>
    </w:p>
    <w:p>
      <w:pPr>
        <w:pStyle w:val="Compact"/>
        <w:numPr>
          <w:ilvl w:val="0"/>
          <w:numId w:val="1008"/>
        </w:numPr>
      </w:pPr>
      <w:r>
        <w:t xml:space="preserve">Lines of code added/removed</w:t>
      </w:r>
    </w:p>
    <w:p>
      <w:pPr>
        <w:pStyle w:val="Compact"/>
        <w:numPr>
          <w:ilvl w:val="0"/>
          <w:numId w:val="1008"/>
        </w:numPr>
      </w:pPr>
      <w:r>
        <w:t xml:space="preserve">Position relative to team members</w:t>
      </w:r>
    </w:p>
    <w:p>
      <w:pPr>
        <w:pStyle w:val="FirstParagraph"/>
      </w:pPr>
      <w:r>
        <w:t xml:space="preserve">The absence of public stars/forks reflects the proprietary nature of enterprise software, not lack of impact. My code runs on</w:t>
      </w:r>
      <w:r>
        <w:t xml:space="preserve"> </w:t>
      </w:r>
      <w:r>
        <w:rPr>
          <w:b/>
          <w:bCs/>
        </w:rPr>
        <w:t xml:space="preserve">200M+ devices</w:t>
      </w:r>
      <w:r>
        <w:t xml:space="preserve"> </w:t>
      </w:r>
      <w:r>
        <w:t xml:space="preserve">(Prime Video) and serves</w:t>
      </w:r>
      <w:r>
        <w:t xml:space="preserve"> </w:t>
      </w:r>
      <w:r>
        <w:rPr>
          <w:b/>
          <w:bCs/>
        </w:rPr>
        <w:t xml:space="preserve">220,000+ users</w:t>
      </w:r>
      <w:r>
        <w:t xml:space="preserve"> </w:t>
      </w:r>
      <w:r>
        <w:t xml:space="preserve">(Albus).</w:t>
      </w:r>
    </w:p>
    <w:p>
      <w:r>
        <w:pict>
          <v:rect style="width:0;height:1.5pt" o:hralign="center" o:hrstd="t" o:hr="t"/>
        </w:pict>
      </w:r>
    </w:p>
    <w:bookmarkEnd w:id="15"/>
    <w:bookmarkStart w:id="16" w:name="error-1.6-digital-signature-audit-trails"/>
    <w:p>
      <w:pPr>
        <w:pStyle w:val="Heading3"/>
      </w:pPr>
      <w:r>
        <w:t xml:space="preserve">Error 1.6: Digital Signature Audit Trails</w:t>
      </w:r>
    </w:p>
    <w:p>
      <w:pPr>
        <w:pStyle w:val="FirstParagraph"/>
      </w:pPr>
      <w:r>
        <w:rPr>
          <w:b/>
          <w:bCs/>
        </w:rPr>
        <w:t xml:space="preserve">Assessor’s Statement:</w:t>
      </w:r>
      <w:r>
        <w:t xml:space="preserve"> </w:t>
      </w:r>
      <w:r>
        <w:rPr>
          <w:i/>
          <w:iCs/>
        </w:rPr>
        <w:t xml:space="preserve">“Some are missing digital signature audit trails.”</w:t>
      </w:r>
    </w:p>
    <w:p>
      <w:pPr>
        <w:pStyle w:val="BodyText"/>
      </w:pPr>
      <w:r>
        <w:rPr>
          <w:b/>
          <w:bCs/>
        </w:rPr>
        <w:t xml:space="preserve">Processing Error:</w:t>
      </w:r>
      <w:r>
        <w:t xml:space="preserve"> </w:t>
      </w:r>
      <w:r>
        <w:t xml:space="preserve">The Tech Nation guide states that letters</w:t>
      </w:r>
      <w:r>
        <w:t xml:space="preserve"> </w:t>
      </w:r>
      <w:r>
        <w:rPr>
          <w:i/>
          <w:iCs/>
        </w:rPr>
        <w:t xml:space="preserve">“can be created using a digital signature service (such as DocuSign or similar service)”</w:t>
      </w:r>
      <w:r>
        <w:t xml:space="preserve"> </w:t>
      </w:r>
      <w:r>
        <w:t xml:space="preserve">- this is presented as an</w:t>
      </w:r>
      <w:r>
        <w:t xml:space="preserve"> </w:t>
      </w:r>
      <w:r>
        <w:rPr>
          <w:b/>
          <w:bCs/>
        </w:rPr>
        <w:t xml:space="preserve">option</w:t>
      </w:r>
      <w:r>
        <w:t xml:space="preserve">, not a requirement. All three of my reference letters contain:</w:t>
      </w:r>
    </w:p>
    <w:p>
      <w:pPr>
        <w:pStyle w:val="Compact"/>
        <w:numPr>
          <w:ilvl w:val="0"/>
          <w:numId w:val="1009"/>
        </w:numPr>
      </w:pPr>
      <w:r>
        <w:t xml:space="preserve">Handwritten signatures</w:t>
      </w:r>
    </w:p>
    <w:p>
      <w:pPr>
        <w:pStyle w:val="Compact"/>
        <w:numPr>
          <w:ilvl w:val="0"/>
          <w:numId w:val="1009"/>
        </w:numPr>
      </w:pPr>
      <w:r>
        <w:t xml:space="preserve">Dated headers</w:t>
      </w:r>
    </w:p>
    <w:p>
      <w:pPr>
        <w:pStyle w:val="Compact"/>
        <w:numPr>
          <w:ilvl w:val="0"/>
          <w:numId w:val="1009"/>
        </w:numPr>
      </w:pPr>
      <w:r>
        <w:t xml:space="preserve">Contact information including phone numbers and email addresses</w:t>
      </w:r>
    </w:p>
    <w:p>
      <w:pPr>
        <w:pStyle w:val="Compact"/>
        <w:numPr>
          <w:ilvl w:val="0"/>
          <w:numId w:val="1009"/>
        </w:numPr>
      </w:pPr>
      <w:r>
        <w:t xml:space="preserve">Organizational letterheads and addresses</w:t>
      </w:r>
    </w:p>
    <w:p>
      <w:pPr>
        <w:pStyle w:val="FirstParagraph"/>
      </w:pPr>
      <w:r>
        <w:t xml:space="preserve">Handwritten signatures on official letterhead are the traditional and accepted form of document authentication. The guide does not require digital signatures; it merely permits them as an alternative.</w:t>
      </w:r>
    </w:p>
    <w:p>
      <w:r>
        <w:pict>
          <v:rect style="width:0;height:1.5pt" o:hralign="center" o:hrstd="t" o:hr="t"/>
        </w:pict>
      </w:r>
    </w:p>
    <w:bookmarkEnd w:id="16"/>
    <w:bookmarkStart w:id="17" w:name="error-1.7-mentoring-dismissed"/>
    <w:p>
      <w:pPr>
        <w:pStyle w:val="Heading3"/>
      </w:pPr>
      <w:r>
        <w:t xml:space="preserve">Error 1.7: Mentoring Dismissed</w:t>
      </w:r>
    </w:p>
    <w:p>
      <w:pPr>
        <w:pStyle w:val="FirstParagraph"/>
      </w:pPr>
      <w:r>
        <w:rPr>
          <w:b/>
          <w:bCs/>
        </w:rPr>
        <w:t xml:space="preserve">Assessor’s Statement:</w:t>
      </w:r>
      <w:r>
        <w:t xml:space="preserve"> </w:t>
      </w:r>
      <w:r>
        <w:rPr>
          <w:i/>
          <w:iCs/>
        </w:rPr>
        <w:t xml:space="preserve">“The university mentoring is not compelling.”</w:t>
      </w:r>
    </w:p>
    <w:p>
      <w:pPr>
        <w:pStyle w:val="BodyText"/>
      </w:pPr>
      <w:r>
        <w:rPr>
          <w:b/>
          <w:bCs/>
        </w:rPr>
        <w:t xml:space="preserve">Processing Error:</w:t>
      </w:r>
      <w:r>
        <w:t xml:space="preserve"> </w:t>
      </w:r>
      <w:r>
        <w:t xml:space="preserve">The assessor overlooked that my mentoring activities meet the exact criteria specified in the Tech Nation guide:</w:t>
      </w:r>
    </w:p>
    <w:p>
      <w:pPr>
        <w:pStyle w:val="BodyText"/>
      </w:pPr>
      <w:r>
        <w:rPr>
          <w:b/>
          <w:bCs/>
        </w:rPr>
        <w:t xml:space="preserve">From the Guide:</w:t>
      </w:r>
      <w:r>
        <w:t xml:space="preserve"> </w:t>
      </w:r>
      <w:r>
        <w:rPr>
          <w:i/>
          <w:iCs/>
        </w:rPr>
        <w:t xml:space="preserve">“Mentorship should be on behalf of a structured programme with selection criteria… You must be able to demonstrate a consistent track record of mentoring and have received recognition for your personal contribution.”</w:t>
      </w:r>
    </w:p>
    <w:p>
      <w:pPr>
        <w:pStyle w:val="BodyText"/>
      </w:pPr>
      <w:r>
        <w:rPr>
          <w:b/>
          <w:bCs/>
        </w:rPr>
        <w:t xml:space="preserve">My Documented Mentoring:</w:t>
      </w:r>
    </w:p>
    <w:p>
      <w:pPr>
        <w:numPr>
          <w:ilvl w:val="0"/>
          <w:numId w:val="1010"/>
        </w:numPr>
      </w:pPr>
      <w:r>
        <w:rPr>
          <w:b/>
          <w:bCs/>
        </w:rPr>
        <w:t xml:space="preserve">Koç University Official Mentoring Program</w:t>
      </w:r>
      <w:r>
        <w:t xml:space="preserve"> </w:t>
      </w:r>
      <w:r>
        <w:t xml:space="preserve">- Structured program with selection criteria</w:t>
      </w:r>
    </w:p>
    <w:p>
      <w:pPr>
        <w:pStyle w:val="Compact"/>
        <w:numPr>
          <w:ilvl w:val="1"/>
          <w:numId w:val="1011"/>
        </w:numPr>
      </w:pPr>
      <w:r>
        <w:t xml:space="preserve">2 mentees with</w:t>
      </w:r>
      <w:r>
        <w:t xml:space="preserve"> </w:t>
      </w:r>
      <w:r>
        <w:rPr>
          <w:b/>
          <w:bCs/>
        </w:rPr>
        <w:t xml:space="preserve">documented successful outcomes:</w:t>
      </w:r>
    </w:p>
    <w:p>
      <w:pPr>
        <w:pStyle w:val="Compact"/>
        <w:numPr>
          <w:ilvl w:val="2"/>
          <w:numId w:val="1012"/>
        </w:numPr>
      </w:pPr>
      <w:r>
        <w:t xml:space="preserve">One accepted to Imperial College London MSc (2025-26)</w:t>
      </w:r>
    </w:p>
    <w:p>
      <w:pPr>
        <w:pStyle w:val="Compact"/>
        <w:numPr>
          <w:ilvl w:val="2"/>
          <w:numId w:val="1012"/>
        </w:numPr>
      </w:pPr>
      <w:r>
        <w:t xml:space="preserve">One secured position at Turkey’s leading game development company</w:t>
      </w:r>
    </w:p>
    <w:p>
      <w:pPr>
        <w:numPr>
          <w:ilvl w:val="0"/>
          <w:numId w:val="1010"/>
        </w:numPr>
      </w:pPr>
      <w:r>
        <w:rPr>
          <w:b/>
          <w:bCs/>
        </w:rPr>
        <w:t xml:space="preserve">Amazon University Engagement Program</w:t>
      </w:r>
      <w:r>
        <w:t xml:space="preserve"> </w:t>
      </w:r>
      <w:r>
        <w:t xml:space="preserve">- Structured corporate program</w:t>
      </w:r>
    </w:p>
    <w:p>
      <w:pPr>
        <w:pStyle w:val="Compact"/>
        <w:numPr>
          <w:ilvl w:val="1"/>
          <w:numId w:val="1013"/>
        </w:numPr>
      </w:pPr>
      <w:r>
        <w:t xml:space="preserve">3 Imperial College students building Revizon (AI study app)</w:t>
      </w:r>
    </w:p>
    <w:p>
      <w:pPr>
        <w:pStyle w:val="Compact"/>
        <w:numPr>
          <w:ilvl w:val="1"/>
          <w:numId w:val="1013"/>
        </w:numPr>
      </w:pPr>
      <w:r>
        <w:t xml:space="preserve">Formal program with selection criteria</w:t>
      </w:r>
    </w:p>
    <w:p>
      <w:pPr>
        <w:numPr>
          <w:ilvl w:val="0"/>
          <w:numId w:val="1010"/>
        </w:numPr>
      </w:pPr>
      <w:r>
        <w:rPr>
          <w:b/>
          <w:bCs/>
        </w:rPr>
        <w:t xml:space="preserve">Girls Who Code</w:t>
      </w:r>
      <w:r>
        <w:t xml:space="preserve"> </w:t>
      </w:r>
      <w:r>
        <w:t xml:space="preserve">- Structured non-profit program</w:t>
      </w:r>
    </w:p>
    <w:p>
      <w:pPr>
        <w:pStyle w:val="Compact"/>
        <w:numPr>
          <w:ilvl w:val="1"/>
          <w:numId w:val="1014"/>
        </w:numPr>
      </w:pPr>
      <w:r>
        <w:t xml:space="preserve">Teaching Python programming to high school girls from low-income regions</w:t>
      </w:r>
    </w:p>
    <w:p>
      <w:pPr>
        <w:pStyle w:val="FirstParagraph"/>
      </w:pPr>
      <w:r>
        <w:t xml:space="preserve">This is exactly what the guide requests: structured programs with documented outcomes. The assessor’s dismissal as</w:t>
      </w:r>
      <w:r>
        <w:t xml:space="preserve"> </w:t>
      </w:r>
      <w:r>
        <w:t xml:space="preserve">“not compelling”</w:t>
      </w:r>
      <w:r>
        <w:t xml:space="preserve"> </w:t>
      </w:r>
      <w:r>
        <w:t xml:space="preserve">without explanation is a processing error.</w:t>
      </w:r>
    </w:p>
    <w:p>
      <w:r>
        <w:pict>
          <v:rect style="width:0;height:1.5pt" o:hralign="center" o:hrstd="t" o:hr="t"/>
        </w:pict>
      </w:r>
    </w:p>
    <w:bookmarkEnd w:id="17"/>
    <w:bookmarkEnd w:id="18"/>
    <w:bookmarkStart w:id="21" w:name="Xa15bfea6946ea2147b37481892d3a9d6cc27f07"/>
    <w:p>
      <w:pPr>
        <w:pStyle w:val="Heading2"/>
      </w:pPr>
      <w:r>
        <w:t xml:space="preserve">SECTION 2: Optional Criteria 3 Processing Errors</w:t>
      </w:r>
    </w:p>
    <w:bookmarkStart w:id="19" w:name="Xaa0fc424a7157ad32036aa56723da2bbcb0fca5"/>
    <w:p>
      <w:pPr>
        <w:pStyle w:val="Heading3"/>
      </w:pPr>
      <w:r>
        <w:t xml:space="preserve">Error 2.1: Amazon Commercial Impact Dismissed</w:t>
      </w:r>
    </w:p>
    <w:p>
      <w:pPr>
        <w:pStyle w:val="FirstParagraph"/>
      </w:pPr>
      <w:r>
        <w:rPr>
          <w:b/>
          <w:bCs/>
        </w:rPr>
        <w:t xml:space="preserve">Assessor’s Statement:</w:t>
      </w:r>
      <w:r>
        <w:t xml:space="preserve"> </w:t>
      </w:r>
      <w:r>
        <w:rPr>
          <w:i/>
          <w:iCs/>
        </w:rPr>
        <w:t xml:space="preserve">“The work and commit history for their work at Amazon represents effort, but does not represent extraordinary commercial impact.”</w:t>
      </w:r>
    </w:p>
    <w:p>
      <w:pPr>
        <w:pStyle w:val="BodyText"/>
      </w:pPr>
      <w:r>
        <w:rPr>
          <w:b/>
          <w:bCs/>
        </w:rPr>
        <w:t xml:space="preserve">Processing Error:</w:t>
      </w:r>
      <w:r>
        <w:t xml:space="preserve"> </w:t>
      </w:r>
      <w:r>
        <w:t xml:space="preserve">The assessor failed to recognize the scale of impact:</w:t>
      </w:r>
    </w:p>
    <w:p>
      <w:pPr>
        <w:pStyle w:val="BodyText"/>
      </w:pPr>
      <w:r>
        <w:rPr>
          <w:b/>
          <w:bCs/>
        </w:rPr>
        <w:t xml:space="preserve">From Evidence OC3-1 (PrimeVideoPerformance):</w:t>
      </w:r>
    </w:p>
    <w:p>
      <w:pPr>
        <w:pStyle w:val="Compact"/>
        <w:numPr>
          <w:ilvl w:val="0"/>
          <w:numId w:val="1015"/>
        </w:numPr>
      </w:pPr>
      <w:r>
        <w:rPr>
          <w:b/>
          <w:bCs/>
        </w:rPr>
        <w:t xml:space="preserve">20% UI rendering time reduction</w:t>
      </w:r>
      <w:r>
        <w:t xml:space="preserve"> </w:t>
      </w:r>
      <w:r>
        <w:t xml:space="preserve">for 100M+ Prime Video customers</w:t>
      </w:r>
    </w:p>
    <w:p>
      <w:pPr>
        <w:pStyle w:val="Compact"/>
        <w:numPr>
          <w:ilvl w:val="0"/>
          <w:numId w:val="1015"/>
        </w:numPr>
      </w:pPr>
      <w:r>
        <w:rPr>
          <w:b/>
          <w:bCs/>
        </w:rPr>
        <w:t xml:space="preserve">4% memory optimization</w:t>
      </w:r>
      <w:r>
        <w:t xml:space="preserve"> </w:t>
      </w:r>
      <w:r>
        <w:t xml:space="preserve">for</w:t>
      </w:r>
      <w:r>
        <w:t xml:space="preserve"> </w:t>
      </w:r>
      <w:r>
        <w:rPr>
          <w:b/>
          <w:bCs/>
        </w:rPr>
        <w:t xml:space="preserve">200M+ devices</w:t>
      </w:r>
    </w:p>
    <w:p>
      <w:pPr>
        <w:pStyle w:val="Compact"/>
        <w:numPr>
          <w:ilvl w:val="0"/>
          <w:numId w:val="1015"/>
        </w:numPr>
      </w:pPr>
      <w:r>
        <w:rPr>
          <w:b/>
          <w:bCs/>
        </w:rPr>
        <w:t xml:space="preserve">Over 1% of world’s population</w:t>
      </w:r>
      <w:r>
        <w:t xml:space="preserve"> </w:t>
      </w:r>
      <w:r>
        <w:t xml:space="preserve">runs my code</w:t>
      </w:r>
    </w:p>
    <w:p>
      <w:pPr>
        <w:pStyle w:val="FirstParagraph"/>
      </w:pPr>
      <w:r>
        <w:rPr>
          <w:b/>
          <w:bCs/>
        </w:rPr>
        <w:t xml:space="preserve">From Evidence OC3-2 (PrimeVideoLLMAgent):</w:t>
      </w:r>
    </w:p>
    <w:p>
      <w:pPr>
        <w:pStyle w:val="Compact"/>
        <w:numPr>
          <w:ilvl w:val="0"/>
          <w:numId w:val="1016"/>
        </w:numPr>
      </w:pPr>
      <w:r>
        <w:t xml:space="preserve">Built LLM agent platform for real-time analysis of</w:t>
      </w:r>
      <w:r>
        <w:t xml:space="preserve"> </w:t>
      </w:r>
      <w:r>
        <w:rPr>
          <w:b/>
          <w:bCs/>
        </w:rPr>
        <w:t xml:space="preserve">10M+ operational metrics</w:t>
      </w:r>
    </w:p>
    <w:p>
      <w:pPr>
        <w:pStyle w:val="Compact"/>
        <w:numPr>
          <w:ilvl w:val="0"/>
          <w:numId w:val="1016"/>
        </w:numPr>
      </w:pPr>
      <w:r>
        <w:rPr>
          <w:b/>
          <w:bCs/>
        </w:rPr>
        <w:t xml:space="preserve">Won</w:t>
      </w:r>
      <w:r>
        <w:rPr>
          <w:b/>
          <w:bCs/>
        </w:rPr>
        <w:t xml:space="preserve"> </w:t>
      </w:r>
      <w:r>
        <w:rPr>
          <w:b/>
          <w:bCs/>
        </w:rPr>
        <w:t xml:space="preserve">“Most Innovative Award”</w:t>
      </w:r>
      <w:r>
        <w:t xml:space="preserve"> </w:t>
      </w:r>
      <w:r>
        <w:t xml:space="preserve">at Amazon’s London-wide hackathon</w:t>
      </w:r>
    </w:p>
    <w:p>
      <w:pPr>
        <w:pStyle w:val="Compact"/>
        <w:numPr>
          <w:ilvl w:val="0"/>
          <w:numId w:val="1016"/>
        </w:numPr>
      </w:pPr>
      <w:r>
        <w:t xml:space="preserve">Platform now</w:t>
      </w:r>
      <w:r>
        <w:t xml:space="preserve"> </w:t>
      </w:r>
      <w:r>
        <w:rPr>
          <w:b/>
          <w:bCs/>
        </w:rPr>
        <w:t xml:space="preserve">used in production</w:t>
      </w:r>
      <w:r>
        <w:t xml:space="preserve"> </w:t>
      </w:r>
      <w:r>
        <w:t xml:space="preserve">for internal ticket resolution</w:t>
      </w:r>
    </w:p>
    <w:p>
      <w:pPr>
        <w:pStyle w:val="Compact"/>
        <w:numPr>
          <w:ilvl w:val="0"/>
          <w:numId w:val="1016"/>
        </w:numPr>
      </w:pPr>
      <w:r>
        <w:t xml:space="preserve">Supervised Imperial College intern who received return offer</w:t>
      </w:r>
    </w:p>
    <w:p>
      <w:pPr>
        <w:pStyle w:val="FirstParagraph"/>
      </w:pPr>
      <w:r>
        <w:t xml:space="preserve">Affecting</w:t>
      </w:r>
      <w:r>
        <w:t xml:space="preserve"> </w:t>
      </w:r>
      <w:r>
        <w:rPr>
          <w:b/>
          <w:bCs/>
        </w:rPr>
        <w:t xml:space="preserve">200 million devices</w:t>
      </w:r>
      <w:r>
        <w:t xml:space="preserve"> </w:t>
      </w:r>
      <w:r>
        <w:t xml:space="preserve">and</w:t>
      </w:r>
      <w:r>
        <w:t xml:space="preserve"> </w:t>
      </w:r>
      <w:r>
        <w:rPr>
          <w:b/>
          <w:bCs/>
        </w:rPr>
        <w:t xml:space="preserve">100 million customers</w:t>
      </w:r>
      <w:r>
        <w:t xml:space="preserve"> </w:t>
      </w:r>
      <w:r>
        <w:t xml:space="preserve">at one of the world’s largest technology companies IS extraordinary commercial impact. The assessor appears to have confused</w:t>
      </w:r>
      <w:r>
        <w:t xml:space="preserve"> </w:t>
      </w:r>
      <w:r>
        <w:t xml:space="preserve">“extraordinary”</w:t>
      </w:r>
      <w:r>
        <w:t xml:space="preserve"> </w:t>
      </w:r>
      <w:r>
        <w:t xml:space="preserve">with</w:t>
      </w:r>
      <w:r>
        <w:t xml:space="preserve"> </w:t>
      </w:r>
      <w:r>
        <w:t xml:space="preserve">“founding a company”</w:t>
      </w:r>
      <w:r>
        <w:t xml:space="preserve"> </w:t>
      </w:r>
      <w:r>
        <w:t xml:space="preserve">rather than recognizing that optimizing systems at this scale demonstrates significant technical contribution.</w:t>
      </w:r>
    </w:p>
    <w:p>
      <w:pPr>
        <w:pStyle w:val="BodyText"/>
      </w:pPr>
      <w:r>
        <w:t xml:space="preserve">The Tech Nation guide for OC3 states:</w:t>
      </w:r>
      <w:r>
        <w:t xml:space="preserve"> </w:t>
      </w:r>
      <w:r>
        <w:rPr>
          <w:i/>
          <w:iCs/>
        </w:rPr>
        <w:t xml:space="preserve">“Having led in the development of high-impact digital products or services”</w:t>
      </w:r>
      <w:r>
        <w:t xml:space="preserve"> </w:t>
      </w:r>
      <w:r>
        <w:t xml:space="preserve">and</w:t>
      </w:r>
      <w:r>
        <w:t xml:space="preserve"> </w:t>
      </w:r>
      <w:r>
        <w:rPr>
          <w:i/>
          <w:iCs/>
        </w:rPr>
        <w:t xml:space="preserve">“Having worked as a key engineer in the core product of a start-up, showing evidence as to how you have contributed to its success.”</w:t>
      </w:r>
    </w:p>
    <w:p>
      <w:pPr>
        <w:pStyle w:val="BodyText"/>
      </w:pPr>
      <w:r>
        <w:t xml:space="preserve">My Prime Video work directly matches: high-impact digital product (Prime Video), with measurable contributions (20% performance improvement, 4% memory optimization) affecting hundreds of millions of users.</w:t>
      </w:r>
    </w:p>
    <w:p>
      <w:r>
        <w:pict>
          <v:rect style="width:0;height:1.5pt" o:hralign="center" o:hrstd="t" o:hr="t"/>
        </w:pict>
      </w:r>
    </w:p>
    <w:bookmarkEnd w:id="19"/>
    <w:bookmarkStart w:id="20" w:name="Xa4d66f278a30507880b04f625f3126caf3c3c30"/>
    <w:p>
      <w:pPr>
        <w:pStyle w:val="Heading3"/>
      </w:pPr>
      <w:r>
        <w:t xml:space="preserve">Error 2.2:</w:t>
      </w:r>
      <w:r>
        <w:t xml:space="preserve"> </w:t>
      </w:r>
      <w:r>
        <w:t xml:space="preserve">“Self-Documented Evidence”</w:t>
      </w:r>
      <w:r>
        <w:t xml:space="preserve"> </w:t>
      </w:r>
      <w:r>
        <w:t xml:space="preserve">Criticism</w:t>
      </w:r>
    </w:p>
    <w:p>
      <w:pPr>
        <w:pStyle w:val="FirstParagraph"/>
      </w:pPr>
      <w:r>
        <w:rPr>
          <w:b/>
          <w:bCs/>
        </w:rPr>
        <w:t xml:space="preserve">Assessor’s Statement:</w:t>
      </w:r>
      <w:r>
        <w:t xml:space="preserve"> </w:t>
      </w:r>
      <w:r>
        <w:rPr>
          <w:i/>
          <w:iCs/>
        </w:rPr>
        <w:t xml:space="preserve">“The self-documented evidence is missing objective and independent corroboration.”</w:t>
      </w:r>
    </w:p>
    <w:p>
      <w:pPr>
        <w:pStyle w:val="BodyText"/>
      </w:pPr>
      <w:r>
        <w:rPr>
          <w:b/>
          <w:bCs/>
        </w:rPr>
        <w:t xml:space="preserve">Processing Error:</w:t>
      </w:r>
      <w:r>
        <w:t xml:space="preserve"> </w:t>
      </w:r>
      <w:r>
        <w:t xml:space="preserve">The evidence includes multiple forms of independent corroboration:</w:t>
      </w:r>
    </w:p>
    <w:p>
      <w:pPr>
        <w:pStyle w:val="BodyText"/>
      </w:pPr>
      <w:r>
        <w:rPr>
          <w:b/>
          <w:bCs/>
        </w:rPr>
        <w:t xml:space="preserve">For Amazon:</w:t>
      </w:r>
    </w:p>
    <w:p>
      <w:pPr>
        <w:pStyle w:val="Compact"/>
        <w:numPr>
          <w:ilvl w:val="0"/>
          <w:numId w:val="1017"/>
        </w:numPr>
      </w:pPr>
      <w:r>
        <w:t xml:space="preserve">Internal system screenshots (CloudWatch metrics, commit history)</w:t>
      </w:r>
    </w:p>
    <w:p>
      <w:pPr>
        <w:pStyle w:val="Compact"/>
        <w:numPr>
          <w:ilvl w:val="0"/>
          <w:numId w:val="1017"/>
        </w:numPr>
      </w:pPr>
      <w:r>
        <w:t xml:space="preserve">Team contribution rankings from Amazon’s internal systems</w:t>
      </w:r>
    </w:p>
    <w:p>
      <w:pPr>
        <w:pStyle w:val="Compact"/>
        <w:numPr>
          <w:ilvl w:val="0"/>
          <w:numId w:val="1017"/>
        </w:numPr>
      </w:pPr>
      <w:r>
        <w:t xml:space="preserve">Hackathon award email from Amazon (independent recognition)</w:t>
      </w:r>
    </w:p>
    <w:p>
      <w:pPr>
        <w:pStyle w:val="Compact"/>
        <w:numPr>
          <w:ilvl w:val="0"/>
          <w:numId w:val="1017"/>
        </w:numPr>
      </w:pPr>
      <w:r>
        <w:t xml:space="preserve">Reference from Amazon University Engagement Program context</w:t>
      </w:r>
    </w:p>
    <w:p>
      <w:pPr>
        <w:pStyle w:val="FirstParagraph"/>
      </w:pPr>
      <w:r>
        <w:rPr>
          <w:b/>
          <w:bCs/>
        </w:rPr>
        <w:t xml:space="preserve">For Albus:</w:t>
      </w:r>
    </w:p>
    <w:p>
      <w:pPr>
        <w:pStyle w:val="Compact"/>
        <w:numPr>
          <w:ilvl w:val="0"/>
          <w:numId w:val="1018"/>
        </w:numPr>
      </w:pPr>
      <w:r>
        <w:t xml:space="preserve">CEO Murat Ozer’s reference letter with specific metrics (independent corroboration)</w:t>
      </w:r>
    </w:p>
    <w:p>
      <w:pPr>
        <w:pStyle w:val="Compact"/>
        <w:numPr>
          <w:ilvl w:val="0"/>
          <w:numId w:val="1018"/>
        </w:numPr>
      </w:pPr>
      <w:r>
        <w:t xml:space="preserve">Pinecone vector database metrics (third-party system)</w:t>
      </w:r>
    </w:p>
    <w:p>
      <w:pPr>
        <w:pStyle w:val="Compact"/>
        <w:numPr>
          <w:ilvl w:val="0"/>
          <w:numId w:val="1018"/>
        </w:numPr>
      </w:pPr>
      <w:r>
        <w:t xml:space="preserve">User growth statistics from platform analytics</w:t>
      </w:r>
    </w:p>
    <w:p>
      <w:pPr>
        <w:pStyle w:val="FirstParagraph"/>
      </w:pPr>
      <w:r>
        <w:t xml:space="preserve">The CEO of a company confirming specific commercial metrics IS objective and independent corroboration. The assessor cannot simultaneously dismiss the reference letter evidence while demanding</w:t>
      </w:r>
      <w:r>
        <w:t xml:space="preserve"> </w:t>
      </w:r>
      <w:r>
        <w:t xml:space="preserve">“independent corroboration”</w:t>
      </w:r>
      <w:r>
        <w:t xml:space="preserve"> </w:t>
      </w:r>
      <w:r>
        <w:t xml:space="preserve">- the letters ARE that corroboration.</w:t>
      </w:r>
    </w:p>
    <w:p>
      <w:r>
        <w:pict>
          <v:rect style="width:0;height:1.5pt" o:hralign="center" o:hrstd="t" o:hr="t"/>
        </w:pict>
      </w:r>
    </w:p>
    <w:bookmarkEnd w:id="20"/>
    <w:bookmarkEnd w:id="21"/>
    <w:bookmarkStart w:id="22" w:name="section-3-evidence-summary-table"/>
    <w:p>
      <w:pPr>
        <w:pStyle w:val="Heading2"/>
      </w:pPr>
      <w:r>
        <w:t xml:space="preserve">SECTION 3: Evidence Summary Table</w:t>
      </w:r>
    </w:p>
    <w:tbl>
      <w:tblPr>
        <w:tblStyle w:val="Table"/>
        <w:tblW w:type="pct" w:w="5000"/>
        <w:tblLayout w:type="fixed"/>
        <w:tblLook w:firstRow="1" w:lastRow="0" w:firstColumn="0" w:lastColumn="0" w:noHBand="0" w:noVBand="0" w:val="0020"/>
      </w:tblPr>
      <w:tblGrid>
        <w:gridCol w:w="1459"/>
        <w:gridCol w:w="3503"/>
        <w:gridCol w:w="2956"/>
      </w:tblGrid>
      <w:tr>
        <w:trPr>
          <w:tblHeader w:val="on"/>
        </w:trPr>
        <w:tc>
          <w:tcPr/>
          <w:p>
            <w:pPr>
              <w:pStyle w:val="Compact"/>
            </w:pPr>
            <w:r>
              <w:t xml:space="preserve">Assessor Criticism</w:t>
            </w:r>
          </w:p>
        </w:tc>
        <w:tc>
          <w:tcPr/>
          <w:p>
            <w:pPr>
              <w:pStyle w:val="Compact"/>
            </w:pPr>
            <w:r>
              <w:t xml:space="preserve">Evidence Submitted</w:t>
            </w:r>
          </w:p>
        </w:tc>
        <w:tc>
          <w:tcPr/>
          <w:p>
            <w:pPr>
              <w:pStyle w:val="Compact"/>
            </w:pPr>
            <w:r>
              <w:t xml:space="preserve">Why This is a Processing Error</w:t>
            </w:r>
          </w:p>
        </w:tc>
      </w:tr>
      <w:tr>
        <w:tc>
          <w:tcPr/>
          <w:p>
            <w:pPr>
              <w:pStyle w:val="Compact"/>
            </w:pPr>
            <w:r>
              <w:t xml:space="preserve">“not one of the world’s leading talents”</w:t>
            </w:r>
          </w:p>
        </w:tc>
        <w:tc>
          <w:tcPr/>
          <w:p>
            <w:pPr>
              <w:pStyle w:val="Compact"/>
            </w:pPr>
            <w:r>
              <w:t xml:space="preserve">Applied for Exceptional Promise, not Talent</w:t>
            </w:r>
          </w:p>
        </w:tc>
        <w:tc>
          <w:tcPr/>
          <w:p>
            <w:pPr>
              <w:pStyle w:val="Compact"/>
            </w:pPr>
            <w:r>
              <w:rPr>
                <w:b/>
                <w:bCs/>
              </w:rPr>
              <w:t xml:space="preserve">Wrong standard applied</w:t>
            </w:r>
            <w:r>
              <w:t xml:space="preserve"> </w:t>
            </w:r>
            <w:r>
              <w:t xml:space="preserve">- Promise requires</w:t>
            </w:r>
            <w:r>
              <w:t xml:space="preserve"> </w:t>
            </w:r>
            <w:r>
              <w:t xml:space="preserve">“potential,”</w:t>
            </w:r>
            <w:r>
              <w:t xml:space="preserve"> </w:t>
            </w:r>
            <w:r>
              <w:t xml:space="preserve">not current leadership</w:t>
            </w:r>
          </w:p>
        </w:tc>
      </w:tr>
      <w:tr>
        <w:tc>
          <w:tcPr/>
          <w:p>
            <w:pPr>
              <w:pStyle w:val="Compact"/>
            </w:pPr>
            <w:r>
              <w:t xml:space="preserve">References don’t explain recognition</w:t>
            </w:r>
          </w:p>
        </w:tc>
        <w:tc>
          <w:tcPr/>
          <w:p>
            <w:pPr>
              <w:pStyle w:val="Compact"/>
            </w:pPr>
            <w:r>
              <w:t xml:space="preserve">Letters from NAE member (h-index 135), Imperial Professor (h-index 62)</w:t>
            </w:r>
          </w:p>
        </w:tc>
        <w:tc>
          <w:tcPr/>
          <w:p>
            <w:pPr>
              <w:pStyle w:val="Compact"/>
            </w:pPr>
            <w:r>
              <w:t xml:space="preserve">Letters explicitly address</w:t>
            </w:r>
            <w:r>
              <w:t xml:space="preserve"> </w:t>
            </w:r>
            <w:r>
              <w:t xml:space="preserve">“potential for future leadership”</w:t>
            </w:r>
          </w:p>
        </w:tc>
      </w:tr>
      <w:tr>
        <w:tc>
          <w:tcPr/>
          <w:p>
            <w:pPr>
              <w:pStyle w:val="Compact"/>
            </w:pPr>
            <w:r>
              <w:t xml:space="preserve">Albus</w:t>
            </w:r>
            <w:r>
              <w:t xml:space="preserve"> </w:t>
            </w:r>
            <w:r>
              <w:t xml:space="preserve">“needs more context”</w:t>
            </w:r>
          </w:p>
        </w:tc>
        <w:tc>
          <w:tcPr/>
          <w:p>
            <w:pPr>
              <w:pStyle w:val="Compact"/>
            </w:pPr>
            <w:r>
              <w:t xml:space="preserve">220K users, 50K active, 400K documents, CEO letter confirming</w:t>
            </w:r>
            <w:r>
              <w:t xml:space="preserve"> </w:t>
            </w:r>
            <w:r>
              <w:t xml:space="preserve">“foundation of commercial success”</w:t>
            </w:r>
          </w:p>
        </w:tc>
        <w:tc>
          <w:tcPr/>
          <w:p>
            <w:pPr>
              <w:pStyle w:val="Compact"/>
            </w:pPr>
            <w:r>
              <w:t xml:space="preserve">Comprehensive metrics were provided</w:t>
            </w:r>
          </w:p>
        </w:tc>
      </w:tr>
      <w:tr>
        <w:tc>
          <w:tcPr/>
          <w:p>
            <w:pPr>
              <w:pStyle w:val="Compact"/>
            </w:pPr>
            <w:r>
              <w:t xml:space="preserve">Salary not materially high</w:t>
            </w:r>
          </w:p>
        </w:tc>
        <w:tc>
          <w:tcPr/>
          <w:p>
            <w:pPr>
              <w:pStyle w:val="Compact"/>
            </w:pPr>
            <w:r>
              <w:t xml:space="preserve">£85,250 = 2x UK graduate median</w:t>
            </w:r>
          </w:p>
        </w:tc>
        <w:tc>
          <w:tcPr/>
          <w:p>
            <w:pPr>
              <w:pStyle w:val="Compact"/>
            </w:pPr>
            <w:r>
              <w:t xml:space="preserve">For Exceptional Promise, this IS high</w:t>
            </w:r>
          </w:p>
        </w:tc>
      </w:tr>
      <w:tr>
        <w:tc>
          <w:tcPr/>
          <w:p>
            <w:pPr>
              <w:pStyle w:val="Compact"/>
            </w:pPr>
            <w:r>
              <w:t xml:space="preserve">GitHub lacks engagement</w:t>
            </w:r>
          </w:p>
        </w:tc>
        <w:tc>
          <w:tcPr/>
          <w:p>
            <w:pPr>
              <w:pStyle w:val="Compact"/>
            </w:pPr>
            <w:r>
              <w:t xml:space="preserve">Private repos at Amazon (146 commits) and Albus (160 commits)</w:t>
            </w:r>
          </w:p>
        </w:tc>
        <w:tc>
          <w:tcPr/>
          <w:p>
            <w:pPr>
              <w:pStyle w:val="Compact"/>
            </w:pPr>
            <w:r>
              <w:t xml:space="preserve">Private enterprise code cannot have public stars</w:t>
            </w:r>
          </w:p>
        </w:tc>
      </w:tr>
      <w:tr>
        <w:tc>
          <w:tcPr/>
          <w:p>
            <w:pPr>
              <w:pStyle w:val="Compact"/>
            </w:pPr>
            <w:r>
              <w:t xml:space="preserve">Amazon work lacks commercial impact</w:t>
            </w:r>
          </w:p>
        </w:tc>
        <w:tc>
          <w:tcPr/>
          <w:p>
            <w:pPr>
              <w:pStyle w:val="Compact"/>
            </w:pPr>
            <w:r>
              <w:t xml:space="preserve">200M devices, 100M customers, 20% performance improvement</w:t>
            </w:r>
          </w:p>
        </w:tc>
        <w:tc>
          <w:tcPr/>
          <w:p>
            <w:pPr>
              <w:pStyle w:val="Compact"/>
            </w:pPr>
            <w:r>
              <w:t xml:space="preserve">This IS extraordinary scale</w:t>
            </w:r>
          </w:p>
        </w:tc>
      </w:tr>
      <w:tr>
        <w:tc>
          <w:tcPr/>
          <w:p>
            <w:pPr>
              <w:pStyle w:val="Compact"/>
            </w:pPr>
            <w:r>
              <w:t xml:space="preserve">Self-documented evidence</w:t>
            </w:r>
          </w:p>
        </w:tc>
        <w:tc>
          <w:tcPr/>
          <w:p>
            <w:pPr>
              <w:pStyle w:val="Compact"/>
            </w:pPr>
            <w:r>
              <w:t xml:space="preserve">CEO letter, internal system screenshots, third-party metrics</w:t>
            </w:r>
          </w:p>
        </w:tc>
        <w:tc>
          <w:tcPr/>
          <w:p>
            <w:pPr>
              <w:pStyle w:val="Compact"/>
            </w:pPr>
            <w:r>
              <w:t xml:space="preserve">Multiple independent sources provided</w:t>
            </w:r>
          </w:p>
        </w:tc>
      </w:tr>
    </w:tbl>
    <w:p>
      <w:r>
        <w:pict>
          <v:rect style="width:0;height:1.5pt" o:hralign="center" o:hrstd="t" o:hr="t"/>
        </w:pict>
      </w:r>
    </w:p>
    <w:bookmarkEnd w:id="22"/>
    <w:bookmarkStart w:id="25" w:name="conclusion"/>
    <w:p>
      <w:pPr>
        <w:pStyle w:val="Heading2"/>
      </w:pPr>
      <w:r>
        <w:t xml:space="preserve">Conclusion</w:t>
      </w:r>
    </w:p>
    <w:p>
      <w:pPr>
        <w:pStyle w:val="FirstParagraph"/>
      </w:pPr>
      <w:r>
        <w:t xml:space="preserve">The assessment of my application contains a</w:t>
      </w:r>
      <w:r>
        <w:t xml:space="preserve"> </w:t>
      </w:r>
      <w:r>
        <w:rPr>
          <w:b/>
          <w:bCs/>
        </w:rPr>
        <w:t xml:space="preserve">fundamental processing error</w:t>
      </w:r>
      <w:r>
        <w:t xml:space="preserve"> </w:t>
      </w:r>
      <w:r>
        <w:t xml:space="preserve">and multiple additional errors:</w:t>
      </w:r>
    </w:p>
    <w:bookmarkStart w:id="23" w:name="X380f2c82d237b795243da318d2adcbfa61c86bb"/>
    <w:p>
      <w:pPr>
        <w:pStyle w:val="Heading3"/>
      </w:pPr>
      <w:r>
        <w:t xml:space="preserve">Primary Error: Wrong Criteria Standard Applied</w:t>
      </w:r>
    </w:p>
    <w:p>
      <w:pPr>
        <w:pStyle w:val="FirstParagraph"/>
      </w:pPr>
      <w:r>
        <w:t xml:space="preserve">The assessor evaluated my Exceptional Promise application against</w:t>
      </w:r>
      <w:r>
        <w:t xml:space="preserve"> </w:t>
      </w:r>
      <w:r>
        <w:rPr>
          <w:b/>
          <w:bCs/>
        </w:rPr>
        <w:t xml:space="preserve">Exceptional Talent</w:t>
      </w:r>
      <w:r>
        <w:t xml:space="preserve"> </w:t>
      </w:r>
      <w:r>
        <w:t xml:space="preserve">standards. The feedback states my references do not explain how I am</w:t>
      </w:r>
      <w:r>
        <w:t xml:space="preserve"> </w:t>
      </w:r>
      <w:r>
        <w:t xml:space="preserve">“one of the world’s leading talents”</w:t>
      </w:r>
      <w:r>
        <w:t xml:space="preserve"> </w:t>
      </w:r>
      <w:r>
        <w:t xml:space="preserve">- but the Promise standard only requires demonstrating</w:t>
      </w:r>
      <w:r>
        <w:t xml:space="preserve"> </w:t>
      </w:r>
      <w:r>
        <w:rPr>
          <w:b/>
          <w:bCs/>
        </w:rPr>
        <w:t xml:space="preserve">potential to be</w:t>
      </w:r>
      <w:r>
        <w:t xml:space="preserve"> </w:t>
      </w:r>
      <w:r>
        <w:t xml:space="preserve">a leading talent. My referees explicitly address this potential, yet were dismissed under the wrong standard.</w:t>
      </w:r>
    </w:p>
    <w:bookmarkEnd w:id="23"/>
    <w:bookmarkStart w:id="24" w:name="additional-processing-errors"/>
    <w:p>
      <w:pPr>
        <w:pStyle w:val="Heading3"/>
      </w:pPr>
      <w:r>
        <w:t xml:space="preserve">Additional Processing Errors:</w:t>
      </w:r>
    </w:p>
    <w:p>
      <w:pPr>
        <w:pStyle w:val="Compact"/>
        <w:numPr>
          <w:ilvl w:val="0"/>
          <w:numId w:val="1019"/>
        </w:numPr>
      </w:pPr>
      <w:r>
        <w:rPr>
          <w:b/>
          <w:bCs/>
        </w:rPr>
        <w:t xml:space="preserve">Mischaracterization of reference letters</w:t>
      </w:r>
      <w:r>
        <w:t xml:space="preserve"> </w:t>
      </w:r>
      <w:r>
        <w:t xml:space="preserve">from world-leading experts (NAE member with h-index 135, Imperial Professor with h-index 62)</w:t>
      </w:r>
    </w:p>
    <w:p>
      <w:pPr>
        <w:pStyle w:val="Compact"/>
        <w:numPr>
          <w:ilvl w:val="0"/>
          <w:numId w:val="1019"/>
        </w:numPr>
      </w:pPr>
      <w:r>
        <w:rPr>
          <w:b/>
          <w:bCs/>
        </w:rPr>
        <w:t xml:space="preserve">Overlooking commercial metrics</w:t>
      </w:r>
      <w:r>
        <w:t xml:space="preserve"> </w:t>
      </w:r>
      <w:r>
        <w:t xml:space="preserve">- 220,000+ users, CEO confirming</w:t>
      </w:r>
      <w:r>
        <w:t xml:space="preserve"> </w:t>
      </w:r>
      <w:r>
        <w:t xml:space="preserve">“foundation of commercial success”</w:t>
      </w:r>
    </w:p>
    <w:p>
      <w:pPr>
        <w:pStyle w:val="Compact"/>
        <w:numPr>
          <w:ilvl w:val="0"/>
          <w:numId w:val="1019"/>
        </w:numPr>
      </w:pPr>
      <w:r>
        <w:rPr>
          <w:b/>
          <w:bCs/>
        </w:rPr>
        <w:t xml:space="preserve">Salary dismissed</w:t>
      </w:r>
      <w:r>
        <w:t xml:space="preserve"> </w:t>
      </w:r>
      <w:r>
        <w:t xml:space="preserve">despite being 2x UK graduate median (appropriate for Promise, not Talent expectations)</w:t>
      </w:r>
    </w:p>
    <w:p>
      <w:pPr>
        <w:pStyle w:val="Compact"/>
        <w:numPr>
          <w:ilvl w:val="0"/>
          <w:numId w:val="1019"/>
        </w:numPr>
      </w:pPr>
      <w:r>
        <w:rPr>
          <w:b/>
          <w:bCs/>
        </w:rPr>
        <w:t xml:space="preserve">Private repository contributions ignored</w:t>
      </w:r>
      <w:r>
        <w:t xml:space="preserve"> </w:t>
      </w:r>
      <w:r>
        <w:t xml:space="preserve">- dismissed for lacking stars/forks when the code is proprietary</w:t>
      </w:r>
    </w:p>
    <w:p>
      <w:pPr>
        <w:pStyle w:val="Compact"/>
        <w:numPr>
          <w:ilvl w:val="0"/>
          <w:numId w:val="1019"/>
        </w:numPr>
      </w:pPr>
      <w:r>
        <w:rPr>
          <w:b/>
          <w:bCs/>
        </w:rPr>
        <w:t xml:space="preserve">Structured mentoring dismissed</w:t>
      </w:r>
      <w:r>
        <w:t xml:space="preserve"> </w:t>
      </w:r>
      <w:r>
        <w:t xml:space="preserve">despite documented outcomes through official programs</w:t>
      </w:r>
    </w:p>
    <w:p>
      <w:pPr>
        <w:pStyle w:val="Compact"/>
        <w:numPr>
          <w:ilvl w:val="0"/>
          <w:numId w:val="1019"/>
        </w:numPr>
      </w:pPr>
      <w:r>
        <w:rPr>
          <w:b/>
          <w:bCs/>
        </w:rPr>
        <w:t xml:space="preserve">Independent corroboration demanded</w:t>
      </w:r>
      <w:r>
        <w:t xml:space="preserve"> </w:t>
      </w:r>
      <w:r>
        <w:t xml:space="preserve">while dismissing reference letters that provide exactly that</w:t>
      </w:r>
    </w:p>
    <w:p>
      <w:pPr>
        <w:pStyle w:val="FirstParagraph"/>
      </w:pPr>
      <w:r>
        <w:t xml:space="preserve">I respectfully request that the panel:</w:t>
      </w:r>
    </w:p>
    <w:p>
      <w:pPr>
        <w:pStyle w:val="Compact"/>
        <w:numPr>
          <w:ilvl w:val="0"/>
          <w:numId w:val="1020"/>
        </w:numPr>
      </w:pPr>
      <w:r>
        <w:t xml:space="preserve">Apply the correct</w:t>
      </w:r>
      <w:r>
        <w:t xml:space="preserve"> </w:t>
      </w:r>
      <w:r>
        <w:rPr>
          <w:b/>
          <w:bCs/>
        </w:rPr>
        <w:t xml:space="preserve">Exceptional Promise</w:t>
      </w:r>
      <w:r>
        <w:t xml:space="preserve"> </w:t>
      </w:r>
      <w:r>
        <w:t xml:space="preserve">standard to my Mandatory Criteria</w:t>
      </w:r>
    </w:p>
    <w:p>
      <w:pPr>
        <w:pStyle w:val="Compact"/>
        <w:numPr>
          <w:ilvl w:val="0"/>
          <w:numId w:val="1020"/>
        </w:numPr>
      </w:pPr>
      <w:r>
        <w:t xml:space="preserve">Properly consider the commercial impact metrics provided (220K+ users, 200M+ devices)</w:t>
      </w:r>
    </w:p>
    <w:p>
      <w:pPr>
        <w:pStyle w:val="Compact"/>
        <w:numPr>
          <w:ilvl w:val="0"/>
          <w:numId w:val="1020"/>
        </w:numPr>
      </w:pPr>
      <w:r>
        <w:t xml:space="preserve">Recognize that my referees - including an NAE member and Imperial Professor - explicitly address my</w:t>
      </w:r>
      <w:r>
        <w:t xml:space="preserve"> </w:t>
      </w:r>
      <w:r>
        <w:rPr>
          <w:b/>
          <w:bCs/>
        </w:rPr>
        <w:t xml:space="preserve">potential for leadership</w:t>
      </w:r>
    </w:p>
    <w:p>
      <w:pPr>
        <w:pStyle w:val="FirstParagraph"/>
      </w:pPr>
      <w:r>
        <w:t xml:space="preserve">The evidence demonstrates I meet the Mandatory Criteria and Optional Criteria 3, in addition to the Optional Criteria 4 already acknowledged as met.</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2025-12-16T22:46:05Z</dcterms:created>
  <dcterms:modified xsi:type="dcterms:W3CDTF">2025-12-16T22:46:05Z</dcterms:modified>
</cp:coreProperties>
</file>

<file path=docProps/custom.xml><?xml version="1.0" encoding="utf-8"?>
<Properties xmlns="http://schemas.openxmlformats.org/officeDocument/2006/custom-properties" xmlns:vt="http://schemas.openxmlformats.org/officeDocument/2006/docPropsVTypes"/>
</file>